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68945" w14:textId="77777777" w:rsidR="00233824" w:rsidRPr="00846A8B" w:rsidRDefault="00233824" w:rsidP="00D76A01">
      <w:pPr>
        <w:jc w:val="right"/>
        <w:rPr>
          <w:sz w:val="28"/>
          <w:szCs w:val="28"/>
          <w:lang w:val="lv-LV"/>
        </w:rPr>
      </w:pPr>
      <w:r w:rsidRPr="00846A8B">
        <w:rPr>
          <w:sz w:val="28"/>
          <w:szCs w:val="28"/>
          <w:lang w:val="lv-LV"/>
        </w:rPr>
        <w:t>Likumprojekts</w:t>
      </w:r>
    </w:p>
    <w:p w14:paraId="63968946" w14:textId="77777777" w:rsidR="00233824" w:rsidRPr="00846A8B" w:rsidRDefault="00233824" w:rsidP="00233824">
      <w:pPr>
        <w:jc w:val="center"/>
        <w:rPr>
          <w:b/>
          <w:bCs/>
          <w:sz w:val="28"/>
          <w:szCs w:val="28"/>
          <w:lang w:val="lv-LV"/>
        </w:rPr>
      </w:pPr>
    </w:p>
    <w:p w14:paraId="63968947" w14:textId="77777777" w:rsidR="00233824" w:rsidRPr="00846A8B" w:rsidRDefault="00233824" w:rsidP="00233824">
      <w:pPr>
        <w:jc w:val="center"/>
        <w:rPr>
          <w:b/>
          <w:bCs/>
          <w:sz w:val="28"/>
          <w:szCs w:val="28"/>
          <w:lang w:val="lv-LV"/>
        </w:rPr>
      </w:pPr>
      <w:r w:rsidRPr="00846A8B">
        <w:rPr>
          <w:b/>
          <w:bCs/>
          <w:sz w:val="28"/>
          <w:szCs w:val="28"/>
          <w:lang w:val="lv-LV"/>
        </w:rPr>
        <w:t xml:space="preserve">Grozījums Eiropas Parlamenta vēlēšanu likumā </w:t>
      </w:r>
    </w:p>
    <w:p w14:paraId="63968948" w14:textId="77777777" w:rsidR="00233824" w:rsidRPr="00846A8B" w:rsidRDefault="00233824" w:rsidP="00233824">
      <w:pPr>
        <w:jc w:val="center"/>
        <w:rPr>
          <w:sz w:val="28"/>
          <w:szCs w:val="28"/>
          <w:lang w:val="lv-LV"/>
        </w:rPr>
      </w:pPr>
    </w:p>
    <w:p w14:paraId="4390C4FC" w14:textId="77777777" w:rsidR="00846A8B" w:rsidRDefault="00233824" w:rsidP="00846A8B">
      <w:pPr>
        <w:ind w:firstLine="709"/>
        <w:jc w:val="both"/>
        <w:rPr>
          <w:sz w:val="28"/>
          <w:szCs w:val="28"/>
          <w:lang w:val="lv-LV"/>
        </w:rPr>
      </w:pPr>
      <w:r w:rsidRPr="00846A8B">
        <w:rPr>
          <w:sz w:val="28"/>
          <w:szCs w:val="28"/>
          <w:lang w:val="lv-LV"/>
        </w:rPr>
        <w:t xml:space="preserve">Izdarīt Eiropas Parlamenta vēlēšanu likumā (Latvijas Republikas Saeimas un Ministru Kabineta Ziņotājs, 2004, 5.nr.; 2006, 10.nr.; 2008, 16., 24.nr.; </w:t>
      </w:r>
      <w:r w:rsidR="00846A8B">
        <w:rPr>
          <w:sz w:val="28"/>
          <w:szCs w:val="28"/>
          <w:lang w:val="lv-LV"/>
        </w:rPr>
        <w:t>2009, 11.nr.) šādu grozījumu:</w:t>
      </w:r>
    </w:p>
    <w:p w14:paraId="2A97A437" w14:textId="77777777" w:rsidR="00846A8B" w:rsidRDefault="00846A8B" w:rsidP="00846A8B">
      <w:pPr>
        <w:ind w:firstLine="709"/>
        <w:jc w:val="both"/>
        <w:rPr>
          <w:sz w:val="28"/>
          <w:szCs w:val="28"/>
          <w:lang w:val="lv-LV"/>
        </w:rPr>
      </w:pPr>
    </w:p>
    <w:p w14:paraId="63968949" w14:textId="3699ED63" w:rsidR="00233824" w:rsidRPr="00846A8B" w:rsidRDefault="00846A8B" w:rsidP="00846A8B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</w:t>
      </w:r>
      <w:r w:rsidR="00233824" w:rsidRPr="00846A8B">
        <w:rPr>
          <w:sz w:val="28"/>
          <w:szCs w:val="28"/>
          <w:lang w:val="lv-LV"/>
        </w:rPr>
        <w:t xml:space="preserve">apildināt </w:t>
      </w:r>
      <w:r w:rsidR="000E3BCD" w:rsidRPr="00846A8B">
        <w:rPr>
          <w:sz w:val="28"/>
          <w:szCs w:val="28"/>
          <w:lang w:val="lv-LV"/>
        </w:rPr>
        <w:t>likumu ar 31</w:t>
      </w:r>
      <w:r w:rsidR="00233824" w:rsidRPr="00846A8B">
        <w:rPr>
          <w:sz w:val="28"/>
          <w:szCs w:val="28"/>
          <w:lang w:val="lv-LV"/>
        </w:rPr>
        <w:t>.</w:t>
      </w:r>
      <w:r w:rsidR="00233824" w:rsidRPr="00846A8B">
        <w:rPr>
          <w:sz w:val="28"/>
          <w:szCs w:val="28"/>
          <w:vertAlign w:val="superscript"/>
          <w:lang w:val="lv-LV"/>
        </w:rPr>
        <w:t>1</w:t>
      </w:r>
      <w:r>
        <w:rPr>
          <w:sz w:val="28"/>
          <w:szCs w:val="28"/>
          <w:vertAlign w:val="superscript"/>
          <w:lang w:val="lv-LV"/>
        </w:rPr>
        <w:t> </w:t>
      </w:r>
      <w:r w:rsidR="00233824" w:rsidRPr="00846A8B">
        <w:rPr>
          <w:sz w:val="28"/>
          <w:szCs w:val="28"/>
          <w:lang w:val="lv-LV"/>
        </w:rPr>
        <w:t>pantu šādā redakcijā:</w:t>
      </w:r>
    </w:p>
    <w:p w14:paraId="6396894A" w14:textId="77777777" w:rsidR="00233824" w:rsidRPr="00846A8B" w:rsidRDefault="00233824" w:rsidP="00846A8B">
      <w:pPr>
        <w:pStyle w:val="NormalWeb"/>
        <w:spacing w:before="0" w:beforeAutospacing="0" w:after="0" w:afterAutospacing="0"/>
        <w:ind w:firstLine="709"/>
        <w:jc w:val="both"/>
        <w:rPr>
          <w:spacing w:val="-1"/>
          <w:sz w:val="28"/>
          <w:szCs w:val="28"/>
          <w:lang w:eastAsia="en-US"/>
        </w:rPr>
      </w:pPr>
    </w:p>
    <w:p w14:paraId="6396894B" w14:textId="1040EF00" w:rsidR="00233824" w:rsidRPr="00846A8B" w:rsidRDefault="00846A8B" w:rsidP="00DD10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038D">
        <w:rPr>
          <w:bCs/>
          <w:sz w:val="28"/>
          <w:szCs w:val="28"/>
        </w:rPr>
        <w:t>"</w:t>
      </w:r>
      <w:r w:rsidR="000E3BCD" w:rsidRPr="00846A8B">
        <w:rPr>
          <w:b/>
          <w:bCs/>
          <w:sz w:val="28"/>
          <w:szCs w:val="28"/>
        </w:rPr>
        <w:t>31</w:t>
      </w:r>
      <w:r w:rsidR="00233824" w:rsidRPr="00846A8B">
        <w:rPr>
          <w:b/>
          <w:bCs/>
          <w:sz w:val="28"/>
          <w:szCs w:val="28"/>
        </w:rPr>
        <w:t>.</w:t>
      </w:r>
      <w:r w:rsidR="00233824" w:rsidRPr="00846A8B">
        <w:rPr>
          <w:b/>
          <w:bCs/>
          <w:sz w:val="28"/>
          <w:szCs w:val="28"/>
          <w:vertAlign w:val="superscript"/>
        </w:rPr>
        <w:t>1</w:t>
      </w:r>
      <w:r w:rsidR="001729C7">
        <w:rPr>
          <w:b/>
          <w:bCs/>
          <w:sz w:val="28"/>
          <w:szCs w:val="28"/>
          <w:vertAlign w:val="superscript"/>
        </w:rPr>
        <w:t> </w:t>
      </w:r>
      <w:r w:rsidR="00233824" w:rsidRPr="00846A8B">
        <w:rPr>
          <w:b/>
          <w:bCs/>
          <w:sz w:val="28"/>
          <w:szCs w:val="28"/>
        </w:rPr>
        <w:t>pants.</w:t>
      </w:r>
      <w:r w:rsidR="00233824" w:rsidRPr="00846A8B">
        <w:rPr>
          <w:sz w:val="28"/>
          <w:szCs w:val="28"/>
        </w:rPr>
        <w:t xml:space="preserve"> (1) Karavīriem, kuri dienestu pil</w:t>
      </w:r>
      <w:r w:rsidR="00866C5D" w:rsidRPr="00846A8B">
        <w:rPr>
          <w:sz w:val="28"/>
          <w:szCs w:val="28"/>
        </w:rPr>
        <w:t xml:space="preserve">da starptautiskajās operācijās, </w:t>
      </w:r>
      <w:r w:rsidR="00DD10C0" w:rsidRPr="00846A8B">
        <w:rPr>
          <w:sz w:val="28"/>
          <w:szCs w:val="28"/>
        </w:rPr>
        <w:t xml:space="preserve">balsošanu </w:t>
      </w:r>
      <w:r w:rsidR="00233824" w:rsidRPr="00846A8B">
        <w:rPr>
          <w:sz w:val="28"/>
          <w:szCs w:val="28"/>
        </w:rPr>
        <w:t>organizē starptautiskās operācijas rajonā Saeimas vēlēšanu likumā noteiktajā kārtībā.</w:t>
      </w:r>
    </w:p>
    <w:p w14:paraId="6396894C" w14:textId="56D67B51" w:rsidR="00233824" w:rsidRPr="00846A8B" w:rsidRDefault="008418D4" w:rsidP="00846A8B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846A8B">
        <w:rPr>
          <w:sz w:val="28"/>
          <w:szCs w:val="28"/>
        </w:rPr>
        <w:t>(2) Karavīri, kuri</w:t>
      </w:r>
      <w:r w:rsidR="00233824" w:rsidRPr="00846A8B">
        <w:rPr>
          <w:sz w:val="28"/>
          <w:szCs w:val="28"/>
        </w:rPr>
        <w:t xml:space="preserve"> vēlas balsot pa pastu, </w:t>
      </w:r>
      <w:r w:rsidR="001729C7">
        <w:rPr>
          <w:sz w:val="28"/>
          <w:szCs w:val="28"/>
        </w:rPr>
        <w:t xml:space="preserve">balso </w:t>
      </w:r>
      <w:r w:rsidR="00233824" w:rsidRPr="00846A8B">
        <w:rPr>
          <w:sz w:val="28"/>
          <w:szCs w:val="28"/>
        </w:rPr>
        <w:t>šā likuma 32.</w:t>
      </w:r>
      <w:r w:rsidR="00B7365A" w:rsidRPr="00846A8B">
        <w:rPr>
          <w:sz w:val="28"/>
          <w:szCs w:val="28"/>
        </w:rPr>
        <w:t xml:space="preserve"> un 33.</w:t>
      </w:r>
      <w:r w:rsidR="00233824" w:rsidRPr="00846A8B">
        <w:rPr>
          <w:sz w:val="28"/>
          <w:szCs w:val="28"/>
        </w:rPr>
        <w:t>pantā noteiktajā kārtībā.</w:t>
      </w:r>
      <w:r w:rsidR="00846A8B">
        <w:rPr>
          <w:sz w:val="28"/>
          <w:szCs w:val="28"/>
        </w:rPr>
        <w:t>"</w:t>
      </w:r>
    </w:p>
    <w:p w14:paraId="6396894D" w14:textId="77777777" w:rsidR="00233824" w:rsidRPr="00846A8B" w:rsidRDefault="00233824" w:rsidP="00846A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396894E" w14:textId="77777777" w:rsidR="00233824" w:rsidRDefault="00233824" w:rsidP="00846A8B">
      <w:pPr>
        <w:tabs>
          <w:tab w:val="right" w:pos="9000"/>
        </w:tabs>
        <w:ind w:firstLine="709"/>
        <w:jc w:val="both"/>
        <w:rPr>
          <w:sz w:val="28"/>
          <w:szCs w:val="28"/>
          <w:lang w:val="lv-LV"/>
        </w:rPr>
      </w:pPr>
    </w:p>
    <w:p w14:paraId="2359624A" w14:textId="77777777" w:rsidR="00846A8B" w:rsidRPr="00846A8B" w:rsidRDefault="00846A8B" w:rsidP="001729C7">
      <w:pPr>
        <w:tabs>
          <w:tab w:val="right" w:pos="9000"/>
        </w:tabs>
        <w:jc w:val="both"/>
        <w:rPr>
          <w:sz w:val="28"/>
          <w:szCs w:val="28"/>
          <w:lang w:val="lv-LV"/>
        </w:rPr>
      </w:pPr>
      <w:bookmarkStart w:id="0" w:name="_GoBack"/>
      <w:bookmarkEnd w:id="0"/>
    </w:p>
    <w:p w14:paraId="5E8C23F6" w14:textId="77777777" w:rsidR="00846A8B" w:rsidRDefault="00D76A01" w:rsidP="00846A8B">
      <w:pPr>
        <w:tabs>
          <w:tab w:val="right" w:pos="9074"/>
        </w:tabs>
        <w:ind w:firstLine="709"/>
        <w:rPr>
          <w:sz w:val="28"/>
          <w:szCs w:val="28"/>
          <w:lang w:val="lv-LV"/>
        </w:rPr>
      </w:pPr>
      <w:r w:rsidRPr="00846A8B">
        <w:rPr>
          <w:sz w:val="28"/>
          <w:szCs w:val="28"/>
          <w:lang w:val="lv-LV"/>
        </w:rPr>
        <w:t>Aizsardzības ministrs</w:t>
      </w:r>
    </w:p>
    <w:p w14:paraId="6396894F" w14:textId="414C8AE7" w:rsidR="00233824" w:rsidRPr="00846A8B" w:rsidRDefault="00233824" w:rsidP="00846A8B">
      <w:pPr>
        <w:tabs>
          <w:tab w:val="right" w:pos="9074"/>
        </w:tabs>
        <w:ind w:firstLine="709"/>
        <w:rPr>
          <w:sz w:val="28"/>
          <w:szCs w:val="28"/>
          <w:lang w:val="lv-LV"/>
        </w:rPr>
      </w:pPr>
      <w:r w:rsidRPr="00846A8B">
        <w:rPr>
          <w:sz w:val="28"/>
          <w:szCs w:val="28"/>
          <w:lang w:val="lv-LV"/>
        </w:rPr>
        <w:t>A.Pabriks</w:t>
      </w:r>
    </w:p>
    <w:sectPr w:rsidR="00233824" w:rsidRPr="00846A8B" w:rsidSect="00846A8B">
      <w:footerReference w:type="default" r:id="rId8"/>
      <w:pgSz w:w="11906" w:h="16838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6896C" w14:textId="77777777" w:rsidR="00D76A01" w:rsidRDefault="00D76A01" w:rsidP="00233824">
      <w:r>
        <w:separator/>
      </w:r>
    </w:p>
  </w:endnote>
  <w:endnote w:type="continuationSeparator" w:id="0">
    <w:p w14:paraId="6396896D" w14:textId="77777777" w:rsidR="00D76A01" w:rsidRDefault="00D76A01" w:rsidP="0023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4196F" w14:textId="48B3F737" w:rsidR="0089038D" w:rsidRPr="0089038D" w:rsidRDefault="0089038D">
    <w:pPr>
      <w:pStyle w:val="Footer"/>
      <w:rPr>
        <w:sz w:val="16"/>
        <w:szCs w:val="16"/>
        <w:lang w:val="lv-LV"/>
      </w:rPr>
    </w:pPr>
    <w:proofErr w:type="spellStart"/>
    <w:r w:rsidRPr="0089038D">
      <w:rPr>
        <w:sz w:val="16"/>
        <w:szCs w:val="16"/>
        <w:lang w:val="lv-LV"/>
      </w:rPr>
      <w:t>L2554_2</w:t>
    </w:r>
    <w:proofErr w:type="spellEnd"/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1729C7">
      <w:rPr>
        <w:noProof/>
        <w:sz w:val="16"/>
        <w:szCs w:val="16"/>
        <w:lang w:val="lv-LV"/>
      </w:rPr>
      <w:t>73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6896A" w14:textId="77777777" w:rsidR="00D76A01" w:rsidRDefault="00D76A01" w:rsidP="00233824">
      <w:r>
        <w:separator/>
      </w:r>
    </w:p>
  </w:footnote>
  <w:footnote w:type="continuationSeparator" w:id="0">
    <w:p w14:paraId="6396896B" w14:textId="77777777" w:rsidR="00D76A01" w:rsidRDefault="00D76A01" w:rsidP="00233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24"/>
    <w:rsid w:val="000E3BCD"/>
    <w:rsid w:val="001729C7"/>
    <w:rsid w:val="001C25DB"/>
    <w:rsid w:val="00233824"/>
    <w:rsid w:val="0026236D"/>
    <w:rsid w:val="00304507"/>
    <w:rsid w:val="00584E68"/>
    <w:rsid w:val="007635F3"/>
    <w:rsid w:val="008149F9"/>
    <w:rsid w:val="008418D4"/>
    <w:rsid w:val="00846A8B"/>
    <w:rsid w:val="00866C5D"/>
    <w:rsid w:val="008804EF"/>
    <w:rsid w:val="00887054"/>
    <w:rsid w:val="0089038D"/>
    <w:rsid w:val="0093457F"/>
    <w:rsid w:val="009A48D6"/>
    <w:rsid w:val="009E345D"/>
    <w:rsid w:val="00AE1390"/>
    <w:rsid w:val="00AF3AC3"/>
    <w:rsid w:val="00B7365A"/>
    <w:rsid w:val="00C06854"/>
    <w:rsid w:val="00C729FB"/>
    <w:rsid w:val="00D76A01"/>
    <w:rsid w:val="00DD10C0"/>
    <w:rsid w:val="00E70D83"/>
    <w:rsid w:val="00F2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68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82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33824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nhideWhenUsed/>
    <w:rsid w:val="002338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382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2338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824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82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33824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nhideWhenUsed/>
    <w:rsid w:val="002338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382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2338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82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C048-5458-4415-BD24-4562CFA0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73</Words>
  <Characters>514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</vt:lpstr>
    </vt:vector>
  </TitlesOfParts>
  <Manager>Juridiskais departaments</Manager>
  <Company>Aizsardzības minitrija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subject>Grozījums Eiropas Parlamenta vēlēšanu likumā</dc:subject>
  <dc:creator>Rita Dreiškena-Lāce</dc:creator>
  <dc:description>rita.dreiskena@mod.gov.lv, 67335247</dc:description>
  <cp:lastModifiedBy>Emīlija Spundzāne</cp:lastModifiedBy>
  <cp:revision>20</cp:revision>
  <cp:lastPrinted>2012-11-20T14:40:00Z</cp:lastPrinted>
  <dcterms:created xsi:type="dcterms:W3CDTF">2012-09-13T13:21:00Z</dcterms:created>
  <dcterms:modified xsi:type="dcterms:W3CDTF">2012-11-20T14:41:00Z</dcterms:modified>
</cp:coreProperties>
</file>