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24E09" w14:textId="77777777" w:rsidR="00566A87" w:rsidRPr="009C2596" w:rsidRDefault="00566A87" w:rsidP="00566A87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056EB1F9" w14:textId="77777777" w:rsidR="00566A87" w:rsidRPr="009C2596" w:rsidRDefault="00566A87" w:rsidP="00566A8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AE56A2" w14:textId="77777777" w:rsidR="00566A87" w:rsidRPr="009C2596" w:rsidRDefault="00566A87" w:rsidP="00566A8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3E28AA" w14:textId="77777777" w:rsidR="00566A87" w:rsidRPr="009C2596" w:rsidRDefault="00566A87" w:rsidP="00566A8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AAFB37" w14:textId="77777777" w:rsidR="00566A87" w:rsidRPr="009C2596" w:rsidRDefault="00566A87" w:rsidP="00566A8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746EAE" w14:textId="3A2E6F79" w:rsidR="00566A87" w:rsidRPr="009C2596" w:rsidRDefault="00566A87" w:rsidP="00566A8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2012.gada</w:t>
      </w:r>
      <w:proofErr w:type="gramStart"/>
      <w:r w:rsidRPr="009C259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620AC">
        <w:rPr>
          <w:rFonts w:ascii="Times New Roman" w:hAnsi="Times New Roman"/>
          <w:sz w:val="28"/>
          <w:szCs w:val="28"/>
        </w:rPr>
        <w:t>24.jūlijā</w:t>
      </w:r>
      <w:r w:rsidRPr="009C2596">
        <w:rPr>
          <w:rFonts w:ascii="Times New Roman" w:hAnsi="Times New Roman"/>
          <w:sz w:val="28"/>
          <w:szCs w:val="28"/>
        </w:rPr>
        <w:t xml:space="preserve">          </w:t>
      </w:r>
      <w:r w:rsidRPr="009C2596">
        <w:rPr>
          <w:rFonts w:ascii="Times New Roman" w:hAnsi="Times New Roman"/>
          <w:sz w:val="28"/>
          <w:szCs w:val="28"/>
        </w:rPr>
        <w:tab/>
        <w:t>Rīkojums Nr.</w:t>
      </w:r>
      <w:r w:rsidR="00E620AC">
        <w:rPr>
          <w:rFonts w:ascii="Times New Roman" w:hAnsi="Times New Roman"/>
          <w:sz w:val="28"/>
          <w:szCs w:val="28"/>
        </w:rPr>
        <w:t xml:space="preserve"> 338</w:t>
      </w:r>
    </w:p>
    <w:p w14:paraId="6BC6F33B" w14:textId="2892D583" w:rsidR="00566A87" w:rsidRPr="009C2596" w:rsidRDefault="00566A87" w:rsidP="00566A8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 xml:space="preserve">(prot. Nr. </w:t>
      </w:r>
      <w:r w:rsidR="00E620AC">
        <w:rPr>
          <w:rFonts w:ascii="Times New Roman" w:hAnsi="Times New Roman"/>
          <w:sz w:val="28"/>
          <w:szCs w:val="28"/>
        </w:rPr>
        <w:t>41 5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.§)</w:t>
      </w:r>
    </w:p>
    <w:p w14:paraId="1346E17C" w14:textId="77777777" w:rsidR="00210DA7" w:rsidRDefault="00210DA7" w:rsidP="00566A8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346E17D" w14:textId="419CE227" w:rsidR="00210DA7" w:rsidRDefault="00210DA7" w:rsidP="00566A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Grozījumi Ministru kabineta 2008.gada 13.novembra rīkojumā Nr.701 </w:t>
      </w:r>
      <w:r w:rsidR="00566A87"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b/>
          <w:bCs/>
          <w:sz w:val="28"/>
          <w:szCs w:val="28"/>
        </w:rPr>
        <w:t>Par pretendentu un ierēdņu vērtēšanas komisiju</w:t>
      </w:r>
      <w:r w:rsidR="00566A87">
        <w:rPr>
          <w:rFonts w:ascii="Times New Roman" w:hAnsi="Times New Roman"/>
          <w:b/>
          <w:bCs/>
          <w:sz w:val="28"/>
          <w:szCs w:val="28"/>
        </w:rPr>
        <w:t>"</w:t>
      </w:r>
    </w:p>
    <w:p w14:paraId="1346E17E" w14:textId="77777777" w:rsidR="00210DA7" w:rsidRDefault="00210DA7" w:rsidP="00566A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346E17F" w14:textId="21B4F5B8" w:rsidR="00210DA7" w:rsidRDefault="00210DA7" w:rsidP="00D01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Izdarīt Ministru kabineta 2008.gada 13.novembra rīkojumā Nr.701 </w:t>
      </w:r>
      <w:r w:rsidR="00566A8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Par pretendentu un ierēdņu vērtēšanas komisiju</w:t>
      </w:r>
      <w:r w:rsidR="00566A8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(Latvijas Vēstnesis, 2008, </w:t>
      </w:r>
      <w:r w:rsidR="006627BA">
        <w:rPr>
          <w:rFonts w:ascii="Times New Roman" w:hAnsi="Times New Roman"/>
          <w:sz w:val="28"/>
          <w:szCs w:val="28"/>
        </w:rPr>
        <w:t>179.n</w:t>
      </w:r>
      <w:r>
        <w:rPr>
          <w:rFonts w:ascii="Times New Roman" w:hAnsi="Times New Roman"/>
          <w:sz w:val="28"/>
          <w:szCs w:val="28"/>
        </w:rPr>
        <w:t>r.</w:t>
      </w:r>
      <w:r w:rsidR="006627BA">
        <w:rPr>
          <w:rFonts w:ascii="Times New Roman" w:hAnsi="Times New Roman"/>
          <w:sz w:val="28"/>
          <w:szCs w:val="28"/>
        </w:rPr>
        <w:t>; 2009, 203.nr</w:t>
      </w:r>
      <w:r w:rsidR="00E5728B">
        <w:rPr>
          <w:rFonts w:ascii="Times New Roman" w:hAnsi="Times New Roman"/>
          <w:sz w:val="28"/>
          <w:szCs w:val="28"/>
        </w:rPr>
        <w:t>.</w:t>
      </w:r>
      <w:r w:rsidR="006627BA">
        <w:rPr>
          <w:rFonts w:ascii="Times New Roman" w:hAnsi="Times New Roman"/>
          <w:sz w:val="28"/>
          <w:szCs w:val="28"/>
        </w:rPr>
        <w:t>; 2010, 164.nr.) šādus grozījumus:</w:t>
      </w:r>
    </w:p>
    <w:p w14:paraId="476B1ABE" w14:textId="77777777" w:rsidR="00566A87" w:rsidRDefault="00566A87" w:rsidP="00566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46E180" w14:textId="0F49C917" w:rsidR="006627BA" w:rsidRPr="00566A87" w:rsidRDefault="00566A87" w:rsidP="00566A87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91BD0">
        <w:rPr>
          <w:rFonts w:ascii="Times New Roman" w:hAnsi="Times New Roman"/>
          <w:sz w:val="28"/>
          <w:szCs w:val="28"/>
        </w:rPr>
        <w:t xml:space="preserve">Svītrot </w:t>
      </w:r>
      <w:r w:rsidR="006627BA" w:rsidRPr="00566A87">
        <w:rPr>
          <w:rFonts w:ascii="Times New Roman" w:hAnsi="Times New Roman"/>
          <w:sz w:val="28"/>
          <w:szCs w:val="28"/>
        </w:rPr>
        <w:t>1</w:t>
      </w:r>
      <w:r w:rsidR="00291BD0">
        <w:rPr>
          <w:rFonts w:ascii="Times New Roman" w:hAnsi="Times New Roman"/>
          <w:sz w:val="28"/>
          <w:szCs w:val="28"/>
        </w:rPr>
        <w:t>.</w:t>
      </w:r>
      <w:r w:rsidR="006627BA" w:rsidRPr="00566A87">
        <w:rPr>
          <w:rFonts w:ascii="Times New Roman" w:hAnsi="Times New Roman"/>
          <w:sz w:val="28"/>
          <w:szCs w:val="28"/>
        </w:rPr>
        <w:t>punktā vārdus:</w:t>
      </w:r>
    </w:p>
    <w:p w14:paraId="1346E181" w14:textId="1CB42F54" w:rsidR="006627BA" w:rsidRPr="00566A87" w:rsidRDefault="00566A87" w:rsidP="00566A87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566A87">
        <w:rPr>
          <w:rFonts w:ascii="Times New Roman" w:hAnsi="Times New Roman"/>
          <w:sz w:val="28"/>
          <w:szCs w:val="28"/>
        </w:rPr>
        <w:t>"</w:t>
      </w:r>
      <w:r w:rsidR="006627BA" w:rsidRPr="00566A87">
        <w:rPr>
          <w:rFonts w:ascii="Times New Roman" w:hAnsi="Times New Roman"/>
          <w:sz w:val="28"/>
          <w:szCs w:val="28"/>
        </w:rPr>
        <w:t>R.Beinarovičs</w:t>
      </w:r>
      <w:r w:rsidR="004C3094" w:rsidRPr="00566A87">
        <w:rPr>
          <w:rFonts w:ascii="Times New Roman" w:hAnsi="Times New Roman"/>
          <w:sz w:val="28"/>
          <w:szCs w:val="28"/>
        </w:rPr>
        <w:t xml:space="preserve"> – </w:t>
      </w:r>
      <w:r w:rsidR="006627BA" w:rsidRPr="00566A87">
        <w:rPr>
          <w:rFonts w:ascii="Times New Roman" w:hAnsi="Times New Roman"/>
          <w:sz w:val="28"/>
          <w:szCs w:val="28"/>
        </w:rPr>
        <w:t>Labklājības ministrijas valsts sekretārs</w:t>
      </w:r>
      <w:r w:rsidR="00291BD0">
        <w:rPr>
          <w:rFonts w:ascii="Times New Roman" w:hAnsi="Times New Roman"/>
          <w:sz w:val="28"/>
          <w:szCs w:val="28"/>
        </w:rPr>
        <w:t>"</w:t>
      </w:r>
      <w:r w:rsidR="006627BA" w:rsidRPr="00566A87">
        <w:rPr>
          <w:rFonts w:ascii="Times New Roman" w:hAnsi="Times New Roman"/>
          <w:sz w:val="28"/>
          <w:szCs w:val="28"/>
        </w:rPr>
        <w:t>;</w:t>
      </w:r>
    </w:p>
    <w:p w14:paraId="1346E182" w14:textId="577973BB" w:rsidR="004C3094" w:rsidRPr="00566A87" w:rsidRDefault="00566A87" w:rsidP="00566A87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291BD0">
        <w:rPr>
          <w:rFonts w:ascii="Times New Roman" w:hAnsi="Times New Roman"/>
          <w:sz w:val="28"/>
          <w:szCs w:val="28"/>
        </w:rPr>
        <w:t>"</w:t>
      </w:r>
      <w:proofErr w:type="spellStart"/>
      <w:r w:rsidR="004C3094" w:rsidRPr="00566A87">
        <w:rPr>
          <w:rFonts w:ascii="Times New Roman" w:hAnsi="Times New Roman"/>
          <w:sz w:val="28"/>
          <w:szCs w:val="28"/>
        </w:rPr>
        <w:t>I.V.Lieģis</w:t>
      </w:r>
      <w:proofErr w:type="spellEnd"/>
      <w:r w:rsidR="004C3094" w:rsidRPr="00566A87">
        <w:rPr>
          <w:rFonts w:ascii="Times New Roman" w:hAnsi="Times New Roman"/>
          <w:sz w:val="28"/>
          <w:szCs w:val="28"/>
        </w:rPr>
        <w:t xml:space="preserve"> </w:t>
      </w:r>
      <w:r w:rsidR="00291BD0">
        <w:rPr>
          <w:rFonts w:ascii="Times New Roman" w:hAnsi="Times New Roman"/>
          <w:sz w:val="28"/>
          <w:szCs w:val="28"/>
        </w:rPr>
        <w:t>–</w:t>
      </w:r>
      <w:r w:rsidR="004C3094" w:rsidRPr="00566A87">
        <w:rPr>
          <w:rFonts w:ascii="Times New Roman" w:hAnsi="Times New Roman"/>
          <w:sz w:val="28"/>
          <w:szCs w:val="28"/>
        </w:rPr>
        <w:t xml:space="preserve"> aizsardzības ministrs</w:t>
      </w:r>
      <w:r w:rsidR="00291BD0">
        <w:rPr>
          <w:rFonts w:ascii="Times New Roman" w:hAnsi="Times New Roman"/>
          <w:sz w:val="28"/>
          <w:szCs w:val="28"/>
        </w:rPr>
        <w:t>"</w:t>
      </w:r>
      <w:r w:rsidR="004C3094" w:rsidRPr="00566A87">
        <w:rPr>
          <w:rFonts w:ascii="Times New Roman" w:hAnsi="Times New Roman"/>
          <w:sz w:val="28"/>
          <w:szCs w:val="28"/>
        </w:rPr>
        <w:t>;</w:t>
      </w:r>
    </w:p>
    <w:p w14:paraId="1346E183" w14:textId="31BE5051" w:rsidR="006627BA" w:rsidRPr="00566A87" w:rsidRDefault="00566A87" w:rsidP="00566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291BD0">
        <w:rPr>
          <w:rFonts w:ascii="Times New Roman" w:hAnsi="Times New Roman"/>
          <w:sz w:val="28"/>
          <w:szCs w:val="28"/>
        </w:rPr>
        <w:t>"</w:t>
      </w:r>
      <w:r w:rsidR="004C3094" w:rsidRPr="00566A87">
        <w:rPr>
          <w:rFonts w:ascii="Times New Roman" w:hAnsi="Times New Roman"/>
          <w:sz w:val="28"/>
          <w:szCs w:val="28"/>
        </w:rPr>
        <w:t>B.Pētersone – Valsts kancelejas direktora vietniece valsts pārvaldes attīstības un politikas koordinācijas lietās</w:t>
      </w:r>
      <w:r w:rsidR="00291BD0">
        <w:rPr>
          <w:rFonts w:ascii="Times New Roman" w:hAnsi="Times New Roman"/>
          <w:sz w:val="28"/>
          <w:szCs w:val="28"/>
        </w:rPr>
        <w:t>"</w:t>
      </w:r>
      <w:r w:rsidR="004C3094" w:rsidRPr="00566A87">
        <w:rPr>
          <w:rFonts w:ascii="Times New Roman" w:hAnsi="Times New Roman"/>
          <w:sz w:val="28"/>
          <w:szCs w:val="28"/>
        </w:rPr>
        <w:t>;</w:t>
      </w:r>
    </w:p>
    <w:p w14:paraId="1346E184" w14:textId="64504840" w:rsidR="0088360C" w:rsidRPr="00566A87" w:rsidRDefault="00566A87" w:rsidP="00566A87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r w:rsidR="00291BD0">
        <w:rPr>
          <w:rFonts w:ascii="Times New Roman" w:hAnsi="Times New Roman"/>
          <w:sz w:val="28"/>
          <w:szCs w:val="28"/>
        </w:rPr>
        <w:t>"</w:t>
      </w:r>
      <w:proofErr w:type="spellStart"/>
      <w:r w:rsidR="0088360C" w:rsidRPr="00566A87">
        <w:rPr>
          <w:rFonts w:ascii="Times New Roman" w:hAnsi="Times New Roman"/>
          <w:sz w:val="28"/>
          <w:szCs w:val="28"/>
        </w:rPr>
        <w:t>E.Rinkēvičs</w:t>
      </w:r>
      <w:proofErr w:type="spellEnd"/>
      <w:r w:rsidR="0088360C" w:rsidRPr="00566A87">
        <w:rPr>
          <w:rFonts w:ascii="Times New Roman" w:hAnsi="Times New Roman"/>
          <w:sz w:val="28"/>
          <w:szCs w:val="28"/>
        </w:rPr>
        <w:t xml:space="preserve"> – Valsts prezidenta Kancelejas vadītājs</w:t>
      </w:r>
      <w:r w:rsidR="00291BD0">
        <w:rPr>
          <w:rFonts w:ascii="Times New Roman" w:hAnsi="Times New Roman"/>
          <w:sz w:val="28"/>
          <w:szCs w:val="28"/>
        </w:rPr>
        <w:t>"</w:t>
      </w:r>
      <w:r w:rsidR="0088360C" w:rsidRPr="00566A87">
        <w:rPr>
          <w:rFonts w:ascii="Times New Roman" w:hAnsi="Times New Roman"/>
          <w:sz w:val="28"/>
          <w:szCs w:val="28"/>
        </w:rPr>
        <w:t>;</w:t>
      </w:r>
    </w:p>
    <w:p w14:paraId="1346E185" w14:textId="76F0A347" w:rsidR="004C3094" w:rsidRPr="00566A87" w:rsidRDefault="00566A87" w:rsidP="00566A87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="00291BD0">
        <w:rPr>
          <w:rFonts w:ascii="Times New Roman" w:hAnsi="Times New Roman"/>
          <w:sz w:val="28"/>
          <w:szCs w:val="28"/>
        </w:rPr>
        <w:t>"</w:t>
      </w:r>
      <w:r w:rsidR="004C3094" w:rsidRPr="00566A87">
        <w:rPr>
          <w:rFonts w:ascii="Times New Roman" w:hAnsi="Times New Roman"/>
          <w:sz w:val="28"/>
          <w:szCs w:val="28"/>
        </w:rPr>
        <w:t>G.Veismane – Valsts kancelejas direktore</w:t>
      </w:r>
      <w:r w:rsidRPr="00566A87">
        <w:rPr>
          <w:rFonts w:ascii="Times New Roman" w:hAnsi="Times New Roman"/>
          <w:sz w:val="28"/>
          <w:szCs w:val="28"/>
        </w:rPr>
        <w:t>"</w:t>
      </w:r>
      <w:r w:rsidR="004C3094" w:rsidRPr="00566A87">
        <w:rPr>
          <w:rFonts w:ascii="Times New Roman" w:hAnsi="Times New Roman"/>
          <w:sz w:val="28"/>
          <w:szCs w:val="28"/>
        </w:rPr>
        <w:t>.</w:t>
      </w:r>
    </w:p>
    <w:p w14:paraId="1346E186" w14:textId="77777777" w:rsidR="00F66A84" w:rsidRPr="006627BA" w:rsidRDefault="00F66A84" w:rsidP="00566A87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1346E187" w14:textId="1D31E124" w:rsidR="00F66A84" w:rsidRPr="00566A87" w:rsidRDefault="00566A87" w:rsidP="00566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F66A84" w:rsidRPr="00566A87">
        <w:rPr>
          <w:rFonts w:ascii="Times New Roman" w:hAnsi="Times New Roman"/>
          <w:sz w:val="28"/>
          <w:szCs w:val="28"/>
        </w:rPr>
        <w:t>Papildināt 1.punktu ar šādiem vārdiem (alfabēta secībā):</w:t>
      </w:r>
    </w:p>
    <w:p w14:paraId="1346E188" w14:textId="08B4C771" w:rsidR="00DB57DF" w:rsidRPr="00566A87" w:rsidRDefault="00566A87" w:rsidP="00566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566A87">
        <w:rPr>
          <w:rFonts w:ascii="Times New Roman" w:hAnsi="Times New Roman"/>
          <w:sz w:val="28"/>
          <w:szCs w:val="28"/>
        </w:rPr>
        <w:t>"</w:t>
      </w:r>
      <w:proofErr w:type="spellStart"/>
      <w:r w:rsidR="0088360C" w:rsidRPr="00566A87">
        <w:rPr>
          <w:rFonts w:ascii="Times New Roman" w:hAnsi="Times New Roman"/>
          <w:sz w:val="28"/>
          <w:szCs w:val="28"/>
        </w:rPr>
        <w:t>D.Lucaua</w:t>
      </w:r>
      <w:proofErr w:type="spellEnd"/>
      <w:r w:rsidR="0088360C" w:rsidRPr="00566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88360C" w:rsidRPr="00566A87">
        <w:rPr>
          <w:rFonts w:ascii="Times New Roman" w:hAnsi="Times New Roman"/>
          <w:sz w:val="28"/>
          <w:szCs w:val="28"/>
        </w:rPr>
        <w:t xml:space="preserve"> </w:t>
      </w:r>
      <w:r w:rsidR="00DB57DF" w:rsidRPr="00566A87">
        <w:rPr>
          <w:rFonts w:ascii="Times New Roman" w:hAnsi="Times New Roman"/>
          <w:sz w:val="28"/>
          <w:szCs w:val="28"/>
        </w:rPr>
        <w:t>Zemkopības ministrijas valsts sekretāre</w:t>
      </w:r>
      <w:r w:rsidR="00291BD0">
        <w:rPr>
          <w:rFonts w:ascii="Times New Roman" w:hAnsi="Times New Roman"/>
          <w:sz w:val="28"/>
          <w:szCs w:val="28"/>
        </w:rPr>
        <w:t>"</w:t>
      </w:r>
      <w:r w:rsidR="00DB57DF" w:rsidRPr="00566A87">
        <w:rPr>
          <w:rFonts w:ascii="Times New Roman" w:hAnsi="Times New Roman"/>
          <w:sz w:val="28"/>
          <w:szCs w:val="28"/>
        </w:rPr>
        <w:t>;</w:t>
      </w:r>
    </w:p>
    <w:p w14:paraId="1346E189" w14:textId="22FF8C5E" w:rsidR="00F66A84" w:rsidRPr="00566A87" w:rsidRDefault="00566A87" w:rsidP="00566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291BD0">
        <w:rPr>
          <w:rFonts w:ascii="Times New Roman" w:hAnsi="Times New Roman"/>
          <w:sz w:val="28"/>
          <w:szCs w:val="28"/>
        </w:rPr>
        <w:t>"</w:t>
      </w:r>
      <w:r w:rsidR="0088360C" w:rsidRPr="00566A87">
        <w:rPr>
          <w:rFonts w:ascii="Times New Roman" w:hAnsi="Times New Roman"/>
          <w:sz w:val="28"/>
          <w:szCs w:val="28"/>
        </w:rPr>
        <w:t xml:space="preserve">A.Matīss </w:t>
      </w:r>
      <w:r>
        <w:rPr>
          <w:rFonts w:ascii="Times New Roman" w:hAnsi="Times New Roman"/>
          <w:sz w:val="28"/>
          <w:szCs w:val="28"/>
        </w:rPr>
        <w:t>–</w:t>
      </w:r>
      <w:r w:rsidR="00525BEB" w:rsidRPr="00566A87">
        <w:rPr>
          <w:rFonts w:ascii="Times New Roman" w:hAnsi="Times New Roman"/>
          <w:sz w:val="28"/>
          <w:szCs w:val="28"/>
        </w:rPr>
        <w:t xml:space="preserve"> Satiksmes ministrijas valsts sekretārs</w:t>
      </w:r>
      <w:r w:rsidR="00291BD0">
        <w:rPr>
          <w:rFonts w:ascii="Times New Roman" w:hAnsi="Times New Roman"/>
          <w:sz w:val="28"/>
          <w:szCs w:val="28"/>
        </w:rPr>
        <w:t>"</w:t>
      </w:r>
      <w:r w:rsidR="00F66A84" w:rsidRPr="00566A87">
        <w:rPr>
          <w:rFonts w:ascii="Times New Roman" w:hAnsi="Times New Roman"/>
          <w:sz w:val="28"/>
          <w:szCs w:val="28"/>
        </w:rPr>
        <w:t>;</w:t>
      </w:r>
    </w:p>
    <w:p w14:paraId="1346E18A" w14:textId="0C14BEFC" w:rsidR="00DB57DF" w:rsidRPr="00566A87" w:rsidRDefault="00566A87" w:rsidP="00566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="00291BD0">
        <w:rPr>
          <w:rFonts w:ascii="Times New Roman" w:hAnsi="Times New Roman"/>
          <w:sz w:val="28"/>
          <w:szCs w:val="28"/>
        </w:rPr>
        <w:t>"</w:t>
      </w:r>
      <w:r w:rsidR="00525BEB" w:rsidRPr="00566A87">
        <w:rPr>
          <w:rFonts w:ascii="Times New Roman" w:hAnsi="Times New Roman"/>
          <w:sz w:val="28"/>
          <w:szCs w:val="28"/>
        </w:rPr>
        <w:t>A.Pabriks</w:t>
      </w:r>
      <w:r w:rsidR="0088360C" w:rsidRPr="00566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88360C" w:rsidRPr="00566A87">
        <w:rPr>
          <w:rFonts w:ascii="Times New Roman" w:hAnsi="Times New Roman"/>
          <w:sz w:val="28"/>
          <w:szCs w:val="28"/>
        </w:rPr>
        <w:t xml:space="preserve"> </w:t>
      </w:r>
      <w:r w:rsidR="00525BEB" w:rsidRPr="00566A87">
        <w:rPr>
          <w:rFonts w:ascii="Times New Roman" w:hAnsi="Times New Roman"/>
          <w:sz w:val="28"/>
          <w:szCs w:val="28"/>
        </w:rPr>
        <w:t>aizsardzības ministrs</w:t>
      </w:r>
      <w:r w:rsidR="00291BD0">
        <w:rPr>
          <w:rFonts w:ascii="Times New Roman" w:hAnsi="Times New Roman"/>
          <w:sz w:val="28"/>
          <w:szCs w:val="28"/>
        </w:rPr>
        <w:t>"</w:t>
      </w:r>
      <w:r w:rsidR="00DB57DF" w:rsidRPr="00566A87">
        <w:rPr>
          <w:rFonts w:ascii="Times New Roman" w:hAnsi="Times New Roman"/>
          <w:sz w:val="28"/>
          <w:szCs w:val="28"/>
        </w:rPr>
        <w:t>;</w:t>
      </w:r>
    </w:p>
    <w:p w14:paraId="1346E18B" w14:textId="068B38A7" w:rsidR="00F66A84" w:rsidRPr="00566A87" w:rsidRDefault="00566A87" w:rsidP="00566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291BD0">
        <w:rPr>
          <w:rFonts w:ascii="Times New Roman" w:hAnsi="Times New Roman"/>
          <w:sz w:val="28"/>
          <w:szCs w:val="28"/>
        </w:rPr>
        <w:t>"</w:t>
      </w:r>
      <w:r w:rsidR="00DB57DF" w:rsidRPr="00566A87">
        <w:rPr>
          <w:rFonts w:ascii="Times New Roman" w:hAnsi="Times New Roman"/>
          <w:sz w:val="28"/>
          <w:szCs w:val="28"/>
        </w:rPr>
        <w:t>I.Pētersone-Godmane</w:t>
      </w:r>
      <w:r w:rsidR="0088360C" w:rsidRPr="00566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88360C" w:rsidRPr="00566A87">
        <w:rPr>
          <w:rFonts w:ascii="Times New Roman" w:hAnsi="Times New Roman"/>
          <w:sz w:val="28"/>
          <w:szCs w:val="28"/>
        </w:rPr>
        <w:t xml:space="preserve"> </w:t>
      </w:r>
      <w:r w:rsidR="00DB57DF" w:rsidRPr="00566A87">
        <w:rPr>
          <w:rFonts w:ascii="Times New Roman" w:hAnsi="Times New Roman"/>
          <w:sz w:val="28"/>
          <w:szCs w:val="28"/>
        </w:rPr>
        <w:t>Iekšlietu ministrijas valsts sekretāre</w:t>
      </w:r>
      <w:r w:rsidR="00291BD0">
        <w:rPr>
          <w:rFonts w:ascii="Times New Roman" w:hAnsi="Times New Roman"/>
          <w:sz w:val="28"/>
          <w:szCs w:val="28"/>
        </w:rPr>
        <w:t>"</w:t>
      </w:r>
      <w:r w:rsidR="00DB57DF" w:rsidRPr="00566A87">
        <w:rPr>
          <w:rFonts w:ascii="Times New Roman" w:hAnsi="Times New Roman"/>
          <w:sz w:val="28"/>
          <w:szCs w:val="28"/>
        </w:rPr>
        <w:t>;</w:t>
      </w:r>
    </w:p>
    <w:p w14:paraId="1346E18C" w14:textId="260908B4" w:rsidR="00210DA7" w:rsidRPr="00566A87" w:rsidRDefault="00566A87" w:rsidP="00566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="00291BD0">
        <w:rPr>
          <w:rFonts w:ascii="Times New Roman" w:hAnsi="Times New Roman"/>
          <w:sz w:val="28"/>
          <w:szCs w:val="28"/>
        </w:rPr>
        <w:t>"</w:t>
      </w:r>
      <w:proofErr w:type="spellStart"/>
      <w:r w:rsidR="00DB57DF" w:rsidRPr="00566A87">
        <w:rPr>
          <w:rFonts w:ascii="Times New Roman" w:hAnsi="Times New Roman"/>
          <w:sz w:val="28"/>
          <w:szCs w:val="28"/>
        </w:rPr>
        <w:t>E.Rinkēvičs</w:t>
      </w:r>
      <w:proofErr w:type="spellEnd"/>
      <w:r w:rsidR="00DB57DF" w:rsidRPr="00566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88360C" w:rsidRPr="00566A87">
        <w:rPr>
          <w:rFonts w:ascii="Times New Roman" w:hAnsi="Times New Roman"/>
          <w:sz w:val="28"/>
          <w:szCs w:val="28"/>
        </w:rPr>
        <w:t xml:space="preserve"> </w:t>
      </w:r>
      <w:r w:rsidR="00DB57DF" w:rsidRPr="00566A87">
        <w:rPr>
          <w:rFonts w:ascii="Times New Roman" w:hAnsi="Times New Roman"/>
          <w:sz w:val="28"/>
          <w:szCs w:val="28"/>
        </w:rPr>
        <w:t>ārlietu ministrs</w:t>
      </w:r>
      <w:r w:rsidRPr="00566A87">
        <w:rPr>
          <w:rFonts w:ascii="Times New Roman" w:hAnsi="Times New Roman"/>
          <w:sz w:val="28"/>
          <w:szCs w:val="28"/>
        </w:rPr>
        <w:t>"</w:t>
      </w:r>
      <w:r w:rsidR="00DB57DF" w:rsidRPr="00566A87">
        <w:rPr>
          <w:rFonts w:ascii="Times New Roman" w:hAnsi="Times New Roman"/>
          <w:sz w:val="28"/>
          <w:szCs w:val="28"/>
        </w:rPr>
        <w:t>.</w:t>
      </w:r>
    </w:p>
    <w:p w14:paraId="1346E18D" w14:textId="77777777" w:rsidR="007C133E" w:rsidRDefault="007C133E" w:rsidP="00566A8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2B99E9D" w14:textId="77777777" w:rsidR="00566A87" w:rsidRDefault="00566A87" w:rsidP="00566A87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4606B531" w14:textId="77777777" w:rsidR="00566A87" w:rsidRPr="007C133E" w:rsidRDefault="00566A87" w:rsidP="00566A87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11364D03" w14:textId="77777777" w:rsidR="003F2150" w:rsidRPr="003F2150" w:rsidRDefault="003F2150" w:rsidP="003F2150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150">
        <w:rPr>
          <w:rFonts w:ascii="Times New Roman" w:hAnsi="Times New Roman"/>
          <w:sz w:val="28"/>
          <w:szCs w:val="28"/>
        </w:rPr>
        <w:t xml:space="preserve">Ministru prezidenta vietā – </w:t>
      </w:r>
    </w:p>
    <w:p w14:paraId="6B3539A3" w14:textId="77777777" w:rsidR="003F2150" w:rsidRPr="003F2150" w:rsidRDefault="003F2150" w:rsidP="003F2150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150">
        <w:rPr>
          <w:rFonts w:ascii="Times New Roman" w:hAnsi="Times New Roman"/>
          <w:sz w:val="28"/>
          <w:szCs w:val="28"/>
        </w:rPr>
        <w:t>labklājības ministre</w:t>
      </w:r>
      <w:r w:rsidRPr="003F2150">
        <w:rPr>
          <w:rFonts w:ascii="Times New Roman" w:hAnsi="Times New Roman"/>
          <w:sz w:val="28"/>
          <w:szCs w:val="28"/>
        </w:rPr>
        <w:tab/>
      </w:r>
      <w:proofErr w:type="spellStart"/>
      <w:r w:rsidRPr="003F2150">
        <w:rPr>
          <w:rFonts w:ascii="Times New Roman" w:hAnsi="Times New Roman"/>
          <w:sz w:val="28"/>
          <w:szCs w:val="28"/>
        </w:rPr>
        <w:t>I.Viņķele</w:t>
      </w:r>
      <w:proofErr w:type="spellEnd"/>
    </w:p>
    <w:p w14:paraId="1346E18F" w14:textId="77777777" w:rsidR="006F4958" w:rsidRPr="00291BD0" w:rsidRDefault="006F4958" w:rsidP="00566A87">
      <w:pPr>
        <w:tabs>
          <w:tab w:val="left" w:pos="680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14:paraId="0A61EF92" w14:textId="77777777" w:rsidR="00566A87" w:rsidRPr="00291BD0" w:rsidRDefault="00566A87" w:rsidP="00566A87">
      <w:pPr>
        <w:tabs>
          <w:tab w:val="left" w:pos="680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14:paraId="6A30748D" w14:textId="77777777" w:rsidR="00566A87" w:rsidRPr="00291BD0" w:rsidRDefault="00566A87" w:rsidP="00566A87">
      <w:pPr>
        <w:tabs>
          <w:tab w:val="left" w:pos="680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14:paraId="04C12F3C" w14:textId="244B0131" w:rsidR="009E3355" w:rsidRDefault="00E75064" w:rsidP="00566A87">
      <w:pPr>
        <w:keepLines/>
        <w:tabs>
          <w:tab w:val="left" w:pos="6804"/>
        </w:tabs>
        <w:spacing w:after="0" w:line="240" w:lineRule="auto"/>
        <w:ind w:left="709" w:right="-1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A</w:t>
      </w:r>
      <w:r w:rsidR="00210DA7">
        <w:rPr>
          <w:rFonts w:ascii="Times New Roman" w:hAnsi="Times New Roman"/>
          <w:sz w:val="28"/>
          <w:szCs w:val="28"/>
        </w:rPr>
        <w:t xml:space="preserve">izsardzības ministrs </w:t>
      </w:r>
      <w:r w:rsidR="00210DA7">
        <w:rPr>
          <w:rFonts w:ascii="Times New Roman" w:hAnsi="Times New Roman"/>
          <w:sz w:val="28"/>
          <w:szCs w:val="28"/>
        </w:rPr>
        <w:tab/>
        <w:t>A.Pabriks</w:t>
      </w:r>
    </w:p>
    <w:sectPr w:rsidR="009E3355" w:rsidSect="00566A87">
      <w:headerReference w:type="default" r:id="rId9"/>
      <w:footerReference w:type="default" r:id="rId10"/>
      <w:pgSz w:w="11906" w:h="16838" w:code="9"/>
      <w:pgMar w:top="1418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6E19B" w14:textId="77777777" w:rsidR="00291BD0" w:rsidRDefault="00291BD0" w:rsidP="00DE10AB">
      <w:pPr>
        <w:spacing w:after="0" w:line="240" w:lineRule="auto"/>
      </w:pPr>
      <w:r>
        <w:separator/>
      </w:r>
    </w:p>
  </w:endnote>
  <w:endnote w:type="continuationSeparator" w:id="0">
    <w:p w14:paraId="1346E19C" w14:textId="77777777" w:rsidR="00291BD0" w:rsidRDefault="00291BD0" w:rsidP="00DE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6E19E" w14:textId="2172EC8E" w:rsidR="00291BD0" w:rsidRPr="00566A87" w:rsidRDefault="00291BD0">
    <w:pPr>
      <w:pStyle w:val="Footer"/>
      <w:rPr>
        <w:rFonts w:ascii="Times New Roman" w:hAnsi="Times New Roman"/>
        <w:sz w:val="16"/>
        <w:szCs w:val="16"/>
      </w:rPr>
    </w:pPr>
    <w:r w:rsidRPr="00566A87">
      <w:rPr>
        <w:rFonts w:ascii="Times New Roman" w:hAnsi="Times New Roman"/>
        <w:sz w:val="16"/>
        <w:szCs w:val="16"/>
      </w:rPr>
      <w:t>R1455_2</w:t>
    </w:r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3F2150">
      <w:rPr>
        <w:rFonts w:ascii="Times New Roman" w:hAnsi="Times New Roman"/>
        <w:noProof/>
        <w:sz w:val="16"/>
        <w:szCs w:val="16"/>
      </w:rPr>
      <w:t>124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6E199" w14:textId="77777777" w:rsidR="00291BD0" w:rsidRDefault="00291BD0" w:rsidP="00DE10AB">
      <w:pPr>
        <w:spacing w:after="0" w:line="240" w:lineRule="auto"/>
      </w:pPr>
      <w:r>
        <w:separator/>
      </w:r>
    </w:p>
  </w:footnote>
  <w:footnote w:type="continuationSeparator" w:id="0">
    <w:p w14:paraId="1346E19A" w14:textId="77777777" w:rsidR="00291BD0" w:rsidRDefault="00291BD0" w:rsidP="00DE1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B6762" w14:textId="54CEB8CF" w:rsidR="00291BD0" w:rsidRDefault="00291BD0" w:rsidP="00566A8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5714652" wp14:editId="22D15C4D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48A7"/>
    <w:multiLevelType w:val="hybridMultilevel"/>
    <w:tmpl w:val="6EFEA6DE"/>
    <w:lvl w:ilvl="0" w:tplc="32C62D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6054B"/>
    <w:multiLevelType w:val="multilevel"/>
    <w:tmpl w:val="2C3C5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A7"/>
    <w:rsid w:val="00010B85"/>
    <w:rsid w:val="0007699C"/>
    <w:rsid w:val="00123B09"/>
    <w:rsid w:val="0012632C"/>
    <w:rsid w:val="0013445D"/>
    <w:rsid w:val="001B528F"/>
    <w:rsid w:val="001C25DB"/>
    <w:rsid w:val="00210DA7"/>
    <w:rsid w:val="0026236D"/>
    <w:rsid w:val="00291BD0"/>
    <w:rsid w:val="002C0231"/>
    <w:rsid w:val="00304507"/>
    <w:rsid w:val="003939E0"/>
    <w:rsid w:val="003F2150"/>
    <w:rsid w:val="004C3094"/>
    <w:rsid w:val="00525BEB"/>
    <w:rsid w:val="00566A87"/>
    <w:rsid w:val="0062079D"/>
    <w:rsid w:val="006627BA"/>
    <w:rsid w:val="00673FC5"/>
    <w:rsid w:val="006F4958"/>
    <w:rsid w:val="007635F3"/>
    <w:rsid w:val="007808F8"/>
    <w:rsid w:val="007B1092"/>
    <w:rsid w:val="007C1154"/>
    <w:rsid w:val="007C133E"/>
    <w:rsid w:val="0081120A"/>
    <w:rsid w:val="008804EF"/>
    <w:rsid w:val="0088360C"/>
    <w:rsid w:val="00902895"/>
    <w:rsid w:val="00936E19"/>
    <w:rsid w:val="009A48D6"/>
    <w:rsid w:val="009E3355"/>
    <w:rsid w:val="009F7D3C"/>
    <w:rsid w:val="00A85BA7"/>
    <w:rsid w:val="00AF3AC3"/>
    <w:rsid w:val="00B26D1D"/>
    <w:rsid w:val="00B539C5"/>
    <w:rsid w:val="00B653CC"/>
    <w:rsid w:val="00C729FB"/>
    <w:rsid w:val="00D0130F"/>
    <w:rsid w:val="00DB57DF"/>
    <w:rsid w:val="00DE10AB"/>
    <w:rsid w:val="00E22534"/>
    <w:rsid w:val="00E46040"/>
    <w:rsid w:val="00E5728B"/>
    <w:rsid w:val="00E620AC"/>
    <w:rsid w:val="00E75064"/>
    <w:rsid w:val="00EC2F03"/>
    <w:rsid w:val="00F22346"/>
    <w:rsid w:val="00F6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E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D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0DA7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sz w:val="28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210DA7"/>
    <w:rPr>
      <w:sz w:val="28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210D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DA7"/>
    <w:rPr>
      <w:rFonts w:ascii="Calibri" w:eastAsia="Calibri" w:hAnsi="Calibri"/>
      <w:sz w:val="22"/>
      <w:szCs w:val="22"/>
      <w:lang w:eastAsia="en-US"/>
    </w:rPr>
  </w:style>
  <w:style w:type="paragraph" w:customStyle="1" w:styleId="mans">
    <w:name w:val="mans"/>
    <w:basedOn w:val="Normal"/>
    <w:qFormat/>
    <w:rsid w:val="00210DA7"/>
    <w:pPr>
      <w:spacing w:before="240" w:after="24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val="en-GB"/>
    </w:rPr>
  </w:style>
  <w:style w:type="paragraph" w:customStyle="1" w:styleId="naisf">
    <w:name w:val="naisf"/>
    <w:basedOn w:val="Normal"/>
    <w:rsid w:val="00210DA7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21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DA7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627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E1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0AB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902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D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0DA7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sz w:val="28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210DA7"/>
    <w:rPr>
      <w:sz w:val="28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210D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DA7"/>
    <w:rPr>
      <w:rFonts w:ascii="Calibri" w:eastAsia="Calibri" w:hAnsi="Calibri"/>
      <w:sz w:val="22"/>
      <w:szCs w:val="22"/>
      <w:lang w:eastAsia="en-US"/>
    </w:rPr>
  </w:style>
  <w:style w:type="paragraph" w:customStyle="1" w:styleId="mans">
    <w:name w:val="mans"/>
    <w:basedOn w:val="Normal"/>
    <w:qFormat/>
    <w:rsid w:val="00210DA7"/>
    <w:pPr>
      <w:spacing w:before="240" w:after="24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val="en-GB"/>
    </w:rPr>
  </w:style>
  <w:style w:type="paragraph" w:customStyle="1" w:styleId="naisf">
    <w:name w:val="naisf"/>
    <w:basedOn w:val="Normal"/>
    <w:rsid w:val="00210DA7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21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DA7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627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E1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0AB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902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EFB4-3B8F-4DC7-96FA-14B5B32B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„Grozījumi Ministru kabineta 2008.gada 13.novembra rīkojumā Nr.701 „Par pretendentu un ierēdņu vērtēšanas komisiju””"</vt:lpstr>
    </vt:vector>
  </TitlesOfParts>
  <Manager>Personala Nodala</Manager>
  <Company>AM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„Grozījumi Ministru kabineta 2008.gada 13.novembra rīkojumā Nr.701 „Par pretendentu un ierēdņu vērtēšanas komisiju””"</dc:title>
  <dc:creator>Rita Grundule;Faks: 67210412;tel. 67335200</dc:creator>
  <cp:lastModifiedBy>Leontīne Babkina</cp:lastModifiedBy>
  <cp:revision>18</cp:revision>
  <cp:lastPrinted>2012-07-23T06:54:00Z</cp:lastPrinted>
  <dcterms:created xsi:type="dcterms:W3CDTF">2012-06-15T07:41:00Z</dcterms:created>
  <dcterms:modified xsi:type="dcterms:W3CDTF">2012-07-25T06:51:00Z</dcterms:modified>
</cp:coreProperties>
</file>