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CE5D" w14:textId="77777777" w:rsidR="0009045E" w:rsidRPr="009C2596" w:rsidRDefault="0009045E" w:rsidP="0009045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83979FF" w14:textId="77777777" w:rsidR="0009045E" w:rsidRPr="009C2596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9DA05" w14:textId="77777777" w:rsidR="0009045E" w:rsidRPr="009C2596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DB601" w14:textId="77777777" w:rsidR="0009045E" w:rsidRPr="009C2596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3C0315" w14:textId="77777777" w:rsidR="0009045E" w:rsidRPr="009C2596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4EF162" w14:textId="086CEC09" w:rsidR="0009045E" w:rsidRPr="0009045E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5E">
        <w:rPr>
          <w:rFonts w:ascii="Times New Roman" w:hAnsi="Times New Roman" w:cs="Times New Roman"/>
          <w:sz w:val="28"/>
          <w:szCs w:val="28"/>
        </w:rPr>
        <w:t xml:space="preserve">2013.gada </w:t>
      </w:r>
      <w:r w:rsidR="00A35452">
        <w:rPr>
          <w:rFonts w:ascii="Times New Roman" w:hAnsi="Times New Roman" w:cs="Times New Roman"/>
          <w:sz w:val="28"/>
          <w:szCs w:val="28"/>
        </w:rPr>
        <w:t>3.aprīlī</w:t>
      </w:r>
      <w:r w:rsidRPr="0009045E">
        <w:rPr>
          <w:rFonts w:ascii="Times New Roman" w:hAnsi="Times New Roman" w:cs="Times New Roman"/>
          <w:sz w:val="28"/>
          <w:szCs w:val="28"/>
        </w:rPr>
        <w:tab/>
        <w:t>Rīkojums Nr.</w:t>
      </w:r>
      <w:r w:rsidR="00A35452">
        <w:rPr>
          <w:rFonts w:ascii="Times New Roman" w:hAnsi="Times New Roman" w:cs="Times New Roman"/>
          <w:sz w:val="28"/>
          <w:szCs w:val="28"/>
        </w:rPr>
        <w:t xml:space="preserve"> 131</w:t>
      </w:r>
    </w:p>
    <w:p w14:paraId="288EEB49" w14:textId="0F8ADDF5" w:rsidR="0009045E" w:rsidRPr="009C2596" w:rsidRDefault="0009045E" w:rsidP="000904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A35452">
        <w:rPr>
          <w:rFonts w:ascii="Times New Roman" w:hAnsi="Times New Roman"/>
          <w:sz w:val="28"/>
          <w:szCs w:val="28"/>
        </w:rPr>
        <w:t>17 5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4AD7D1A1" w14:textId="77777777" w:rsidR="00F07393" w:rsidRDefault="00F07393" w:rsidP="000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14:paraId="4AD7D1A2" w14:textId="3BEAA08B" w:rsidR="009F64CB" w:rsidRDefault="00FA19C3" w:rsidP="000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Grozījumi</w:t>
      </w:r>
      <w:r w:rsidR="009F64CB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 Ministru kabineta 2012.gada </w:t>
      </w:r>
      <w:r w:rsidR="00DA1A30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8.februāra </w:t>
      </w:r>
      <w:r w:rsidR="009F64CB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rīkojumā Nr.</w:t>
      </w:r>
      <w:r w:rsidR="00DA1A30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68 </w:t>
      </w:r>
      <w:r w:rsidR="0009045E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br/>
        <w:t>"</w:t>
      </w:r>
      <w:r w:rsidR="009F64CB" w:rsidRPr="009F64CB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Par pretendentu un ierēdņu vērtēšanas komisiju</w:t>
      </w:r>
      <w:r w:rsidR="0009045E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"</w:t>
      </w:r>
    </w:p>
    <w:p w14:paraId="4AD7D1A5" w14:textId="77777777" w:rsidR="00F07393" w:rsidRDefault="00F07393" w:rsidP="000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4710DF4" w14:textId="77777777" w:rsidR="00FA19C3" w:rsidRDefault="003C1847" w:rsidP="00090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Izdarīt Ministru kabineta 2012.g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ada </w:t>
      </w:r>
      <w:r w:rsidR="00DA1A30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8.februāra 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rīkojumā</w:t>
      </w:r>
      <w:r w:rsidR="00DA1A30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Nr.</w:t>
      </w:r>
      <w:r w:rsidR="00DA1A30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68 </w:t>
      </w:r>
      <w:r w:rsidR="0009045E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Par pretendentu un ierēdņu vērtēšanas komisiju</w:t>
      </w:r>
      <w:r w:rsidR="0009045E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(Latvijas Vēstnesis, 2012, </w:t>
      </w:r>
      <w:r w:rsidR="00DA1A30">
        <w:rPr>
          <w:rFonts w:ascii="Times New Roman" w:eastAsia="Times New Roman" w:hAnsi="Times New Roman" w:cs="Times New Roman"/>
          <w:sz w:val="28"/>
          <w:szCs w:val="20"/>
          <w:lang w:eastAsia="lv-LV"/>
        </w:rPr>
        <w:t>24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.nr.) </w:t>
      </w:r>
      <w:r w:rsid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šādus </w:t>
      </w:r>
      <w:r w:rsidR="009F64CB">
        <w:rPr>
          <w:rFonts w:ascii="Times New Roman" w:eastAsia="Times New Roman" w:hAnsi="Times New Roman" w:cs="Times New Roman"/>
          <w:sz w:val="28"/>
          <w:szCs w:val="20"/>
          <w:lang w:eastAsia="lv-LV"/>
        </w:rPr>
        <w:t>grozījumu</w:t>
      </w:r>
      <w:r w:rsid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s:</w:t>
      </w:r>
    </w:p>
    <w:p w14:paraId="46E0663A" w14:textId="77777777" w:rsidR="00FA19C3" w:rsidRDefault="00FA19C3" w:rsidP="00090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1062EE5A" w14:textId="44CFB684" w:rsidR="00FA19C3" w:rsidRDefault="00FA19C3" w:rsidP="00FA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1. Svītrot</w:t>
      </w:r>
      <w:r w:rsidR="009F64CB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vārdus </w:t>
      </w:r>
      <w:r w:rsidR="0009045E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DA1A30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I.Putniņa </w:t>
      </w:r>
      <w:r w:rsidR="009F64CB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– Ārlietu ministrijas Personāla departamenta direktor</w:t>
      </w:r>
      <w:r w:rsidR="00DA1A30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e</w:t>
      </w:r>
      <w:r w:rsidR="0009045E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</w:p>
    <w:p w14:paraId="5064744B" w14:textId="77777777" w:rsidR="00FA19C3" w:rsidRDefault="00FA19C3" w:rsidP="00FA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AD7D1A6" w14:textId="48A68283" w:rsidR="009F64CB" w:rsidRPr="00FA19C3" w:rsidRDefault="007D1842" w:rsidP="00FA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2. Papildināt rīkojum</w:t>
      </w:r>
      <w:r w:rsid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u</w:t>
      </w:r>
      <w:r w:rsidR="00DA1A30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9F64CB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ar vārdiem </w:t>
      </w:r>
      <w:r w:rsidR="0009045E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9F64CB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V.Majore – Ārlietu ministrijas Personāla departamenta direktora vietniece</w:t>
      </w:r>
      <w:r w:rsidR="00715A18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, </w:t>
      </w:r>
      <w:r w:rsidR="009F64CB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Personāla plānošanas un attīstības nodaļas vadītāja</w:t>
      </w:r>
      <w:r w:rsidR="0009045E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(alfabēta secībā)</w:t>
      </w:r>
      <w:r w:rsidR="00F07393" w:rsidRPr="00FA19C3"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</w:p>
    <w:p w14:paraId="4AD7D1A7" w14:textId="77777777" w:rsidR="009F64CB" w:rsidRDefault="009F64CB" w:rsidP="000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AD7D1A8" w14:textId="77777777" w:rsidR="009F64CB" w:rsidRDefault="009F64CB" w:rsidP="00090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6D27F159" w14:textId="77777777" w:rsidR="0009045E" w:rsidRDefault="0009045E" w:rsidP="00090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AD7D1A9" w14:textId="5B21EDC3" w:rsidR="009F64CB" w:rsidRPr="009F64CB" w:rsidRDefault="009F64CB" w:rsidP="0009045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V.Dombrovskis</w:t>
      </w:r>
    </w:p>
    <w:p w14:paraId="4AD7D1AA" w14:textId="77777777" w:rsidR="009F64CB" w:rsidRDefault="009F64CB" w:rsidP="0009045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62D4B3" w14:textId="77777777" w:rsidR="0009045E" w:rsidRPr="009F64CB" w:rsidRDefault="0009045E" w:rsidP="0009045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D7D1AB" w14:textId="77777777" w:rsidR="009F64CB" w:rsidRPr="009F64CB" w:rsidRDefault="009F64CB" w:rsidP="0009045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D7D1AC" w14:textId="25279ED7" w:rsidR="009F64CB" w:rsidRPr="009F64CB" w:rsidRDefault="009F64CB" w:rsidP="0009045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ministrs</w:t>
      </w:r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9F64CB">
        <w:rPr>
          <w:rFonts w:ascii="Times New Roman" w:eastAsia="Times New Roman" w:hAnsi="Times New Roman" w:cs="Times New Roman"/>
          <w:sz w:val="28"/>
          <w:szCs w:val="28"/>
          <w:lang w:eastAsia="lv-LV"/>
        </w:rPr>
        <w:t>E.Rinkēvičs</w:t>
      </w:r>
      <w:proofErr w:type="spellEnd"/>
    </w:p>
    <w:p w14:paraId="4AD7D1AD" w14:textId="77777777" w:rsidR="009F64CB" w:rsidRPr="009F64CB" w:rsidRDefault="009F64CB" w:rsidP="000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9F64CB" w:rsidRPr="009F64CB" w:rsidSect="0009045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7D1C0" w14:textId="77777777" w:rsidR="009F64CB" w:rsidRDefault="009F64CB" w:rsidP="009F64CB">
      <w:pPr>
        <w:spacing w:after="0" w:line="240" w:lineRule="auto"/>
      </w:pPr>
      <w:r>
        <w:separator/>
      </w:r>
    </w:p>
  </w:endnote>
  <w:endnote w:type="continuationSeparator" w:id="0">
    <w:p w14:paraId="4AD7D1C1" w14:textId="77777777" w:rsidR="009F64CB" w:rsidRDefault="009F64CB" w:rsidP="009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D1C2" w14:textId="6E1A450D" w:rsidR="009F64CB" w:rsidRPr="0009045E" w:rsidRDefault="0009045E" w:rsidP="00F07393">
    <w:pPr>
      <w:pStyle w:val="Footer"/>
      <w:jc w:val="both"/>
      <w:rPr>
        <w:rFonts w:ascii="Times New Roman" w:hAnsi="Times New Roman" w:cs="Times New Roman"/>
        <w:sz w:val="16"/>
        <w:szCs w:val="20"/>
      </w:rPr>
    </w:pPr>
    <w:r w:rsidRPr="0009045E">
      <w:rPr>
        <w:rFonts w:ascii="Times New Roman" w:hAnsi="Times New Roman" w:cs="Times New Roman"/>
        <w:sz w:val="16"/>
        <w:szCs w:val="20"/>
      </w:rPr>
      <w:t>R0504_3</w:t>
    </w:r>
    <w:r w:rsidR="00FA19C3">
      <w:rPr>
        <w:rFonts w:ascii="Times New Roman" w:hAnsi="Times New Roman" w:cs="Times New Roman"/>
        <w:sz w:val="16"/>
        <w:szCs w:val="20"/>
      </w:rPr>
      <w:t xml:space="preserve"> </w:t>
    </w:r>
    <w:proofErr w:type="spellStart"/>
    <w:r w:rsidR="00FA19C3">
      <w:rPr>
        <w:rFonts w:ascii="Times New Roman" w:hAnsi="Times New Roman" w:cs="Times New Roman"/>
        <w:sz w:val="16"/>
        <w:szCs w:val="20"/>
      </w:rPr>
      <w:t>v_sk</w:t>
    </w:r>
    <w:proofErr w:type="spellEnd"/>
    <w:r w:rsidR="00FA19C3">
      <w:rPr>
        <w:rFonts w:ascii="Times New Roman" w:hAnsi="Times New Roman" w:cs="Times New Roman"/>
        <w:sz w:val="16"/>
        <w:szCs w:val="20"/>
      </w:rPr>
      <w:t xml:space="preserve">. = </w:t>
    </w:r>
    <w:r w:rsidR="00FA19C3">
      <w:rPr>
        <w:rFonts w:ascii="Times New Roman" w:hAnsi="Times New Roman" w:cs="Times New Roman"/>
        <w:sz w:val="16"/>
        <w:szCs w:val="20"/>
      </w:rPr>
      <w:fldChar w:fldCharType="begin"/>
    </w:r>
    <w:r w:rsidR="00FA19C3">
      <w:rPr>
        <w:rFonts w:ascii="Times New Roman" w:hAnsi="Times New Roman" w:cs="Times New Roman"/>
        <w:sz w:val="16"/>
        <w:szCs w:val="20"/>
      </w:rPr>
      <w:instrText xml:space="preserve"> NUMWORDS  \* MERGEFORMAT </w:instrText>
    </w:r>
    <w:r w:rsidR="00FA19C3">
      <w:rPr>
        <w:rFonts w:ascii="Times New Roman" w:hAnsi="Times New Roman" w:cs="Times New Roman"/>
        <w:sz w:val="16"/>
        <w:szCs w:val="20"/>
      </w:rPr>
      <w:fldChar w:fldCharType="separate"/>
    </w:r>
    <w:r w:rsidR="007D1842">
      <w:rPr>
        <w:rFonts w:ascii="Times New Roman" w:hAnsi="Times New Roman" w:cs="Times New Roman"/>
        <w:noProof/>
        <w:sz w:val="16"/>
        <w:szCs w:val="20"/>
      </w:rPr>
      <w:t>74</w:t>
    </w:r>
    <w:r w:rsidR="00FA19C3">
      <w:rPr>
        <w:rFonts w:ascii="Times New Roman" w:hAnsi="Times New Roman" w:cs="Times New Roman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7D1BE" w14:textId="77777777" w:rsidR="009F64CB" w:rsidRDefault="009F64CB" w:rsidP="009F64CB">
      <w:pPr>
        <w:spacing w:after="0" w:line="240" w:lineRule="auto"/>
      </w:pPr>
      <w:r>
        <w:separator/>
      </w:r>
    </w:p>
  </w:footnote>
  <w:footnote w:type="continuationSeparator" w:id="0">
    <w:p w14:paraId="4AD7D1BF" w14:textId="77777777" w:rsidR="009F64CB" w:rsidRDefault="009F64CB" w:rsidP="009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EECE" w14:textId="3CBA1108" w:rsidR="0009045E" w:rsidRDefault="0009045E" w:rsidP="0009045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40975E4" wp14:editId="5807C26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BE8"/>
    <w:multiLevelType w:val="hybridMultilevel"/>
    <w:tmpl w:val="CE92396C"/>
    <w:lvl w:ilvl="0" w:tplc="BFF81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E780D"/>
    <w:multiLevelType w:val="hybridMultilevel"/>
    <w:tmpl w:val="FEB87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9E"/>
    <w:rsid w:val="0009045E"/>
    <w:rsid w:val="00127449"/>
    <w:rsid w:val="003C1847"/>
    <w:rsid w:val="005544AF"/>
    <w:rsid w:val="00715A18"/>
    <w:rsid w:val="0075579E"/>
    <w:rsid w:val="007D1842"/>
    <w:rsid w:val="007E326F"/>
    <w:rsid w:val="009F64CB"/>
    <w:rsid w:val="00A35452"/>
    <w:rsid w:val="00DA1A30"/>
    <w:rsid w:val="00F07393"/>
    <w:rsid w:val="00F54A6B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7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B"/>
  </w:style>
  <w:style w:type="paragraph" w:styleId="Footer">
    <w:name w:val="footer"/>
    <w:basedOn w:val="Normal"/>
    <w:link w:val="Foot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B"/>
  </w:style>
  <w:style w:type="paragraph" w:styleId="BalloonText">
    <w:name w:val="Balloon Text"/>
    <w:basedOn w:val="Normal"/>
    <w:link w:val="BalloonTextChar"/>
    <w:uiPriority w:val="99"/>
    <w:semiHidden/>
    <w:unhideWhenUsed/>
    <w:rsid w:val="000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B"/>
  </w:style>
  <w:style w:type="paragraph" w:styleId="Footer">
    <w:name w:val="footer"/>
    <w:basedOn w:val="Normal"/>
    <w:link w:val="FooterChar"/>
    <w:uiPriority w:val="99"/>
    <w:unhideWhenUsed/>
    <w:rsid w:val="009F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B"/>
  </w:style>
  <w:style w:type="paragraph" w:styleId="BalloonText">
    <w:name w:val="Balloon Text"/>
    <w:basedOn w:val="Normal"/>
    <w:link w:val="BalloonTextChar"/>
    <w:uiPriority w:val="99"/>
    <w:semiHidden/>
    <w:unhideWhenUsed/>
    <w:rsid w:val="000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8.februāra rīkojumā Nr.68 "Par pretendentu un ierēdņu vērtēšanas komisiju"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8.februāra rīkojumā Nr.68 "Par pretendentu un ierēdņu vērtēšanas komisiju"</dc:title>
  <dc:subject>Ministru kabineta rīkojuma projekts</dc:subject>
  <dc:creator>Ārlietu ministrija</dc:creator>
  <dc:description>67016184, inara.vojevodska@mfa.gov.lv</dc:description>
  <cp:lastModifiedBy>Leontīne Babkina</cp:lastModifiedBy>
  <cp:revision>9</cp:revision>
  <cp:lastPrinted>2013-03-22T12:43:00Z</cp:lastPrinted>
  <dcterms:created xsi:type="dcterms:W3CDTF">2013-03-05T07:13:00Z</dcterms:created>
  <dcterms:modified xsi:type="dcterms:W3CDTF">2013-04-03T10:44:00Z</dcterms:modified>
</cp:coreProperties>
</file>