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90" w:rsidRPr="006F288E" w:rsidRDefault="00E222C4" w:rsidP="00E222C4">
      <w:pPr>
        <w:spacing w:after="0" w:line="240" w:lineRule="auto"/>
        <w:jc w:val="center"/>
        <w:rPr>
          <w:rFonts w:ascii="Times New Roman" w:eastAsia="Times New Roman" w:hAnsi="Times New Roman" w:cs="Times New Roman"/>
          <w:b/>
          <w:sz w:val="26"/>
          <w:szCs w:val="26"/>
          <w:lang w:eastAsia="lv-LV"/>
        </w:rPr>
      </w:pPr>
      <w:r w:rsidRPr="006F288E">
        <w:rPr>
          <w:rFonts w:ascii="Times New Roman" w:eastAsia="Times New Roman" w:hAnsi="Times New Roman" w:cs="Times New Roman"/>
          <w:b/>
          <w:sz w:val="26"/>
          <w:szCs w:val="26"/>
          <w:lang w:eastAsia="lv-LV"/>
        </w:rPr>
        <w:t>Ministru kabineta rīkojuma projekta „Grozījum</w:t>
      </w:r>
      <w:r w:rsidR="006F288E" w:rsidRPr="006F288E">
        <w:rPr>
          <w:rFonts w:ascii="Times New Roman" w:eastAsia="Times New Roman" w:hAnsi="Times New Roman" w:cs="Times New Roman"/>
          <w:b/>
          <w:sz w:val="26"/>
          <w:szCs w:val="26"/>
          <w:lang w:eastAsia="lv-LV"/>
        </w:rPr>
        <w:t>s</w:t>
      </w:r>
      <w:r w:rsidRPr="006F288E">
        <w:rPr>
          <w:rFonts w:ascii="Times New Roman" w:eastAsia="Times New Roman" w:hAnsi="Times New Roman" w:cs="Times New Roman"/>
          <w:b/>
          <w:sz w:val="26"/>
          <w:szCs w:val="26"/>
          <w:lang w:eastAsia="lv-LV"/>
        </w:rPr>
        <w:t xml:space="preserve"> darbības programmas „Uzņēmējdarbība un inovācijas” papildinājumā” sākotnējās ietekmes novērtējuma ziņojums (anotācija)</w:t>
      </w:r>
    </w:p>
    <w:p w:rsidR="00E222C4" w:rsidRPr="006F288E" w:rsidRDefault="00E222C4" w:rsidP="00E222C4">
      <w:pPr>
        <w:spacing w:after="0" w:line="240" w:lineRule="auto"/>
        <w:jc w:val="center"/>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34"/>
        <w:gridCol w:w="5953"/>
      </w:tblGrid>
      <w:tr w:rsidR="00D40CFC" w:rsidRPr="006F288E" w:rsidTr="00ED4179">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6F288E" w:rsidRDefault="00D40CFC" w:rsidP="00D40CFC">
            <w:pPr>
              <w:spacing w:after="0" w:line="240" w:lineRule="auto"/>
              <w:jc w:val="center"/>
              <w:rPr>
                <w:rFonts w:ascii="Times New Roman" w:eastAsia="Times New Roman" w:hAnsi="Times New Roman" w:cs="Times New Roman"/>
                <w:b/>
                <w:sz w:val="28"/>
                <w:szCs w:val="28"/>
                <w:lang w:eastAsia="lv-LV"/>
              </w:rPr>
            </w:pPr>
            <w:r w:rsidRPr="006F288E">
              <w:rPr>
                <w:rFonts w:ascii="Times New Roman" w:eastAsia="Times New Roman" w:hAnsi="Times New Roman" w:cs="Times New Roman"/>
                <w:b/>
                <w:sz w:val="28"/>
                <w:szCs w:val="28"/>
                <w:lang w:eastAsia="lv-LV"/>
              </w:rPr>
              <w:t>I.Tiesību akta projekta izstrādes nepieciešamība</w:t>
            </w:r>
          </w:p>
        </w:tc>
      </w:tr>
      <w:tr w:rsidR="00D40CFC" w:rsidRPr="006F288E" w:rsidTr="00ED4179">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6F288E" w:rsidRDefault="00D40CFC" w:rsidP="00D40CFC">
            <w:pPr>
              <w:spacing w:after="0" w:line="240" w:lineRule="auto"/>
              <w:rPr>
                <w:rFonts w:ascii="Times New Roman" w:eastAsia="Times New Roman" w:hAnsi="Times New Roman" w:cs="Times New Roman"/>
                <w:sz w:val="28"/>
                <w:szCs w:val="28"/>
                <w:lang w:eastAsia="lv-LV"/>
              </w:rPr>
            </w:pPr>
            <w:r w:rsidRPr="006F288E">
              <w:rPr>
                <w:rFonts w:ascii="Times New Roman" w:eastAsia="Times New Roman" w:hAnsi="Times New Roman" w:cs="Times New Roman"/>
                <w:sz w:val="28"/>
                <w:szCs w:val="28"/>
                <w:lang w:eastAsia="lv-LV"/>
              </w:rPr>
              <w:t>1.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6F288E" w:rsidRDefault="00E222C4" w:rsidP="00D40CFC">
            <w:pPr>
              <w:spacing w:after="0" w:line="240" w:lineRule="auto"/>
              <w:ind w:firstLine="567"/>
              <w:jc w:val="both"/>
              <w:rPr>
                <w:rFonts w:ascii="Times New Roman" w:eastAsia="Calibri" w:hAnsi="Times New Roman" w:cs="Times New Roman"/>
                <w:sz w:val="28"/>
                <w:szCs w:val="28"/>
              </w:rPr>
            </w:pPr>
            <w:r w:rsidRPr="006F288E">
              <w:rPr>
                <w:rFonts w:ascii="Times New Roman" w:eastAsia="Calibri" w:hAnsi="Times New Roman" w:cs="Times New Roman"/>
                <w:sz w:val="28"/>
                <w:szCs w:val="28"/>
              </w:rPr>
              <w:t>Grozījums darbības programmas „Uzņēmējdarbība un inovācijas” papildinājumā ir izstrādāti saskaņā ar Ministru kabineta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Ministru kabinetā darbības programmas papildinājuma grozījumus.</w:t>
            </w:r>
          </w:p>
        </w:tc>
      </w:tr>
      <w:tr w:rsidR="00D40CFC" w:rsidRPr="000934AD" w:rsidTr="00ED4179">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934AD" w:rsidRDefault="00D40CFC" w:rsidP="00D40CFC">
            <w:pPr>
              <w:spacing w:after="0" w:line="240" w:lineRule="auto"/>
              <w:rPr>
                <w:rFonts w:ascii="Times New Roman" w:eastAsia="Times New Roman" w:hAnsi="Times New Roman" w:cs="Times New Roman"/>
                <w:sz w:val="28"/>
                <w:szCs w:val="28"/>
                <w:lang w:eastAsia="lv-LV"/>
              </w:rPr>
            </w:pPr>
            <w:r w:rsidRPr="000934AD">
              <w:rPr>
                <w:rFonts w:ascii="Times New Roman" w:eastAsia="Times New Roman" w:hAnsi="Times New Roman" w:cs="Times New Roman"/>
                <w:sz w:val="28"/>
                <w:szCs w:val="28"/>
                <w:lang w:eastAsia="lv-LV"/>
              </w:rPr>
              <w:t>2. Pašreizējā situācija un problēmas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751510" w:rsidRPr="000934AD" w:rsidRDefault="000934AD" w:rsidP="000934AD">
            <w:pPr>
              <w:spacing w:before="60" w:after="60" w:line="240" w:lineRule="auto"/>
              <w:ind w:firstLine="567"/>
              <w:jc w:val="both"/>
              <w:rPr>
                <w:rFonts w:ascii="Times New Roman" w:eastAsia="Times New Roman" w:hAnsi="Times New Roman" w:cs="Times New Roman"/>
                <w:bCs/>
                <w:sz w:val="28"/>
                <w:szCs w:val="28"/>
                <w:lang w:eastAsia="lv-LV"/>
              </w:rPr>
            </w:pPr>
            <w:r w:rsidRPr="000934AD">
              <w:rPr>
                <w:rFonts w:ascii="Times New Roman" w:eastAsia="Calibri" w:hAnsi="Times New Roman" w:cs="Times New Roman"/>
                <w:color w:val="000000"/>
                <w:sz w:val="28"/>
                <w:szCs w:val="28"/>
              </w:rPr>
              <w:t>Grozījums darbības programmas „Uzņēmējdarbība un inovācijas” papildinājumā nepieciešams, lai izpildītu Ministru kabineta  2012.gada 8.maija protokols Nr.25 26.§ 3.1.punktā un 2012.gada 15.maija protokola Nr.27 31.§ 2.punktā nolemto.</w:t>
            </w:r>
          </w:p>
        </w:tc>
      </w:tr>
      <w:tr w:rsidR="00D40CFC" w:rsidRPr="006F288E" w:rsidTr="00ED4179">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934AD" w:rsidRDefault="00D40CFC" w:rsidP="00D40CFC">
            <w:pPr>
              <w:spacing w:after="0" w:line="240" w:lineRule="auto"/>
              <w:rPr>
                <w:rFonts w:ascii="Times New Roman" w:eastAsia="Times New Roman" w:hAnsi="Times New Roman" w:cs="Times New Roman"/>
                <w:sz w:val="28"/>
                <w:szCs w:val="28"/>
                <w:lang w:eastAsia="lv-LV"/>
              </w:rPr>
            </w:pPr>
            <w:r w:rsidRPr="000934AD">
              <w:rPr>
                <w:rFonts w:ascii="Times New Roman" w:eastAsia="Times New Roman" w:hAnsi="Times New Roman" w:cs="Times New Roman"/>
                <w:sz w:val="28"/>
                <w:szCs w:val="28"/>
                <w:lang w:eastAsia="lv-LV"/>
              </w:rPr>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934AD" w:rsidRDefault="00722173" w:rsidP="00D40CFC">
            <w:pPr>
              <w:spacing w:after="0" w:line="240" w:lineRule="auto"/>
              <w:ind w:firstLine="567"/>
              <w:jc w:val="both"/>
              <w:rPr>
                <w:rFonts w:ascii="Times New Roman" w:eastAsia="Calibri" w:hAnsi="Times New Roman" w:cs="Times New Roman"/>
                <w:color w:val="000000"/>
                <w:sz w:val="28"/>
                <w:szCs w:val="28"/>
              </w:rPr>
            </w:pPr>
            <w:r w:rsidRPr="000934AD">
              <w:rPr>
                <w:rFonts w:ascii="Times New Roman" w:eastAsia="Calibri" w:hAnsi="Times New Roman" w:cs="Times New Roman"/>
                <w:color w:val="000000"/>
                <w:sz w:val="28"/>
                <w:szCs w:val="28"/>
              </w:rPr>
              <w:t>Projekts šo jomu neskar.</w:t>
            </w:r>
          </w:p>
        </w:tc>
      </w:tr>
      <w:tr w:rsidR="00D40CFC" w:rsidRPr="00245D1C" w:rsidTr="00ED4179">
        <w:trPr>
          <w:trHeight w:val="1068"/>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222C4" w:rsidRPr="00245D1C" w:rsidRDefault="00E222C4" w:rsidP="000934AD">
            <w:pPr>
              <w:spacing w:after="0" w:line="240" w:lineRule="auto"/>
              <w:jc w:val="both"/>
              <w:rPr>
                <w:rFonts w:ascii="Times New Roman" w:eastAsia="Calibri" w:hAnsi="Times New Roman" w:cs="Times New Roman"/>
                <w:bCs/>
                <w:sz w:val="28"/>
                <w:szCs w:val="28"/>
              </w:rPr>
            </w:pPr>
            <w:r w:rsidRPr="00245D1C">
              <w:rPr>
                <w:rFonts w:ascii="Times New Roman" w:eastAsia="Calibri" w:hAnsi="Times New Roman" w:cs="Times New Roman"/>
                <w:bCs/>
                <w:sz w:val="28"/>
                <w:szCs w:val="28"/>
              </w:rPr>
              <w:t>Ministru kabi</w:t>
            </w:r>
            <w:r w:rsidR="00AC0127" w:rsidRPr="00245D1C">
              <w:rPr>
                <w:rFonts w:ascii="Times New Roman" w:eastAsia="Calibri" w:hAnsi="Times New Roman" w:cs="Times New Roman"/>
                <w:bCs/>
                <w:sz w:val="28"/>
                <w:szCs w:val="28"/>
              </w:rPr>
              <w:t xml:space="preserve">neta rīkojuma projekts </w:t>
            </w:r>
            <w:r w:rsidRPr="00245D1C">
              <w:rPr>
                <w:rFonts w:ascii="Times New Roman" w:eastAsia="Calibri" w:hAnsi="Times New Roman" w:cs="Times New Roman"/>
                <w:bCs/>
                <w:sz w:val="28"/>
                <w:szCs w:val="28"/>
              </w:rPr>
              <w:t>p</w:t>
            </w:r>
            <w:r w:rsidR="00AC0127" w:rsidRPr="00245D1C">
              <w:rPr>
                <w:rFonts w:ascii="Times New Roman" w:eastAsia="Calibri" w:hAnsi="Times New Roman" w:cs="Times New Roman"/>
                <w:bCs/>
                <w:sz w:val="28"/>
                <w:szCs w:val="28"/>
              </w:rPr>
              <w:t>a</w:t>
            </w:r>
            <w:r w:rsidRPr="00245D1C">
              <w:rPr>
                <w:rFonts w:ascii="Times New Roman" w:eastAsia="Calibri" w:hAnsi="Times New Roman" w:cs="Times New Roman"/>
                <w:bCs/>
                <w:sz w:val="28"/>
                <w:szCs w:val="28"/>
              </w:rPr>
              <w:t>redz</w:t>
            </w:r>
            <w:r w:rsidR="00AC0127" w:rsidRPr="00245D1C">
              <w:rPr>
                <w:rFonts w:ascii="Times New Roman" w:eastAsia="Calibri" w:hAnsi="Times New Roman" w:cs="Times New Roman"/>
                <w:bCs/>
                <w:sz w:val="28"/>
                <w:szCs w:val="28"/>
              </w:rPr>
              <w:t xml:space="preserve"> veikt Eiropas Reģionālā attīstības fonda finansējuma pārdali no </w:t>
            </w:r>
            <w:r w:rsidR="00AC0127" w:rsidRPr="00245D1C">
              <w:rPr>
                <w:rFonts w:ascii="Times New Roman" w:eastAsia="Calibri" w:hAnsi="Times New Roman" w:cs="Times New Roman"/>
                <w:color w:val="000000"/>
                <w:sz w:val="28"/>
                <w:szCs w:val="28"/>
              </w:rPr>
              <w:t>2.1.2.2.2.apakšaktivitātes „Jaunu produktu un tehnoloģiju izstrāde - atbalsts jaunu produktu un tehnoloģiju ieviešanai ražošanā” 5 388 445,58 latu apmērā uz 2.1.2.4.aktivitāti „Augstas pievienotās vērtības investīcijas;</w:t>
            </w:r>
          </w:p>
        </w:tc>
      </w:tr>
      <w:tr w:rsidR="00D40CFC" w:rsidRPr="00245D1C" w:rsidTr="00ED4179">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45D1C" w:rsidRDefault="002D3591" w:rsidP="00D40CFC">
            <w:pPr>
              <w:spacing w:after="0" w:line="240" w:lineRule="auto"/>
              <w:ind w:right="142" w:firstLine="567"/>
              <w:jc w:val="both"/>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Projekts šo jomu neskar.</w:t>
            </w:r>
          </w:p>
        </w:tc>
      </w:tr>
      <w:tr w:rsidR="00D40CFC" w:rsidRPr="00245D1C" w:rsidTr="00ED4179">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45D1C" w:rsidRDefault="008D678E" w:rsidP="00D40CFC">
            <w:pPr>
              <w:spacing w:after="0" w:line="240" w:lineRule="auto"/>
              <w:ind w:right="142" w:firstLine="567"/>
              <w:jc w:val="both"/>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Projekts šo jomu neskar.</w:t>
            </w:r>
          </w:p>
        </w:tc>
      </w:tr>
      <w:tr w:rsidR="00D40CFC" w:rsidRPr="00245D1C" w:rsidTr="00ED4179">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 7.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45D1C" w:rsidRDefault="008D678E" w:rsidP="00D40CFC">
            <w:pPr>
              <w:spacing w:after="0" w:line="240" w:lineRule="auto"/>
              <w:ind w:firstLine="567"/>
              <w:jc w:val="both"/>
              <w:rPr>
                <w:rFonts w:ascii="Times New Roman" w:eastAsia="Calibri" w:hAnsi="Times New Roman" w:cs="Times New Roman"/>
                <w:sz w:val="28"/>
                <w:szCs w:val="28"/>
              </w:rPr>
            </w:pPr>
            <w:r w:rsidRPr="00245D1C">
              <w:rPr>
                <w:rFonts w:ascii="Times New Roman" w:eastAsia="Calibri" w:hAnsi="Times New Roman" w:cs="Times New Roman"/>
                <w:sz w:val="28"/>
                <w:szCs w:val="28"/>
              </w:rPr>
              <w:t>Projekts šo jomu neskar.</w:t>
            </w:r>
          </w:p>
        </w:tc>
      </w:tr>
    </w:tbl>
    <w:p w:rsidR="00D40CFC" w:rsidRDefault="00D40CFC" w:rsidP="00D40CFC">
      <w:pPr>
        <w:spacing w:after="0" w:line="240" w:lineRule="auto"/>
        <w:jc w:val="center"/>
        <w:rPr>
          <w:rFonts w:ascii="Times New Roman" w:eastAsia="Arial Unicode MS" w:hAnsi="Times New Roman" w:cs="Times New Roman"/>
          <w:b/>
          <w:sz w:val="28"/>
          <w:szCs w:val="28"/>
        </w:rPr>
      </w:pPr>
    </w:p>
    <w:p w:rsidR="00CE3009" w:rsidRDefault="00CE3009" w:rsidP="00D40CFC">
      <w:pPr>
        <w:spacing w:after="0" w:line="240" w:lineRule="auto"/>
        <w:jc w:val="center"/>
        <w:rPr>
          <w:rFonts w:ascii="Times New Roman" w:eastAsia="Arial Unicode MS" w:hAnsi="Times New Roman" w:cs="Times New Roman"/>
          <w:b/>
          <w:sz w:val="28"/>
          <w:szCs w:val="28"/>
        </w:rPr>
      </w:pPr>
    </w:p>
    <w:p w:rsidR="00CE3009" w:rsidRDefault="00CE3009" w:rsidP="00D40CFC">
      <w:pPr>
        <w:spacing w:after="0" w:line="240" w:lineRule="auto"/>
        <w:jc w:val="center"/>
        <w:rPr>
          <w:rFonts w:ascii="Times New Roman" w:eastAsia="Arial Unicode MS" w:hAnsi="Times New Roman" w:cs="Times New Roman"/>
          <w:b/>
          <w:sz w:val="28"/>
          <w:szCs w:val="28"/>
        </w:rPr>
      </w:pPr>
    </w:p>
    <w:p w:rsidR="00CE3009" w:rsidRPr="00245D1C" w:rsidRDefault="00CE3009" w:rsidP="00D40CFC">
      <w:pPr>
        <w:spacing w:after="0" w:line="240" w:lineRule="auto"/>
        <w:jc w:val="center"/>
        <w:rPr>
          <w:rFonts w:ascii="Times New Roman" w:eastAsia="Arial Unicode MS" w:hAnsi="Times New Roman" w:cs="Times New Roman"/>
          <w:b/>
          <w:sz w:val="28"/>
          <w:szCs w:val="28"/>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851"/>
        <w:gridCol w:w="3007"/>
        <w:gridCol w:w="5498"/>
      </w:tblGrid>
      <w:tr w:rsidR="00D40CFC" w:rsidRPr="00245D1C" w:rsidTr="00ED4179">
        <w:tc>
          <w:tcPr>
            <w:tcW w:w="9356" w:type="dxa"/>
            <w:gridSpan w:val="3"/>
            <w:vAlign w:val="center"/>
          </w:tcPr>
          <w:p w:rsidR="00D40CFC" w:rsidRPr="00245D1C" w:rsidRDefault="00D40CFC" w:rsidP="00D40CFC">
            <w:pPr>
              <w:spacing w:after="0" w:line="240" w:lineRule="auto"/>
              <w:jc w:val="center"/>
              <w:rPr>
                <w:rFonts w:ascii="Times New Roman" w:eastAsia="Times New Roman" w:hAnsi="Times New Roman" w:cs="Times New Roman"/>
                <w:b/>
                <w:bCs/>
                <w:sz w:val="28"/>
                <w:szCs w:val="28"/>
                <w:lang w:eastAsia="lv-LV"/>
              </w:rPr>
            </w:pPr>
            <w:r w:rsidRPr="00245D1C">
              <w:rPr>
                <w:rFonts w:ascii="Times New Roman" w:eastAsia="Times New Roman" w:hAnsi="Times New Roman" w:cs="Times New Roman"/>
                <w:b/>
                <w:bCs/>
                <w:sz w:val="28"/>
                <w:szCs w:val="28"/>
                <w:lang w:eastAsia="lv-LV"/>
              </w:rPr>
              <w:lastRenderedPageBreak/>
              <w:t>II. Tiesību akta projekta ietekme uz sabiedrību</w:t>
            </w:r>
          </w:p>
        </w:tc>
      </w:tr>
      <w:tr w:rsidR="00D40CFC" w:rsidRPr="00245D1C" w:rsidTr="00A654F1">
        <w:trPr>
          <w:trHeight w:val="467"/>
        </w:trPr>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1.</w:t>
            </w:r>
          </w:p>
        </w:tc>
        <w:tc>
          <w:tcPr>
            <w:tcW w:w="3007"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Sabiedrības mērķgrupa</w:t>
            </w:r>
          </w:p>
        </w:tc>
        <w:tc>
          <w:tcPr>
            <w:tcW w:w="5498" w:type="dxa"/>
          </w:tcPr>
          <w:p w:rsidR="00382775" w:rsidRPr="00245D1C" w:rsidRDefault="005A5F0D" w:rsidP="002D3591">
            <w:pPr>
              <w:spacing w:before="75" w:after="75" w:line="240" w:lineRule="auto"/>
              <w:ind w:firstLine="450"/>
              <w:jc w:val="both"/>
              <w:rPr>
                <w:rFonts w:ascii="Times New Roman" w:eastAsia="Times New Roman" w:hAnsi="Times New Roman" w:cs="Times New Roman"/>
                <w:iCs/>
                <w:sz w:val="28"/>
                <w:szCs w:val="28"/>
                <w:lang w:eastAsia="lv-LV"/>
              </w:rPr>
            </w:pPr>
            <w:r w:rsidRPr="00245D1C">
              <w:rPr>
                <w:rFonts w:ascii="Times New Roman" w:eastAsia="Times New Roman" w:hAnsi="Times New Roman" w:cs="Times New Roman"/>
                <w:iCs/>
                <w:sz w:val="28"/>
                <w:szCs w:val="28"/>
                <w:lang w:eastAsia="lv-LV"/>
              </w:rPr>
              <w:t>K</w:t>
            </w:r>
            <w:r w:rsidR="00382775" w:rsidRPr="00245D1C">
              <w:rPr>
                <w:rFonts w:ascii="Times New Roman" w:eastAsia="Times New Roman" w:hAnsi="Times New Roman" w:cs="Times New Roman"/>
                <w:iCs/>
                <w:sz w:val="28"/>
                <w:szCs w:val="28"/>
                <w:lang w:eastAsia="lv-LV"/>
              </w:rPr>
              <w:t>omersanti</w:t>
            </w:r>
            <w:r w:rsidR="002D3591" w:rsidRPr="00245D1C">
              <w:rPr>
                <w:rFonts w:ascii="Times New Roman" w:eastAsia="Times New Roman" w:hAnsi="Times New Roman" w:cs="Times New Roman"/>
                <w:iCs/>
                <w:sz w:val="28"/>
                <w:szCs w:val="28"/>
                <w:lang w:eastAsia="lv-LV"/>
              </w:rPr>
              <w:t>.</w:t>
            </w:r>
          </w:p>
        </w:tc>
      </w:tr>
      <w:tr w:rsidR="00D40CFC" w:rsidRPr="00245D1C" w:rsidTr="00A654F1">
        <w:trPr>
          <w:trHeight w:val="523"/>
        </w:trPr>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2.</w:t>
            </w:r>
          </w:p>
        </w:tc>
        <w:tc>
          <w:tcPr>
            <w:tcW w:w="3007"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Citas sabiedrības grupas (bez mērķgrupas), kuras tiesiskais regulējums arī ietekmē vai varētu ietekmēt</w:t>
            </w:r>
          </w:p>
        </w:tc>
        <w:tc>
          <w:tcPr>
            <w:tcW w:w="5498" w:type="dxa"/>
          </w:tcPr>
          <w:p w:rsidR="00D40CFC" w:rsidRPr="00245D1C" w:rsidRDefault="002D3591" w:rsidP="00382775">
            <w:pPr>
              <w:spacing w:after="0" w:line="240" w:lineRule="auto"/>
              <w:ind w:firstLine="450"/>
              <w:jc w:val="both"/>
              <w:rPr>
                <w:rFonts w:ascii="Times New Roman" w:eastAsia="Times New Roman" w:hAnsi="Times New Roman" w:cs="Times New Roman"/>
                <w:sz w:val="28"/>
                <w:szCs w:val="28"/>
                <w:lang w:eastAsia="lv-LV"/>
              </w:rPr>
            </w:pPr>
            <w:r w:rsidRPr="00245D1C">
              <w:rPr>
                <w:rFonts w:ascii="Times New Roman" w:eastAsia="Times New Roman" w:hAnsi="Times New Roman" w:cs="Times New Roman"/>
                <w:color w:val="000000"/>
                <w:sz w:val="28"/>
                <w:szCs w:val="28"/>
                <w:lang w:eastAsia="lv-LV"/>
              </w:rPr>
              <w:t>Projekts šo jomu neskar.</w:t>
            </w:r>
          </w:p>
        </w:tc>
      </w:tr>
      <w:tr w:rsidR="00D40CFC" w:rsidRPr="00245D1C" w:rsidTr="00A654F1">
        <w:trPr>
          <w:trHeight w:val="517"/>
        </w:trPr>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3.</w:t>
            </w:r>
          </w:p>
        </w:tc>
        <w:tc>
          <w:tcPr>
            <w:tcW w:w="3007"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Tiesiskā regulējuma finansiālā ietekme</w:t>
            </w:r>
          </w:p>
        </w:tc>
        <w:tc>
          <w:tcPr>
            <w:tcW w:w="5498" w:type="dxa"/>
          </w:tcPr>
          <w:p w:rsidR="00D40CFC" w:rsidRPr="00245D1C" w:rsidRDefault="002D3591" w:rsidP="002D3591">
            <w:pPr>
              <w:spacing w:after="0" w:line="240" w:lineRule="auto"/>
              <w:ind w:firstLine="450"/>
              <w:jc w:val="both"/>
              <w:rPr>
                <w:rFonts w:ascii="Times New Roman" w:eastAsia="Times New Roman" w:hAnsi="Times New Roman" w:cs="Times New Roman"/>
                <w:sz w:val="28"/>
                <w:szCs w:val="28"/>
                <w:lang w:eastAsia="lv-LV"/>
              </w:rPr>
            </w:pPr>
            <w:r w:rsidRPr="00245D1C">
              <w:rPr>
                <w:rFonts w:ascii="Times New Roman" w:eastAsia="Times New Roman" w:hAnsi="Times New Roman" w:cs="Times New Roman"/>
                <w:color w:val="000000"/>
                <w:sz w:val="28"/>
                <w:szCs w:val="28"/>
                <w:lang w:eastAsia="lv-LV"/>
              </w:rPr>
              <w:t xml:space="preserve">Noteikumu projekts paredz palielināt 2.1.2.4.apakšaktivitātes ietvaros pieejamo finansējumu, </w:t>
            </w:r>
            <w:r w:rsidR="005A5F0D" w:rsidRPr="00245D1C">
              <w:rPr>
                <w:rFonts w:ascii="Times New Roman" w:eastAsia="Times New Roman" w:hAnsi="Times New Roman" w:cs="Times New Roman"/>
                <w:color w:val="000000"/>
                <w:sz w:val="28"/>
                <w:szCs w:val="28"/>
                <w:lang w:eastAsia="lv-LV"/>
              </w:rPr>
              <w:t>līdz ar to nodrošinot lielāku finansējumu</w:t>
            </w:r>
            <w:r w:rsidR="005A5F0D" w:rsidRPr="00245D1C">
              <w:rPr>
                <w:rFonts w:ascii="Times New Roman" w:eastAsia="Times New Roman" w:hAnsi="Times New Roman" w:cs="Times New Roman"/>
                <w:iCs/>
                <w:sz w:val="28"/>
                <w:szCs w:val="28"/>
                <w:lang w:eastAsia="lv-LV"/>
              </w:rPr>
              <w:t xml:space="preserve"> at</w:t>
            </w:r>
            <w:r w:rsidRPr="00245D1C">
              <w:rPr>
                <w:rFonts w:ascii="Times New Roman" w:eastAsia="Times New Roman" w:hAnsi="Times New Roman" w:cs="Times New Roman"/>
                <w:iCs/>
                <w:sz w:val="28"/>
                <w:szCs w:val="28"/>
                <w:lang w:eastAsia="lv-LV"/>
              </w:rPr>
              <w:t>balsta sniegšanai komersantiem.</w:t>
            </w:r>
          </w:p>
        </w:tc>
      </w:tr>
      <w:tr w:rsidR="00D40CFC" w:rsidRPr="00245D1C" w:rsidTr="00A654F1">
        <w:trPr>
          <w:trHeight w:val="517"/>
        </w:trPr>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4.</w:t>
            </w:r>
          </w:p>
        </w:tc>
        <w:tc>
          <w:tcPr>
            <w:tcW w:w="3007"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Tiesiskā regulējuma nefinansiālā ietekme</w:t>
            </w:r>
          </w:p>
        </w:tc>
        <w:tc>
          <w:tcPr>
            <w:tcW w:w="5498" w:type="dxa"/>
          </w:tcPr>
          <w:p w:rsidR="00D40CFC" w:rsidRPr="00245D1C" w:rsidRDefault="00D40CFC" w:rsidP="00D40CFC">
            <w:pPr>
              <w:spacing w:after="0" w:line="240" w:lineRule="auto"/>
              <w:ind w:firstLine="450"/>
              <w:jc w:val="both"/>
              <w:rPr>
                <w:rFonts w:ascii="Times New Roman" w:eastAsia="Times New Roman" w:hAnsi="Times New Roman" w:cs="Times New Roman"/>
                <w:iCs/>
                <w:sz w:val="28"/>
                <w:szCs w:val="28"/>
                <w:lang w:eastAsia="lv-LV"/>
              </w:rPr>
            </w:pPr>
            <w:r w:rsidRPr="00245D1C">
              <w:rPr>
                <w:rFonts w:ascii="Times New Roman" w:eastAsia="Times New Roman" w:hAnsi="Times New Roman" w:cs="Times New Roman"/>
                <w:color w:val="000000"/>
                <w:sz w:val="28"/>
                <w:szCs w:val="28"/>
                <w:lang w:eastAsia="lv-LV"/>
              </w:rPr>
              <w:t>Projekts šo jomu neskar.</w:t>
            </w:r>
          </w:p>
        </w:tc>
      </w:tr>
      <w:tr w:rsidR="00D40CFC" w:rsidRPr="00245D1C" w:rsidTr="00A654F1">
        <w:trPr>
          <w:trHeight w:val="531"/>
        </w:trPr>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5.</w:t>
            </w:r>
          </w:p>
        </w:tc>
        <w:tc>
          <w:tcPr>
            <w:tcW w:w="3007"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Administratīvās procedūras raksturojums</w:t>
            </w:r>
          </w:p>
        </w:tc>
        <w:tc>
          <w:tcPr>
            <w:tcW w:w="5498" w:type="dxa"/>
          </w:tcPr>
          <w:p w:rsidR="00D40CFC" w:rsidRPr="00245D1C" w:rsidRDefault="00D40CFC" w:rsidP="00D40CFC">
            <w:pPr>
              <w:spacing w:after="0" w:line="240" w:lineRule="auto"/>
              <w:ind w:firstLine="450"/>
              <w:rPr>
                <w:rFonts w:ascii="Times New Roman" w:eastAsia="Times New Roman" w:hAnsi="Times New Roman" w:cs="Times New Roman"/>
                <w:sz w:val="28"/>
                <w:szCs w:val="28"/>
                <w:lang w:eastAsia="lv-LV"/>
              </w:rPr>
            </w:pPr>
            <w:r w:rsidRPr="00245D1C">
              <w:rPr>
                <w:rFonts w:ascii="Times New Roman" w:eastAsia="Times New Roman" w:hAnsi="Times New Roman" w:cs="Times New Roman"/>
                <w:color w:val="000000"/>
                <w:sz w:val="28"/>
                <w:szCs w:val="28"/>
                <w:lang w:eastAsia="lv-LV"/>
              </w:rPr>
              <w:t>Projekts šo jomu neskar.</w:t>
            </w:r>
          </w:p>
        </w:tc>
      </w:tr>
      <w:tr w:rsidR="00D40CFC" w:rsidRPr="00245D1C" w:rsidTr="00A654F1">
        <w:trPr>
          <w:trHeight w:val="357"/>
        </w:trPr>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6.</w:t>
            </w:r>
          </w:p>
        </w:tc>
        <w:tc>
          <w:tcPr>
            <w:tcW w:w="3007"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Administratīvo izmaksu monetārs novērtējums</w:t>
            </w:r>
          </w:p>
        </w:tc>
        <w:tc>
          <w:tcPr>
            <w:tcW w:w="5498" w:type="dxa"/>
          </w:tcPr>
          <w:p w:rsidR="00D40CFC" w:rsidRPr="00245D1C" w:rsidRDefault="00D40CFC" w:rsidP="00D40CFC">
            <w:pPr>
              <w:spacing w:after="0" w:line="240" w:lineRule="auto"/>
              <w:ind w:firstLine="450"/>
              <w:rPr>
                <w:rFonts w:ascii="Times New Roman" w:eastAsia="Times New Roman" w:hAnsi="Times New Roman" w:cs="Times New Roman"/>
                <w:sz w:val="28"/>
                <w:szCs w:val="28"/>
                <w:lang w:eastAsia="lv-LV"/>
              </w:rPr>
            </w:pPr>
            <w:r w:rsidRPr="00245D1C">
              <w:rPr>
                <w:rFonts w:ascii="Times New Roman" w:eastAsia="Times New Roman" w:hAnsi="Times New Roman" w:cs="Times New Roman"/>
                <w:color w:val="000000"/>
                <w:sz w:val="28"/>
                <w:szCs w:val="28"/>
                <w:lang w:eastAsia="lv-LV"/>
              </w:rPr>
              <w:t>Projekts šo jomu neskar.</w:t>
            </w:r>
          </w:p>
        </w:tc>
      </w:tr>
      <w:tr w:rsidR="00D40CFC" w:rsidRPr="00245D1C" w:rsidTr="00A654F1">
        <w:trPr>
          <w:trHeight w:val="489"/>
        </w:trPr>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7.</w:t>
            </w:r>
          </w:p>
        </w:tc>
        <w:tc>
          <w:tcPr>
            <w:tcW w:w="3007"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Cita informācija</w:t>
            </w:r>
          </w:p>
        </w:tc>
        <w:tc>
          <w:tcPr>
            <w:tcW w:w="5498" w:type="dxa"/>
          </w:tcPr>
          <w:p w:rsidR="00D40CFC" w:rsidRPr="00245D1C" w:rsidRDefault="00D40CFC" w:rsidP="00D40CFC">
            <w:pPr>
              <w:spacing w:after="0" w:line="240" w:lineRule="auto"/>
              <w:ind w:firstLine="450"/>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Nav.</w:t>
            </w:r>
          </w:p>
        </w:tc>
      </w:tr>
    </w:tbl>
    <w:p w:rsidR="00830152" w:rsidRPr="00245D1C" w:rsidRDefault="00830152" w:rsidP="00D40CFC">
      <w:pPr>
        <w:spacing w:after="0" w:line="240" w:lineRule="auto"/>
        <w:jc w:val="center"/>
        <w:rPr>
          <w:rFonts w:ascii="Times New Roman" w:eastAsia="Calibri" w:hAnsi="Times New Roman" w:cs="Times New Roman"/>
          <w:b/>
          <w:sz w:val="28"/>
          <w:szCs w:val="28"/>
        </w:rPr>
      </w:pPr>
    </w:p>
    <w:p w:rsidR="00D40CFC" w:rsidRPr="00245D1C" w:rsidRDefault="00830152" w:rsidP="00D40CFC">
      <w:pPr>
        <w:spacing w:after="0" w:line="240" w:lineRule="auto"/>
        <w:jc w:val="center"/>
        <w:rPr>
          <w:rFonts w:ascii="Times New Roman" w:eastAsia="Arial Unicode MS" w:hAnsi="Times New Roman" w:cs="Times New Roman"/>
          <w:b/>
          <w:sz w:val="28"/>
          <w:szCs w:val="28"/>
        </w:rPr>
      </w:pPr>
      <w:r w:rsidRPr="00245D1C">
        <w:rPr>
          <w:rFonts w:ascii="Times New Roman" w:eastAsia="Calibri" w:hAnsi="Times New Roman" w:cs="Times New Roman"/>
          <w:b/>
          <w:sz w:val="28"/>
          <w:szCs w:val="28"/>
        </w:rPr>
        <w:t>Anotācijas III. sadaļa – projekts šo jomu neskar</w:t>
      </w:r>
    </w:p>
    <w:p w:rsidR="00D40CFC" w:rsidRPr="00245D1C" w:rsidRDefault="00D40CFC" w:rsidP="00D40CFC">
      <w:pPr>
        <w:spacing w:after="0" w:line="240" w:lineRule="auto"/>
        <w:jc w:val="center"/>
        <w:rPr>
          <w:rFonts w:ascii="Times New Roman" w:eastAsia="Arial Unicode MS" w:hAnsi="Times New Roman" w:cs="Times New Roman"/>
          <w:b/>
          <w:sz w:val="28"/>
          <w:szCs w:val="28"/>
        </w:rPr>
      </w:pPr>
    </w:p>
    <w:tbl>
      <w:tblPr>
        <w:tblW w:w="9229"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851"/>
        <w:gridCol w:w="3544"/>
        <w:gridCol w:w="4834"/>
      </w:tblGrid>
      <w:tr w:rsidR="00D40CFC" w:rsidRPr="00245D1C" w:rsidTr="00ED4179">
        <w:tc>
          <w:tcPr>
            <w:tcW w:w="851" w:type="dxa"/>
            <w:tcBorders>
              <w:top w:val="thickThinLargeGap" w:sz="6" w:space="0" w:color="C0C0C0"/>
              <w:bottom w:val="thickThinLargeGap" w:sz="6" w:space="0" w:color="C0C0C0"/>
            </w:tcBorders>
          </w:tcPr>
          <w:p w:rsidR="00D40CFC" w:rsidRPr="00245D1C" w:rsidRDefault="00D40CFC" w:rsidP="00D40CFC">
            <w:pPr>
              <w:spacing w:after="0" w:line="240" w:lineRule="auto"/>
              <w:ind w:firstLine="720"/>
              <w:jc w:val="center"/>
              <w:rPr>
                <w:rFonts w:ascii="Times New Roman" w:eastAsia="Calibri" w:hAnsi="Times New Roman" w:cs="Times New Roman"/>
                <w:b/>
                <w:sz w:val="28"/>
                <w:szCs w:val="28"/>
                <w:lang w:eastAsia="lv-LV"/>
              </w:rPr>
            </w:pPr>
          </w:p>
        </w:tc>
        <w:tc>
          <w:tcPr>
            <w:tcW w:w="8378" w:type="dxa"/>
            <w:gridSpan w:val="2"/>
            <w:tcBorders>
              <w:top w:val="thickThinLargeGap" w:sz="6" w:space="0" w:color="C0C0C0"/>
              <w:bottom w:val="thickThinLargeGap" w:sz="6" w:space="0" w:color="C0C0C0"/>
            </w:tcBorders>
          </w:tcPr>
          <w:p w:rsidR="00D40CFC" w:rsidRPr="00245D1C" w:rsidRDefault="00D40CFC" w:rsidP="00D40CFC">
            <w:pPr>
              <w:spacing w:after="0" w:line="240" w:lineRule="auto"/>
              <w:rPr>
                <w:rFonts w:ascii="Times New Roman" w:eastAsia="Calibri" w:hAnsi="Times New Roman" w:cs="Times New Roman"/>
                <w:b/>
                <w:sz w:val="28"/>
                <w:szCs w:val="28"/>
                <w:lang w:eastAsia="lv-LV"/>
              </w:rPr>
            </w:pPr>
            <w:r w:rsidRPr="00245D1C">
              <w:rPr>
                <w:rFonts w:ascii="Times New Roman" w:eastAsia="Calibri" w:hAnsi="Times New Roman" w:cs="Times New Roman"/>
                <w:b/>
                <w:sz w:val="28"/>
                <w:szCs w:val="28"/>
                <w:lang w:eastAsia="lv-LV"/>
              </w:rPr>
              <w:t>IV. Tiesību akta projekta ietekme uz spēkā esošo tiesību normu sistēmu</w:t>
            </w:r>
          </w:p>
        </w:tc>
      </w:tr>
      <w:tr w:rsidR="00D40CFC" w:rsidRPr="00245D1C" w:rsidTr="009F610B">
        <w:tc>
          <w:tcPr>
            <w:tcW w:w="851" w:type="dxa"/>
            <w:tcBorders>
              <w:top w:val="thickThinLargeGap" w:sz="6" w:space="0" w:color="C0C0C0"/>
              <w:bottom w:val="thickThinLargeGap" w:sz="6" w:space="0" w:color="C0C0C0"/>
              <w:right w:val="thickThinLargeGap" w:sz="6" w:space="0" w:color="C0C0C0"/>
            </w:tcBorders>
          </w:tcPr>
          <w:p w:rsidR="00D40CFC" w:rsidRPr="00245D1C" w:rsidRDefault="00D40CFC" w:rsidP="00D40CFC">
            <w:pPr>
              <w:spacing w:after="0" w:line="240" w:lineRule="auto"/>
              <w:jc w:val="both"/>
              <w:rPr>
                <w:rFonts w:ascii="Times New Roman" w:eastAsia="Calibri" w:hAnsi="Times New Roman" w:cs="Times New Roman"/>
                <w:sz w:val="28"/>
                <w:szCs w:val="28"/>
                <w:lang w:eastAsia="lv-LV"/>
              </w:rPr>
            </w:pPr>
            <w:r w:rsidRPr="00245D1C">
              <w:rPr>
                <w:rFonts w:ascii="Times New Roman" w:eastAsia="Calibri" w:hAnsi="Times New Roman" w:cs="Times New Roman"/>
                <w:sz w:val="28"/>
                <w:szCs w:val="28"/>
                <w:lang w:eastAsia="lv-LV"/>
              </w:rPr>
              <w:t>1.</w:t>
            </w:r>
          </w:p>
        </w:tc>
        <w:tc>
          <w:tcPr>
            <w:tcW w:w="3544" w:type="dxa"/>
            <w:tcBorders>
              <w:top w:val="thickThinLargeGap" w:sz="6" w:space="0" w:color="C0C0C0"/>
              <w:bottom w:val="thickThinLargeGap" w:sz="6" w:space="0" w:color="C0C0C0"/>
              <w:right w:val="thickThinLargeGap" w:sz="6" w:space="0" w:color="C0C0C0"/>
            </w:tcBorders>
          </w:tcPr>
          <w:p w:rsidR="00D40CFC" w:rsidRPr="00245D1C" w:rsidRDefault="00D40CFC" w:rsidP="00D40CFC">
            <w:pPr>
              <w:spacing w:after="0" w:line="240" w:lineRule="auto"/>
              <w:jc w:val="both"/>
              <w:rPr>
                <w:rFonts w:ascii="Times New Roman" w:eastAsia="Calibri" w:hAnsi="Times New Roman" w:cs="Times New Roman"/>
                <w:sz w:val="28"/>
                <w:szCs w:val="28"/>
                <w:lang w:eastAsia="lv-LV"/>
              </w:rPr>
            </w:pPr>
            <w:r w:rsidRPr="00245D1C">
              <w:rPr>
                <w:rFonts w:ascii="Times New Roman" w:eastAsia="Calibri" w:hAnsi="Times New Roman" w:cs="Times New Roman"/>
                <w:sz w:val="28"/>
                <w:szCs w:val="28"/>
                <w:lang w:eastAsia="lv-LV"/>
              </w:rPr>
              <w:t>Nepieciešamie saistītie tiesību aktu projekti</w:t>
            </w:r>
          </w:p>
        </w:tc>
        <w:tc>
          <w:tcPr>
            <w:tcW w:w="4834" w:type="dxa"/>
            <w:tcBorders>
              <w:top w:val="thickThinLargeGap" w:sz="6" w:space="0" w:color="C0C0C0"/>
              <w:left w:val="thickThinLargeGap" w:sz="6" w:space="0" w:color="C0C0C0"/>
              <w:bottom w:val="thickThinLargeGap" w:sz="6" w:space="0" w:color="C0C0C0"/>
            </w:tcBorders>
          </w:tcPr>
          <w:p w:rsidR="00A74A2D" w:rsidRDefault="004B4F8B" w:rsidP="00281EE5">
            <w:pPr>
              <w:spacing w:after="0" w:line="240" w:lineRule="auto"/>
              <w:ind w:firstLine="426"/>
              <w:jc w:val="both"/>
              <w:rPr>
                <w:color w:val="000000" w:themeColor="text1"/>
              </w:rPr>
            </w:pPr>
            <w:r>
              <w:rPr>
                <w:rFonts w:ascii="Times New Roman" w:eastAsia="Calibri" w:hAnsi="Times New Roman" w:cs="Times New Roman"/>
                <w:bCs/>
                <w:sz w:val="28"/>
                <w:szCs w:val="28"/>
              </w:rPr>
              <w:t xml:space="preserve">Pēc </w:t>
            </w:r>
            <w:r w:rsidR="00D40CFC" w:rsidRPr="00245D1C">
              <w:rPr>
                <w:rFonts w:ascii="Times New Roman" w:eastAsia="Calibri" w:hAnsi="Times New Roman" w:cs="Times New Roman"/>
                <w:sz w:val="28"/>
                <w:szCs w:val="28"/>
              </w:rPr>
              <w:t>Min</w:t>
            </w:r>
            <w:r>
              <w:rPr>
                <w:rFonts w:ascii="Times New Roman" w:eastAsia="Calibri" w:hAnsi="Times New Roman" w:cs="Times New Roman"/>
                <w:sz w:val="28"/>
                <w:szCs w:val="28"/>
              </w:rPr>
              <w:t>istru kabineta rīkojuma projekta</w:t>
            </w:r>
            <w:r w:rsidR="00D40CFC" w:rsidRPr="00245D1C">
              <w:rPr>
                <w:rFonts w:ascii="Times New Roman" w:eastAsia="Calibri" w:hAnsi="Times New Roman" w:cs="Times New Roman"/>
                <w:sz w:val="28"/>
                <w:szCs w:val="28"/>
              </w:rPr>
              <w:t xml:space="preserve"> „Grozījums darbības programmas „</w:t>
            </w:r>
            <w:r w:rsidR="00382775" w:rsidRPr="00245D1C">
              <w:rPr>
                <w:rFonts w:ascii="Times New Roman" w:eastAsia="Calibri" w:hAnsi="Times New Roman" w:cs="Times New Roman"/>
                <w:sz w:val="28"/>
                <w:szCs w:val="28"/>
              </w:rPr>
              <w:t>Uzņēmējdarbība un inovācijas</w:t>
            </w:r>
            <w:r w:rsidR="00D40CFC" w:rsidRPr="00245D1C">
              <w:rPr>
                <w:rFonts w:ascii="Times New Roman" w:eastAsia="Calibri" w:hAnsi="Times New Roman" w:cs="Times New Roman"/>
                <w:sz w:val="28"/>
                <w:szCs w:val="28"/>
              </w:rPr>
              <w:t>” papildinājumā”</w:t>
            </w:r>
            <w:r>
              <w:rPr>
                <w:rFonts w:ascii="Times New Roman" w:eastAsia="Calibri" w:hAnsi="Times New Roman" w:cs="Times New Roman"/>
                <w:sz w:val="28"/>
                <w:szCs w:val="28"/>
              </w:rPr>
              <w:t xml:space="preserve"> apstiprināšanas Ministru kabineta sēdē ir nepieciešams veikt grozījumus šādos tiesību aktos:</w:t>
            </w:r>
          </w:p>
          <w:p w:rsidR="004B4F8B" w:rsidRDefault="004B4F8B" w:rsidP="004B4F8B">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Ministru kabineta</w:t>
            </w:r>
            <w:r w:rsidR="00A74A2D" w:rsidRPr="00A74A2D">
              <w:rPr>
                <w:rFonts w:ascii="Times New Roman" w:hAnsi="Times New Roman" w:cs="Times New Roman"/>
                <w:color w:val="000000" w:themeColor="text1"/>
                <w:sz w:val="28"/>
                <w:szCs w:val="28"/>
              </w:rPr>
              <w:t xml:space="preserve"> 2008.gada 12.augusta noteikumos Nr.658 „Noteikumi par darbības programmas „Uzņēmējdarbība un inovācijas” papildinājuma 2.1.2.2.aktivitātes „Jaunu produktu un tehnoloģiju izstrāde” 2.1.2.2.2.apakšaktivitāti „Jaunu produktu un tehnoloģiju izstrāde – atbalsts jaunu produktu un tehnoloģiju ieviešanai ražošanā”</w:t>
            </w:r>
            <w:r>
              <w:rPr>
                <w:rFonts w:ascii="Times New Roman" w:hAnsi="Times New Roman" w:cs="Times New Roman"/>
                <w:color w:val="000000" w:themeColor="text1"/>
                <w:sz w:val="28"/>
                <w:szCs w:val="28"/>
              </w:rPr>
              <w:t>;</w:t>
            </w:r>
          </w:p>
          <w:p w:rsidR="004B4F8B" w:rsidRDefault="004B4F8B" w:rsidP="004B4F8B">
            <w:pPr>
              <w:spacing w:after="0"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A74A2D" w:rsidRPr="00A74A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Ministru kabineta </w:t>
            </w:r>
            <w:r w:rsidR="00A74A2D" w:rsidRPr="00A74A2D">
              <w:rPr>
                <w:rFonts w:ascii="Times New Roman" w:hAnsi="Times New Roman" w:cs="Times New Roman"/>
                <w:color w:val="000000" w:themeColor="text1"/>
                <w:sz w:val="28"/>
                <w:szCs w:val="28"/>
              </w:rPr>
              <w:t>2009.gada 24.februāra noteikumos Nr.200 „Noteikumi par darbības programmas „Uzņēmējdarbība un inovācijas" papildinājuma 2.1.2.4.aktivitāti „Augstas pievienotās vērtības investīcijas””</w:t>
            </w:r>
            <w:r>
              <w:rPr>
                <w:rFonts w:ascii="Times New Roman" w:hAnsi="Times New Roman" w:cs="Times New Roman"/>
                <w:color w:val="000000" w:themeColor="text1"/>
                <w:sz w:val="28"/>
                <w:szCs w:val="28"/>
              </w:rPr>
              <w:t>;</w:t>
            </w:r>
          </w:p>
          <w:p w:rsidR="00A74A2D" w:rsidRPr="00A74A2D" w:rsidRDefault="004B4F8B" w:rsidP="004B4F8B">
            <w:pPr>
              <w:spacing w:after="0" w:line="240" w:lineRule="auto"/>
              <w:ind w:firstLine="426"/>
              <w:jc w:val="both"/>
              <w:rPr>
                <w:rFonts w:ascii="Times New Roman" w:eastAsia="Calibri" w:hAnsi="Times New Roman" w:cs="Times New Roman"/>
                <w:bCs/>
                <w:sz w:val="28"/>
                <w:szCs w:val="28"/>
              </w:rPr>
            </w:pPr>
            <w:r>
              <w:rPr>
                <w:rFonts w:ascii="Times New Roman" w:hAnsi="Times New Roman" w:cs="Times New Roman"/>
                <w:color w:val="000000" w:themeColor="text1"/>
                <w:sz w:val="28"/>
                <w:szCs w:val="28"/>
              </w:rPr>
              <w:t xml:space="preserve">3. Ministru kabineta </w:t>
            </w:r>
            <w:r w:rsidR="00A74A2D" w:rsidRPr="00A74A2D">
              <w:rPr>
                <w:rFonts w:ascii="Times New Roman" w:hAnsi="Times New Roman" w:cs="Times New Roman"/>
                <w:color w:val="000000" w:themeColor="text1"/>
                <w:sz w:val="28"/>
                <w:szCs w:val="28"/>
              </w:rPr>
              <w:t>2010.gada 21.septembra noteikumos Nr.888 „Noteikumi par darbības programmas „Uzņēmējdarbība un inovācijas” papildinājuma 2.1.2.2.aktivitātes „Jaunu produktu un tehnoloģiju izstrāde” 2.1.2.2.2.apakšaktivitātes „Jaunu produktu un tehnoloģiju izstrāde – atbalsts jaunu produktu un tehnoloģiju ieviešanai ražošanā” projektu iesniegumu atlases otro un turpmākajām kārtām”</w:t>
            </w:r>
            <w:r>
              <w:rPr>
                <w:rFonts w:ascii="Times New Roman" w:hAnsi="Times New Roman" w:cs="Times New Roman"/>
                <w:color w:val="000000" w:themeColor="text1"/>
                <w:sz w:val="28"/>
                <w:szCs w:val="28"/>
              </w:rPr>
              <w:t>.</w:t>
            </w:r>
          </w:p>
        </w:tc>
      </w:tr>
      <w:tr w:rsidR="00D40CFC" w:rsidRPr="00245D1C" w:rsidTr="009F610B">
        <w:tc>
          <w:tcPr>
            <w:tcW w:w="851" w:type="dxa"/>
            <w:tcBorders>
              <w:top w:val="thickThinLargeGap" w:sz="6" w:space="0" w:color="C0C0C0"/>
              <w:bottom w:val="thickThinLargeGap" w:sz="6" w:space="0" w:color="C0C0C0"/>
              <w:right w:val="thickThinLargeGap" w:sz="6" w:space="0" w:color="C0C0C0"/>
            </w:tcBorders>
          </w:tcPr>
          <w:p w:rsidR="00D40CFC" w:rsidRPr="00245D1C" w:rsidRDefault="00D40CFC" w:rsidP="00D40CFC">
            <w:pPr>
              <w:spacing w:after="0" w:line="240" w:lineRule="auto"/>
              <w:jc w:val="both"/>
              <w:rPr>
                <w:rFonts w:ascii="Times New Roman" w:eastAsia="Calibri" w:hAnsi="Times New Roman" w:cs="Times New Roman"/>
                <w:sz w:val="28"/>
                <w:szCs w:val="28"/>
                <w:lang w:eastAsia="lv-LV"/>
              </w:rPr>
            </w:pPr>
            <w:r w:rsidRPr="00245D1C">
              <w:rPr>
                <w:rFonts w:ascii="Times New Roman" w:eastAsia="Calibri" w:hAnsi="Times New Roman" w:cs="Times New Roman"/>
                <w:sz w:val="28"/>
                <w:szCs w:val="28"/>
                <w:lang w:eastAsia="lv-LV"/>
              </w:rPr>
              <w:lastRenderedPageBreak/>
              <w:t>2.</w:t>
            </w:r>
          </w:p>
        </w:tc>
        <w:tc>
          <w:tcPr>
            <w:tcW w:w="3544" w:type="dxa"/>
            <w:tcBorders>
              <w:top w:val="thickThinLargeGap" w:sz="6" w:space="0" w:color="C0C0C0"/>
              <w:bottom w:val="thickThinLargeGap" w:sz="6" w:space="0" w:color="C0C0C0"/>
              <w:right w:val="thickThinLargeGap" w:sz="6" w:space="0" w:color="C0C0C0"/>
            </w:tcBorders>
          </w:tcPr>
          <w:p w:rsidR="00D40CFC" w:rsidRPr="00245D1C" w:rsidRDefault="00D40CFC" w:rsidP="00D40CFC">
            <w:pPr>
              <w:spacing w:after="0" w:line="240" w:lineRule="auto"/>
              <w:jc w:val="both"/>
              <w:rPr>
                <w:rFonts w:ascii="Times New Roman" w:eastAsia="Calibri" w:hAnsi="Times New Roman" w:cs="Times New Roman"/>
                <w:sz w:val="28"/>
                <w:szCs w:val="28"/>
                <w:lang w:eastAsia="lv-LV"/>
              </w:rPr>
            </w:pPr>
            <w:r w:rsidRPr="00245D1C">
              <w:rPr>
                <w:rFonts w:ascii="Times New Roman" w:eastAsia="Calibri" w:hAnsi="Times New Roman" w:cs="Times New Roman"/>
                <w:sz w:val="28"/>
                <w:szCs w:val="28"/>
                <w:lang w:eastAsia="lv-LV"/>
              </w:rPr>
              <w:t>Cita informācija</w:t>
            </w:r>
          </w:p>
        </w:tc>
        <w:tc>
          <w:tcPr>
            <w:tcW w:w="4834" w:type="dxa"/>
            <w:tcBorders>
              <w:top w:val="thickThinLargeGap" w:sz="6" w:space="0" w:color="C0C0C0"/>
              <w:left w:val="thickThinLargeGap" w:sz="6" w:space="0" w:color="C0C0C0"/>
              <w:bottom w:val="thickThinLargeGap" w:sz="6" w:space="0" w:color="C0C0C0"/>
            </w:tcBorders>
          </w:tcPr>
          <w:p w:rsidR="00D40CFC" w:rsidRPr="00245D1C" w:rsidRDefault="00D40CFC" w:rsidP="00D40CFC">
            <w:pPr>
              <w:spacing w:after="0" w:line="240" w:lineRule="auto"/>
              <w:ind w:firstLine="426"/>
              <w:jc w:val="both"/>
              <w:rPr>
                <w:rFonts w:ascii="Times New Roman" w:eastAsia="Calibri" w:hAnsi="Times New Roman" w:cs="Times New Roman"/>
                <w:sz w:val="28"/>
                <w:szCs w:val="28"/>
                <w:lang w:eastAsia="lv-LV"/>
              </w:rPr>
            </w:pPr>
            <w:r w:rsidRPr="00245D1C">
              <w:rPr>
                <w:rFonts w:ascii="Times New Roman" w:eastAsia="Calibri" w:hAnsi="Times New Roman" w:cs="Times New Roman"/>
                <w:sz w:val="28"/>
                <w:szCs w:val="28"/>
                <w:lang w:eastAsia="lv-LV"/>
              </w:rPr>
              <w:t>Nav.</w:t>
            </w:r>
          </w:p>
        </w:tc>
      </w:tr>
    </w:tbl>
    <w:p w:rsidR="00D40CFC" w:rsidRDefault="00D40CFC" w:rsidP="00D40CFC">
      <w:pPr>
        <w:tabs>
          <w:tab w:val="left" w:pos="7655"/>
        </w:tabs>
        <w:spacing w:after="0" w:line="240" w:lineRule="auto"/>
        <w:jc w:val="both"/>
        <w:rPr>
          <w:rFonts w:ascii="Times New Roman" w:eastAsia="Calibri" w:hAnsi="Times New Roman" w:cs="Times New Roman"/>
          <w:bCs/>
          <w:sz w:val="28"/>
          <w:szCs w:val="28"/>
        </w:rPr>
      </w:pPr>
    </w:p>
    <w:p w:rsidR="00A74A2D" w:rsidRPr="00245D1C" w:rsidRDefault="00A74A2D" w:rsidP="00D40CFC">
      <w:pPr>
        <w:tabs>
          <w:tab w:val="left" w:pos="7655"/>
        </w:tabs>
        <w:spacing w:after="0" w:line="240" w:lineRule="auto"/>
        <w:jc w:val="both"/>
        <w:rPr>
          <w:rFonts w:ascii="Times New Roman" w:eastAsia="Calibri" w:hAnsi="Times New Roman" w:cs="Times New Roman"/>
          <w:bCs/>
          <w:sz w:val="28"/>
          <w:szCs w:val="28"/>
        </w:rPr>
      </w:pPr>
    </w:p>
    <w:p w:rsidR="00830152" w:rsidRPr="00245D1C" w:rsidRDefault="00830152" w:rsidP="00830152">
      <w:pPr>
        <w:tabs>
          <w:tab w:val="left" w:pos="7655"/>
        </w:tabs>
        <w:spacing w:after="0" w:line="240" w:lineRule="auto"/>
        <w:jc w:val="center"/>
        <w:rPr>
          <w:rFonts w:ascii="Times New Roman" w:eastAsia="Calibri" w:hAnsi="Times New Roman" w:cs="Times New Roman"/>
          <w:bCs/>
          <w:sz w:val="28"/>
          <w:szCs w:val="28"/>
        </w:rPr>
      </w:pPr>
      <w:r w:rsidRPr="00245D1C">
        <w:rPr>
          <w:rFonts w:ascii="Times New Roman" w:eastAsia="Calibri" w:hAnsi="Times New Roman" w:cs="Times New Roman"/>
          <w:b/>
          <w:sz w:val="28"/>
          <w:szCs w:val="28"/>
        </w:rPr>
        <w:t>Anotācijas V. un VI. sadaļas – projekts šīs jomas neskar.</w:t>
      </w:r>
    </w:p>
    <w:p w:rsidR="00830152" w:rsidRPr="00245D1C" w:rsidRDefault="00830152" w:rsidP="00D40CFC">
      <w:pPr>
        <w:tabs>
          <w:tab w:val="left" w:pos="7655"/>
        </w:tabs>
        <w:spacing w:after="0" w:line="240" w:lineRule="auto"/>
        <w:jc w:val="both"/>
        <w:rPr>
          <w:rFonts w:ascii="Times New Roman" w:eastAsia="Calibri" w:hAnsi="Times New Roman" w:cs="Times New Roman"/>
          <w:bCs/>
          <w:sz w:val="28"/>
          <w:szCs w:val="28"/>
        </w:rPr>
      </w:pPr>
    </w:p>
    <w:tbl>
      <w:tblPr>
        <w:tblW w:w="9214"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851"/>
        <w:gridCol w:w="2977"/>
        <w:gridCol w:w="5386"/>
      </w:tblGrid>
      <w:tr w:rsidR="00D40CFC" w:rsidRPr="00245D1C" w:rsidTr="00ED4179">
        <w:tc>
          <w:tcPr>
            <w:tcW w:w="9214" w:type="dxa"/>
            <w:gridSpan w:val="3"/>
          </w:tcPr>
          <w:p w:rsidR="00D40CFC" w:rsidRPr="00245D1C" w:rsidRDefault="00D40CFC" w:rsidP="00D40CFC">
            <w:pPr>
              <w:spacing w:after="0" w:line="240" w:lineRule="auto"/>
              <w:jc w:val="center"/>
              <w:rPr>
                <w:rFonts w:ascii="Times New Roman" w:eastAsia="Times New Roman" w:hAnsi="Times New Roman" w:cs="Times New Roman"/>
                <w:b/>
                <w:sz w:val="28"/>
                <w:szCs w:val="28"/>
                <w:lang w:eastAsia="lv-LV"/>
              </w:rPr>
            </w:pPr>
            <w:r w:rsidRPr="00245D1C">
              <w:rPr>
                <w:rFonts w:ascii="Times New Roman" w:eastAsia="Times New Roman" w:hAnsi="Times New Roman" w:cs="Times New Roman"/>
                <w:b/>
                <w:sz w:val="28"/>
                <w:szCs w:val="28"/>
                <w:lang w:eastAsia="lv-LV"/>
              </w:rPr>
              <w:t>VII. Tiesību akta projekta izpildes nodrošināšana un tās ietekme uz institūcijām</w:t>
            </w:r>
          </w:p>
        </w:tc>
      </w:tr>
      <w:tr w:rsidR="00D40CFC" w:rsidRPr="00245D1C" w:rsidTr="00A654F1">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1.</w:t>
            </w:r>
          </w:p>
        </w:tc>
        <w:tc>
          <w:tcPr>
            <w:tcW w:w="2977" w:type="dxa"/>
            <w:hideMark/>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Projekta izpildē iesaistītās institūcijas</w:t>
            </w:r>
          </w:p>
        </w:tc>
        <w:tc>
          <w:tcPr>
            <w:tcW w:w="5386" w:type="dxa"/>
            <w:hideMark/>
          </w:tcPr>
          <w:p w:rsidR="00D40CFC" w:rsidRPr="00245D1C" w:rsidRDefault="002D3591" w:rsidP="00830152">
            <w:pPr>
              <w:spacing w:after="0" w:line="240" w:lineRule="auto"/>
              <w:ind w:firstLine="485"/>
              <w:jc w:val="both"/>
              <w:rPr>
                <w:rFonts w:ascii="Times New Roman" w:eastAsia="Times New Roman" w:hAnsi="Times New Roman" w:cs="Times New Roman"/>
                <w:sz w:val="28"/>
                <w:szCs w:val="28"/>
                <w:lang w:eastAsia="lv-LV"/>
              </w:rPr>
            </w:pPr>
            <w:r w:rsidRPr="00245D1C">
              <w:rPr>
                <w:rFonts w:ascii="Times New Roman" w:eastAsia="Times New Roman" w:hAnsi="Times New Roman" w:cs="Times New Roman"/>
                <w:iCs/>
                <w:sz w:val="28"/>
                <w:szCs w:val="28"/>
                <w:lang w:eastAsia="lv-LV"/>
              </w:rPr>
              <w:t>Projekts šo jomu neskar. </w:t>
            </w:r>
          </w:p>
        </w:tc>
      </w:tr>
      <w:tr w:rsidR="00D40CFC" w:rsidRPr="00245D1C" w:rsidTr="00524704">
        <w:trPr>
          <w:trHeight w:val="587"/>
        </w:trPr>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2.</w:t>
            </w:r>
          </w:p>
        </w:tc>
        <w:tc>
          <w:tcPr>
            <w:tcW w:w="2977" w:type="dxa"/>
            <w:hideMark/>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Projekta izpildes ietekme uz pārvaldes funkcijā</w:t>
            </w:r>
          </w:p>
        </w:tc>
        <w:tc>
          <w:tcPr>
            <w:tcW w:w="5386" w:type="dxa"/>
            <w:hideMark/>
          </w:tcPr>
          <w:p w:rsidR="00D40CFC" w:rsidRPr="00245D1C" w:rsidRDefault="002D3591" w:rsidP="00830152">
            <w:pPr>
              <w:spacing w:after="0" w:line="240" w:lineRule="auto"/>
              <w:ind w:firstLine="485"/>
              <w:jc w:val="both"/>
              <w:rPr>
                <w:rFonts w:ascii="Times New Roman" w:eastAsia="Times New Roman" w:hAnsi="Times New Roman" w:cs="Times New Roman"/>
                <w:sz w:val="28"/>
                <w:szCs w:val="28"/>
                <w:lang w:eastAsia="lv-LV"/>
              </w:rPr>
            </w:pPr>
            <w:r w:rsidRPr="00245D1C">
              <w:rPr>
                <w:rFonts w:ascii="Times New Roman" w:eastAsia="Times New Roman" w:hAnsi="Times New Roman" w:cs="Times New Roman"/>
                <w:iCs/>
                <w:sz w:val="28"/>
                <w:szCs w:val="28"/>
                <w:lang w:eastAsia="lv-LV"/>
              </w:rPr>
              <w:t>Projekts šo jomu neskar. </w:t>
            </w:r>
          </w:p>
        </w:tc>
      </w:tr>
      <w:tr w:rsidR="00D40CFC" w:rsidRPr="00245D1C" w:rsidTr="00A654F1">
        <w:trPr>
          <w:trHeight w:val="930"/>
        </w:trPr>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3.</w:t>
            </w:r>
          </w:p>
        </w:tc>
        <w:tc>
          <w:tcPr>
            <w:tcW w:w="2977" w:type="dxa"/>
            <w:hideMark/>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Projekta izpildes ietekme uz pārvaldes institucionālo struktūru. Jaunu institūciju izveide</w:t>
            </w:r>
          </w:p>
        </w:tc>
        <w:tc>
          <w:tcPr>
            <w:tcW w:w="5386" w:type="dxa"/>
            <w:hideMark/>
          </w:tcPr>
          <w:p w:rsidR="00D40CFC" w:rsidRPr="00245D1C" w:rsidRDefault="00830152" w:rsidP="00D40CFC">
            <w:pPr>
              <w:spacing w:after="0" w:line="240" w:lineRule="auto"/>
              <w:ind w:firstLine="485"/>
              <w:jc w:val="both"/>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Noteikumu projekta izpildei nav nepieciešams radīt jaunas institūcijas.</w:t>
            </w:r>
          </w:p>
        </w:tc>
      </w:tr>
      <w:tr w:rsidR="00D40CFC" w:rsidRPr="00245D1C" w:rsidTr="00A654F1">
        <w:trPr>
          <w:trHeight w:val="927"/>
        </w:trPr>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4.</w:t>
            </w:r>
          </w:p>
        </w:tc>
        <w:tc>
          <w:tcPr>
            <w:tcW w:w="2977" w:type="dxa"/>
            <w:hideMark/>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Projekta izpildes ietekmes uz pārvaldes institucionālo struktūru. Esošu institūciju likvidācija</w:t>
            </w:r>
          </w:p>
        </w:tc>
        <w:tc>
          <w:tcPr>
            <w:tcW w:w="5386" w:type="dxa"/>
            <w:hideMark/>
          </w:tcPr>
          <w:p w:rsidR="00D40CFC" w:rsidRPr="00245D1C" w:rsidRDefault="00D40CFC" w:rsidP="00D40CFC">
            <w:pPr>
              <w:spacing w:after="0" w:line="240" w:lineRule="auto"/>
              <w:ind w:firstLine="284"/>
              <w:jc w:val="both"/>
              <w:rPr>
                <w:rFonts w:ascii="Times New Roman" w:eastAsia="Times New Roman" w:hAnsi="Times New Roman" w:cs="Times New Roman"/>
                <w:sz w:val="28"/>
                <w:szCs w:val="28"/>
                <w:lang w:eastAsia="lv-LV"/>
              </w:rPr>
            </w:pPr>
            <w:r w:rsidRPr="00245D1C">
              <w:rPr>
                <w:rFonts w:ascii="Times New Roman" w:eastAsia="Times New Roman" w:hAnsi="Times New Roman" w:cs="Times New Roman"/>
                <w:iCs/>
                <w:sz w:val="28"/>
                <w:szCs w:val="28"/>
                <w:lang w:eastAsia="lv-LV"/>
              </w:rPr>
              <w:t>Projekts šo jomu neskar. </w:t>
            </w:r>
          </w:p>
        </w:tc>
      </w:tr>
      <w:tr w:rsidR="00D40CFC" w:rsidRPr="00245D1C" w:rsidTr="00A654F1">
        <w:trPr>
          <w:trHeight w:val="912"/>
        </w:trPr>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5.</w:t>
            </w:r>
          </w:p>
        </w:tc>
        <w:tc>
          <w:tcPr>
            <w:tcW w:w="2977" w:type="dxa"/>
            <w:hideMark/>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Projekta izpildes ietekmes uz pārvaldes institucionālo struktūru. Esošu institūciju reorganizācija</w:t>
            </w:r>
          </w:p>
        </w:tc>
        <w:tc>
          <w:tcPr>
            <w:tcW w:w="5386" w:type="dxa"/>
            <w:hideMark/>
          </w:tcPr>
          <w:p w:rsidR="00D40CFC" w:rsidRPr="00245D1C" w:rsidRDefault="00D40CFC" w:rsidP="00D40CFC">
            <w:pPr>
              <w:spacing w:after="0" w:line="240" w:lineRule="auto"/>
              <w:ind w:firstLine="284"/>
              <w:jc w:val="both"/>
              <w:rPr>
                <w:rFonts w:ascii="Times New Roman" w:eastAsia="Times New Roman" w:hAnsi="Times New Roman" w:cs="Times New Roman"/>
                <w:sz w:val="28"/>
                <w:szCs w:val="28"/>
                <w:lang w:eastAsia="lv-LV"/>
              </w:rPr>
            </w:pPr>
            <w:r w:rsidRPr="00245D1C">
              <w:rPr>
                <w:rFonts w:ascii="Times New Roman" w:eastAsia="Times New Roman" w:hAnsi="Times New Roman" w:cs="Times New Roman"/>
                <w:iCs/>
                <w:sz w:val="28"/>
                <w:szCs w:val="28"/>
                <w:lang w:eastAsia="lv-LV"/>
              </w:rPr>
              <w:t>Projekts šo jomu neskar. </w:t>
            </w:r>
          </w:p>
        </w:tc>
      </w:tr>
      <w:tr w:rsidR="00D40CFC" w:rsidRPr="00245D1C" w:rsidTr="00A654F1">
        <w:tc>
          <w:tcPr>
            <w:tcW w:w="851" w:type="dxa"/>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lastRenderedPageBreak/>
              <w:t>6.</w:t>
            </w:r>
          </w:p>
        </w:tc>
        <w:tc>
          <w:tcPr>
            <w:tcW w:w="2977" w:type="dxa"/>
            <w:hideMark/>
          </w:tcPr>
          <w:p w:rsidR="00D40CFC" w:rsidRPr="00245D1C" w:rsidRDefault="00D40CFC" w:rsidP="00D40CFC">
            <w:pPr>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Cita informācija</w:t>
            </w:r>
          </w:p>
        </w:tc>
        <w:tc>
          <w:tcPr>
            <w:tcW w:w="5386" w:type="dxa"/>
            <w:hideMark/>
          </w:tcPr>
          <w:p w:rsidR="00D40CFC" w:rsidRPr="00245D1C" w:rsidRDefault="00D40CFC" w:rsidP="00D40CFC">
            <w:pPr>
              <w:spacing w:after="0" w:line="240" w:lineRule="auto"/>
              <w:ind w:firstLine="284"/>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Nav.</w:t>
            </w:r>
          </w:p>
        </w:tc>
      </w:tr>
    </w:tbl>
    <w:p w:rsidR="00886979" w:rsidRDefault="00886979" w:rsidP="00A50CB9">
      <w:pPr>
        <w:tabs>
          <w:tab w:val="right" w:pos="9071"/>
        </w:tabs>
        <w:spacing w:after="0"/>
        <w:jc w:val="both"/>
        <w:rPr>
          <w:rFonts w:ascii="Times New Roman" w:eastAsia="Times New Roman" w:hAnsi="Times New Roman" w:cs="Times New Roman"/>
          <w:sz w:val="28"/>
          <w:szCs w:val="28"/>
          <w:lang w:eastAsia="lv-LV"/>
        </w:rPr>
      </w:pPr>
    </w:p>
    <w:p w:rsidR="00886979" w:rsidRDefault="00886979" w:rsidP="00A50CB9">
      <w:pPr>
        <w:tabs>
          <w:tab w:val="right" w:pos="9071"/>
        </w:tabs>
        <w:spacing w:after="0"/>
        <w:jc w:val="both"/>
        <w:rPr>
          <w:rFonts w:ascii="Times New Roman" w:eastAsia="Times New Roman" w:hAnsi="Times New Roman" w:cs="Times New Roman"/>
          <w:sz w:val="28"/>
          <w:szCs w:val="28"/>
          <w:lang w:eastAsia="lv-LV"/>
        </w:rPr>
      </w:pPr>
    </w:p>
    <w:p w:rsidR="00886979" w:rsidRDefault="00886979" w:rsidP="00A50CB9">
      <w:pPr>
        <w:tabs>
          <w:tab w:val="right" w:pos="9071"/>
        </w:tabs>
        <w:spacing w:after="0"/>
        <w:jc w:val="both"/>
        <w:rPr>
          <w:rFonts w:ascii="Times New Roman" w:eastAsia="Times New Roman" w:hAnsi="Times New Roman" w:cs="Times New Roman"/>
          <w:sz w:val="28"/>
          <w:szCs w:val="28"/>
          <w:lang w:eastAsia="lv-LV"/>
        </w:rPr>
      </w:pPr>
    </w:p>
    <w:p w:rsidR="009D0A29" w:rsidRPr="00245D1C" w:rsidRDefault="009D0A29" w:rsidP="00A50CB9">
      <w:pPr>
        <w:tabs>
          <w:tab w:val="right" w:pos="9071"/>
        </w:tabs>
        <w:spacing w:after="0"/>
        <w:jc w:val="both"/>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Ministru prezidents</w:t>
      </w:r>
      <w:r w:rsidR="00830152" w:rsidRPr="00245D1C">
        <w:rPr>
          <w:rFonts w:ascii="Times New Roman" w:eastAsia="Times New Roman" w:hAnsi="Times New Roman" w:cs="Times New Roman"/>
          <w:sz w:val="28"/>
          <w:szCs w:val="28"/>
          <w:lang w:eastAsia="lv-LV"/>
        </w:rPr>
        <w:tab/>
      </w:r>
      <w:r w:rsidRPr="00245D1C">
        <w:rPr>
          <w:rFonts w:ascii="Times New Roman" w:eastAsia="Times New Roman" w:hAnsi="Times New Roman" w:cs="Times New Roman"/>
          <w:sz w:val="28"/>
          <w:szCs w:val="28"/>
          <w:lang w:eastAsia="lv-LV"/>
        </w:rPr>
        <w:t>V.Dombrovskis</w:t>
      </w:r>
    </w:p>
    <w:p w:rsidR="000862E6" w:rsidRDefault="000862E6" w:rsidP="00A50CB9">
      <w:pPr>
        <w:tabs>
          <w:tab w:val="right" w:pos="9071"/>
        </w:tabs>
        <w:spacing w:after="0" w:line="240" w:lineRule="auto"/>
        <w:jc w:val="both"/>
        <w:rPr>
          <w:rFonts w:ascii="Times New Roman" w:eastAsia="Times New Roman" w:hAnsi="Times New Roman" w:cs="Times New Roman"/>
          <w:sz w:val="28"/>
          <w:szCs w:val="28"/>
          <w:lang w:eastAsia="lv-LV"/>
        </w:rPr>
      </w:pPr>
    </w:p>
    <w:p w:rsidR="00886979" w:rsidRPr="00245D1C" w:rsidRDefault="00886979" w:rsidP="00A50CB9">
      <w:pPr>
        <w:tabs>
          <w:tab w:val="right" w:pos="9071"/>
        </w:tabs>
        <w:spacing w:after="0" w:line="240" w:lineRule="auto"/>
        <w:jc w:val="both"/>
        <w:rPr>
          <w:rFonts w:ascii="Times New Roman" w:eastAsia="Times New Roman" w:hAnsi="Times New Roman" w:cs="Times New Roman"/>
          <w:sz w:val="28"/>
          <w:szCs w:val="28"/>
          <w:lang w:eastAsia="lv-LV"/>
        </w:rPr>
      </w:pPr>
    </w:p>
    <w:p w:rsidR="007F5D9A" w:rsidRDefault="007F5D9A" w:rsidP="00A50CB9">
      <w:pPr>
        <w:tabs>
          <w:tab w:val="right" w:pos="9071"/>
        </w:tabs>
        <w:spacing w:after="0" w:line="240" w:lineRule="auto"/>
        <w:jc w:val="both"/>
        <w:rPr>
          <w:rFonts w:ascii="Times New Roman" w:hAnsi="Times New Roman" w:cs="Times New Roman"/>
          <w:sz w:val="28"/>
          <w:szCs w:val="28"/>
        </w:rPr>
      </w:pPr>
    </w:p>
    <w:p w:rsidR="009D0A29" w:rsidRPr="0030609F" w:rsidRDefault="0030609F" w:rsidP="00A50CB9">
      <w:pPr>
        <w:tabs>
          <w:tab w:val="right" w:pos="9071"/>
        </w:tabs>
        <w:spacing w:after="0" w:line="240" w:lineRule="auto"/>
        <w:jc w:val="both"/>
        <w:rPr>
          <w:rFonts w:ascii="Times New Roman" w:eastAsia="Times New Roman" w:hAnsi="Times New Roman" w:cs="Times New Roman"/>
          <w:sz w:val="28"/>
          <w:szCs w:val="28"/>
          <w:lang w:eastAsia="lv-LV"/>
        </w:rPr>
      </w:pPr>
      <w:r w:rsidRPr="0030609F">
        <w:rPr>
          <w:rFonts w:ascii="Times New Roman" w:hAnsi="Times New Roman" w:cs="Times New Roman"/>
          <w:sz w:val="28"/>
          <w:szCs w:val="28"/>
        </w:rPr>
        <w:t>Ekonomikas ministrs</w:t>
      </w:r>
      <w:r w:rsidRPr="0030609F">
        <w:rPr>
          <w:rFonts w:ascii="Times New Roman" w:hAnsi="Times New Roman" w:cs="Times New Roman"/>
          <w:sz w:val="28"/>
          <w:szCs w:val="28"/>
        </w:rPr>
        <w:tab/>
      </w:r>
      <w:proofErr w:type="spellStart"/>
      <w:r w:rsidRPr="0030609F">
        <w:rPr>
          <w:rFonts w:ascii="Times New Roman" w:hAnsi="Times New Roman" w:cs="Times New Roman"/>
          <w:sz w:val="28"/>
          <w:szCs w:val="28"/>
        </w:rPr>
        <w:t>D.Pavļuts</w:t>
      </w:r>
      <w:proofErr w:type="spellEnd"/>
    </w:p>
    <w:p w:rsidR="000862E6" w:rsidRPr="0030609F" w:rsidRDefault="000862E6"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lv-LV"/>
        </w:rPr>
      </w:pPr>
    </w:p>
    <w:p w:rsidR="00886979" w:rsidRPr="0030609F" w:rsidRDefault="00886979"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lv-LV"/>
        </w:rPr>
      </w:pPr>
    </w:p>
    <w:p w:rsidR="00886979" w:rsidRPr="0030609F" w:rsidRDefault="00886979"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lv-LV"/>
        </w:rPr>
      </w:pPr>
    </w:p>
    <w:p w:rsidR="00886979" w:rsidRPr="0030609F" w:rsidRDefault="00886979"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lv-LV"/>
        </w:rPr>
      </w:pPr>
    </w:p>
    <w:p w:rsidR="009D0A29" w:rsidRPr="0030609F" w:rsidRDefault="009D0A29"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lv-LV"/>
        </w:rPr>
      </w:pPr>
      <w:r w:rsidRPr="0030609F">
        <w:rPr>
          <w:rFonts w:ascii="Times New Roman" w:eastAsia="Times New Roman" w:hAnsi="Times New Roman" w:cs="Times New Roman"/>
          <w:sz w:val="28"/>
          <w:szCs w:val="28"/>
          <w:lang w:eastAsia="lv-LV"/>
        </w:rPr>
        <w:t>Iesniedzējs:</w:t>
      </w:r>
    </w:p>
    <w:p w:rsidR="009D0A29" w:rsidRPr="0030609F" w:rsidRDefault="0030609F" w:rsidP="00A50CB9">
      <w:pPr>
        <w:tabs>
          <w:tab w:val="right" w:pos="9071"/>
        </w:tabs>
        <w:spacing w:after="0" w:line="240" w:lineRule="auto"/>
        <w:jc w:val="both"/>
        <w:rPr>
          <w:rFonts w:ascii="Times New Roman" w:eastAsia="Times New Roman" w:hAnsi="Times New Roman" w:cs="Times New Roman"/>
          <w:sz w:val="28"/>
          <w:szCs w:val="28"/>
          <w:lang w:eastAsia="lv-LV"/>
        </w:rPr>
      </w:pPr>
      <w:r w:rsidRPr="0030609F">
        <w:rPr>
          <w:rFonts w:ascii="Times New Roman" w:hAnsi="Times New Roman" w:cs="Times New Roman"/>
          <w:sz w:val="28"/>
          <w:szCs w:val="28"/>
        </w:rPr>
        <w:t>Ekonomikas ministrs</w:t>
      </w:r>
      <w:r w:rsidRPr="0030609F">
        <w:rPr>
          <w:rFonts w:ascii="Times New Roman" w:hAnsi="Times New Roman" w:cs="Times New Roman"/>
          <w:sz w:val="28"/>
          <w:szCs w:val="28"/>
        </w:rPr>
        <w:tab/>
      </w:r>
      <w:proofErr w:type="spellStart"/>
      <w:r w:rsidRPr="0030609F">
        <w:rPr>
          <w:rFonts w:ascii="Times New Roman" w:hAnsi="Times New Roman" w:cs="Times New Roman"/>
          <w:sz w:val="28"/>
          <w:szCs w:val="28"/>
        </w:rPr>
        <w:t>D.Pavļuts</w:t>
      </w:r>
      <w:proofErr w:type="spellEnd"/>
    </w:p>
    <w:p w:rsidR="00AC0127" w:rsidRDefault="00AC0127" w:rsidP="00A50CB9">
      <w:pPr>
        <w:keepLines/>
        <w:widowControl w:val="0"/>
        <w:tabs>
          <w:tab w:val="right" w:pos="9071"/>
        </w:tabs>
        <w:spacing w:after="0" w:line="240" w:lineRule="auto"/>
        <w:rPr>
          <w:rFonts w:ascii="Times New Roman" w:eastAsia="Times New Roman" w:hAnsi="Times New Roman" w:cs="Times New Roman"/>
          <w:sz w:val="28"/>
          <w:szCs w:val="28"/>
          <w:lang w:eastAsia="lv-LV"/>
        </w:rPr>
      </w:pPr>
      <w:bookmarkStart w:id="0" w:name="_GoBack"/>
      <w:bookmarkEnd w:id="0"/>
    </w:p>
    <w:p w:rsidR="00886979" w:rsidRPr="00245D1C" w:rsidRDefault="00886979" w:rsidP="00A50CB9">
      <w:pPr>
        <w:keepLines/>
        <w:widowControl w:val="0"/>
        <w:tabs>
          <w:tab w:val="right" w:pos="9071"/>
        </w:tabs>
        <w:spacing w:after="0" w:line="240" w:lineRule="auto"/>
        <w:rPr>
          <w:rFonts w:ascii="Times New Roman" w:eastAsia="Times New Roman" w:hAnsi="Times New Roman" w:cs="Times New Roman"/>
          <w:sz w:val="28"/>
          <w:szCs w:val="28"/>
          <w:lang w:eastAsia="lv-LV"/>
        </w:rPr>
      </w:pPr>
    </w:p>
    <w:p w:rsidR="0079619A" w:rsidRDefault="0079619A" w:rsidP="00AC0127">
      <w:pPr>
        <w:keepLines/>
        <w:widowControl w:val="0"/>
        <w:tabs>
          <w:tab w:val="right" w:pos="9071"/>
        </w:tabs>
        <w:spacing w:after="0" w:line="240" w:lineRule="auto"/>
        <w:rPr>
          <w:rFonts w:ascii="Times New Roman" w:eastAsia="Times New Roman" w:hAnsi="Times New Roman" w:cs="Times New Roman"/>
          <w:sz w:val="28"/>
          <w:szCs w:val="28"/>
          <w:lang w:eastAsia="lv-LV"/>
        </w:rPr>
      </w:pPr>
    </w:p>
    <w:p w:rsidR="0079619A" w:rsidRDefault="0079619A" w:rsidP="00AC0127">
      <w:pPr>
        <w:keepLines/>
        <w:widowControl w:val="0"/>
        <w:tabs>
          <w:tab w:val="right" w:pos="9071"/>
        </w:tabs>
        <w:spacing w:after="0" w:line="240" w:lineRule="auto"/>
        <w:rPr>
          <w:rFonts w:ascii="Times New Roman" w:eastAsia="Times New Roman" w:hAnsi="Times New Roman" w:cs="Times New Roman"/>
          <w:sz w:val="28"/>
          <w:szCs w:val="28"/>
          <w:lang w:eastAsia="lv-LV"/>
        </w:rPr>
      </w:pPr>
    </w:p>
    <w:p w:rsidR="0034089F" w:rsidRPr="00245D1C" w:rsidRDefault="009D0A29" w:rsidP="00AC0127">
      <w:pPr>
        <w:keepLines/>
        <w:widowControl w:val="0"/>
        <w:tabs>
          <w:tab w:val="right" w:pos="9071"/>
        </w:tabs>
        <w:spacing w:after="0" w:line="240" w:lineRule="auto"/>
        <w:rPr>
          <w:rFonts w:ascii="Times New Roman" w:eastAsia="Times New Roman" w:hAnsi="Times New Roman" w:cs="Times New Roman"/>
          <w:sz w:val="28"/>
          <w:szCs w:val="28"/>
          <w:lang w:eastAsia="lv-LV"/>
        </w:rPr>
      </w:pPr>
      <w:r w:rsidRPr="00245D1C">
        <w:rPr>
          <w:rFonts w:ascii="Times New Roman" w:eastAsia="Times New Roman" w:hAnsi="Times New Roman" w:cs="Times New Roman"/>
          <w:sz w:val="28"/>
          <w:szCs w:val="28"/>
          <w:lang w:eastAsia="lv-LV"/>
        </w:rPr>
        <w:t>Vīza: Valsts sekretārs</w:t>
      </w:r>
      <w:r w:rsidR="00830152" w:rsidRPr="00245D1C">
        <w:rPr>
          <w:rFonts w:ascii="Times New Roman" w:eastAsia="Times New Roman" w:hAnsi="Times New Roman" w:cs="Times New Roman"/>
          <w:sz w:val="28"/>
          <w:szCs w:val="28"/>
          <w:lang w:eastAsia="lv-LV"/>
        </w:rPr>
        <w:tab/>
      </w:r>
      <w:r w:rsidRPr="00245D1C">
        <w:rPr>
          <w:rFonts w:ascii="Times New Roman" w:eastAsia="Times New Roman" w:hAnsi="Times New Roman" w:cs="Times New Roman"/>
          <w:sz w:val="28"/>
          <w:szCs w:val="28"/>
          <w:lang w:eastAsia="lv-LV"/>
        </w:rPr>
        <w:t>J.Pūce</w:t>
      </w:r>
    </w:p>
    <w:p w:rsidR="00245D1C" w:rsidRDefault="00245D1C" w:rsidP="00902B1D">
      <w:pPr>
        <w:widowControl w:val="0"/>
        <w:spacing w:after="0" w:line="240" w:lineRule="auto"/>
        <w:rPr>
          <w:rFonts w:ascii="Times New Roman" w:eastAsia="Times New Roman" w:hAnsi="Times New Roman" w:cs="Times New Roman"/>
          <w:sz w:val="20"/>
          <w:szCs w:val="20"/>
        </w:rPr>
      </w:pPr>
    </w:p>
    <w:p w:rsidR="00886979" w:rsidRDefault="00886979" w:rsidP="00902B1D">
      <w:pPr>
        <w:widowControl w:val="0"/>
        <w:spacing w:after="0" w:line="240" w:lineRule="auto"/>
        <w:rPr>
          <w:rFonts w:ascii="Times New Roman" w:eastAsia="Times New Roman" w:hAnsi="Times New Roman" w:cs="Times New Roman"/>
          <w:sz w:val="20"/>
          <w:szCs w:val="20"/>
        </w:rPr>
      </w:pPr>
    </w:p>
    <w:p w:rsidR="00886979" w:rsidRDefault="00886979" w:rsidP="00902B1D">
      <w:pPr>
        <w:widowControl w:val="0"/>
        <w:spacing w:after="0" w:line="240" w:lineRule="auto"/>
        <w:rPr>
          <w:rFonts w:ascii="Times New Roman" w:eastAsia="Times New Roman" w:hAnsi="Times New Roman" w:cs="Times New Roman"/>
          <w:sz w:val="20"/>
          <w:szCs w:val="20"/>
        </w:rPr>
      </w:pPr>
    </w:p>
    <w:p w:rsidR="00886979" w:rsidRDefault="00886979" w:rsidP="00902B1D">
      <w:pPr>
        <w:widowControl w:val="0"/>
        <w:spacing w:after="0" w:line="240" w:lineRule="auto"/>
        <w:rPr>
          <w:rFonts w:ascii="Times New Roman" w:eastAsia="Times New Roman" w:hAnsi="Times New Roman" w:cs="Times New Roman"/>
          <w:sz w:val="20"/>
          <w:szCs w:val="20"/>
        </w:rPr>
      </w:pPr>
    </w:p>
    <w:p w:rsidR="00886979" w:rsidRDefault="00886979" w:rsidP="00902B1D">
      <w:pPr>
        <w:widowControl w:val="0"/>
        <w:spacing w:after="0" w:line="240" w:lineRule="auto"/>
        <w:rPr>
          <w:rFonts w:ascii="Times New Roman" w:eastAsia="Times New Roman" w:hAnsi="Times New Roman" w:cs="Times New Roman"/>
          <w:sz w:val="20"/>
          <w:szCs w:val="20"/>
        </w:rPr>
      </w:pPr>
    </w:p>
    <w:p w:rsidR="00886979" w:rsidRDefault="00886979" w:rsidP="00902B1D">
      <w:pPr>
        <w:widowControl w:val="0"/>
        <w:spacing w:after="0" w:line="240" w:lineRule="auto"/>
        <w:rPr>
          <w:rFonts w:ascii="Times New Roman" w:eastAsia="Times New Roman" w:hAnsi="Times New Roman" w:cs="Times New Roman"/>
          <w:sz w:val="20"/>
          <w:szCs w:val="20"/>
        </w:rPr>
      </w:pPr>
    </w:p>
    <w:p w:rsidR="00886979" w:rsidRDefault="00886979" w:rsidP="00902B1D">
      <w:pPr>
        <w:widowControl w:val="0"/>
        <w:spacing w:after="0" w:line="240" w:lineRule="auto"/>
        <w:rPr>
          <w:rFonts w:ascii="Times New Roman" w:eastAsia="Times New Roman" w:hAnsi="Times New Roman" w:cs="Times New Roman"/>
          <w:sz w:val="20"/>
          <w:szCs w:val="20"/>
        </w:rPr>
      </w:pPr>
    </w:p>
    <w:p w:rsidR="00886979" w:rsidRDefault="00886979" w:rsidP="00902B1D">
      <w:pPr>
        <w:widowControl w:val="0"/>
        <w:spacing w:after="0" w:line="240" w:lineRule="auto"/>
        <w:rPr>
          <w:rFonts w:ascii="Times New Roman" w:eastAsia="Times New Roman" w:hAnsi="Times New Roman" w:cs="Times New Roman"/>
          <w:sz w:val="20"/>
          <w:szCs w:val="20"/>
        </w:rPr>
      </w:pPr>
    </w:p>
    <w:p w:rsidR="002A617A" w:rsidRPr="00245D1C" w:rsidRDefault="007F5D9A" w:rsidP="00902B1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2012.06.18. 9:17</w:t>
      </w:r>
      <w:r w:rsidR="002A617A" w:rsidRPr="00245D1C">
        <w:rPr>
          <w:rFonts w:ascii="Times New Roman" w:eastAsia="Calibri" w:hAnsi="Times New Roman" w:cs="Times New Roman"/>
          <w:color w:val="000000"/>
          <w:sz w:val="20"/>
          <w:szCs w:val="20"/>
        </w:rPr>
        <w:br/>
      </w:r>
      <w:fldSimple w:instr=" NUMWORDS   \* MERGEFORMAT ">
        <w:r w:rsidR="00742E4A" w:rsidRPr="00742E4A">
          <w:rPr>
            <w:rFonts w:ascii="Times New Roman" w:eastAsia="Calibri" w:hAnsi="Times New Roman" w:cs="Times New Roman"/>
            <w:noProof/>
            <w:color w:val="000000"/>
            <w:sz w:val="20"/>
            <w:szCs w:val="20"/>
          </w:rPr>
          <w:t>533</w:t>
        </w:r>
      </w:fldSimple>
    </w:p>
    <w:p w:rsidR="00902B1D" w:rsidRPr="00245D1C" w:rsidRDefault="00902B1D" w:rsidP="00902B1D">
      <w:pPr>
        <w:widowControl w:val="0"/>
        <w:spacing w:after="0" w:line="240" w:lineRule="auto"/>
        <w:jc w:val="both"/>
        <w:rPr>
          <w:rFonts w:ascii="Times New Roman" w:eastAsia="Times New Roman" w:hAnsi="Times New Roman" w:cs="Times New Roman"/>
          <w:sz w:val="20"/>
          <w:szCs w:val="20"/>
        </w:rPr>
      </w:pPr>
      <w:r w:rsidRPr="00245D1C">
        <w:rPr>
          <w:rFonts w:ascii="Times New Roman" w:eastAsia="Times New Roman" w:hAnsi="Times New Roman" w:cs="Times New Roman"/>
          <w:sz w:val="20"/>
          <w:szCs w:val="20"/>
        </w:rPr>
        <w:t>Gatis Silovs</w:t>
      </w:r>
    </w:p>
    <w:p w:rsidR="00D40CFC" w:rsidRPr="00AC0127" w:rsidRDefault="00AC0127" w:rsidP="00AC0127">
      <w:pPr>
        <w:widowControl w:val="0"/>
        <w:spacing w:after="0" w:line="240" w:lineRule="auto"/>
        <w:jc w:val="both"/>
        <w:rPr>
          <w:rFonts w:ascii="Times New Roman" w:eastAsia="Times New Roman" w:hAnsi="Times New Roman" w:cs="Times New Roman"/>
          <w:sz w:val="20"/>
          <w:szCs w:val="20"/>
        </w:rPr>
      </w:pPr>
      <w:r w:rsidRPr="00245D1C">
        <w:rPr>
          <w:rFonts w:ascii="Times New Roman" w:eastAsia="Times New Roman" w:hAnsi="Times New Roman" w:cs="Times New Roman"/>
          <w:sz w:val="20"/>
          <w:szCs w:val="20"/>
        </w:rPr>
        <w:t>67013209, Gatis.Silovs@em.gov.lv</w:t>
      </w:r>
    </w:p>
    <w:sectPr w:rsidR="00D40CFC" w:rsidRPr="00AC0127" w:rsidSect="00D40CFC">
      <w:footerReference w:type="default" r:id="rId8"/>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9E" w:rsidRDefault="0038029E" w:rsidP="002A617A">
      <w:pPr>
        <w:spacing w:after="0" w:line="240" w:lineRule="auto"/>
      </w:pPr>
      <w:r>
        <w:separator/>
      </w:r>
    </w:p>
  </w:endnote>
  <w:endnote w:type="continuationSeparator" w:id="0">
    <w:p w:rsidR="0038029E" w:rsidRDefault="0038029E" w:rsidP="002A6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7A" w:rsidRDefault="002E3217" w:rsidP="002A617A">
    <w:pPr>
      <w:spacing w:after="0" w:line="240" w:lineRule="auto"/>
      <w:jc w:val="both"/>
      <w:outlineLvl w:val="0"/>
    </w:pPr>
    <w:r w:rsidRPr="002E3217">
      <w:rPr>
        <w:rFonts w:ascii="Times New Roman" w:hAnsi="Times New Roman" w:cs="Times New Roman"/>
        <w:sz w:val="20"/>
        <w:szCs w:val="20"/>
      </w:rPr>
      <w:t>EMAnot_</w:t>
    </w:r>
    <w:r w:rsidR="007F5D9A" w:rsidRPr="007F5D9A">
      <w:rPr>
        <w:rFonts w:ascii="Times New Roman" w:hAnsi="Times New Roman" w:cs="Times New Roman"/>
        <w:sz w:val="20"/>
        <w:szCs w:val="20"/>
      </w:rPr>
      <w:t>180612</w:t>
    </w:r>
    <w:r w:rsidRPr="002E3217">
      <w:rPr>
        <w:rFonts w:ascii="Times New Roman" w:hAnsi="Times New Roman" w:cs="Times New Roman"/>
        <w:sz w:val="20"/>
        <w:szCs w:val="20"/>
      </w:rPr>
      <w:t>_groz2DPP</w:t>
    </w:r>
    <w:r w:rsidR="002A617A" w:rsidRPr="002E3217">
      <w:rPr>
        <w:rFonts w:ascii="Times New Roman" w:eastAsia="Calibri" w:hAnsi="Times New Roman" w:cs="Times New Roman"/>
        <w:sz w:val="20"/>
        <w:szCs w:val="20"/>
        <w:lang w:val="en-AU"/>
      </w:rPr>
      <w:t>;</w:t>
    </w:r>
    <w:r w:rsidR="002A617A" w:rsidRPr="002A617A">
      <w:rPr>
        <w:rFonts w:ascii="Times New Roman" w:eastAsia="Calibri" w:hAnsi="Times New Roman" w:cs="Times New Roman"/>
        <w:sz w:val="20"/>
        <w:szCs w:val="20"/>
        <w:lang w:val="en-AU"/>
      </w:rPr>
      <w:t xml:space="preserve"> </w:t>
    </w:r>
    <w:r w:rsidR="00CE3009" w:rsidRPr="00CE3009">
      <w:rPr>
        <w:rFonts w:ascii="Times New Roman" w:eastAsia="Times New Roman" w:hAnsi="Times New Roman" w:cs="Times New Roman"/>
        <w:sz w:val="20"/>
        <w:szCs w:val="20"/>
        <w:lang w:eastAsia="lv-LV"/>
      </w:rPr>
      <w:t>Ministru kabineta rīkojuma projekta „Grozījums darbības programmas „Uzņēmējdarbība un inovācijas” papildinājumā”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9E" w:rsidRDefault="0038029E" w:rsidP="002A617A">
      <w:pPr>
        <w:spacing w:after="0" w:line="240" w:lineRule="auto"/>
      </w:pPr>
      <w:r>
        <w:separator/>
      </w:r>
    </w:p>
  </w:footnote>
  <w:footnote w:type="continuationSeparator" w:id="0">
    <w:p w:rsidR="0038029E" w:rsidRDefault="0038029E" w:rsidP="002A6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3">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5">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1F5390"/>
    <w:rsid w:val="000068AE"/>
    <w:rsid w:val="000105BC"/>
    <w:rsid w:val="00016F2B"/>
    <w:rsid w:val="0006068B"/>
    <w:rsid w:val="000862E6"/>
    <w:rsid w:val="000934AD"/>
    <w:rsid w:val="00093D40"/>
    <w:rsid w:val="00097867"/>
    <w:rsid w:val="000F1F18"/>
    <w:rsid w:val="001168D9"/>
    <w:rsid w:val="0011728C"/>
    <w:rsid w:val="0012729E"/>
    <w:rsid w:val="0013367B"/>
    <w:rsid w:val="001C3EEE"/>
    <w:rsid w:val="001C6BB1"/>
    <w:rsid w:val="001D68DA"/>
    <w:rsid w:val="001F5390"/>
    <w:rsid w:val="00245D1C"/>
    <w:rsid w:val="00252BAC"/>
    <w:rsid w:val="002746F2"/>
    <w:rsid w:val="00281EE5"/>
    <w:rsid w:val="00296480"/>
    <w:rsid w:val="002A617A"/>
    <w:rsid w:val="002A6D32"/>
    <w:rsid w:val="002B3465"/>
    <w:rsid w:val="002D3591"/>
    <w:rsid w:val="002E3217"/>
    <w:rsid w:val="0030609F"/>
    <w:rsid w:val="00311139"/>
    <w:rsid w:val="003132F2"/>
    <w:rsid w:val="0034089F"/>
    <w:rsid w:val="00366E5B"/>
    <w:rsid w:val="0038029E"/>
    <w:rsid w:val="00382775"/>
    <w:rsid w:val="003C138C"/>
    <w:rsid w:val="003D6C41"/>
    <w:rsid w:val="003E2BFC"/>
    <w:rsid w:val="003F173E"/>
    <w:rsid w:val="00464FD0"/>
    <w:rsid w:val="00487377"/>
    <w:rsid w:val="004B4F8B"/>
    <w:rsid w:val="004E7CAA"/>
    <w:rsid w:val="004F067D"/>
    <w:rsid w:val="004F3C75"/>
    <w:rsid w:val="00513189"/>
    <w:rsid w:val="00524704"/>
    <w:rsid w:val="00565F70"/>
    <w:rsid w:val="005A5F0D"/>
    <w:rsid w:val="005B2548"/>
    <w:rsid w:val="005C6E4E"/>
    <w:rsid w:val="005E6AF0"/>
    <w:rsid w:val="005F15F4"/>
    <w:rsid w:val="00607320"/>
    <w:rsid w:val="00616806"/>
    <w:rsid w:val="00664470"/>
    <w:rsid w:val="00680ADC"/>
    <w:rsid w:val="00682F53"/>
    <w:rsid w:val="006C7599"/>
    <w:rsid w:val="006E24E5"/>
    <w:rsid w:val="006F288E"/>
    <w:rsid w:val="007075A1"/>
    <w:rsid w:val="00722173"/>
    <w:rsid w:val="00742E4A"/>
    <w:rsid w:val="00751510"/>
    <w:rsid w:val="0079619A"/>
    <w:rsid w:val="007B08DD"/>
    <w:rsid w:val="007B6D18"/>
    <w:rsid w:val="007D5F3E"/>
    <w:rsid w:val="007F1012"/>
    <w:rsid w:val="007F5D9A"/>
    <w:rsid w:val="0080623C"/>
    <w:rsid w:val="00813DD9"/>
    <w:rsid w:val="00817F69"/>
    <w:rsid w:val="00824AED"/>
    <w:rsid w:val="00830152"/>
    <w:rsid w:val="00840469"/>
    <w:rsid w:val="00842B1A"/>
    <w:rsid w:val="00861E55"/>
    <w:rsid w:val="00873607"/>
    <w:rsid w:val="00877148"/>
    <w:rsid w:val="00881F0A"/>
    <w:rsid w:val="00886979"/>
    <w:rsid w:val="008C5375"/>
    <w:rsid w:val="008D678E"/>
    <w:rsid w:val="00902B1D"/>
    <w:rsid w:val="009C0C42"/>
    <w:rsid w:val="009D0A29"/>
    <w:rsid w:val="009E0850"/>
    <w:rsid w:val="009F610B"/>
    <w:rsid w:val="00A00AC9"/>
    <w:rsid w:val="00A06FDB"/>
    <w:rsid w:val="00A11A29"/>
    <w:rsid w:val="00A15B7A"/>
    <w:rsid w:val="00A3157F"/>
    <w:rsid w:val="00A50CB9"/>
    <w:rsid w:val="00A64E0C"/>
    <w:rsid w:val="00A654F1"/>
    <w:rsid w:val="00A70161"/>
    <w:rsid w:val="00A71CCF"/>
    <w:rsid w:val="00A74A2D"/>
    <w:rsid w:val="00A84DCC"/>
    <w:rsid w:val="00AA6492"/>
    <w:rsid w:val="00AC0127"/>
    <w:rsid w:val="00AD3797"/>
    <w:rsid w:val="00AD4C3F"/>
    <w:rsid w:val="00AF29AE"/>
    <w:rsid w:val="00B02B4C"/>
    <w:rsid w:val="00B07816"/>
    <w:rsid w:val="00B40893"/>
    <w:rsid w:val="00B62120"/>
    <w:rsid w:val="00B82903"/>
    <w:rsid w:val="00BA6846"/>
    <w:rsid w:val="00C5133C"/>
    <w:rsid w:val="00CA0CB4"/>
    <w:rsid w:val="00CC793E"/>
    <w:rsid w:val="00CE3009"/>
    <w:rsid w:val="00CE3831"/>
    <w:rsid w:val="00D02085"/>
    <w:rsid w:val="00D04F89"/>
    <w:rsid w:val="00D40CFC"/>
    <w:rsid w:val="00D4723F"/>
    <w:rsid w:val="00D5361F"/>
    <w:rsid w:val="00D5761B"/>
    <w:rsid w:val="00D928E0"/>
    <w:rsid w:val="00DC4754"/>
    <w:rsid w:val="00E07467"/>
    <w:rsid w:val="00E1100E"/>
    <w:rsid w:val="00E20E9B"/>
    <w:rsid w:val="00E222C4"/>
    <w:rsid w:val="00E45CBA"/>
    <w:rsid w:val="00E92A51"/>
    <w:rsid w:val="00EA6403"/>
    <w:rsid w:val="00ED4179"/>
    <w:rsid w:val="00EF5464"/>
    <w:rsid w:val="00F155C4"/>
    <w:rsid w:val="00F84F92"/>
    <w:rsid w:val="00F87DAA"/>
    <w:rsid w:val="00F9482F"/>
    <w:rsid w:val="00FB371E"/>
    <w:rsid w:val="00FC48FE"/>
    <w:rsid w:val="00FF44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paragraph" w:styleId="EnvelopeReturn">
    <w:name w:val="envelope return"/>
    <w:basedOn w:val="Normal"/>
    <w:rsid w:val="009F610B"/>
    <w:pPr>
      <w:keepLines/>
      <w:widowControl w:val="0"/>
      <w:spacing w:before="600" w:after="0" w:line="240" w:lineRule="auto"/>
    </w:pPr>
    <w:rPr>
      <w:rFonts w:ascii="Times New Roman" w:eastAsia="Times New Roman" w:hAnsi="Times New Roman" w:cs="Times New Roman"/>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s>
</file>

<file path=word/webSettings.xml><?xml version="1.0" encoding="utf-8"?>
<w:webSettings xmlns:r="http://schemas.openxmlformats.org/officeDocument/2006/relationships" xmlns:w="http://schemas.openxmlformats.org/wordprocessingml/2006/main">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174C-AD30-4A64-AE1D-400BE1E6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544</Words>
  <Characters>4119</Characters>
  <Application>Microsoft Office Word</Application>
  <DocSecurity>0</DocSecurity>
  <Lines>205</Lines>
  <Paragraphs>87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Sākotnējās ietekmes novērtējuma ziņojums (anotācija)</dc:subject>
  <dc:creator>Gatis Silovs</dc:creator>
  <dc:description>67013209, Gatis.Silovs@em.gov.lv</dc:description>
  <cp:lastModifiedBy>Austris Jansons</cp:lastModifiedBy>
  <cp:revision>11</cp:revision>
  <cp:lastPrinted>2012-06-11T06:02:00Z</cp:lastPrinted>
  <dcterms:created xsi:type="dcterms:W3CDTF">2012-06-14T07:44:00Z</dcterms:created>
  <dcterms:modified xsi:type="dcterms:W3CDTF">2012-06-18T06:17:00Z</dcterms:modified>
</cp:coreProperties>
</file>