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B6" w:rsidRDefault="004E393B" w:rsidP="0043626B">
      <w:pPr>
        <w:spacing w:before="240" w:after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E393B">
        <w:rPr>
          <w:rFonts w:ascii="Times New Roman" w:hAnsi="Times New Roman"/>
          <w:i/>
          <w:sz w:val="28"/>
          <w:szCs w:val="28"/>
        </w:rPr>
        <w:t>Likumprojekts</w:t>
      </w:r>
    </w:p>
    <w:p w:rsidR="004E393B" w:rsidRPr="001D19DF" w:rsidRDefault="004E393B" w:rsidP="0043626B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9DF">
        <w:rPr>
          <w:rFonts w:ascii="Times New Roman" w:hAnsi="Times New Roman"/>
          <w:b/>
          <w:sz w:val="28"/>
          <w:szCs w:val="28"/>
        </w:rPr>
        <w:t>Grozījum</w:t>
      </w:r>
      <w:r w:rsidR="006812B0">
        <w:rPr>
          <w:rFonts w:ascii="Times New Roman" w:hAnsi="Times New Roman"/>
          <w:b/>
          <w:sz w:val="28"/>
          <w:szCs w:val="28"/>
        </w:rPr>
        <w:t>s</w:t>
      </w:r>
      <w:r w:rsidRPr="001D19DF">
        <w:rPr>
          <w:rFonts w:ascii="Times New Roman" w:hAnsi="Times New Roman"/>
          <w:b/>
          <w:sz w:val="28"/>
          <w:szCs w:val="28"/>
        </w:rPr>
        <w:t xml:space="preserve"> </w:t>
      </w:r>
      <w:r w:rsidR="009F484E">
        <w:rPr>
          <w:rFonts w:ascii="Times New Roman" w:hAnsi="Times New Roman"/>
          <w:b/>
          <w:sz w:val="28"/>
          <w:szCs w:val="28"/>
        </w:rPr>
        <w:t>Enerģētikas likumā</w:t>
      </w:r>
    </w:p>
    <w:p w:rsidR="00B62657" w:rsidRDefault="00B62657" w:rsidP="0043626B">
      <w:pPr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</w:t>
      </w:r>
      <w:r w:rsidR="00FC7529">
        <w:rPr>
          <w:rFonts w:ascii="Times New Roman" w:hAnsi="Times New Roman"/>
          <w:sz w:val="28"/>
          <w:szCs w:val="28"/>
        </w:rPr>
        <w:t xml:space="preserve">Enerģētikas </w:t>
      </w:r>
      <w:r>
        <w:rPr>
          <w:rFonts w:ascii="Times New Roman" w:hAnsi="Times New Roman"/>
          <w:sz w:val="28"/>
          <w:szCs w:val="28"/>
        </w:rPr>
        <w:t xml:space="preserve">likumā </w:t>
      </w:r>
      <w:r w:rsidR="003F26DE">
        <w:rPr>
          <w:rFonts w:ascii="Times New Roman" w:hAnsi="Times New Roman"/>
          <w:sz w:val="28"/>
          <w:szCs w:val="28"/>
        </w:rPr>
        <w:t>(</w:t>
      </w:r>
      <w:r w:rsidR="001D19DF" w:rsidRPr="001D19DF">
        <w:rPr>
          <w:rFonts w:ascii="Times New Roman" w:hAnsi="Times New Roman"/>
          <w:sz w:val="28"/>
          <w:szCs w:val="28"/>
        </w:rPr>
        <w:t xml:space="preserve">Latvijas </w:t>
      </w:r>
      <w:r w:rsidR="007B6827">
        <w:rPr>
          <w:rFonts w:ascii="Times New Roman" w:hAnsi="Times New Roman"/>
          <w:sz w:val="28"/>
          <w:szCs w:val="28"/>
        </w:rPr>
        <w:t>Vēstnesis</w:t>
      </w:r>
      <w:r w:rsidR="00CF3B81" w:rsidRPr="00CF3B81">
        <w:rPr>
          <w:rFonts w:ascii="Times New Roman" w:hAnsi="Times New Roman"/>
          <w:sz w:val="28"/>
          <w:szCs w:val="28"/>
        </w:rPr>
        <w:t>,</w:t>
      </w:r>
      <w:r w:rsidR="006F657A">
        <w:rPr>
          <w:rFonts w:ascii="Times New Roman" w:hAnsi="Times New Roman"/>
          <w:sz w:val="28"/>
          <w:szCs w:val="28"/>
        </w:rPr>
        <w:t xml:space="preserve"> </w:t>
      </w:r>
      <w:r w:rsidR="00CF3B81" w:rsidRPr="00CF3B81">
        <w:rPr>
          <w:rFonts w:ascii="Times New Roman" w:hAnsi="Times New Roman"/>
          <w:sz w:val="28"/>
          <w:szCs w:val="28"/>
        </w:rPr>
        <w:t xml:space="preserve">2000, </w:t>
      </w:r>
      <w:r w:rsidR="007B6827">
        <w:rPr>
          <w:rFonts w:ascii="Times New Roman" w:hAnsi="Times New Roman"/>
          <w:sz w:val="28"/>
          <w:szCs w:val="28"/>
        </w:rPr>
        <w:t>298/299</w:t>
      </w:r>
      <w:r w:rsidR="00CF3B81" w:rsidRPr="00CF3B81">
        <w:rPr>
          <w:rFonts w:ascii="Times New Roman" w:hAnsi="Times New Roman"/>
          <w:sz w:val="28"/>
          <w:szCs w:val="28"/>
        </w:rPr>
        <w:t xml:space="preserve">.nr; 2001, </w:t>
      </w:r>
      <w:r w:rsidR="007B6827">
        <w:rPr>
          <w:rFonts w:ascii="Times New Roman" w:hAnsi="Times New Roman"/>
          <w:sz w:val="28"/>
          <w:szCs w:val="28"/>
        </w:rPr>
        <w:t>83</w:t>
      </w:r>
      <w:r w:rsidR="00CF3B81" w:rsidRPr="00CF3B81">
        <w:rPr>
          <w:rFonts w:ascii="Times New Roman" w:hAnsi="Times New Roman"/>
          <w:sz w:val="28"/>
          <w:szCs w:val="28"/>
        </w:rPr>
        <w:t xml:space="preserve">.nr; 2005, </w:t>
      </w:r>
      <w:r w:rsidR="007B6827">
        <w:rPr>
          <w:rFonts w:ascii="Times New Roman" w:hAnsi="Times New Roman"/>
          <w:sz w:val="28"/>
          <w:szCs w:val="28"/>
        </w:rPr>
        <w:t>52</w:t>
      </w:r>
      <w:r w:rsidR="00CF3B81" w:rsidRPr="00CF3B81">
        <w:rPr>
          <w:rFonts w:ascii="Times New Roman" w:hAnsi="Times New Roman"/>
          <w:sz w:val="28"/>
          <w:szCs w:val="28"/>
        </w:rPr>
        <w:t xml:space="preserve">., </w:t>
      </w:r>
      <w:r w:rsidR="007B6827">
        <w:rPr>
          <w:rFonts w:ascii="Times New Roman" w:hAnsi="Times New Roman"/>
          <w:sz w:val="28"/>
          <w:szCs w:val="28"/>
        </w:rPr>
        <w:t>94</w:t>
      </w:r>
      <w:r w:rsidR="00CF3B81" w:rsidRPr="00CF3B81">
        <w:rPr>
          <w:rFonts w:ascii="Times New Roman" w:hAnsi="Times New Roman"/>
          <w:sz w:val="28"/>
          <w:szCs w:val="28"/>
        </w:rPr>
        <w:t>.</w:t>
      </w:r>
      <w:r w:rsidR="007B6827">
        <w:rPr>
          <w:rFonts w:ascii="Times New Roman" w:hAnsi="Times New Roman"/>
          <w:sz w:val="28"/>
          <w:szCs w:val="28"/>
        </w:rPr>
        <w:t>, 104.</w:t>
      </w:r>
      <w:r w:rsidR="00CF3B81" w:rsidRPr="00CF3B81">
        <w:rPr>
          <w:rFonts w:ascii="Times New Roman" w:hAnsi="Times New Roman"/>
          <w:sz w:val="28"/>
          <w:szCs w:val="28"/>
        </w:rPr>
        <w:t xml:space="preserve">nr; 2008, </w:t>
      </w:r>
      <w:r w:rsidR="007B6827">
        <w:rPr>
          <w:rFonts w:ascii="Times New Roman" w:hAnsi="Times New Roman"/>
          <w:sz w:val="28"/>
          <w:szCs w:val="28"/>
        </w:rPr>
        <w:t>96</w:t>
      </w:r>
      <w:r w:rsidR="00CF3B81" w:rsidRPr="00CF3B81">
        <w:rPr>
          <w:rFonts w:ascii="Times New Roman" w:hAnsi="Times New Roman"/>
          <w:sz w:val="28"/>
          <w:szCs w:val="28"/>
        </w:rPr>
        <w:t>.</w:t>
      </w:r>
      <w:r w:rsidR="007B6827">
        <w:rPr>
          <w:rFonts w:ascii="Times New Roman" w:hAnsi="Times New Roman"/>
          <w:sz w:val="28"/>
          <w:szCs w:val="28"/>
        </w:rPr>
        <w:t>, 200.</w:t>
      </w:r>
      <w:r w:rsidR="00CF3B81" w:rsidRPr="00CF3B81">
        <w:rPr>
          <w:rFonts w:ascii="Times New Roman" w:hAnsi="Times New Roman"/>
          <w:sz w:val="28"/>
          <w:szCs w:val="28"/>
        </w:rPr>
        <w:t xml:space="preserve">nr; 2009, </w:t>
      </w:r>
      <w:r w:rsidR="007B6827">
        <w:rPr>
          <w:rFonts w:ascii="Times New Roman" w:hAnsi="Times New Roman"/>
          <w:sz w:val="28"/>
          <w:szCs w:val="28"/>
        </w:rPr>
        <w:t>96</w:t>
      </w:r>
      <w:r w:rsidR="00CF3B81" w:rsidRPr="00CF3B81">
        <w:rPr>
          <w:rFonts w:ascii="Times New Roman" w:hAnsi="Times New Roman"/>
          <w:sz w:val="28"/>
          <w:szCs w:val="28"/>
        </w:rPr>
        <w:t>., 1</w:t>
      </w:r>
      <w:r w:rsidR="007B6827">
        <w:rPr>
          <w:rFonts w:ascii="Times New Roman" w:hAnsi="Times New Roman"/>
          <w:sz w:val="28"/>
          <w:szCs w:val="28"/>
        </w:rPr>
        <w:t>94</w:t>
      </w:r>
      <w:r w:rsidR="00CF3B81" w:rsidRPr="00CF3B81">
        <w:rPr>
          <w:rFonts w:ascii="Times New Roman" w:hAnsi="Times New Roman"/>
          <w:sz w:val="28"/>
          <w:szCs w:val="28"/>
        </w:rPr>
        <w:t>.nr</w:t>
      </w:r>
      <w:r w:rsidR="007B6827">
        <w:rPr>
          <w:rFonts w:ascii="Times New Roman" w:hAnsi="Times New Roman"/>
          <w:sz w:val="28"/>
          <w:szCs w:val="28"/>
        </w:rPr>
        <w:t>; 2010, 82</w:t>
      </w:r>
      <w:r w:rsidR="00E83113">
        <w:rPr>
          <w:rFonts w:ascii="Times New Roman" w:hAnsi="Times New Roman"/>
          <w:sz w:val="28"/>
          <w:szCs w:val="28"/>
        </w:rPr>
        <w:t>.</w:t>
      </w:r>
      <w:r w:rsidR="007B6827">
        <w:rPr>
          <w:rFonts w:ascii="Times New Roman" w:hAnsi="Times New Roman"/>
          <w:sz w:val="28"/>
          <w:szCs w:val="28"/>
        </w:rPr>
        <w:t>, 106.nr; 2011, 36</w:t>
      </w:r>
      <w:r w:rsidR="00E83113">
        <w:rPr>
          <w:rFonts w:ascii="Times New Roman" w:hAnsi="Times New Roman"/>
          <w:sz w:val="28"/>
          <w:szCs w:val="28"/>
        </w:rPr>
        <w:t>.</w:t>
      </w:r>
      <w:r w:rsidR="007B6827">
        <w:rPr>
          <w:rFonts w:ascii="Times New Roman" w:hAnsi="Times New Roman"/>
          <w:sz w:val="28"/>
          <w:szCs w:val="28"/>
        </w:rPr>
        <w:t>, 161.nr.</w:t>
      </w:r>
      <w:r w:rsidR="00CF3B81" w:rsidRPr="00CF3B81">
        <w:rPr>
          <w:rFonts w:ascii="Times New Roman" w:hAnsi="Times New Roman"/>
          <w:sz w:val="28"/>
          <w:szCs w:val="28"/>
        </w:rPr>
        <w:t>)</w:t>
      </w:r>
      <w:r w:rsidR="003F2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šādu grozījumu</w:t>
      </w:r>
      <w:r w:rsidR="001D19DF">
        <w:rPr>
          <w:rFonts w:ascii="Times New Roman" w:hAnsi="Times New Roman"/>
          <w:sz w:val="28"/>
          <w:szCs w:val="28"/>
        </w:rPr>
        <w:t>:</w:t>
      </w:r>
    </w:p>
    <w:p w:rsidR="00770B1C" w:rsidRDefault="00770B1C" w:rsidP="00770B1C">
      <w:pPr>
        <w:spacing w:before="360" w:after="36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014" w:rsidRPr="00770B1C" w:rsidRDefault="00D85014" w:rsidP="00770B1C">
      <w:pPr>
        <w:spacing w:before="36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770B1C">
        <w:rPr>
          <w:rFonts w:ascii="Times New Roman" w:hAnsi="Times New Roman"/>
          <w:sz w:val="28"/>
          <w:szCs w:val="28"/>
        </w:rPr>
        <w:t>Iz</w:t>
      </w:r>
      <w:r w:rsidR="00770B1C" w:rsidRPr="00770B1C">
        <w:rPr>
          <w:rFonts w:ascii="Times New Roman" w:hAnsi="Times New Roman"/>
          <w:sz w:val="28"/>
          <w:szCs w:val="28"/>
        </w:rPr>
        <w:t>slēgt</w:t>
      </w:r>
      <w:r w:rsidR="00C7528D" w:rsidRPr="00770B1C">
        <w:rPr>
          <w:rFonts w:ascii="Times New Roman" w:hAnsi="Times New Roman"/>
          <w:sz w:val="28"/>
          <w:szCs w:val="28"/>
        </w:rPr>
        <w:t xml:space="preserve"> 72.pant</w:t>
      </w:r>
      <w:r w:rsidR="00770B1C">
        <w:rPr>
          <w:rFonts w:ascii="Times New Roman" w:hAnsi="Times New Roman"/>
          <w:sz w:val="28"/>
          <w:szCs w:val="28"/>
        </w:rPr>
        <w:t>a</w:t>
      </w:r>
      <w:r w:rsidR="00AE6D31">
        <w:rPr>
          <w:rFonts w:ascii="Times New Roman" w:hAnsi="Times New Roman"/>
          <w:sz w:val="28"/>
          <w:szCs w:val="28"/>
        </w:rPr>
        <w:t xml:space="preserve"> pirmajā daļā</w:t>
      </w:r>
      <w:r w:rsidRPr="00770B1C">
        <w:rPr>
          <w:rFonts w:ascii="Times New Roman" w:hAnsi="Times New Roman"/>
          <w:sz w:val="28"/>
          <w:szCs w:val="28"/>
        </w:rPr>
        <w:t xml:space="preserve"> </w:t>
      </w:r>
      <w:r w:rsidR="00770B1C" w:rsidRPr="00770B1C">
        <w:rPr>
          <w:rFonts w:ascii="Times New Roman" w:hAnsi="Times New Roman"/>
          <w:sz w:val="28"/>
          <w:szCs w:val="28"/>
        </w:rPr>
        <w:t>vārdus „</w:t>
      </w:r>
      <w:r w:rsidR="00541303" w:rsidRPr="00541303">
        <w:rPr>
          <w:rFonts w:ascii="Times New Roman" w:hAnsi="Times New Roman"/>
          <w:sz w:val="28"/>
          <w:szCs w:val="28"/>
        </w:rPr>
        <w:t>kuri ir tiesīgi veikt komercdarbību ar naftas produktiem (degvielu) Latvijā vai citā Eiropas Savienības dalībvalstī, vai Eiropas Ekonomikas zonas valstī, un komersanti, kuri ieved Latvijā naftas produktus (degvielu) savam patēriņam</w:t>
      </w:r>
      <w:r w:rsidR="00770B1C" w:rsidRPr="00770B1C">
        <w:rPr>
          <w:rFonts w:ascii="Times New Roman" w:hAnsi="Times New Roman"/>
          <w:sz w:val="28"/>
          <w:szCs w:val="28"/>
        </w:rPr>
        <w:t>”</w:t>
      </w:r>
      <w:r w:rsidR="00770B1C">
        <w:rPr>
          <w:rFonts w:ascii="Times New Roman" w:hAnsi="Times New Roman"/>
          <w:sz w:val="28"/>
          <w:szCs w:val="28"/>
        </w:rPr>
        <w:t>.</w:t>
      </w:r>
    </w:p>
    <w:p w:rsidR="00795E84" w:rsidRPr="00394DA9" w:rsidRDefault="00795E84" w:rsidP="00394DA9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55B82" w:rsidRPr="00155B82" w:rsidRDefault="00155B82" w:rsidP="0043626B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49" w:rsidRPr="00553449" w:rsidRDefault="00553449" w:rsidP="0043626B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3449">
        <w:rPr>
          <w:rFonts w:ascii="Times New Roman" w:hAnsi="Times New Roman"/>
          <w:sz w:val="28"/>
          <w:szCs w:val="28"/>
        </w:rPr>
        <w:t>Iesniedzējs:</w:t>
      </w:r>
    </w:p>
    <w:p w:rsidR="00553449" w:rsidRPr="00553449" w:rsidRDefault="00A06AE2" w:rsidP="00EA5B30">
      <w:pPr>
        <w:spacing w:before="240" w:after="3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770B1C">
        <w:rPr>
          <w:rFonts w:ascii="Times New Roman" w:hAnsi="Times New Roman"/>
          <w:sz w:val="28"/>
          <w:szCs w:val="28"/>
        </w:rPr>
        <w:t>D</w:t>
      </w:r>
      <w:r w:rsidR="00553449" w:rsidRPr="00553449">
        <w:rPr>
          <w:rFonts w:ascii="Times New Roman" w:hAnsi="Times New Roman"/>
          <w:sz w:val="28"/>
          <w:szCs w:val="28"/>
        </w:rPr>
        <w:t>.</w:t>
      </w:r>
      <w:r w:rsidR="00770B1C">
        <w:rPr>
          <w:rFonts w:ascii="Times New Roman" w:hAnsi="Times New Roman"/>
          <w:sz w:val="28"/>
          <w:szCs w:val="28"/>
        </w:rPr>
        <w:t>Pavļuts</w:t>
      </w:r>
    </w:p>
    <w:p w:rsidR="00BF196C" w:rsidRDefault="00BF196C" w:rsidP="00EA5B30">
      <w:pPr>
        <w:spacing w:before="240" w:after="36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96C" w:rsidRDefault="00BF196C" w:rsidP="00EA5B30">
      <w:pPr>
        <w:spacing w:before="240" w:after="36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49" w:rsidRPr="00553449" w:rsidRDefault="00A06AE2" w:rsidP="00EA5B30">
      <w:pPr>
        <w:spacing w:before="240" w:after="3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731B">
        <w:rPr>
          <w:rFonts w:ascii="Times New Roman" w:hAnsi="Times New Roman"/>
          <w:sz w:val="28"/>
          <w:szCs w:val="28"/>
        </w:rPr>
        <w:t>J</w:t>
      </w:r>
      <w:r w:rsidR="00553449" w:rsidRPr="00553449">
        <w:rPr>
          <w:rFonts w:ascii="Times New Roman" w:hAnsi="Times New Roman"/>
          <w:sz w:val="28"/>
          <w:szCs w:val="28"/>
        </w:rPr>
        <w:t>.</w:t>
      </w:r>
      <w:r w:rsidR="00B5731B">
        <w:rPr>
          <w:rFonts w:ascii="Times New Roman" w:hAnsi="Times New Roman"/>
          <w:sz w:val="28"/>
          <w:szCs w:val="28"/>
        </w:rPr>
        <w:t>Pūce</w:t>
      </w: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B1C" w:rsidRDefault="00770B1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196C" w:rsidRDefault="00BF196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196C" w:rsidRDefault="00BF196C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449" w:rsidRPr="009641EC" w:rsidRDefault="002F54AA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19</w:t>
      </w:r>
      <w:r w:rsidR="0056309B" w:rsidRPr="009641EC">
        <w:rPr>
          <w:rFonts w:ascii="Times New Roman" w:hAnsi="Times New Roman"/>
          <w:sz w:val="18"/>
          <w:szCs w:val="18"/>
        </w:rPr>
        <w:t>.</w:t>
      </w:r>
      <w:r w:rsidR="005C7588">
        <w:rPr>
          <w:rFonts w:ascii="Times New Roman" w:hAnsi="Times New Roman"/>
          <w:sz w:val="18"/>
          <w:szCs w:val="18"/>
        </w:rPr>
        <w:t>04</w:t>
      </w:r>
      <w:r w:rsidR="00553449" w:rsidRPr="009641EC">
        <w:rPr>
          <w:rFonts w:ascii="Times New Roman" w:hAnsi="Times New Roman"/>
          <w:sz w:val="18"/>
          <w:szCs w:val="18"/>
        </w:rPr>
        <w:t>.20</w:t>
      </w:r>
      <w:r w:rsidR="0056309B" w:rsidRPr="009641EC">
        <w:rPr>
          <w:rFonts w:ascii="Times New Roman" w:hAnsi="Times New Roman"/>
          <w:sz w:val="18"/>
          <w:szCs w:val="18"/>
        </w:rPr>
        <w:t>1</w:t>
      </w:r>
      <w:r w:rsidR="005C7588">
        <w:rPr>
          <w:rFonts w:ascii="Times New Roman" w:hAnsi="Times New Roman"/>
          <w:sz w:val="18"/>
          <w:szCs w:val="18"/>
        </w:rPr>
        <w:t>2</w:t>
      </w:r>
      <w:r w:rsidR="00553449" w:rsidRPr="009641EC">
        <w:rPr>
          <w:rFonts w:ascii="Times New Roman" w:hAnsi="Times New Roman"/>
          <w:sz w:val="18"/>
          <w:szCs w:val="18"/>
        </w:rPr>
        <w:t xml:space="preserve">. </w:t>
      </w:r>
      <w:r w:rsidR="005C7588">
        <w:rPr>
          <w:rFonts w:ascii="Times New Roman" w:hAnsi="Times New Roman"/>
          <w:sz w:val="18"/>
          <w:szCs w:val="18"/>
        </w:rPr>
        <w:t>0</w:t>
      </w:r>
      <w:r w:rsidR="0022073D">
        <w:rPr>
          <w:rFonts w:ascii="Times New Roman" w:hAnsi="Times New Roman"/>
          <w:sz w:val="18"/>
          <w:szCs w:val="18"/>
        </w:rPr>
        <w:t>9</w:t>
      </w:r>
      <w:r w:rsidR="005C7588">
        <w:rPr>
          <w:rFonts w:ascii="Times New Roman" w:hAnsi="Times New Roman"/>
          <w:sz w:val="18"/>
          <w:szCs w:val="18"/>
        </w:rPr>
        <w:t>:</w:t>
      </w:r>
      <w:r w:rsidR="0022073D">
        <w:rPr>
          <w:rFonts w:ascii="Times New Roman" w:hAnsi="Times New Roman"/>
          <w:sz w:val="18"/>
          <w:szCs w:val="18"/>
        </w:rPr>
        <w:t>57</w:t>
      </w:r>
    </w:p>
    <w:p w:rsidR="00553449" w:rsidRPr="009641EC" w:rsidRDefault="005C7588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78</w:t>
      </w:r>
    </w:p>
    <w:p w:rsidR="00553449" w:rsidRPr="009641EC" w:rsidRDefault="0056309B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41EC">
        <w:rPr>
          <w:rFonts w:ascii="Times New Roman" w:hAnsi="Times New Roman"/>
          <w:sz w:val="18"/>
          <w:szCs w:val="18"/>
        </w:rPr>
        <w:t>I.Lemšs</w:t>
      </w:r>
    </w:p>
    <w:p w:rsidR="000646CE" w:rsidRDefault="00553449" w:rsidP="000646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41EC">
        <w:rPr>
          <w:rFonts w:ascii="Times New Roman" w:hAnsi="Times New Roman"/>
          <w:sz w:val="18"/>
          <w:szCs w:val="18"/>
        </w:rPr>
        <w:t>67013</w:t>
      </w:r>
      <w:r w:rsidR="0056309B" w:rsidRPr="009641EC">
        <w:rPr>
          <w:rFonts w:ascii="Times New Roman" w:hAnsi="Times New Roman"/>
          <w:sz w:val="18"/>
          <w:szCs w:val="18"/>
        </w:rPr>
        <w:t>260</w:t>
      </w:r>
      <w:r w:rsidR="002434C3">
        <w:rPr>
          <w:rFonts w:ascii="Times New Roman" w:hAnsi="Times New Roman"/>
          <w:sz w:val="18"/>
          <w:szCs w:val="18"/>
        </w:rPr>
        <w:t xml:space="preserve"> </w:t>
      </w:r>
    </w:p>
    <w:p w:rsidR="00F93B73" w:rsidRPr="00553449" w:rsidRDefault="00FD4A6F" w:rsidP="0006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6309B" w:rsidRPr="009641EC">
          <w:rPr>
            <w:rStyle w:val="Hyperlink"/>
            <w:rFonts w:ascii="Times New Roman" w:hAnsi="Times New Roman"/>
            <w:sz w:val="18"/>
            <w:szCs w:val="18"/>
          </w:rPr>
          <w:t>ivo.lemss@em.gov.lv</w:t>
        </w:r>
      </w:hyperlink>
      <w:r w:rsidR="0056309B" w:rsidRPr="009641EC">
        <w:rPr>
          <w:rFonts w:ascii="Times New Roman" w:hAnsi="Times New Roman"/>
          <w:sz w:val="18"/>
          <w:szCs w:val="18"/>
        </w:rPr>
        <w:t xml:space="preserve"> </w:t>
      </w:r>
    </w:p>
    <w:sectPr w:rsidR="00F93B73" w:rsidRPr="00553449" w:rsidSect="00B267B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1C" w:rsidRDefault="00770B1C" w:rsidP="006217D9">
      <w:pPr>
        <w:spacing w:after="0" w:line="240" w:lineRule="auto"/>
      </w:pPr>
      <w:r>
        <w:separator/>
      </w:r>
    </w:p>
  </w:endnote>
  <w:endnote w:type="continuationSeparator" w:id="0">
    <w:p w:rsidR="00770B1C" w:rsidRDefault="00770B1C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1C" w:rsidRDefault="00770B1C" w:rsidP="00CD601D">
    <w:pPr>
      <w:pStyle w:val="Footer"/>
      <w:jc w:val="both"/>
    </w:pPr>
    <w:r w:rsidRPr="006217D9">
      <w:rPr>
        <w:rFonts w:ascii="Times New Roman" w:hAnsi="Times New Roman"/>
        <w:sz w:val="24"/>
        <w:szCs w:val="24"/>
      </w:rPr>
      <w:t>EMLik_</w:t>
    </w:r>
    <w:r w:rsidR="00401877">
      <w:rPr>
        <w:rFonts w:ascii="Times New Roman" w:hAnsi="Times New Roman"/>
        <w:sz w:val="24"/>
        <w:szCs w:val="24"/>
      </w:rPr>
      <w:t>19</w:t>
    </w:r>
    <w:r w:rsidR="00541303">
      <w:rPr>
        <w:rFonts w:ascii="Times New Roman" w:hAnsi="Times New Roman"/>
        <w:sz w:val="24"/>
        <w:szCs w:val="24"/>
      </w:rPr>
      <w:t>0412</w:t>
    </w:r>
    <w:r w:rsidRPr="006217D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R</w:t>
    </w:r>
    <w:r w:rsidRPr="006217D9">
      <w:rPr>
        <w:rFonts w:ascii="Times New Roman" w:hAnsi="Times New Roman"/>
        <w:sz w:val="24"/>
        <w:szCs w:val="24"/>
      </w:rPr>
      <w:t>e</w:t>
    </w:r>
    <w:r>
      <w:rPr>
        <w:rFonts w:ascii="Times New Roman" w:hAnsi="Times New Roman"/>
        <w:sz w:val="24"/>
        <w:szCs w:val="24"/>
      </w:rPr>
      <w:t>zKonk; Grozījums Enerģētikas likumā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1C" w:rsidRDefault="00770B1C" w:rsidP="006217D9">
      <w:pPr>
        <w:spacing w:after="0" w:line="240" w:lineRule="auto"/>
      </w:pPr>
      <w:r>
        <w:separator/>
      </w:r>
    </w:p>
  </w:footnote>
  <w:footnote w:type="continuationSeparator" w:id="0">
    <w:p w:rsidR="00770B1C" w:rsidRDefault="00770B1C" w:rsidP="0062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FDF"/>
    <w:multiLevelType w:val="hybridMultilevel"/>
    <w:tmpl w:val="DE6C77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863"/>
    <w:multiLevelType w:val="hybridMultilevel"/>
    <w:tmpl w:val="7C9CE250"/>
    <w:lvl w:ilvl="0" w:tplc="798E9AE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B16DA"/>
    <w:multiLevelType w:val="hybridMultilevel"/>
    <w:tmpl w:val="1B120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13F"/>
    <w:multiLevelType w:val="hybridMultilevel"/>
    <w:tmpl w:val="E89AD8D2"/>
    <w:lvl w:ilvl="0" w:tplc="2572EBC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2BF1D84"/>
    <w:multiLevelType w:val="hybridMultilevel"/>
    <w:tmpl w:val="7A36C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93B"/>
    <w:rsid w:val="00006166"/>
    <w:rsid w:val="00014009"/>
    <w:rsid w:val="000278EC"/>
    <w:rsid w:val="00027FC1"/>
    <w:rsid w:val="00035829"/>
    <w:rsid w:val="00037D27"/>
    <w:rsid w:val="00042851"/>
    <w:rsid w:val="00050AE0"/>
    <w:rsid w:val="00051562"/>
    <w:rsid w:val="00053297"/>
    <w:rsid w:val="0006003C"/>
    <w:rsid w:val="000646CE"/>
    <w:rsid w:val="000822CF"/>
    <w:rsid w:val="00090ACB"/>
    <w:rsid w:val="00093433"/>
    <w:rsid w:val="000B4827"/>
    <w:rsid w:val="000D0925"/>
    <w:rsid w:val="000D57AF"/>
    <w:rsid w:val="00105ABD"/>
    <w:rsid w:val="00107DA0"/>
    <w:rsid w:val="00115D28"/>
    <w:rsid w:val="00122866"/>
    <w:rsid w:val="0012787A"/>
    <w:rsid w:val="001308F0"/>
    <w:rsid w:val="0013503B"/>
    <w:rsid w:val="00142E51"/>
    <w:rsid w:val="00155B82"/>
    <w:rsid w:val="001605AE"/>
    <w:rsid w:val="00173D6E"/>
    <w:rsid w:val="00184EFF"/>
    <w:rsid w:val="001860FD"/>
    <w:rsid w:val="001A6014"/>
    <w:rsid w:val="001D19DF"/>
    <w:rsid w:val="001E53FD"/>
    <w:rsid w:val="00204987"/>
    <w:rsid w:val="002064B8"/>
    <w:rsid w:val="0022073D"/>
    <w:rsid w:val="00220FAB"/>
    <w:rsid w:val="002259E0"/>
    <w:rsid w:val="00225DF5"/>
    <w:rsid w:val="002434C3"/>
    <w:rsid w:val="00256BA0"/>
    <w:rsid w:val="00256C79"/>
    <w:rsid w:val="00265D4B"/>
    <w:rsid w:val="00272F92"/>
    <w:rsid w:val="00290F8D"/>
    <w:rsid w:val="00292B68"/>
    <w:rsid w:val="00297BBB"/>
    <w:rsid w:val="002B2FEE"/>
    <w:rsid w:val="002D005E"/>
    <w:rsid w:val="002D2030"/>
    <w:rsid w:val="002F1CBA"/>
    <w:rsid w:val="002F449D"/>
    <w:rsid w:val="002F54AA"/>
    <w:rsid w:val="003146B4"/>
    <w:rsid w:val="003357BB"/>
    <w:rsid w:val="00346212"/>
    <w:rsid w:val="00353AB3"/>
    <w:rsid w:val="00356F93"/>
    <w:rsid w:val="00377995"/>
    <w:rsid w:val="003821DC"/>
    <w:rsid w:val="00386607"/>
    <w:rsid w:val="0038673C"/>
    <w:rsid w:val="00391965"/>
    <w:rsid w:val="00394DA9"/>
    <w:rsid w:val="003B01D2"/>
    <w:rsid w:val="003B7204"/>
    <w:rsid w:val="003E0BDC"/>
    <w:rsid w:val="003F26DE"/>
    <w:rsid w:val="00401877"/>
    <w:rsid w:val="00425722"/>
    <w:rsid w:val="00427BB8"/>
    <w:rsid w:val="0043626B"/>
    <w:rsid w:val="0048034C"/>
    <w:rsid w:val="00487AD3"/>
    <w:rsid w:val="004958DD"/>
    <w:rsid w:val="00495CED"/>
    <w:rsid w:val="004B1494"/>
    <w:rsid w:val="004C4BBF"/>
    <w:rsid w:val="004D20DF"/>
    <w:rsid w:val="004E393B"/>
    <w:rsid w:val="00500398"/>
    <w:rsid w:val="005030E4"/>
    <w:rsid w:val="005055C3"/>
    <w:rsid w:val="005057D3"/>
    <w:rsid w:val="00510610"/>
    <w:rsid w:val="005279D4"/>
    <w:rsid w:val="005411D9"/>
    <w:rsid w:val="00541303"/>
    <w:rsid w:val="005454C7"/>
    <w:rsid w:val="00553449"/>
    <w:rsid w:val="0056309B"/>
    <w:rsid w:val="00567421"/>
    <w:rsid w:val="005845B3"/>
    <w:rsid w:val="00584A02"/>
    <w:rsid w:val="00585575"/>
    <w:rsid w:val="005A413B"/>
    <w:rsid w:val="005C04C5"/>
    <w:rsid w:val="005C7588"/>
    <w:rsid w:val="005D03F4"/>
    <w:rsid w:val="005D7C9C"/>
    <w:rsid w:val="005F02A2"/>
    <w:rsid w:val="005F1DED"/>
    <w:rsid w:val="00602BDC"/>
    <w:rsid w:val="006217D9"/>
    <w:rsid w:val="006225FC"/>
    <w:rsid w:val="00625BEF"/>
    <w:rsid w:val="00644D3A"/>
    <w:rsid w:val="00651F65"/>
    <w:rsid w:val="006528AA"/>
    <w:rsid w:val="006667BA"/>
    <w:rsid w:val="006812B0"/>
    <w:rsid w:val="006B2B01"/>
    <w:rsid w:val="006E4BCD"/>
    <w:rsid w:val="006F657A"/>
    <w:rsid w:val="00704ECF"/>
    <w:rsid w:val="007061AD"/>
    <w:rsid w:val="00717C1C"/>
    <w:rsid w:val="00727303"/>
    <w:rsid w:val="0074156C"/>
    <w:rsid w:val="00757D2F"/>
    <w:rsid w:val="00770B1C"/>
    <w:rsid w:val="0079507C"/>
    <w:rsid w:val="00795E84"/>
    <w:rsid w:val="007B14E6"/>
    <w:rsid w:val="007B6827"/>
    <w:rsid w:val="007C1C3C"/>
    <w:rsid w:val="007D3147"/>
    <w:rsid w:val="007E7502"/>
    <w:rsid w:val="007F2A58"/>
    <w:rsid w:val="00825632"/>
    <w:rsid w:val="0084085F"/>
    <w:rsid w:val="00857171"/>
    <w:rsid w:val="00872C50"/>
    <w:rsid w:val="00873E8B"/>
    <w:rsid w:val="008B47CF"/>
    <w:rsid w:val="008D301C"/>
    <w:rsid w:val="008F0946"/>
    <w:rsid w:val="008F3023"/>
    <w:rsid w:val="00911789"/>
    <w:rsid w:val="00912F11"/>
    <w:rsid w:val="00916623"/>
    <w:rsid w:val="009262A8"/>
    <w:rsid w:val="00932152"/>
    <w:rsid w:val="00932487"/>
    <w:rsid w:val="00936857"/>
    <w:rsid w:val="0094440F"/>
    <w:rsid w:val="00956868"/>
    <w:rsid w:val="00963D7F"/>
    <w:rsid w:val="009641EC"/>
    <w:rsid w:val="009807F8"/>
    <w:rsid w:val="00985D25"/>
    <w:rsid w:val="0099566D"/>
    <w:rsid w:val="0099744A"/>
    <w:rsid w:val="009B023C"/>
    <w:rsid w:val="009F484E"/>
    <w:rsid w:val="00A0476F"/>
    <w:rsid w:val="00A06AE2"/>
    <w:rsid w:val="00A11EF2"/>
    <w:rsid w:val="00A139E3"/>
    <w:rsid w:val="00A56460"/>
    <w:rsid w:val="00A60D2D"/>
    <w:rsid w:val="00A63578"/>
    <w:rsid w:val="00A72BC5"/>
    <w:rsid w:val="00A83D4D"/>
    <w:rsid w:val="00A9533E"/>
    <w:rsid w:val="00AA2E0C"/>
    <w:rsid w:val="00AA4626"/>
    <w:rsid w:val="00AD610B"/>
    <w:rsid w:val="00AE6D31"/>
    <w:rsid w:val="00AF5783"/>
    <w:rsid w:val="00AF6210"/>
    <w:rsid w:val="00B12F6C"/>
    <w:rsid w:val="00B267B6"/>
    <w:rsid w:val="00B30141"/>
    <w:rsid w:val="00B414DC"/>
    <w:rsid w:val="00B5731B"/>
    <w:rsid w:val="00B62657"/>
    <w:rsid w:val="00B6650B"/>
    <w:rsid w:val="00B74012"/>
    <w:rsid w:val="00B76C15"/>
    <w:rsid w:val="00BA345B"/>
    <w:rsid w:val="00BB716A"/>
    <w:rsid w:val="00BF196C"/>
    <w:rsid w:val="00C1402F"/>
    <w:rsid w:val="00C1517C"/>
    <w:rsid w:val="00C16D33"/>
    <w:rsid w:val="00C46CE2"/>
    <w:rsid w:val="00C56E2C"/>
    <w:rsid w:val="00C575E7"/>
    <w:rsid w:val="00C70B63"/>
    <w:rsid w:val="00C74D3E"/>
    <w:rsid w:val="00C7528D"/>
    <w:rsid w:val="00C77C2E"/>
    <w:rsid w:val="00C81BEC"/>
    <w:rsid w:val="00CA4F85"/>
    <w:rsid w:val="00CC68A8"/>
    <w:rsid w:val="00CD00C5"/>
    <w:rsid w:val="00CD601D"/>
    <w:rsid w:val="00CE5498"/>
    <w:rsid w:val="00CF00C1"/>
    <w:rsid w:val="00CF3B81"/>
    <w:rsid w:val="00D17C27"/>
    <w:rsid w:val="00D22095"/>
    <w:rsid w:val="00D26F4D"/>
    <w:rsid w:val="00D3068E"/>
    <w:rsid w:val="00D34BE5"/>
    <w:rsid w:val="00D500E8"/>
    <w:rsid w:val="00D627EE"/>
    <w:rsid w:val="00D62C4A"/>
    <w:rsid w:val="00D80017"/>
    <w:rsid w:val="00D85014"/>
    <w:rsid w:val="00DA552E"/>
    <w:rsid w:val="00DC1BE1"/>
    <w:rsid w:val="00DC449A"/>
    <w:rsid w:val="00DC67E2"/>
    <w:rsid w:val="00DD6057"/>
    <w:rsid w:val="00DD6EA1"/>
    <w:rsid w:val="00DE75AB"/>
    <w:rsid w:val="00E32E4B"/>
    <w:rsid w:val="00E65434"/>
    <w:rsid w:val="00E72B17"/>
    <w:rsid w:val="00E83113"/>
    <w:rsid w:val="00EA1FAA"/>
    <w:rsid w:val="00EA5B30"/>
    <w:rsid w:val="00EA627F"/>
    <w:rsid w:val="00EB4711"/>
    <w:rsid w:val="00EC1718"/>
    <w:rsid w:val="00EC63A6"/>
    <w:rsid w:val="00ED026D"/>
    <w:rsid w:val="00EE0438"/>
    <w:rsid w:val="00EF0FED"/>
    <w:rsid w:val="00F0076E"/>
    <w:rsid w:val="00F03CAB"/>
    <w:rsid w:val="00F05E69"/>
    <w:rsid w:val="00F15910"/>
    <w:rsid w:val="00F22E0F"/>
    <w:rsid w:val="00F323C8"/>
    <w:rsid w:val="00F436A3"/>
    <w:rsid w:val="00F75C3B"/>
    <w:rsid w:val="00F76A5B"/>
    <w:rsid w:val="00F93B73"/>
    <w:rsid w:val="00FA293F"/>
    <w:rsid w:val="00FA44DB"/>
    <w:rsid w:val="00FB0363"/>
    <w:rsid w:val="00FB4353"/>
    <w:rsid w:val="00FC7529"/>
    <w:rsid w:val="00FD228B"/>
    <w:rsid w:val="00FD4A6F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1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7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1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D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D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3449"/>
    <w:pPr>
      <w:ind w:left="720"/>
      <w:contextualSpacing/>
    </w:pPr>
  </w:style>
  <w:style w:type="paragraph" w:styleId="NormalWeb">
    <w:name w:val="Normal (Web)"/>
    <w:basedOn w:val="Normal"/>
    <w:uiPriority w:val="99"/>
    <w:rsid w:val="0055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o.lems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Enerģētikas likumā</vt:lpstr>
    </vt:vector>
  </TitlesOfParts>
  <Company>LR Ekonomikas ministrija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Enerģētikas likumā</dc:title>
  <dc:subject>Likumprojekts</dc:subject>
  <dc:creator>Lemšs</dc:creator>
  <cp:keywords>EMLik_190412_RezKonk</cp:keywords>
  <dc:description>I.Lemšs
67013260
ivo.lemss@em.gov.lv </dc:description>
  <cp:lastModifiedBy>LemssI</cp:lastModifiedBy>
  <cp:revision>224</cp:revision>
  <cp:lastPrinted>2011-11-08T14:48:00Z</cp:lastPrinted>
  <dcterms:created xsi:type="dcterms:W3CDTF">2010-04-09T11:44:00Z</dcterms:created>
  <dcterms:modified xsi:type="dcterms:W3CDTF">2012-04-19T06:57:00Z</dcterms:modified>
</cp:coreProperties>
</file>