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53" w:rsidRPr="00CE165C" w:rsidRDefault="00581753" w:rsidP="00581753">
      <w:pPr>
        <w:spacing w:before="120" w:after="0" w:line="240" w:lineRule="auto"/>
        <w:jc w:val="center"/>
        <w:rPr>
          <w:rFonts w:ascii="Times New Roman" w:hAnsi="Times New Roman" w:cs="Times New Roman"/>
          <w:color w:val="000000"/>
          <w:sz w:val="27"/>
          <w:szCs w:val="27"/>
        </w:rPr>
      </w:pPr>
      <w:r w:rsidRPr="00CE165C">
        <w:rPr>
          <w:rFonts w:ascii="Times New Roman" w:hAnsi="Times New Roman" w:cs="Times New Roman"/>
          <w:color w:val="000000"/>
          <w:sz w:val="27"/>
          <w:szCs w:val="27"/>
        </w:rPr>
        <w:t>LATVIJAS REPUBLIKAS MINISTRU KABINETS</w:t>
      </w:r>
    </w:p>
    <w:p w:rsidR="00581753" w:rsidRPr="00CE165C" w:rsidRDefault="00581753" w:rsidP="00581753">
      <w:pPr>
        <w:spacing w:before="120" w:after="0" w:line="240" w:lineRule="auto"/>
        <w:rPr>
          <w:rFonts w:ascii="Times New Roman" w:hAnsi="Times New Roman" w:cs="Times New Roman"/>
          <w:color w:val="000000"/>
          <w:sz w:val="27"/>
          <w:szCs w:val="27"/>
        </w:rPr>
      </w:pPr>
    </w:p>
    <w:p w:rsidR="00581753" w:rsidRPr="00CE165C" w:rsidRDefault="00581753" w:rsidP="00581753">
      <w:pPr>
        <w:spacing w:before="120" w:after="0" w:line="240" w:lineRule="auto"/>
        <w:rPr>
          <w:rFonts w:ascii="Times New Roman" w:hAnsi="Times New Roman" w:cs="Times New Roman"/>
          <w:color w:val="000000"/>
          <w:sz w:val="27"/>
          <w:szCs w:val="27"/>
        </w:rPr>
      </w:pPr>
      <w:r w:rsidRPr="00CE165C">
        <w:rPr>
          <w:rFonts w:ascii="Times New Roman" w:hAnsi="Times New Roman" w:cs="Times New Roman"/>
          <w:color w:val="000000"/>
          <w:sz w:val="27"/>
          <w:szCs w:val="27"/>
        </w:rPr>
        <w:t> _____.gada __._________</w:t>
      </w:r>
      <w:r w:rsidRPr="00CE165C">
        <w:rPr>
          <w:rFonts w:ascii="Times New Roman" w:hAnsi="Times New Roman" w:cs="Times New Roman"/>
          <w:color w:val="000000"/>
          <w:sz w:val="27"/>
          <w:szCs w:val="27"/>
        </w:rPr>
        <w:tab/>
      </w:r>
      <w:r w:rsidRPr="00CE165C">
        <w:rPr>
          <w:rFonts w:ascii="Times New Roman" w:hAnsi="Times New Roman" w:cs="Times New Roman"/>
          <w:color w:val="000000"/>
          <w:sz w:val="27"/>
          <w:szCs w:val="27"/>
        </w:rPr>
        <w:tab/>
      </w:r>
      <w:r w:rsidRPr="00CE165C">
        <w:rPr>
          <w:rFonts w:ascii="Times New Roman" w:hAnsi="Times New Roman" w:cs="Times New Roman"/>
          <w:color w:val="000000"/>
          <w:sz w:val="27"/>
          <w:szCs w:val="27"/>
        </w:rPr>
        <w:tab/>
      </w:r>
      <w:r w:rsidRPr="00CE165C">
        <w:rPr>
          <w:rFonts w:ascii="Times New Roman" w:hAnsi="Times New Roman" w:cs="Times New Roman"/>
          <w:color w:val="000000"/>
          <w:sz w:val="27"/>
          <w:szCs w:val="27"/>
        </w:rPr>
        <w:tab/>
        <w:t xml:space="preserve">       </w:t>
      </w:r>
      <w:r w:rsidR="00CE165C">
        <w:rPr>
          <w:rFonts w:ascii="Times New Roman" w:hAnsi="Times New Roman" w:cs="Times New Roman"/>
          <w:color w:val="000000"/>
          <w:sz w:val="27"/>
          <w:szCs w:val="27"/>
        </w:rPr>
        <w:tab/>
      </w:r>
      <w:r w:rsidRPr="00CE165C">
        <w:rPr>
          <w:rFonts w:ascii="Times New Roman" w:hAnsi="Times New Roman" w:cs="Times New Roman"/>
          <w:color w:val="000000"/>
          <w:sz w:val="27"/>
          <w:szCs w:val="27"/>
        </w:rPr>
        <w:t xml:space="preserve"> Noteikumi </w:t>
      </w:r>
      <w:proofErr w:type="spellStart"/>
      <w:r w:rsidRPr="00CE165C">
        <w:rPr>
          <w:rFonts w:ascii="Times New Roman" w:hAnsi="Times New Roman" w:cs="Times New Roman"/>
          <w:color w:val="000000"/>
          <w:sz w:val="27"/>
          <w:szCs w:val="27"/>
        </w:rPr>
        <w:t>Nr</w:t>
      </w:r>
      <w:proofErr w:type="spellEnd"/>
      <w:r w:rsidRPr="00CE165C">
        <w:rPr>
          <w:rFonts w:ascii="Times New Roman" w:hAnsi="Times New Roman" w:cs="Times New Roman"/>
          <w:color w:val="000000"/>
          <w:sz w:val="27"/>
          <w:szCs w:val="27"/>
        </w:rPr>
        <w:t>._______</w:t>
      </w:r>
    </w:p>
    <w:p w:rsidR="00581753" w:rsidRPr="00CE165C" w:rsidRDefault="00581753" w:rsidP="00581753">
      <w:pPr>
        <w:tabs>
          <w:tab w:val="right" w:pos="9000"/>
        </w:tabs>
        <w:spacing w:before="120" w:after="0" w:line="240" w:lineRule="auto"/>
        <w:rPr>
          <w:rFonts w:ascii="Times New Roman" w:hAnsi="Times New Roman" w:cs="Times New Roman"/>
          <w:color w:val="000000"/>
          <w:sz w:val="27"/>
          <w:szCs w:val="27"/>
        </w:rPr>
      </w:pPr>
      <w:r w:rsidRPr="00CE165C">
        <w:rPr>
          <w:rFonts w:ascii="Times New Roman" w:hAnsi="Times New Roman" w:cs="Times New Roman"/>
          <w:color w:val="000000"/>
          <w:sz w:val="27"/>
          <w:szCs w:val="27"/>
        </w:rPr>
        <w:t>Rīgā</w:t>
      </w:r>
      <w:r w:rsidRPr="00CE165C">
        <w:rPr>
          <w:rFonts w:ascii="Times New Roman" w:hAnsi="Times New Roman" w:cs="Times New Roman"/>
          <w:color w:val="000000"/>
          <w:sz w:val="27"/>
          <w:szCs w:val="27"/>
        </w:rPr>
        <w:tab/>
      </w:r>
      <w:proofErr w:type="spellStart"/>
      <w:r w:rsidRPr="00CE165C">
        <w:rPr>
          <w:rFonts w:ascii="Times New Roman" w:hAnsi="Times New Roman" w:cs="Times New Roman"/>
          <w:color w:val="000000"/>
          <w:sz w:val="27"/>
          <w:szCs w:val="27"/>
        </w:rPr>
        <w:t>prot</w:t>
      </w:r>
      <w:proofErr w:type="spellEnd"/>
      <w:r w:rsidRPr="00CE165C">
        <w:rPr>
          <w:rFonts w:ascii="Times New Roman" w:hAnsi="Times New Roman" w:cs="Times New Roman"/>
          <w:color w:val="000000"/>
          <w:sz w:val="27"/>
          <w:szCs w:val="27"/>
        </w:rPr>
        <w:t xml:space="preserve">. </w:t>
      </w:r>
      <w:proofErr w:type="spellStart"/>
      <w:r w:rsidRPr="00CE165C">
        <w:rPr>
          <w:rFonts w:ascii="Times New Roman" w:hAnsi="Times New Roman" w:cs="Times New Roman"/>
          <w:color w:val="000000"/>
          <w:sz w:val="27"/>
          <w:szCs w:val="27"/>
        </w:rPr>
        <w:t>Nr</w:t>
      </w:r>
      <w:proofErr w:type="spellEnd"/>
      <w:r w:rsidRPr="00CE165C">
        <w:rPr>
          <w:rFonts w:ascii="Times New Roman" w:hAnsi="Times New Roman" w:cs="Times New Roman"/>
          <w:color w:val="000000"/>
          <w:sz w:val="27"/>
          <w:szCs w:val="27"/>
        </w:rPr>
        <w:t>. __ __. §</w:t>
      </w:r>
    </w:p>
    <w:p w:rsidR="00581753" w:rsidRPr="00CE165C" w:rsidRDefault="00581753" w:rsidP="00581753">
      <w:pPr>
        <w:tabs>
          <w:tab w:val="right" w:pos="9000"/>
        </w:tabs>
        <w:spacing w:before="120" w:after="0" w:line="240" w:lineRule="auto"/>
        <w:rPr>
          <w:rFonts w:ascii="Times New Roman" w:hAnsi="Times New Roman" w:cs="Times New Roman"/>
          <w:color w:val="000000"/>
          <w:sz w:val="27"/>
          <w:szCs w:val="27"/>
        </w:rPr>
      </w:pPr>
    </w:p>
    <w:p w:rsidR="00581753" w:rsidRPr="00CE165C" w:rsidRDefault="00581753" w:rsidP="00581753">
      <w:pPr>
        <w:spacing w:before="120" w:after="0" w:line="240" w:lineRule="auto"/>
        <w:jc w:val="center"/>
        <w:rPr>
          <w:rFonts w:ascii="Times New Roman" w:hAnsi="Times New Roman" w:cs="Times New Roman"/>
          <w:b/>
          <w:color w:val="000000"/>
          <w:sz w:val="27"/>
          <w:szCs w:val="27"/>
        </w:rPr>
      </w:pPr>
      <w:r w:rsidRPr="00CE165C">
        <w:rPr>
          <w:rFonts w:ascii="Times New Roman" w:hAnsi="Times New Roman" w:cs="Times New Roman"/>
          <w:b/>
          <w:color w:val="000000"/>
          <w:sz w:val="27"/>
          <w:szCs w:val="27"/>
        </w:rPr>
        <w:t xml:space="preserve">Kārtība, kādā piemērojama patentmaksa un tās apmēri fiziskās personas saimnieciskajai darbībai noteiktā profesijā </w:t>
      </w:r>
    </w:p>
    <w:p w:rsidR="00581753" w:rsidRPr="00CE165C" w:rsidRDefault="00581753" w:rsidP="00581753">
      <w:pPr>
        <w:spacing w:before="120" w:after="0" w:line="240" w:lineRule="auto"/>
        <w:jc w:val="right"/>
        <w:rPr>
          <w:rFonts w:ascii="Times New Roman" w:hAnsi="Times New Roman" w:cs="Times New Roman"/>
          <w:color w:val="000000"/>
          <w:sz w:val="27"/>
          <w:szCs w:val="27"/>
        </w:rPr>
      </w:pPr>
      <w:r w:rsidRPr="00CE165C">
        <w:rPr>
          <w:rFonts w:ascii="Times New Roman" w:hAnsi="Times New Roman" w:cs="Times New Roman"/>
          <w:color w:val="000000"/>
          <w:sz w:val="27"/>
          <w:szCs w:val="27"/>
        </w:rPr>
        <w:t>Izdoti saskaņā ar</w:t>
      </w:r>
    </w:p>
    <w:p w:rsidR="00581753" w:rsidRPr="00CE165C" w:rsidRDefault="00581753" w:rsidP="004E1BC1">
      <w:pPr>
        <w:spacing w:after="0" w:line="240" w:lineRule="auto"/>
        <w:jc w:val="right"/>
        <w:rPr>
          <w:rFonts w:ascii="Times New Roman" w:hAnsi="Times New Roman" w:cs="Times New Roman"/>
          <w:color w:val="000000"/>
          <w:sz w:val="27"/>
          <w:szCs w:val="27"/>
        </w:rPr>
      </w:pPr>
      <w:r w:rsidRPr="00CE165C">
        <w:rPr>
          <w:rFonts w:ascii="Times New Roman" w:hAnsi="Times New Roman" w:cs="Times New Roman"/>
          <w:color w:val="000000"/>
          <w:sz w:val="27"/>
          <w:szCs w:val="27"/>
        </w:rPr>
        <w:t>likuma „Par iedzīvotāju ienākuma nodokli”</w:t>
      </w:r>
    </w:p>
    <w:p w:rsidR="00581753" w:rsidRPr="00CE165C" w:rsidRDefault="00CE165C" w:rsidP="004E1BC1">
      <w:pPr>
        <w:spacing w:after="0" w:line="240" w:lineRule="auto"/>
        <w:jc w:val="right"/>
        <w:rPr>
          <w:rFonts w:ascii="Times New Roman" w:eastAsia="Times New Roman" w:hAnsi="Times New Roman" w:cs="Times New Roman"/>
          <w:sz w:val="27"/>
          <w:szCs w:val="27"/>
          <w:lang w:eastAsia="lv-LV"/>
        </w:rPr>
      </w:pPr>
      <w:r w:rsidRPr="00CE165C">
        <w:rPr>
          <w:rFonts w:ascii="Times New Roman" w:hAnsi="Times New Roman" w:cs="Times New Roman"/>
          <w:color w:val="000000"/>
          <w:sz w:val="27"/>
          <w:szCs w:val="27"/>
        </w:rPr>
        <w:t>11.</w:t>
      </w:r>
      <w:r w:rsidRPr="00CE165C">
        <w:rPr>
          <w:rFonts w:ascii="Times New Roman" w:hAnsi="Times New Roman" w:cs="Times New Roman"/>
          <w:color w:val="000000"/>
          <w:sz w:val="27"/>
          <w:szCs w:val="27"/>
          <w:vertAlign w:val="superscript"/>
        </w:rPr>
        <w:t>10</w:t>
      </w:r>
      <w:r w:rsidR="00581753" w:rsidRPr="00CE165C">
        <w:rPr>
          <w:rFonts w:ascii="Times New Roman" w:hAnsi="Times New Roman" w:cs="Times New Roman"/>
          <w:color w:val="000000"/>
          <w:sz w:val="27"/>
          <w:szCs w:val="27"/>
        </w:rPr>
        <w:t>panta septīto daļu</w:t>
      </w:r>
      <w:r w:rsidR="00581753" w:rsidRPr="00CE165C">
        <w:rPr>
          <w:rFonts w:ascii="Times New Roman" w:eastAsia="Times New Roman" w:hAnsi="Times New Roman" w:cs="Times New Roman"/>
          <w:sz w:val="27"/>
          <w:szCs w:val="27"/>
          <w:lang w:eastAsia="lv-LV"/>
        </w:rPr>
        <w:t xml:space="preserve"> </w:t>
      </w:r>
    </w:p>
    <w:p w:rsidR="00443C1D" w:rsidRPr="00CE165C" w:rsidRDefault="00443C1D" w:rsidP="00581753">
      <w:pPr>
        <w:spacing w:before="120" w:after="0" w:line="240" w:lineRule="auto"/>
        <w:jc w:val="both"/>
        <w:rPr>
          <w:rFonts w:ascii="Times New Roman" w:eastAsia="Times New Roman" w:hAnsi="Times New Roman" w:cs="Times New Roman"/>
          <w:sz w:val="27"/>
          <w:szCs w:val="27"/>
          <w:lang w:eastAsia="lv-LV"/>
        </w:rPr>
      </w:pPr>
      <w:r w:rsidRPr="00CE165C">
        <w:rPr>
          <w:rFonts w:ascii="Times New Roman" w:eastAsia="Times New Roman" w:hAnsi="Times New Roman" w:cs="Times New Roman"/>
          <w:sz w:val="27"/>
          <w:szCs w:val="27"/>
          <w:lang w:eastAsia="lv-LV"/>
        </w:rPr>
        <w:t>1. Noteikumi nosaka:</w:t>
      </w:r>
    </w:p>
    <w:p w:rsidR="00443C1D" w:rsidRPr="00CC11A5" w:rsidRDefault="00443C1D" w:rsidP="00581753">
      <w:pPr>
        <w:spacing w:before="120" w:after="0" w:line="240" w:lineRule="auto"/>
        <w:jc w:val="both"/>
        <w:rPr>
          <w:rFonts w:ascii="Times New Roman" w:eastAsia="Times New Roman" w:hAnsi="Times New Roman" w:cs="Times New Roman"/>
          <w:sz w:val="27"/>
          <w:szCs w:val="27"/>
          <w:lang w:eastAsia="lv-LV"/>
        </w:rPr>
      </w:pPr>
      <w:r w:rsidRPr="00CC11A5">
        <w:rPr>
          <w:rFonts w:ascii="Times New Roman" w:eastAsia="Times New Roman" w:hAnsi="Times New Roman" w:cs="Times New Roman"/>
          <w:sz w:val="27"/>
          <w:szCs w:val="27"/>
          <w:lang w:eastAsia="lv-LV"/>
        </w:rPr>
        <w:t xml:space="preserve">1.1. </w:t>
      </w:r>
      <w:r w:rsidR="00CC11A5" w:rsidRPr="00CC11A5">
        <w:rPr>
          <w:rFonts w:ascii="Times New Roman" w:hAnsi="Times New Roman" w:cs="Times New Roman"/>
          <w:color w:val="000000" w:themeColor="text1"/>
          <w:sz w:val="27"/>
          <w:szCs w:val="27"/>
        </w:rPr>
        <w:t>patentmaksas vai samazinātās patentmaksas apmēru un patentmaksas vai samazinātās patentmaksas maksātāja reģistrācijas kārtību</w:t>
      </w:r>
      <w:r w:rsidRPr="00CC11A5">
        <w:rPr>
          <w:rFonts w:ascii="Times New Roman" w:eastAsia="Times New Roman" w:hAnsi="Times New Roman" w:cs="Times New Roman"/>
          <w:sz w:val="27"/>
          <w:szCs w:val="27"/>
          <w:lang w:eastAsia="lv-LV"/>
        </w:rPr>
        <w:t>;</w:t>
      </w:r>
    </w:p>
    <w:p w:rsidR="00443C1D" w:rsidRPr="00CE165C" w:rsidRDefault="00443C1D" w:rsidP="00581753">
      <w:pPr>
        <w:spacing w:before="120" w:after="0" w:line="240" w:lineRule="auto"/>
        <w:jc w:val="both"/>
        <w:rPr>
          <w:rFonts w:ascii="Times New Roman" w:eastAsia="Times New Roman" w:hAnsi="Times New Roman" w:cs="Times New Roman"/>
          <w:sz w:val="27"/>
          <w:szCs w:val="27"/>
          <w:lang w:eastAsia="lv-LV"/>
        </w:rPr>
      </w:pPr>
      <w:r w:rsidRPr="00CE165C">
        <w:rPr>
          <w:rFonts w:ascii="Times New Roman" w:eastAsia="Times New Roman" w:hAnsi="Times New Roman" w:cs="Times New Roman"/>
          <w:sz w:val="27"/>
          <w:szCs w:val="27"/>
          <w:lang w:eastAsia="lv-LV"/>
        </w:rPr>
        <w:t>1.2. kārtību, kādā maksā patentmaksu</w:t>
      </w:r>
      <w:r w:rsidR="00512115" w:rsidRPr="00CE165C">
        <w:rPr>
          <w:rFonts w:ascii="Times New Roman" w:eastAsia="Times New Roman" w:hAnsi="Times New Roman" w:cs="Times New Roman"/>
          <w:sz w:val="27"/>
          <w:szCs w:val="27"/>
          <w:lang w:eastAsia="lv-LV"/>
        </w:rPr>
        <w:t xml:space="preserve"> vai samazināto patentmaksu</w:t>
      </w:r>
      <w:r w:rsidRPr="00CE165C">
        <w:rPr>
          <w:rFonts w:ascii="Times New Roman" w:eastAsia="Times New Roman" w:hAnsi="Times New Roman" w:cs="Times New Roman"/>
          <w:sz w:val="27"/>
          <w:szCs w:val="27"/>
          <w:lang w:eastAsia="lv-LV"/>
        </w:rPr>
        <w:t>;</w:t>
      </w:r>
    </w:p>
    <w:p w:rsidR="00443C1D" w:rsidRPr="00CE165C" w:rsidRDefault="00443C1D" w:rsidP="00581753">
      <w:pPr>
        <w:spacing w:before="120" w:after="0" w:line="240" w:lineRule="auto"/>
        <w:jc w:val="both"/>
        <w:rPr>
          <w:rFonts w:ascii="Times New Roman" w:eastAsia="Times New Roman" w:hAnsi="Times New Roman" w:cs="Times New Roman"/>
          <w:sz w:val="27"/>
          <w:szCs w:val="27"/>
          <w:lang w:eastAsia="lv-LV"/>
        </w:rPr>
      </w:pPr>
      <w:r w:rsidRPr="00CE165C">
        <w:rPr>
          <w:rFonts w:ascii="Times New Roman" w:eastAsia="Times New Roman" w:hAnsi="Times New Roman" w:cs="Times New Roman"/>
          <w:sz w:val="27"/>
          <w:szCs w:val="27"/>
          <w:lang w:eastAsia="lv-LV"/>
        </w:rPr>
        <w:t>1.3. profesijas un saimnieciskās darbības veidus, uz kuriem attiecināma patentmaksa</w:t>
      </w:r>
      <w:r w:rsidR="00512115" w:rsidRPr="00CE165C">
        <w:rPr>
          <w:rFonts w:ascii="Times New Roman" w:eastAsia="Times New Roman" w:hAnsi="Times New Roman" w:cs="Times New Roman"/>
          <w:sz w:val="27"/>
          <w:szCs w:val="27"/>
          <w:lang w:eastAsia="lv-LV"/>
        </w:rPr>
        <w:t xml:space="preserve"> vai samazināt</w:t>
      </w:r>
      <w:r w:rsidR="004E1BC1" w:rsidRPr="00CE165C">
        <w:rPr>
          <w:rFonts w:ascii="Times New Roman" w:eastAsia="Times New Roman" w:hAnsi="Times New Roman" w:cs="Times New Roman"/>
          <w:sz w:val="27"/>
          <w:szCs w:val="27"/>
          <w:lang w:eastAsia="lv-LV"/>
        </w:rPr>
        <w:t>ā</w:t>
      </w:r>
      <w:r w:rsidR="00512115" w:rsidRPr="00CE165C">
        <w:rPr>
          <w:rFonts w:ascii="Times New Roman" w:eastAsia="Times New Roman" w:hAnsi="Times New Roman" w:cs="Times New Roman"/>
          <w:sz w:val="27"/>
          <w:szCs w:val="27"/>
          <w:lang w:eastAsia="lv-LV"/>
        </w:rPr>
        <w:t xml:space="preserve"> patentmaks</w:t>
      </w:r>
      <w:r w:rsidR="004E1BC1" w:rsidRPr="00CE165C">
        <w:rPr>
          <w:rFonts w:ascii="Times New Roman" w:eastAsia="Times New Roman" w:hAnsi="Times New Roman" w:cs="Times New Roman"/>
          <w:sz w:val="27"/>
          <w:szCs w:val="27"/>
          <w:lang w:eastAsia="lv-LV"/>
        </w:rPr>
        <w:t>a</w:t>
      </w:r>
      <w:r w:rsidRPr="00CE165C">
        <w:rPr>
          <w:rFonts w:ascii="Times New Roman" w:eastAsia="Times New Roman" w:hAnsi="Times New Roman" w:cs="Times New Roman"/>
          <w:sz w:val="27"/>
          <w:szCs w:val="27"/>
          <w:lang w:eastAsia="lv-LV"/>
        </w:rPr>
        <w:t>;</w:t>
      </w:r>
    </w:p>
    <w:p w:rsidR="00443C1D" w:rsidRPr="002706F0" w:rsidRDefault="00443C1D" w:rsidP="00581753">
      <w:pPr>
        <w:spacing w:before="120" w:after="0" w:line="240" w:lineRule="auto"/>
        <w:jc w:val="both"/>
        <w:rPr>
          <w:rFonts w:ascii="Times New Roman" w:eastAsia="Times New Roman" w:hAnsi="Times New Roman" w:cs="Times New Roman"/>
          <w:sz w:val="26"/>
          <w:szCs w:val="26"/>
          <w:lang w:eastAsia="lv-LV"/>
        </w:rPr>
      </w:pPr>
      <w:r w:rsidRPr="002706F0">
        <w:rPr>
          <w:rFonts w:ascii="Times New Roman" w:eastAsia="Times New Roman" w:hAnsi="Times New Roman" w:cs="Times New Roman"/>
          <w:sz w:val="26"/>
          <w:szCs w:val="26"/>
          <w:lang w:eastAsia="lv-LV"/>
        </w:rPr>
        <w:t xml:space="preserve">1.4. patentmaksas apmēru sadalījumā pa profesijām un darbībām, kas </w:t>
      </w:r>
      <w:r w:rsidR="00E31114" w:rsidRPr="002706F0">
        <w:rPr>
          <w:rFonts w:ascii="Times New Roman" w:eastAsia="Times New Roman" w:hAnsi="Times New Roman" w:cs="Times New Roman"/>
          <w:sz w:val="26"/>
          <w:szCs w:val="26"/>
        </w:rPr>
        <w:t>saistītas ar meža un pļavu velšu vākšanu</w:t>
      </w:r>
      <w:r w:rsidRPr="002706F0">
        <w:rPr>
          <w:rFonts w:ascii="Times New Roman" w:eastAsia="Times New Roman" w:hAnsi="Times New Roman" w:cs="Times New Roman"/>
          <w:sz w:val="26"/>
          <w:szCs w:val="26"/>
          <w:lang w:eastAsia="lv-LV"/>
        </w:rPr>
        <w:t>;</w:t>
      </w:r>
    </w:p>
    <w:p w:rsidR="00443C1D" w:rsidRPr="002706F0" w:rsidRDefault="00443C1D" w:rsidP="001D2845">
      <w:pPr>
        <w:tabs>
          <w:tab w:val="left" w:pos="567"/>
        </w:tabs>
        <w:spacing w:before="120" w:after="0" w:line="240" w:lineRule="auto"/>
        <w:jc w:val="both"/>
        <w:rPr>
          <w:rFonts w:ascii="Times New Roman" w:eastAsia="Times New Roman" w:hAnsi="Times New Roman" w:cs="Times New Roman"/>
          <w:sz w:val="27"/>
          <w:szCs w:val="27"/>
          <w:lang w:eastAsia="lv-LV"/>
        </w:rPr>
      </w:pPr>
      <w:r w:rsidRPr="002706F0">
        <w:rPr>
          <w:rFonts w:ascii="Times New Roman" w:eastAsia="Times New Roman" w:hAnsi="Times New Roman" w:cs="Times New Roman"/>
          <w:sz w:val="27"/>
          <w:szCs w:val="27"/>
          <w:lang w:eastAsia="lv-LV"/>
        </w:rPr>
        <w:t xml:space="preserve">1.5. saimnieciskās darbības ierobežojumus patentmaksas </w:t>
      </w:r>
      <w:r w:rsidR="004E1BC1" w:rsidRPr="002706F0">
        <w:rPr>
          <w:rFonts w:ascii="Times New Roman" w:hAnsi="Times New Roman" w:cs="Times New Roman"/>
          <w:color w:val="000000"/>
          <w:sz w:val="27"/>
          <w:szCs w:val="27"/>
        </w:rPr>
        <w:t xml:space="preserve">un samazinātās patentmaksas </w:t>
      </w:r>
      <w:r w:rsidRPr="002706F0">
        <w:rPr>
          <w:rFonts w:ascii="Times New Roman" w:eastAsia="Times New Roman" w:hAnsi="Times New Roman" w:cs="Times New Roman"/>
          <w:sz w:val="27"/>
          <w:szCs w:val="27"/>
          <w:lang w:eastAsia="lv-LV"/>
        </w:rPr>
        <w:t>maksātājam.</w:t>
      </w:r>
    </w:p>
    <w:p w:rsidR="00443C1D" w:rsidRPr="00120FE6" w:rsidRDefault="00443C1D" w:rsidP="00581753">
      <w:pPr>
        <w:spacing w:before="120" w:after="0" w:line="240" w:lineRule="auto"/>
        <w:jc w:val="both"/>
        <w:rPr>
          <w:rFonts w:ascii="Times New Roman" w:eastAsia="Times New Roman" w:hAnsi="Times New Roman" w:cs="Times New Roman"/>
          <w:color w:val="000000" w:themeColor="text1"/>
          <w:sz w:val="27"/>
          <w:szCs w:val="27"/>
          <w:lang w:eastAsia="lv-LV"/>
        </w:rPr>
      </w:pPr>
      <w:bookmarkStart w:id="0" w:name="p2"/>
      <w:bookmarkStart w:id="1" w:name="p-322480"/>
      <w:bookmarkEnd w:id="0"/>
      <w:bookmarkEnd w:id="1"/>
      <w:r w:rsidRPr="002706F0">
        <w:rPr>
          <w:rFonts w:ascii="Times New Roman" w:eastAsia="Times New Roman" w:hAnsi="Times New Roman" w:cs="Times New Roman"/>
          <w:sz w:val="27"/>
          <w:szCs w:val="27"/>
          <w:lang w:eastAsia="lv-LV"/>
        </w:rPr>
        <w:t xml:space="preserve">2. </w:t>
      </w:r>
      <w:r w:rsidRPr="002706F0">
        <w:rPr>
          <w:rFonts w:ascii="Times New Roman" w:eastAsia="Times New Roman" w:hAnsi="Times New Roman" w:cs="Times New Roman"/>
          <w:color w:val="000000" w:themeColor="text1"/>
          <w:sz w:val="27"/>
          <w:szCs w:val="27"/>
          <w:lang w:eastAsia="lv-LV"/>
        </w:rPr>
        <w:t xml:space="preserve">Patentmaksas maksātājs ir fiziska persona, kas veic </w:t>
      </w:r>
      <w:r w:rsidRPr="00120FE6">
        <w:rPr>
          <w:rFonts w:ascii="Times New Roman" w:eastAsia="Times New Roman" w:hAnsi="Times New Roman" w:cs="Times New Roman"/>
          <w:color w:val="000000" w:themeColor="text1"/>
          <w:sz w:val="27"/>
          <w:szCs w:val="27"/>
          <w:lang w:eastAsia="lv-LV"/>
        </w:rPr>
        <w:t xml:space="preserve">saimniecisko darbību noteiktās profesijās vai vāc tirdzniecībai paredzētas dabas veltes mežos un pļavās (1.pielikums) un kuras saimnieciskā darbība atbilst likuma </w:t>
      </w:r>
      <w:r w:rsidR="004E1BC1" w:rsidRPr="00120FE6">
        <w:rPr>
          <w:rFonts w:ascii="Times New Roman" w:eastAsia="Times New Roman" w:hAnsi="Times New Roman" w:cs="Times New Roman"/>
          <w:color w:val="000000" w:themeColor="text1"/>
          <w:sz w:val="27"/>
          <w:szCs w:val="27"/>
          <w:lang w:eastAsia="lv-LV"/>
        </w:rPr>
        <w:t>„</w:t>
      </w:r>
      <w:r w:rsidRPr="00120FE6">
        <w:rPr>
          <w:rFonts w:ascii="Times New Roman" w:eastAsia="Times New Roman" w:hAnsi="Times New Roman" w:cs="Times New Roman"/>
          <w:color w:val="000000" w:themeColor="text1"/>
          <w:sz w:val="27"/>
          <w:szCs w:val="27"/>
          <w:lang w:eastAsia="lv-LV"/>
        </w:rPr>
        <w:t>Par iedzīvotāju ienākuma nodokli</w:t>
      </w:r>
      <w:r w:rsidR="004E1BC1" w:rsidRPr="00120FE6">
        <w:rPr>
          <w:rFonts w:ascii="Times New Roman" w:eastAsia="Times New Roman" w:hAnsi="Times New Roman" w:cs="Times New Roman"/>
          <w:color w:val="000000" w:themeColor="text1"/>
          <w:sz w:val="27"/>
          <w:szCs w:val="27"/>
          <w:lang w:eastAsia="lv-LV"/>
        </w:rPr>
        <w:t>”</w:t>
      </w:r>
      <w:r w:rsidRPr="00120FE6">
        <w:rPr>
          <w:rFonts w:ascii="Times New Roman" w:eastAsia="Times New Roman" w:hAnsi="Times New Roman" w:cs="Times New Roman"/>
          <w:color w:val="000000" w:themeColor="text1"/>
          <w:sz w:val="27"/>
          <w:szCs w:val="27"/>
          <w:lang w:eastAsia="lv-LV"/>
        </w:rPr>
        <w:t xml:space="preserve"> 11.</w:t>
      </w:r>
      <w:r w:rsidRPr="00120FE6">
        <w:rPr>
          <w:rFonts w:ascii="Times New Roman" w:eastAsia="Times New Roman" w:hAnsi="Times New Roman" w:cs="Times New Roman"/>
          <w:color w:val="000000" w:themeColor="text1"/>
          <w:sz w:val="27"/>
          <w:szCs w:val="27"/>
          <w:vertAlign w:val="superscript"/>
          <w:lang w:eastAsia="lv-LV"/>
        </w:rPr>
        <w:t>10</w:t>
      </w:r>
      <w:r w:rsidRPr="00120FE6">
        <w:rPr>
          <w:rFonts w:ascii="Times New Roman" w:eastAsia="Times New Roman" w:hAnsi="Times New Roman" w:cs="Times New Roman"/>
          <w:color w:val="000000" w:themeColor="text1"/>
          <w:sz w:val="27"/>
          <w:szCs w:val="27"/>
          <w:lang w:eastAsia="lv-LV"/>
        </w:rPr>
        <w:t xml:space="preserve"> pant</w:t>
      </w:r>
      <w:r w:rsidR="00DA1D06" w:rsidRPr="00120FE6">
        <w:rPr>
          <w:rFonts w:ascii="Times New Roman" w:eastAsia="Times New Roman" w:hAnsi="Times New Roman" w:cs="Times New Roman"/>
          <w:color w:val="000000" w:themeColor="text1"/>
          <w:sz w:val="27"/>
          <w:szCs w:val="27"/>
          <w:lang w:eastAsia="lv-LV"/>
        </w:rPr>
        <w:t xml:space="preserve">a </w:t>
      </w:r>
      <w:r w:rsidR="00AE2867" w:rsidRPr="00120FE6">
        <w:rPr>
          <w:rFonts w:ascii="Times New Roman" w:hAnsi="Times New Roman" w:cs="Times New Roman"/>
          <w:color w:val="000000" w:themeColor="text1"/>
          <w:sz w:val="27"/>
          <w:szCs w:val="27"/>
        </w:rPr>
        <w:t>1., 2., 3., 4.</w:t>
      </w:r>
      <w:r w:rsidR="00AE2867" w:rsidRPr="00120FE6">
        <w:rPr>
          <w:rFonts w:ascii="Times New Roman" w:hAnsi="Times New Roman" w:cs="Times New Roman"/>
          <w:color w:val="000000" w:themeColor="text1"/>
          <w:sz w:val="27"/>
          <w:szCs w:val="27"/>
        </w:rPr>
        <w:t xml:space="preserve"> un </w:t>
      </w:r>
      <w:r w:rsidR="00DA1D06" w:rsidRPr="00120FE6">
        <w:rPr>
          <w:rFonts w:ascii="Times New Roman" w:hAnsi="Times New Roman" w:cs="Times New Roman"/>
          <w:color w:val="000000"/>
          <w:sz w:val="27"/>
          <w:szCs w:val="27"/>
        </w:rPr>
        <w:t>5.punkt</w:t>
      </w:r>
      <w:r w:rsidR="00DA1D06" w:rsidRPr="00120FE6">
        <w:rPr>
          <w:rFonts w:ascii="Times New Roman" w:hAnsi="Times New Roman" w:cs="Times New Roman"/>
          <w:color w:val="000000"/>
          <w:sz w:val="27"/>
          <w:szCs w:val="27"/>
        </w:rPr>
        <w:t>ā</w:t>
      </w:r>
      <w:r w:rsidRPr="00120FE6">
        <w:rPr>
          <w:rFonts w:ascii="Times New Roman" w:eastAsia="Times New Roman" w:hAnsi="Times New Roman" w:cs="Times New Roman"/>
          <w:color w:val="000000" w:themeColor="text1"/>
          <w:sz w:val="27"/>
          <w:szCs w:val="27"/>
          <w:lang w:eastAsia="lv-LV"/>
        </w:rPr>
        <w:t xml:space="preserve"> noteiktajām prasībām.</w:t>
      </w:r>
    </w:p>
    <w:p w:rsidR="00443C1D" w:rsidRPr="00CE165C" w:rsidRDefault="00581753" w:rsidP="00581753">
      <w:pPr>
        <w:spacing w:before="120" w:after="0" w:line="240" w:lineRule="auto"/>
        <w:jc w:val="both"/>
        <w:rPr>
          <w:rFonts w:ascii="Times New Roman" w:eastAsia="Times New Roman" w:hAnsi="Times New Roman" w:cs="Times New Roman"/>
          <w:sz w:val="27"/>
          <w:szCs w:val="27"/>
          <w:lang w:eastAsia="lv-LV"/>
        </w:rPr>
      </w:pPr>
      <w:r w:rsidRPr="00120FE6">
        <w:rPr>
          <w:rFonts w:ascii="Times New Roman" w:eastAsia="Times New Roman" w:hAnsi="Times New Roman" w:cs="Times New Roman"/>
          <w:color w:val="000000" w:themeColor="text1"/>
          <w:sz w:val="27"/>
          <w:szCs w:val="27"/>
          <w:lang w:eastAsia="lv-LV"/>
        </w:rPr>
        <w:t>3</w:t>
      </w:r>
      <w:r w:rsidR="00443C1D" w:rsidRPr="00120FE6">
        <w:rPr>
          <w:rFonts w:ascii="Times New Roman" w:eastAsia="Times New Roman" w:hAnsi="Times New Roman" w:cs="Times New Roman"/>
          <w:color w:val="000000" w:themeColor="text1"/>
          <w:sz w:val="27"/>
          <w:szCs w:val="27"/>
          <w:lang w:eastAsia="lv-LV"/>
        </w:rPr>
        <w:t>.</w:t>
      </w:r>
      <w:r w:rsidRPr="00120FE6">
        <w:rPr>
          <w:rFonts w:ascii="Times New Roman" w:eastAsia="Times New Roman" w:hAnsi="Times New Roman" w:cs="Times New Roman"/>
          <w:color w:val="000000" w:themeColor="text1"/>
          <w:sz w:val="27"/>
          <w:szCs w:val="27"/>
          <w:vertAlign w:val="superscript"/>
          <w:lang w:eastAsia="lv-LV"/>
        </w:rPr>
        <w:t xml:space="preserve"> </w:t>
      </w:r>
      <w:r w:rsidR="00443C1D" w:rsidRPr="00120FE6">
        <w:rPr>
          <w:rFonts w:ascii="Times New Roman" w:eastAsia="Times New Roman" w:hAnsi="Times New Roman" w:cs="Times New Roman"/>
          <w:color w:val="000000" w:themeColor="text1"/>
          <w:sz w:val="27"/>
          <w:szCs w:val="27"/>
          <w:lang w:eastAsia="lv-LV"/>
        </w:rPr>
        <w:t xml:space="preserve">Samazinātās patentmaksas maksātājs ir fiziska persona, kas veic saimniecisko darbību kādā no šo noteikumu </w:t>
      </w:r>
      <w:r w:rsidR="00443C1D" w:rsidRPr="00120FE6">
        <w:rPr>
          <w:rFonts w:ascii="Times New Roman" w:hAnsi="Times New Roman" w:cs="Times New Roman"/>
          <w:color w:val="000000" w:themeColor="text1"/>
          <w:sz w:val="27"/>
          <w:szCs w:val="27"/>
        </w:rPr>
        <w:t xml:space="preserve">1.pielikuma  </w:t>
      </w:r>
      <w:r w:rsidR="00AE2867" w:rsidRPr="00120FE6">
        <w:rPr>
          <w:rFonts w:ascii="Times New Roman" w:hAnsi="Times New Roman" w:cs="Times New Roman"/>
          <w:color w:val="000000" w:themeColor="text1"/>
          <w:sz w:val="27"/>
          <w:szCs w:val="27"/>
        </w:rPr>
        <w:t>1., 2., 3., 4., 7. un 8.punktā</w:t>
      </w:r>
      <w:r w:rsidR="00443C1D" w:rsidRPr="00120FE6">
        <w:rPr>
          <w:rFonts w:ascii="Times New Roman" w:hAnsi="Times New Roman" w:cs="Times New Roman"/>
          <w:color w:val="000000" w:themeColor="text1"/>
          <w:sz w:val="27"/>
          <w:szCs w:val="27"/>
        </w:rPr>
        <w:t xml:space="preserve"> minētajām </w:t>
      </w:r>
      <w:r w:rsidR="004E1BC1" w:rsidRPr="00120FE6">
        <w:rPr>
          <w:rFonts w:ascii="Times New Roman" w:hAnsi="Times New Roman" w:cs="Times New Roman"/>
          <w:color w:val="000000" w:themeColor="text1"/>
          <w:sz w:val="27"/>
          <w:szCs w:val="27"/>
        </w:rPr>
        <w:t xml:space="preserve">profesijām </w:t>
      </w:r>
      <w:r w:rsidR="00443C1D" w:rsidRPr="00120FE6">
        <w:rPr>
          <w:rFonts w:ascii="Times New Roman" w:hAnsi="Times New Roman" w:cs="Times New Roman"/>
          <w:color w:val="000000" w:themeColor="text1"/>
          <w:sz w:val="27"/>
          <w:szCs w:val="27"/>
        </w:rPr>
        <w:t>un atbilst</w:t>
      </w:r>
      <w:r w:rsidR="00AE2867" w:rsidRPr="00120FE6">
        <w:rPr>
          <w:rFonts w:ascii="Times New Roman" w:hAnsi="Times New Roman" w:cs="Times New Roman"/>
          <w:color w:val="000000" w:themeColor="text1"/>
          <w:sz w:val="27"/>
          <w:szCs w:val="27"/>
        </w:rPr>
        <w:t xml:space="preserve"> </w:t>
      </w:r>
      <w:r w:rsidR="00AE2867" w:rsidRPr="00120FE6">
        <w:rPr>
          <w:rFonts w:ascii="Times New Roman" w:eastAsia="Times New Roman" w:hAnsi="Times New Roman" w:cs="Times New Roman"/>
          <w:color w:val="000000" w:themeColor="text1"/>
          <w:sz w:val="27"/>
          <w:szCs w:val="27"/>
          <w:lang w:eastAsia="lv-LV"/>
        </w:rPr>
        <w:t>likuma „Par iedzīvotāju ienākuma nodokli” 11.</w:t>
      </w:r>
      <w:r w:rsidR="00AE2867" w:rsidRPr="00120FE6">
        <w:rPr>
          <w:rFonts w:ascii="Times New Roman" w:eastAsia="Times New Roman" w:hAnsi="Times New Roman" w:cs="Times New Roman"/>
          <w:color w:val="000000" w:themeColor="text1"/>
          <w:sz w:val="27"/>
          <w:szCs w:val="27"/>
          <w:vertAlign w:val="superscript"/>
          <w:lang w:eastAsia="lv-LV"/>
        </w:rPr>
        <w:t>10</w:t>
      </w:r>
      <w:r w:rsidR="00AE2867" w:rsidRPr="00120FE6">
        <w:rPr>
          <w:rFonts w:ascii="Times New Roman" w:eastAsia="Times New Roman" w:hAnsi="Times New Roman" w:cs="Times New Roman"/>
          <w:color w:val="000000" w:themeColor="text1"/>
          <w:sz w:val="27"/>
          <w:szCs w:val="27"/>
          <w:lang w:eastAsia="lv-LV"/>
        </w:rPr>
        <w:t xml:space="preserve"> panta </w:t>
      </w:r>
      <w:r w:rsidR="00AE2867" w:rsidRPr="00120FE6">
        <w:rPr>
          <w:rFonts w:ascii="Times New Roman" w:hAnsi="Times New Roman" w:cs="Times New Roman"/>
          <w:color w:val="000000" w:themeColor="text1"/>
          <w:sz w:val="27"/>
          <w:szCs w:val="27"/>
        </w:rPr>
        <w:t>4.</w:t>
      </w:r>
      <w:r w:rsidR="00120FE6">
        <w:rPr>
          <w:rFonts w:ascii="Times New Roman" w:hAnsi="Times New Roman" w:cs="Times New Roman"/>
          <w:color w:val="000000" w:themeColor="text1"/>
          <w:sz w:val="27"/>
          <w:szCs w:val="27"/>
        </w:rPr>
        <w:t xml:space="preserve"> un</w:t>
      </w:r>
      <w:r w:rsidR="00AE2867" w:rsidRPr="00120FE6">
        <w:rPr>
          <w:rFonts w:ascii="Times New Roman" w:hAnsi="Times New Roman" w:cs="Times New Roman"/>
          <w:color w:val="000000" w:themeColor="text1"/>
          <w:sz w:val="27"/>
          <w:szCs w:val="27"/>
        </w:rPr>
        <w:t xml:space="preserve"> 5.</w:t>
      </w:r>
      <w:r w:rsidR="00AE2867" w:rsidRPr="00120FE6">
        <w:rPr>
          <w:rFonts w:ascii="Times New Roman" w:hAnsi="Times New Roman" w:cs="Times New Roman"/>
          <w:color w:val="000000"/>
          <w:sz w:val="27"/>
          <w:szCs w:val="27"/>
        </w:rPr>
        <w:t>punktā</w:t>
      </w:r>
      <w:r w:rsidR="00443C1D" w:rsidRPr="00120FE6">
        <w:rPr>
          <w:rFonts w:ascii="Times New Roman" w:hAnsi="Times New Roman" w:cs="Times New Roman"/>
          <w:color w:val="000000" w:themeColor="text1"/>
          <w:sz w:val="27"/>
          <w:szCs w:val="27"/>
        </w:rPr>
        <w:t xml:space="preserve"> </w:t>
      </w:r>
      <w:r w:rsidR="00443C1D" w:rsidRPr="00120FE6">
        <w:rPr>
          <w:rFonts w:ascii="Times New Roman" w:eastAsia="Times New Roman" w:hAnsi="Times New Roman" w:cs="Times New Roman"/>
          <w:color w:val="000000" w:themeColor="text1"/>
          <w:sz w:val="27"/>
          <w:szCs w:val="27"/>
          <w:lang w:eastAsia="lv-LV"/>
        </w:rPr>
        <w:t>noteiktajām prasībām</w:t>
      </w:r>
      <w:r w:rsidR="00AE2867" w:rsidRPr="00120FE6">
        <w:rPr>
          <w:rFonts w:ascii="Times New Roman" w:eastAsia="Times New Roman" w:hAnsi="Times New Roman" w:cs="Times New Roman"/>
          <w:color w:val="000000" w:themeColor="text1"/>
          <w:sz w:val="27"/>
          <w:szCs w:val="27"/>
          <w:lang w:eastAsia="lv-LV"/>
        </w:rPr>
        <w:t xml:space="preserve">, kā arī </w:t>
      </w:r>
      <w:r w:rsidR="00AE2867" w:rsidRPr="00120FE6">
        <w:rPr>
          <w:rFonts w:ascii="Times New Roman" w:eastAsia="Times New Roman" w:hAnsi="Times New Roman" w:cs="Times New Roman"/>
          <w:color w:val="000000" w:themeColor="text1"/>
          <w:sz w:val="27"/>
          <w:szCs w:val="27"/>
          <w:lang w:eastAsia="lv-LV"/>
        </w:rPr>
        <w:t>šādām</w:t>
      </w:r>
      <w:r w:rsidR="00AE2867" w:rsidRPr="00120FE6">
        <w:rPr>
          <w:rFonts w:ascii="Times New Roman" w:eastAsia="Times New Roman" w:hAnsi="Times New Roman" w:cs="Times New Roman"/>
          <w:color w:val="000000" w:themeColor="text1"/>
          <w:sz w:val="27"/>
          <w:szCs w:val="27"/>
          <w:lang w:eastAsia="lv-LV"/>
        </w:rPr>
        <w:t xml:space="preserve"> prasībām</w:t>
      </w:r>
      <w:r w:rsidR="00443C1D" w:rsidRPr="00120FE6">
        <w:rPr>
          <w:rFonts w:ascii="Times New Roman" w:eastAsia="Times New Roman" w:hAnsi="Times New Roman" w:cs="Times New Roman"/>
          <w:sz w:val="27"/>
          <w:szCs w:val="27"/>
          <w:lang w:eastAsia="lv-LV"/>
        </w:rPr>
        <w:t>:</w:t>
      </w:r>
    </w:p>
    <w:p w:rsidR="00443C1D" w:rsidRPr="00CE165C" w:rsidRDefault="00581753" w:rsidP="00581753">
      <w:pPr>
        <w:pStyle w:val="NormalWeb"/>
        <w:spacing w:before="120" w:beforeAutospacing="0" w:after="0" w:afterAutospacing="0"/>
        <w:jc w:val="both"/>
        <w:rPr>
          <w:sz w:val="27"/>
          <w:szCs w:val="27"/>
        </w:rPr>
      </w:pPr>
      <w:r w:rsidRPr="00CE165C">
        <w:rPr>
          <w:sz w:val="27"/>
          <w:szCs w:val="27"/>
        </w:rPr>
        <w:t>3</w:t>
      </w:r>
      <w:r w:rsidR="0087688E" w:rsidRPr="00CE165C">
        <w:rPr>
          <w:sz w:val="27"/>
          <w:szCs w:val="27"/>
        </w:rPr>
        <w:t>.1.</w:t>
      </w:r>
      <w:r w:rsidR="00443C1D" w:rsidRPr="00CE165C">
        <w:rPr>
          <w:sz w:val="27"/>
          <w:szCs w:val="27"/>
        </w:rPr>
        <w:t xml:space="preserve"> tai ir piešķirta vecuma pensija (tai skaitā</w:t>
      </w:r>
      <w:r w:rsidR="00C01A3D" w:rsidRPr="00CE165C">
        <w:rPr>
          <w:sz w:val="27"/>
          <w:szCs w:val="27"/>
        </w:rPr>
        <w:t>,</w:t>
      </w:r>
      <w:r w:rsidR="00443C1D" w:rsidRPr="00CE165C">
        <w:rPr>
          <w:sz w:val="27"/>
          <w:szCs w:val="27"/>
        </w:rPr>
        <w:t xml:space="preserve"> priekšlaicīgi);</w:t>
      </w:r>
    </w:p>
    <w:p w:rsidR="00443C1D" w:rsidRPr="00CE165C" w:rsidRDefault="00581753" w:rsidP="00581753">
      <w:pPr>
        <w:pStyle w:val="NormalWeb"/>
        <w:spacing w:before="120" w:beforeAutospacing="0" w:after="0" w:afterAutospacing="0"/>
        <w:jc w:val="both"/>
        <w:rPr>
          <w:sz w:val="27"/>
          <w:szCs w:val="27"/>
        </w:rPr>
      </w:pPr>
      <w:r w:rsidRPr="00CE165C">
        <w:rPr>
          <w:sz w:val="27"/>
          <w:szCs w:val="27"/>
        </w:rPr>
        <w:t>3</w:t>
      </w:r>
      <w:r w:rsidR="0087688E" w:rsidRPr="00CE165C">
        <w:rPr>
          <w:sz w:val="27"/>
          <w:szCs w:val="27"/>
        </w:rPr>
        <w:t>.2.</w:t>
      </w:r>
      <w:r w:rsidR="00443C1D" w:rsidRPr="00CE165C">
        <w:rPr>
          <w:sz w:val="27"/>
          <w:szCs w:val="27"/>
        </w:rPr>
        <w:t xml:space="preserve"> tā</w:t>
      </w:r>
      <w:r w:rsidR="007F4E5C">
        <w:rPr>
          <w:sz w:val="27"/>
          <w:szCs w:val="27"/>
        </w:rPr>
        <w:t>s</w:t>
      </w:r>
      <w:r w:rsidR="00443C1D" w:rsidRPr="00CE165C">
        <w:rPr>
          <w:sz w:val="27"/>
          <w:szCs w:val="27"/>
        </w:rPr>
        <w:t xml:space="preserve"> saimnieciskās darbības ieņēmumi pirmstaksācijas gadā nepārsniedz 3000 </w:t>
      </w:r>
      <w:proofErr w:type="spellStart"/>
      <w:r w:rsidR="00443C1D" w:rsidRPr="00CE165C">
        <w:rPr>
          <w:i/>
          <w:iCs/>
          <w:sz w:val="27"/>
          <w:szCs w:val="27"/>
        </w:rPr>
        <w:t>euro</w:t>
      </w:r>
      <w:proofErr w:type="spellEnd"/>
      <w:r w:rsidR="00443C1D" w:rsidRPr="00CE165C">
        <w:rPr>
          <w:sz w:val="27"/>
          <w:szCs w:val="27"/>
        </w:rPr>
        <w:t>;</w:t>
      </w:r>
    </w:p>
    <w:p w:rsidR="00443C1D" w:rsidRPr="00CE165C" w:rsidRDefault="00581753" w:rsidP="002706F0">
      <w:pPr>
        <w:pStyle w:val="NormalWeb"/>
        <w:spacing w:before="120" w:beforeAutospacing="0" w:after="0" w:afterAutospacing="0"/>
        <w:jc w:val="both"/>
        <w:rPr>
          <w:sz w:val="27"/>
          <w:szCs w:val="27"/>
        </w:rPr>
      </w:pPr>
      <w:r w:rsidRPr="007F4E5C">
        <w:rPr>
          <w:sz w:val="27"/>
          <w:szCs w:val="27"/>
        </w:rPr>
        <w:t>3</w:t>
      </w:r>
      <w:r w:rsidR="002706F0">
        <w:rPr>
          <w:sz w:val="27"/>
          <w:szCs w:val="27"/>
        </w:rPr>
        <w:t>.</w:t>
      </w:r>
      <w:r w:rsidR="00777422">
        <w:rPr>
          <w:sz w:val="27"/>
          <w:szCs w:val="27"/>
        </w:rPr>
        <w:t>3</w:t>
      </w:r>
      <w:bookmarkStart w:id="2" w:name="_GoBack"/>
      <w:bookmarkEnd w:id="2"/>
      <w:r w:rsidR="0087688E" w:rsidRPr="00CE165C">
        <w:rPr>
          <w:sz w:val="27"/>
          <w:szCs w:val="27"/>
        </w:rPr>
        <w:t>.</w:t>
      </w:r>
      <w:r w:rsidR="00443C1D" w:rsidRPr="00CE165C">
        <w:rPr>
          <w:sz w:val="27"/>
          <w:szCs w:val="27"/>
        </w:rPr>
        <w:t xml:space="preserve"> tā nav algas nodokļa maksātājs.</w:t>
      </w:r>
    </w:p>
    <w:p w:rsidR="00443C1D" w:rsidRPr="00CE165C" w:rsidRDefault="009C1C21" w:rsidP="00581753">
      <w:pPr>
        <w:spacing w:before="120" w:after="0" w:line="240" w:lineRule="auto"/>
        <w:jc w:val="both"/>
        <w:rPr>
          <w:rFonts w:ascii="Times New Roman" w:eastAsia="Times New Roman" w:hAnsi="Times New Roman" w:cs="Times New Roman"/>
          <w:sz w:val="27"/>
          <w:szCs w:val="27"/>
          <w:lang w:eastAsia="lv-LV"/>
        </w:rPr>
      </w:pPr>
      <w:bookmarkStart w:id="3" w:name="p3"/>
      <w:bookmarkStart w:id="4" w:name="p-322481"/>
      <w:bookmarkStart w:id="5" w:name="p4"/>
      <w:bookmarkStart w:id="6" w:name="p-322482"/>
      <w:bookmarkStart w:id="7" w:name="p5"/>
      <w:bookmarkStart w:id="8" w:name="p-322483"/>
      <w:bookmarkEnd w:id="3"/>
      <w:bookmarkEnd w:id="4"/>
      <w:bookmarkEnd w:id="5"/>
      <w:bookmarkEnd w:id="6"/>
      <w:bookmarkEnd w:id="7"/>
      <w:bookmarkEnd w:id="8"/>
      <w:r>
        <w:rPr>
          <w:rFonts w:ascii="Times New Roman" w:eastAsia="Times New Roman" w:hAnsi="Times New Roman" w:cs="Times New Roman"/>
          <w:sz w:val="27"/>
          <w:szCs w:val="27"/>
          <w:lang w:eastAsia="lv-LV"/>
        </w:rPr>
        <w:t>4</w:t>
      </w:r>
      <w:r w:rsidR="00443C1D" w:rsidRPr="00CE165C">
        <w:rPr>
          <w:rFonts w:ascii="Times New Roman" w:eastAsia="Times New Roman" w:hAnsi="Times New Roman" w:cs="Times New Roman"/>
          <w:sz w:val="27"/>
          <w:szCs w:val="27"/>
          <w:lang w:eastAsia="lv-LV"/>
        </w:rPr>
        <w:t xml:space="preserve">. Patentmaksas apmērs par attiecīgiem saimnieciskās darbības veidiem vienam kalendāra mēnesim </w:t>
      </w:r>
      <w:r w:rsidR="00581753" w:rsidRPr="00CE165C">
        <w:rPr>
          <w:rFonts w:ascii="Times New Roman" w:eastAsia="Times New Roman" w:hAnsi="Times New Roman" w:cs="Times New Roman"/>
          <w:sz w:val="27"/>
          <w:szCs w:val="27"/>
          <w:lang w:eastAsia="lv-LV"/>
        </w:rPr>
        <w:t xml:space="preserve">un samazinātās patentmaksas apmērs par attiecīgiem saimnieciskās darbības veidiem vienam kalendārajam pusgadam vai gadam </w:t>
      </w:r>
      <w:r w:rsidR="00443C1D" w:rsidRPr="00CE165C">
        <w:rPr>
          <w:rFonts w:ascii="Times New Roman" w:eastAsia="Times New Roman" w:hAnsi="Times New Roman" w:cs="Times New Roman"/>
          <w:sz w:val="27"/>
          <w:szCs w:val="27"/>
          <w:lang w:eastAsia="lv-LV"/>
        </w:rPr>
        <w:t xml:space="preserve">ir noteikts šo noteikumu </w:t>
      </w:r>
      <w:r w:rsidR="00443C1D" w:rsidRPr="00CE165C">
        <w:rPr>
          <w:rFonts w:ascii="Times New Roman" w:eastAsia="Times New Roman" w:hAnsi="Times New Roman" w:cs="Times New Roman"/>
          <w:color w:val="000000" w:themeColor="text1"/>
          <w:sz w:val="27"/>
          <w:szCs w:val="27"/>
          <w:lang w:eastAsia="lv-LV"/>
        </w:rPr>
        <w:t>1.pielikumā</w:t>
      </w:r>
      <w:r w:rsidR="00443C1D" w:rsidRPr="00CE165C">
        <w:rPr>
          <w:rFonts w:ascii="Times New Roman" w:eastAsia="Times New Roman" w:hAnsi="Times New Roman" w:cs="Times New Roman"/>
          <w:sz w:val="27"/>
          <w:szCs w:val="27"/>
          <w:lang w:eastAsia="lv-LV"/>
        </w:rPr>
        <w:t>.</w:t>
      </w:r>
    </w:p>
    <w:p w:rsidR="00443C1D" w:rsidRPr="00CE165C" w:rsidRDefault="009C1C21" w:rsidP="00581753">
      <w:pPr>
        <w:spacing w:before="120" w:after="0" w:line="240" w:lineRule="auto"/>
        <w:jc w:val="both"/>
        <w:rPr>
          <w:rFonts w:ascii="Times New Roman" w:eastAsia="Times New Roman" w:hAnsi="Times New Roman" w:cs="Times New Roman"/>
          <w:sz w:val="27"/>
          <w:szCs w:val="27"/>
          <w:lang w:eastAsia="lv-LV"/>
        </w:rPr>
      </w:pPr>
      <w:bookmarkStart w:id="9" w:name="p6"/>
      <w:bookmarkStart w:id="10" w:name="p-322484"/>
      <w:bookmarkEnd w:id="9"/>
      <w:bookmarkEnd w:id="10"/>
      <w:r>
        <w:rPr>
          <w:rFonts w:ascii="Times New Roman" w:eastAsia="Times New Roman" w:hAnsi="Times New Roman" w:cs="Times New Roman"/>
          <w:sz w:val="27"/>
          <w:szCs w:val="27"/>
          <w:lang w:eastAsia="lv-LV"/>
        </w:rPr>
        <w:t>5</w:t>
      </w:r>
      <w:r w:rsidR="00443C1D" w:rsidRPr="00CE165C">
        <w:rPr>
          <w:rFonts w:ascii="Times New Roman" w:eastAsia="Times New Roman" w:hAnsi="Times New Roman" w:cs="Times New Roman"/>
          <w:sz w:val="27"/>
          <w:szCs w:val="27"/>
          <w:lang w:eastAsia="lv-LV"/>
        </w:rPr>
        <w:t xml:space="preserve">. Ja patentmaksas maksātājs veic saimniecisko darbību vairākās profesijās, patentmaksas apmēru vienam kalendāra mēnesim nosaka atbilstoši profesijai ar augstāko patentmaksu. Ja patentmaksas maksātājs veic saimniecisko darbību gan </w:t>
      </w:r>
      <w:r w:rsidR="00443C1D" w:rsidRPr="00CE165C">
        <w:rPr>
          <w:rFonts w:ascii="Times New Roman" w:eastAsia="Times New Roman" w:hAnsi="Times New Roman" w:cs="Times New Roman"/>
          <w:sz w:val="27"/>
          <w:szCs w:val="27"/>
          <w:lang w:eastAsia="lv-LV"/>
        </w:rPr>
        <w:lastRenderedPageBreak/>
        <w:t>Rīgas pašvaldības teritorijā, gan citu pašvaldību teritorijās, patentmaksas apmēru vienam kalendāra mēnesim nosaka atbilstoši teritorijai ar augstāko patentmaksu.</w:t>
      </w:r>
    </w:p>
    <w:p w:rsidR="00EF53DF" w:rsidRPr="00CE165C" w:rsidRDefault="009C1C21" w:rsidP="00581753">
      <w:pPr>
        <w:spacing w:before="120" w:after="0" w:line="240" w:lineRule="auto"/>
        <w:jc w:val="both"/>
        <w:rPr>
          <w:rFonts w:ascii="Times New Roman" w:eastAsia="Times New Roman" w:hAnsi="Times New Roman" w:cs="Times New Roman"/>
          <w:sz w:val="27"/>
          <w:szCs w:val="27"/>
          <w:lang w:eastAsia="lv-LV"/>
        </w:rPr>
      </w:pPr>
      <w:bookmarkStart w:id="11" w:name="p7"/>
      <w:bookmarkStart w:id="12" w:name="p-322485"/>
      <w:bookmarkEnd w:id="11"/>
      <w:bookmarkEnd w:id="12"/>
      <w:r>
        <w:rPr>
          <w:rFonts w:ascii="Times New Roman" w:eastAsia="Times New Roman" w:hAnsi="Times New Roman" w:cs="Times New Roman"/>
          <w:sz w:val="27"/>
          <w:szCs w:val="27"/>
          <w:lang w:eastAsia="lv-LV"/>
        </w:rPr>
        <w:t>6</w:t>
      </w:r>
      <w:r w:rsidR="00EF53DF" w:rsidRPr="00DD09E7">
        <w:rPr>
          <w:rFonts w:ascii="Times New Roman" w:eastAsia="Times New Roman" w:hAnsi="Times New Roman" w:cs="Times New Roman"/>
          <w:sz w:val="27"/>
          <w:szCs w:val="27"/>
          <w:lang w:eastAsia="lv-LV"/>
        </w:rPr>
        <w:t xml:space="preserve">. Patentmaksa ir </w:t>
      </w:r>
      <w:r w:rsidR="00DD09E7" w:rsidRPr="00DD09E7">
        <w:rPr>
          <w:rFonts w:ascii="Times New Roman" w:hAnsi="Times New Roman" w:cs="Times New Roman"/>
          <w:sz w:val="27"/>
          <w:szCs w:val="27"/>
        </w:rPr>
        <w:t>valsts noteikts vienots fiksēts</w:t>
      </w:r>
      <w:r w:rsidR="00DD09E7" w:rsidRPr="00DD09E7">
        <w:rPr>
          <w:rFonts w:ascii="Times New Roman" w:eastAsia="Times New Roman" w:hAnsi="Times New Roman" w:cs="Times New Roman"/>
          <w:sz w:val="27"/>
          <w:szCs w:val="27"/>
          <w:lang w:eastAsia="lv-LV"/>
        </w:rPr>
        <w:t xml:space="preserve"> </w:t>
      </w:r>
      <w:r w:rsidR="00EF53DF" w:rsidRPr="00DD09E7">
        <w:rPr>
          <w:rFonts w:ascii="Times New Roman" w:eastAsia="Times New Roman" w:hAnsi="Times New Roman" w:cs="Times New Roman"/>
          <w:sz w:val="27"/>
          <w:szCs w:val="27"/>
          <w:lang w:eastAsia="lv-LV"/>
        </w:rPr>
        <w:t xml:space="preserve">nodokļu maksājums par fiziskās personas iesniegumā (2.pielikums) norādīto termiņu un nav atmaksājama fiziskai personai, izņemot </w:t>
      </w:r>
      <w:r w:rsidR="00EF53DF" w:rsidRPr="00DD09E7">
        <w:rPr>
          <w:rFonts w:ascii="Times New Roman" w:hAnsi="Times New Roman" w:cs="Times New Roman"/>
          <w:sz w:val="27"/>
          <w:szCs w:val="27"/>
        </w:rPr>
        <w:t>gadījumu, kad Valsts ieņēmumu dienests pieņem lēmumu par atteikumu reģistrēt fizisko personu kā patentmaksas maksātāju</w:t>
      </w:r>
      <w:r w:rsidR="00EF53DF" w:rsidRPr="00CE165C">
        <w:rPr>
          <w:rFonts w:ascii="Times New Roman" w:hAnsi="Times New Roman" w:cs="Times New Roman"/>
          <w:sz w:val="27"/>
          <w:szCs w:val="27"/>
        </w:rPr>
        <w:t>.</w:t>
      </w:r>
    </w:p>
    <w:p w:rsidR="00EF53DF" w:rsidRPr="00CE165C" w:rsidRDefault="009C1C21" w:rsidP="00581753">
      <w:pPr>
        <w:spacing w:before="120" w:after="0" w:line="240" w:lineRule="auto"/>
        <w:jc w:val="both"/>
        <w:rPr>
          <w:rFonts w:ascii="Times New Roman" w:eastAsia="Times New Roman" w:hAnsi="Times New Roman" w:cs="Times New Roman"/>
          <w:sz w:val="27"/>
          <w:szCs w:val="27"/>
          <w:lang w:eastAsia="lv-LV"/>
        </w:rPr>
      </w:pPr>
      <w:r>
        <w:rPr>
          <w:rFonts w:ascii="Times New Roman" w:eastAsia="Times New Roman" w:hAnsi="Times New Roman" w:cs="Times New Roman"/>
          <w:sz w:val="27"/>
          <w:szCs w:val="27"/>
          <w:lang w:eastAsia="lv-LV"/>
        </w:rPr>
        <w:t>7</w:t>
      </w:r>
      <w:r w:rsidR="00581753" w:rsidRPr="00CE165C">
        <w:rPr>
          <w:rFonts w:ascii="Times New Roman" w:eastAsia="Times New Roman" w:hAnsi="Times New Roman" w:cs="Times New Roman"/>
          <w:sz w:val="27"/>
          <w:szCs w:val="27"/>
          <w:lang w:eastAsia="lv-LV"/>
        </w:rPr>
        <w:t xml:space="preserve">. </w:t>
      </w:r>
      <w:r w:rsidR="00EF53DF" w:rsidRPr="00CE165C">
        <w:rPr>
          <w:rFonts w:ascii="Times New Roman" w:hAnsi="Times New Roman" w:cs="Times New Roman"/>
          <w:sz w:val="27"/>
          <w:szCs w:val="27"/>
        </w:rPr>
        <w:t xml:space="preserve">Samazinātā patentmaksa ir </w:t>
      </w:r>
      <w:r w:rsidR="007F59C1" w:rsidRPr="00DD09E7">
        <w:rPr>
          <w:rFonts w:ascii="Times New Roman" w:hAnsi="Times New Roman" w:cs="Times New Roman"/>
          <w:sz w:val="27"/>
          <w:szCs w:val="27"/>
        </w:rPr>
        <w:t>vienots fiksēts</w:t>
      </w:r>
      <w:r w:rsidR="007F59C1" w:rsidRPr="00DD09E7">
        <w:rPr>
          <w:rFonts w:ascii="Times New Roman" w:eastAsia="Times New Roman" w:hAnsi="Times New Roman" w:cs="Times New Roman"/>
          <w:sz w:val="27"/>
          <w:szCs w:val="27"/>
          <w:lang w:eastAsia="lv-LV"/>
        </w:rPr>
        <w:t xml:space="preserve"> </w:t>
      </w:r>
      <w:r w:rsidR="00EF53DF" w:rsidRPr="00CE165C">
        <w:rPr>
          <w:rFonts w:ascii="Times New Roman" w:hAnsi="Times New Roman" w:cs="Times New Roman"/>
          <w:sz w:val="27"/>
          <w:szCs w:val="27"/>
        </w:rPr>
        <w:t>nodokļa maksājums par kalendāra gadu vai sešiem kalendāra mēnešiem, un tā nav atmaksājama maksātājam, izņemot gadījumu, kad Valsts ieņēmumu dienests pieņem lēmumu par atteikumu reģistrēt fizisko personu kā samazinātās patentmaksas maksātāju.</w:t>
      </w:r>
    </w:p>
    <w:p w:rsidR="00EF53DF" w:rsidRPr="00CE165C" w:rsidRDefault="009C1C21" w:rsidP="00581753">
      <w:pPr>
        <w:spacing w:before="120" w:after="0" w:line="240" w:lineRule="auto"/>
        <w:jc w:val="both"/>
        <w:rPr>
          <w:rFonts w:ascii="Times New Roman" w:eastAsia="Times New Roman" w:hAnsi="Times New Roman" w:cs="Times New Roman"/>
          <w:sz w:val="27"/>
          <w:szCs w:val="27"/>
          <w:lang w:eastAsia="lv-LV"/>
        </w:rPr>
      </w:pPr>
      <w:bookmarkStart w:id="13" w:name="p8"/>
      <w:bookmarkStart w:id="14" w:name="p-322486"/>
      <w:bookmarkEnd w:id="13"/>
      <w:bookmarkEnd w:id="14"/>
      <w:r>
        <w:rPr>
          <w:rFonts w:ascii="Times New Roman" w:eastAsia="Times New Roman" w:hAnsi="Times New Roman" w:cs="Times New Roman"/>
          <w:sz w:val="27"/>
          <w:szCs w:val="27"/>
          <w:lang w:eastAsia="lv-LV"/>
        </w:rPr>
        <w:t>8</w:t>
      </w:r>
      <w:r w:rsidR="00EF53DF" w:rsidRPr="00CE165C">
        <w:rPr>
          <w:rFonts w:ascii="Times New Roman" w:eastAsia="Times New Roman" w:hAnsi="Times New Roman" w:cs="Times New Roman"/>
          <w:sz w:val="27"/>
          <w:szCs w:val="27"/>
          <w:lang w:eastAsia="lv-LV"/>
        </w:rPr>
        <w:t>. Patentmaksu maksā par vienu, trim vai sešiem kalendāra mēnešiem vai vienu kalendāra gadu. Patentmaksas maksājuma termiņš nav mazāks par vienu kalendāra mēnesi. Samazināto patentmaksu maksā par vienu kalendāra pusgadu vai gadu. Samazinātās patentmaksas maksājuma termiņš nav mazāks par vienu kalendāra pusgadu.</w:t>
      </w:r>
    </w:p>
    <w:p w:rsidR="00820ABD" w:rsidRPr="00CE165C" w:rsidRDefault="009C1C21" w:rsidP="00581753">
      <w:pPr>
        <w:spacing w:before="120" w:after="0" w:line="240" w:lineRule="auto"/>
        <w:jc w:val="both"/>
        <w:rPr>
          <w:rFonts w:ascii="Times New Roman" w:eastAsia="Times New Roman" w:hAnsi="Times New Roman" w:cs="Times New Roman"/>
          <w:color w:val="000000" w:themeColor="text1"/>
          <w:sz w:val="27"/>
          <w:szCs w:val="27"/>
          <w:lang w:eastAsia="lv-LV"/>
        </w:rPr>
      </w:pPr>
      <w:bookmarkStart w:id="15" w:name="p9"/>
      <w:bookmarkStart w:id="16" w:name="p-322487"/>
      <w:bookmarkEnd w:id="15"/>
      <w:bookmarkEnd w:id="16"/>
      <w:r>
        <w:rPr>
          <w:rFonts w:ascii="Times New Roman" w:eastAsia="Times New Roman" w:hAnsi="Times New Roman" w:cs="Times New Roman"/>
          <w:color w:val="000000" w:themeColor="text1"/>
          <w:sz w:val="27"/>
          <w:szCs w:val="27"/>
          <w:lang w:eastAsia="lv-LV"/>
        </w:rPr>
        <w:t>9</w:t>
      </w:r>
      <w:r w:rsidR="00820ABD" w:rsidRPr="00CE165C">
        <w:rPr>
          <w:rFonts w:ascii="Times New Roman" w:eastAsia="Times New Roman" w:hAnsi="Times New Roman" w:cs="Times New Roman"/>
          <w:color w:val="000000" w:themeColor="text1"/>
          <w:sz w:val="27"/>
          <w:szCs w:val="27"/>
          <w:lang w:eastAsia="lv-LV"/>
        </w:rPr>
        <w:t xml:space="preserve">. Fiziskā persona, kas atbilst šo noteikumu </w:t>
      </w:r>
      <w:r>
        <w:rPr>
          <w:rFonts w:ascii="Times New Roman" w:eastAsia="Times New Roman" w:hAnsi="Times New Roman" w:cs="Times New Roman"/>
          <w:color w:val="000000" w:themeColor="text1"/>
          <w:sz w:val="27"/>
          <w:szCs w:val="27"/>
          <w:lang w:eastAsia="lv-LV"/>
        </w:rPr>
        <w:t xml:space="preserve">2.punktā </w:t>
      </w:r>
      <w:r w:rsidRPr="00CE165C">
        <w:rPr>
          <w:rFonts w:ascii="Times New Roman" w:eastAsia="Times New Roman" w:hAnsi="Times New Roman" w:cs="Times New Roman"/>
          <w:color w:val="000000" w:themeColor="text1"/>
          <w:sz w:val="27"/>
          <w:szCs w:val="27"/>
          <w:lang w:eastAsia="lv-LV"/>
        </w:rPr>
        <w:t>patentmaksas maksātājam noteiktajām prasībām</w:t>
      </w:r>
      <w:r>
        <w:rPr>
          <w:rFonts w:ascii="Times New Roman" w:eastAsia="Times New Roman" w:hAnsi="Times New Roman" w:cs="Times New Roman"/>
          <w:color w:val="000000" w:themeColor="text1"/>
          <w:sz w:val="27"/>
          <w:szCs w:val="27"/>
          <w:lang w:eastAsia="lv-LV"/>
        </w:rPr>
        <w:t xml:space="preserve"> vai </w:t>
      </w:r>
      <w:r w:rsidR="00581753" w:rsidRPr="00CE165C">
        <w:rPr>
          <w:rFonts w:ascii="Times New Roman" w:eastAsia="Times New Roman" w:hAnsi="Times New Roman" w:cs="Times New Roman"/>
          <w:color w:val="000000" w:themeColor="text1"/>
          <w:sz w:val="27"/>
          <w:szCs w:val="27"/>
          <w:lang w:eastAsia="lv-LV"/>
        </w:rPr>
        <w:t>3.</w:t>
      </w:r>
      <w:r w:rsidR="00820ABD" w:rsidRPr="00CE165C">
        <w:rPr>
          <w:rFonts w:ascii="Times New Roman" w:eastAsia="Times New Roman" w:hAnsi="Times New Roman" w:cs="Times New Roman"/>
          <w:color w:val="000000" w:themeColor="text1"/>
          <w:sz w:val="27"/>
          <w:szCs w:val="27"/>
          <w:lang w:eastAsia="lv-LV"/>
        </w:rPr>
        <w:t xml:space="preserve">punktā samazinātās patentmaksas maksātājam noteiktajām prasībām, iesniedz Valsts ieņēmumu dienestā </w:t>
      </w:r>
      <w:r w:rsidR="00820ABD" w:rsidRPr="0020133C">
        <w:rPr>
          <w:rFonts w:ascii="Times New Roman" w:eastAsia="Times New Roman" w:hAnsi="Times New Roman" w:cs="Times New Roman"/>
          <w:color w:val="000000" w:themeColor="text1"/>
          <w:sz w:val="27"/>
          <w:szCs w:val="27"/>
          <w:lang w:eastAsia="lv-LV"/>
        </w:rPr>
        <w:t>iesniegumu</w:t>
      </w:r>
      <w:r w:rsidR="0020133C" w:rsidRPr="0020133C">
        <w:rPr>
          <w:rFonts w:ascii="Times New Roman" w:eastAsia="Times New Roman" w:hAnsi="Times New Roman" w:cs="Times New Roman"/>
          <w:color w:val="000000" w:themeColor="text1"/>
          <w:sz w:val="27"/>
          <w:szCs w:val="27"/>
          <w:lang w:eastAsia="lv-LV"/>
        </w:rPr>
        <w:t xml:space="preserve"> </w:t>
      </w:r>
      <w:r w:rsidR="0020133C" w:rsidRPr="0020133C">
        <w:rPr>
          <w:rFonts w:ascii="Times New Roman" w:hAnsi="Times New Roman" w:cs="Times New Roman"/>
          <w:sz w:val="27"/>
          <w:szCs w:val="27"/>
        </w:rPr>
        <w:t xml:space="preserve">par reģistrāciju patentmaksas </w:t>
      </w:r>
      <w:r w:rsidR="0020133C" w:rsidRPr="0020133C">
        <w:rPr>
          <w:rFonts w:ascii="Times New Roman" w:hAnsi="Times New Roman" w:cs="Times New Roman"/>
          <w:sz w:val="27"/>
          <w:szCs w:val="27"/>
        </w:rPr>
        <w:t xml:space="preserve"> vai samazinātās patentmaksas </w:t>
      </w:r>
      <w:r w:rsidR="0020133C" w:rsidRPr="0020133C">
        <w:rPr>
          <w:rFonts w:ascii="Times New Roman" w:hAnsi="Times New Roman" w:cs="Times New Roman"/>
          <w:sz w:val="27"/>
          <w:szCs w:val="27"/>
        </w:rPr>
        <w:t>veikšanai</w:t>
      </w:r>
      <w:r w:rsidR="00820ABD" w:rsidRPr="0020133C">
        <w:rPr>
          <w:rFonts w:ascii="Times New Roman" w:eastAsia="Times New Roman" w:hAnsi="Times New Roman" w:cs="Times New Roman"/>
          <w:color w:val="000000" w:themeColor="text1"/>
          <w:sz w:val="27"/>
          <w:szCs w:val="27"/>
          <w:lang w:eastAsia="lv-LV"/>
        </w:rPr>
        <w:t xml:space="preserve"> (2.pielikums). Iesniegumu var iesniegt arī elektroniski, izmantojot Valsts ieņēmumu dienesta</w:t>
      </w:r>
      <w:r w:rsidR="00820ABD" w:rsidRPr="00CE165C">
        <w:rPr>
          <w:rFonts w:ascii="Times New Roman" w:eastAsia="Times New Roman" w:hAnsi="Times New Roman" w:cs="Times New Roman"/>
          <w:color w:val="000000" w:themeColor="text1"/>
          <w:sz w:val="27"/>
          <w:szCs w:val="27"/>
          <w:lang w:eastAsia="lv-LV"/>
        </w:rPr>
        <w:t xml:space="preserve"> elektroniskās deklarēšanas sistēmu.</w:t>
      </w:r>
    </w:p>
    <w:p w:rsidR="00820ABD" w:rsidRPr="00CE165C" w:rsidRDefault="00581753" w:rsidP="00581753">
      <w:pPr>
        <w:spacing w:before="120" w:after="0" w:line="240" w:lineRule="auto"/>
        <w:jc w:val="both"/>
        <w:rPr>
          <w:rFonts w:ascii="Times New Roman" w:eastAsia="Times New Roman" w:hAnsi="Times New Roman" w:cs="Times New Roman"/>
          <w:sz w:val="27"/>
          <w:szCs w:val="27"/>
          <w:lang w:eastAsia="lv-LV"/>
        </w:rPr>
      </w:pPr>
      <w:bookmarkStart w:id="17" w:name="p10"/>
      <w:bookmarkStart w:id="18" w:name="p-322488"/>
      <w:bookmarkEnd w:id="17"/>
      <w:bookmarkEnd w:id="18"/>
      <w:r w:rsidRPr="00CE165C">
        <w:rPr>
          <w:rFonts w:ascii="Times New Roman" w:eastAsia="Times New Roman" w:hAnsi="Times New Roman" w:cs="Times New Roman"/>
          <w:sz w:val="27"/>
          <w:szCs w:val="27"/>
          <w:lang w:eastAsia="lv-LV"/>
        </w:rPr>
        <w:t>1</w:t>
      </w:r>
      <w:r w:rsidR="009C1C21">
        <w:rPr>
          <w:rFonts w:ascii="Times New Roman" w:eastAsia="Times New Roman" w:hAnsi="Times New Roman" w:cs="Times New Roman"/>
          <w:sz w:val="27"/>
          <w:szCs w:val="27"/>
          <w:lang w:eastAsia="lv-LV"/>
        </w:rPr>
        <w:t>0</w:t>
      </w:r>
      <w:r w:rsidR="00820ABD" w:rsidRPr="00CE165C">
        <w:rPr>
          <w:rFonts w:ascii="Times New Roman" w:eastAsia="Times New Roman" w:hAnsi="Times New Roman" w:cs="Times New Roman"/>
          <w:sz w:val="27"/>
          <w:szCs w:val="27"/>
          <w:lang w:eastAsia="lv-LV"/>
        </w:rPr>
        <w:t xml:space="preserve">. Šo noteikumu </w:t>
      </w:r>
      <w:r w:rsidR="009C1C21">
        <w:rPr>
          <w:rFonts w:ascii="Times New Roman" w:eastAsia="Times New Roman" w:hAnsi="Times New Roman" w:cs="Times New Roman"/>
          <w:color w:val="000000" w:themeColor="text1"/>
          <w:sz w:val="27"/>
          <w:szCs w:val="27"/>
          <w:lang w:eastAsia="lv-LV"/>
        </w:rPr>
        <w:t>9</w:t>
      </w:r>
      <w:r w:rsidR="00820ABD" w:rsidRPr="00CE165C">
        <w:rPr>
          <w:rFonts w:ascii="Times New Roman" w:eastAsia="Times New Roman" w:hAnsi="Times New Roman" w:cs="Times New Roman"/>
          <w:color w:val="000000" w:themeColor="text1"/>
          <w:sz w:val="27"/>
          <w:szCs w:val="27"/>
          <w:lang w:eastAsia="lv-LV"/>
        </w:rPr>
        <w:t xml:space="preserve">.punktā </w:t>
      </w:r>
      <w:r w:rsidR="00820ABD" w:rsidRPr="00CE165C">
        <w:rPr>
          <w:rFonts w:ascii="Times New Roman" w:eastAsia="Times New Roman" w:hAnsi="Times New Roman" w:cs="Times New Roman"/>
          <w:sz w:val="27"/>
          <w:szCs w:val="27"/>
          <w:lang w:eastAsia="lv-LV"/>
        </w:rPr>
        <w:t xml:space="preserve">minēto iesniegumu fiziskā persona iesniedz ne vēlāk kā 10 darbdienas pirms vēlamā patentmaksas </w:t>
      </w:r>
      <w:r w:rsidR="000A2FB0" w:rsidRPr="00CE165C">
        <w:rPr>
          <w:rFonts w:ascii="Times New Roman" w:eastAsia="Times New Roman" w:hAnsi="Times New Roman" w:cs="Times New Roman"/>
          <w:sz w:val="27"/>
          <w:szCs w:val="27"/>
          <w:lang w:eastAsia="lv-LV"/>
        </w:rPr>
        <w:t xml:space="preserve">vai samazinātās patentmaksas </w:t>
      </w:r>
      <w:r w:rsidR="00820ABD" w:rsidRPr="00CE165C">
        <w:rPr>
          <w:rFonts w:ascii="Times New Roman" w:eastAsia="Times New Roman" w:hAnsi="Times New Roman" w:cs="Times New Roman"/>
          <w:sz w:val="27"/>
          <w:szCs w:val="27"/>
          <w:lang w:eastAsia="lv-LV"/>
        </w:rPr>
        <w:t>piemērošanas datuma.</w:t>
      </w:r>
    </w:p>
    <w:p w:rsidR="000A2FB0" w:rsidRPr="00CE165C" w:rsidRDefault="000A2FB0" w:rsidP="00581753">
      <w:pPr>
        <w:spacing w:before="120" w:after="0" w:line="240" w:lineRule="auto"/>
        <w:jc w:val="both"/>
        <w:rPr>
          <w:rFonts w:ascii="Times New Roman" w:eastAsia="Times New Roman" w:hAnsi="Times New Roman" w:cs="Times New Roman"/>
          <w:sz w:val="27"/>
          <w:szCs w:val="27"/>
          <w:lang w:eastAsia="lv-LV"/>
        </w:rPr>
      </w:pPr>
      <w:bookmarkStart w:id="19" w:name="p11"/>
      <w:bookmarkStart w:id="20" w:name="p-322489"/>
      <w:bookmarkEnd w:id="19"/>
      <w:bookmarkEnd w:id="20"/>
      <w:r w:rsidRPr="00CE165C">
        <w:rPr>
          <w:rFonts w:ascii="Times New Roman" w:eastAsia="Times New Roman" w:hAnsi="Times New Roman" w:cs="Times New Roman"/>
          <w:sz w:val="27"/>
          <w:szCs w:val="27"/>
          <w:lang w:eastAsia="lv-LV"/>
        </w:rPr>
        <w:t>1</w:t>
      </w:r>
      <w:r w:rsidR="009C1C21">
        <w:rPr>
          <w:rFonts w:ascii="Times New Roman" w:eastAsia="Times New Roman" w:hAnsi="Times New Roman" w:cs="Times New Roman"/>
          <w:sz w:val="27"/>
          <w:szCs w:val="27"/>
          <w:lang w:eastAsia="lv-LV"/>
        </w:rPr>
        <w:t>1</w:t>
      </w:r>
      <w:r w:rsidRPr="00CE165C">
        <w:rPr>
          <w:rFonts w:ascii="Times New Roman" w:eastAsia="Times New Roman" w:hAnsi="Times New Roman" w:cs="Times New Roman"/>
          <w:sz w:val="27"/>
          <w:szCs w:val="27"/>
          <w:lang w:eastAsia="lv-LV"/>
        </w:rPr>
        <w:t xml:space="preserve">. Fiziskā persona divu darbdienu laikā pēc šo noteikumu </w:t>
      </w:r>
      <w:r w:rsidR="009C1C21">
        <w:rPr>
          <w:rFonts w:ascii="Times New Roman" w:eastAsia="Times New Roman" w:hAnsi="Times New Roman" w:cs="Times New Roman"/>
          <w:color w:val="000000" w:themeColor="text1"/>
          <w:sz w:val="27"/>
          <w:szCs w:val="27"/>
          <w:lang w:eastAsia="lv-LV"/>
        </w:rPr>
        <w:t>9</w:t>
      </w:r>
      <w:r w:rsidRPr="00CE165C">
        <w:rPr>
          <w:rFonts w:ascii="Times New Roman" w:eastAsia="Times New Roman" w:hAnsi="Times New Roman" w:cs="Times New Roman"/>
          <w:color w:val="000000" w:themeColor="text1"/>
          <w:sz w:val="27"/>
          <w:szCs w:val="27"/>
          <w:lang w:eastAsia="lv-LV"/>
        </w:rPr>
        <w:t xml:space="preserve">.punktā </w:t>
      </w:r>
      <w:r w:rsidRPr="00CE165C">
        <w:rPr>
          <w:rFonts w:ascii="Times New Roman" w:eastAsia="Times New Roman" w:hAnsi="Times New Roman" w:cs="Times New Roman"/>
          <w:sz w:val="27"/>
          <w:szCs w:val="27"/>
          <w:lang w:eastAsia="lv-LV"/>
        </w:rPr>
        <w:t>minētā iesnieguma iesniegšanas Valsts ieņēmumu dienestā samaksā patentmaksu vai samazināto patentmaksu par visu šajā iesniegumā norādīto termiņu. Patentmaksu</w:t>
      </w:r>
      <w:r w:rsidR="00F13C84" w:rsidRPr="00CE165C">
        <w:rPr>
          <w:rFonts w:ascii="Times New Roman" w:eastAsia="Times New Roman" w:hAnsi="Times New Roman" w:cs="Times New Roman"/>
          <w:sz w:val="27"/>
          <w:szCs w:val="27"/>
          <w:lang w:eastAsia="lv-LV"/>
        </w:rPr>
        <w:t xml:space="preserve"> vai samazināto patentmaksu</w:t>
      </w:r>
      <w:r w:rsidRPr="00CE165C">
        <w:rPr>
          <w:rFonts w:ascii="Times New Roman" w:eastAsia="Times New Roman" w:hAnsi="Times New Roman" w:cs="Times New Roman"/>
          <w:sz w:val="27"/>
          <w:szCs w:val="27"/>
          <w:lang w:eastAsia="lv-LV"/>
        </w:rPr>
        <w:t xml:space="preserve"> ieskaita Valsts ieņēmuma dienesta tīmekļa vietnē norādītajā valsts budžeta ieņēmumu kontā</w:t>
      </w:r>
      <w:r w:rsidR="00C01A3D" w:rsidRPr="00CE165C">
        <w:rPr>
          <w:rFonts w:ascii="Times New Roman" w:eastAsia="Times New Roman" w:hAnsi="Times New Roman" w:cs="Times New Roman"/>
          <w:sz w:val="27"/>
          <w:szCs w:val="27"/>
          <w:lang w:eastAsia="lv-LV"/>
        </w:rPr>
        <w:t>.</w:t>
      </w:r>
    </w:p>
    <w:p w:rsidR="000A2FB0" w:rsidRPr="00CE165C" w:rsidRDefault="000A2FB0" w:rsidP="00581753">
      <w:pPr>
        <w:spacing w:before="120" w:after="0" w:line="240" w:lineRule="auto"/>
        <w:jc w:val="both"/>
        <w:rPr>
          <w:rFonts w:ascii="Times New Roman" w:eastAsia="Times New Roman" w:hAnsi="Times New Roman" w:cs="Times New Roman"/>
          <w:color w:val="000000" w:themeColor="text1"/>
          <w:sz w:val="27"/>
          <w:szCs w:val="27"/>
          <w:lang w:eastAsia="lv-LV"/>
        </w:rPr>
      </w:pPr>
      <w:bookmarkStart w:id="21" w:name="p12"/>
      <w:bookmarkStart w:id="22" w:name="p-322490"/>
      <w:bookmarkEnd w:id="21"/>
      <w:bookmarkEnd w:id="22"/>
      <w:r w:rsidRPr="00CE165C">
        <w:rPr>
          <w:rFonts w:ascii="Times New Roman" w:eastAsia="Times New Roman" w:hAnsi="Times New Roman" w:cs="Times New Roman"/>
          <w:color w:val="000000" w:themeColor="text1"/>
          <w:sz w:val="27"/>
          <w:szCs w:val="27"/>
          <w:lang w:eastAsia="lv-LV"/>
        </w:rPr>
        <w:t>1</w:t>
      </w:r>
      <w:r w:rsidR="009C1C21">
        <w:rPr>
          <w:rFonts w:ascii="Times New Roman" w:eastAsia="Times New Roman" w:hAnsi="Times New Roman" w:cs="Times New Roman"/>
          <w:color w:val="000000" w:themeColor="text1"/>
          <w:sz w:val="27"/>
          <w:szCs w:val="27"/>
          <w:lang w:eastAsia="lv-LV"/>
        </w:rPr>
        <w:t>2</w:t>
      </w:r>
      <w:r w:rsidRPr="00CE165C">
        <w:rPr>
          <w:rFonts w:ascii="Times New Roman" w:eastAsia="Times New Roman" w:hAnsi="Times New Roman" w:cs="Times New Roman"/>
          <w:color w:val="000000" w:themeColor="text1"/>
          <w:sz w:val="27"/>
          <w:szCs w:val="27"/>
          <w:lang w:eastAsia="lv-LV"/>
        </w:rPr>
        <w:t xml:space="preserve">. Valsts ieņēmumu dienests piecu darbdienu laikā pēc šo noteikumu </w:t>
      </w:r>
      <w:r w:rsidR="009C1C21">
        <w:rPr>
          <w:rFonts w:ascii="Times New Roman" w:eastAsia="Times New Roman" w:hAnsi="Times New Roman" w:cs="Times New Roman"/>
          <w:color w:val="000000" w:themeColor="text1"/>
          <w:sz w:val="27"/>
          <w:szCs w:val="27"/>
          <w:lang w:eastAsia="lv-LV"/>
        </w:rPr>
        <w:t>9</w:t>
      </w:r>
      <w:r w:rsidRPr="00CE165C">
        <w:rPr>
          <w:rFonts w:ascii="Times New Roman" w:eastAsia="Times New Roman" w:hAnsi="Times New Roman" w:cs="Times New Roman"/>
          <w:color w:val="000000" w:themeColor="text1"/>
          <w:sz w:val="27"/>
          <w:szCs w:val="27"/>
          <w:lang w:eastAsia="lv-LV"/>
        </w:rPr>
        <w:t>.punktā minētā iesnieguma un šo noteikumu 1</w:t>
      </w:r>
      <w:r w:rsidR="009C1C21">
        <w:rPr>
          <w:rFonts w:ascii="Times New Roman" w:eastAsia="Times New Roman" w:hAnsi="Times New Roman" w:cs="Times New Roman"/>
          <w:color w:val="000000" w:themeColor="text1"/>
          <w:sz w:val="27"/>
          <w:szCs w:val="27"/>
          <w:lang w:eastAsia="lv-LV"/>
        </w:rPr>
        <w:t>1</w:t>
      </w:r>
      <w:r w:rsidRPr="00CE165C">
        <w:rPr>
          <w:rFonts w:ascii="Times New Roman" w:eastAsia="Times New Roman" w:hAnsi="Times New Roman" w:cs="Times New Roman"/>
          <w:color w:val="000000" w:themeColor="text1"/>
          <w:sz w:val="27"/>
          <w:szCs w:val="27"/>
          <w:lang w:eastAsia="lv-LV"/>
        </w:rPr>
        <w:t xml:space="preserve">.punktā minētās patentmaksas vai samazinātās </w:t>
      </w:r>
      <w:r w:rsidR="00F13C84" w:rsidRPr="00CE165C">
        <w:rPr>
          <w:rFonts w:ascii="Times New Roman" w:eastAsia="Times New Roman" w:hAnsi="Times New Roman" w:cs="Times New Roman"/>
          <w:color w:val="000000" w:themeColor="text1"/>
          <w:sz w:val="27"/>
          <w:szCs w:val="27"/>
          <w:lang w:eastAsia="lv-LV"/>
        </w:rPr>
        <w:t xml:space="preserve">patentmaksas </w:t>
      </w:r>
      <w:r w:rsidRPr="00CE165C">
        <w:rPr>
          <w:rFonts w:ascii="Times New Roman" w:eastAsia="Times New Roman" w:hAnsi="Times New Roman" w:cs="Times New Roman"/>
          <w:color w:val="000000" w:themeColor="text1"/>
          <w:sz w:val="27"/>
          <w:szCs w:val="27"/>
          <w:lang w:eastAsia="lv-LV"/>
        </w:rPr>
        <w:t xml:space="preserve">saņemšanas izvērtē iesniegumu un pieņem lēmumu reģistrēt fizisko personu par patentmaksas maksātāju </w:t>
      </w:r>
      <w:r w:rsidR="00F13C84" w:rsidRPr="00CE165C">
        <w:rPr>
          <w:rFonts w:ascii="Times New Roman" w:eastAsia="Times New Roman" w:hAnsi="Times New Roman" w:cs="Times New Roman"/>
          <w:color w:val="000000" w:themeColor="text1"/>
          <w:sz w:val="27"/>
          <w:szCs w:val="27"/>
          <w:lang w:eastAsia="lv-LV"/>
        </w:rPr>
        <w:t xml:space="preserve">vai samazinātās patentmaksas maksātāju </w:t>
      </w:r>
      <w:r w:rsidRPr="00CE165C">
        <w:rPr>
          <w:rFonts w:ascii="Times New Roman" w:eastAsia="Times New Roman" w:hAnsi="Times New Roman" w:cs="Times New Roman"/>
          <w:color w:val="000000" w:themeColor="text1"/>
          <w:sz w:val="27"/>
          <w:szCs w:val="27"/>
          <w:lang w:eastAsia="lv-LV"/>
        </w:rPr>
        <w:t>uz fiziskās personas iesniegumā norādīto termiņu vai atsaka reģistrāciju</w:t>
      </w:r>
      <w:r w:rsidR="00C01A3D" w:rsidRPr="00CE165C">
        <w:rPr>
          <w:rFonts w:ascii="Times New Roman" w:eastAsia="Times New Roman" w:hAnsi="Times New Roman" w:cs="Times New Roman"/>
          <w:color w:val="000000" w:themeColor="text1"/>
          <w:sz w:val="27"/>
          <w:szCs w:val="27"/>
          <w:lang w:eastAsia="lv-LV"/>
        </w:rPr>
        <w:t>.</w:t>
      </w:r>
    </w:p>
    <w:p w:rsidR="00443C1D" w:rsidRPr="00A9452F" w:rsidRDefault="00443C1D" w:rsidP="00581753">
      <w:pPr>
        <w:spacing w:before="120" w:after="0" w:line="240" w:lineRule="auto"/>
        <w:jc w:val="both"/>
        <w:rPr>
          <w:rFonts w:ascii="Times New Roman" w:eastAsia="Times New Roman" w:hAnsi="Times New Roman" w:cs="Times New Roman"/>
          <w:color w:val="000000" w:themeColor="text1"/>
          <w:sz w:val="27"/>
          <w:szCs w:val="27"/>
          <w:lang w:eastAsia="lv-LV"/>
        </w:rPr>
      </w:pPr>
      <w:bookmarkStart w:id="23" w:name="p13"/>
      <w:bookmarkStart w:id="24" w:name="p-322491"/>
      <w:bookmarkEnd w:id="23"/>
      <w:bookmarkEnd w:id="24"/>
      <w:r w:rsidRPr="00CE165C">
        <w:rPr>
          <w:rFonts w:ascii="Times New Roman" w:eastAsia="Times New Roman" w:hAnsi="Times New Roman" w:cs="Times New Roman"/>
          <w:color w:val="000000" w:themeColor="text1"/>
          <w:sz w:val="27"/>
          <w:szCs w:val="27"/>
          <w:lang w:eastAsia="lv-LV"/>
        </w:rPr>
        <w:t>1</w:t>
      </w:r>
      <w:r w:rsidR="009C1C21">
        <w:rPr>
          <w:rFonts w:ascii="Times New Roman" w:eastAsia="Times New Roman" w:hAnsi="Times New Roman" w:cs="Times New Roman"/>
          <w:color w:val="000000" w:themeColor="text1"/>
          <w:sz w:val="27"/>
          <w:szCs w:val="27"/>
          <w:lang w:eastAsia="lv-LV"/>
        </w:rPr>
        <w:t>3</w:t>
      </w:r>
      <w:r w:rsidRPr="00CE165C">
        <w:rPr>
          <w:rFonts w:ascii="Times New Roman" w:eastAsia="Times New Roman" w:hAnsi="Times New Roman" w:cs="Times New Roman"/>
          <w:color w:val="000000" w:themeColor="text1"/>
          <w:sz w:val="27"/>
          <w:szCs w:val="27"/>
          <w:lang w:eastAsia="lv-LV"/>
        </w:rPr>
        <w:t>. Šo noteikumu 1</w:t>
      </w:r>
      <w:r w:rsidR="009C1C21">
        <w:rPr>
          <w:rFonts w:ascii="Times New Roman" w:eastAsia="Times New Roman" w:hAnsi="Times New Roman" w:cs="Times New Roman"/>
          <w:color w:val="000000" w:themeColor="text1"/>
          <w:sz w:val="27"/>
          <w:szCs w:val="27"/>
          <w:lang w:eastAsia="lv-LV"/>
        </w:rPr>
        <w:t>2</w:t>
      </w:r>
      <w:r w:rsidRPr="00CE165C">
        <w:rPr>
          <w:rFonts w:ascii="Times New Roman" w:eastAsia="Times New Roman" w:hAnsi="Times New Roman" w:cs="Times New Roman"/>
          <w:color w:val="000000" w:themeColor="text1"/>
          <w:sz w:val="27"/>
          <w:szCs w:val="27"/>
          <w:lang w:eastAsia="lv-LV"/>
        </w:rPr>
        <w:t>.punktā minēto lēmumu Valsts ieņēmumu dienests paziņo fiziskajai personai vienas darbdienas laikā, nosūtot to uz šo noteikumu 9.punktā minētajā iesniegumā norādīto e-pasta</w:t>
      </w:r>
      <w:r w:rsidR="00A9452F">
        <w:rPr>
          <w:rFonts w:ascii="Times New Roman" w:eastAsia="Times New Roman" w:hAnsi="Times New Roman" w:cs="Times New Roman"/>
          <w:color w:val="000000" w:themeColor="text1"/>
          <w:sz w:val="27"/>
          <w:szCs w:val="27"/>
          <w:lang w:eastAsia="lv-LV"/>
        </w:rPr>
        <w:t>,</w:t>
      </w:r>
      <w:r w:rsidRPr="00CE165C">
        <w:rPr>
          <w:rFonts w:ascii="Times New Roman" w:eastAsia="Times New Roman" w:hAnsi="Times New Roman" w:cs="Times New Roman"/>
          <w:color w:val="000000" w:themeColor="text1"/>
          <w:sz w:val="27"/>
          <w:szCs w:val="27"/>
          <w:lang w:eastAsia="lv-LV"/>
        </w:rPr>
        <w:t xml:space="preserve"> pasta </w:t>
      </w:r>
      <w:r w:rsidRPr="00A9452F">
        <w:rPr>
          <w:rFonts w:ascii="Times New Roman" w:eastAsia="Times New Roman" w:hAnsi="Times New Roman" w:cs="Times New Roman"/>
          <w:color w:val="000000" w:themeColor="text1"/>
          <w:sz w:val="27"/>
          <w:szCs w:val="27"/>
          <w:lang w:eastAsia="lv-LV"/>
        </w:rPr>
        <w:t>adresi</w:t>
      </w:r>
      <w:r w:rsidR="00A9452F" w:rsidRPr="00A9452F">
        <w:rPr>
          <w:rFonts w:ascii="Times New Roman" w:eastAsia="Times New Roman" w:hAnsi="Times New Roman" w:cs="Times New Roman"/>
          <w:color w:val="000000" w:themeColor="text1"/>
          <w:sz w:val="27"/>
          <w:szCs w:val="27"/>
          <w:lang w:eastAsia="lv-LV"/>
        </w:rPr>
        <w:t xml:space="preserve"> </w:t>
      </w:r>
      <w:r w:rsidR="00A9452F" w:rsidRPr="00A9452F">
        <w:rPr>
          <w:rFonts w:ascii="Times New Roman" w:eastAsia="Times New Roman" w:hAnsi="Times New Roman" w:cs="Times New Roman"/>
          <w:color w:val="000000"/>
          <w:sz w:val="27"/>
          <w:szCs w:val="27"/>
          <w:lang w:eastAsia="lv-LV"/>
        </w:rPr>
        <w:t xml:space="preserve">vai </w:t>
      </w:r>
      <w:r w:rsidR="00A9452F" w:rsidRPr="00A9452F">
        <w:rPr>
          <w:rFonts w:ascii="Times New Roman" w:hAnsi="Times New Roman" w:cs="Times New Roman"/>
          <w:sz w:val="27"/>
          <w:szCs w:val="27"/>
        </w:rPr>
        <w:t>Valsts ieņēmumu dienesta elektroniskās deklarēšanas sistēmā.</w:t>
      </w:r>
      <w:r w:rsidR="00F13C84" w:rsidRPr="00A9452F">
        <w:rPr>
          <w:rFonts w:ascii="Times New Roman" w:eastAsia="Times New Roman" w:hAnsi="Times New Roman" w:cs="Times New Roman"/>
          <w:color w:val="000000" w:themeColor="text1"/>
          <w:sz w:val="27"/>
          <w:szCs w:val="27"/>
          <w:lang w:eastAsia="lv-LV"/>
        </w:rPr>
        <w:t xml:space="preserve">  </w:t>
      </w:r>
    </w:p>
    <w:p w:rsidR="000A2FB0" w:rsidRPr="00CE165C" w:rsidRDefault="000A2FB0" w:rsidP="00581753">
      <w:pPr>
        <w:spacing w:before="120" w:after="0" w:line="240" w:lineRule="auto"/>
        <w:jc w:val="both"/>
        <w:rPr>
          <w:rFonts w:ascii="Times New Roman" w:eastAsia="Times New Roman" w:hAnsi="Times New Roman" w:cs="Times New Roman"/>
          <w:sz w:val="27"/>
          <w:szCs w:val="27"/>
          <w:lang w:eastAsia="lv-LV"/>
        </w:rPr>
      </w:pPr>
      <w:bookmarkStart w:id="25" w:name="p14"/>
      <w:bookmarkStart w:id="26" w:name="p-322493"/>
      <w:bookmarkEnd w:id="25"/>
      <w:bookmarkEnd w:id="26"/>
      <w:r w:rsidRPr="00CE165C">
        <w:rPr>
          <w:rFonts w:ascii="Times New Roman" w:eastAsia="Times New Roman" w:hAnsi="Times New Roman" w:cs="Times New Roman"/>
          <w:color w:val="000000" w:themeColor="text1"/>
          <w:sz w:val="27"/>
          <w:szCs w:val="27"/>
          <w:lang w:eastAsia="lv-LV"/>
        </w:rPr>
        <w:t>1</w:t>
      </w:r>
      <w:r w:rsidR="00BD5624">
        <w:rPr>
          <w:rFonts w:ascii="Times New Roman" w:eastAsia="Times New Roman" w:hAnsi="Times New Roman" w:cs="Times New Roman"/>
          <w:color w:val="000000" w:themeColor="text1"/>
          <w:sz w:val="27"/>
          <w:szCs w:val="27"/>
          <w:lang w:eastAsia="lv-LV"/>
        </w:rPr>
        <w:t>4</w:t>
      </w:r>
      <w:r w:rsidRPr="00CE165C">
        <w:rPr>
          <w:rFonts w:ascii="Times New Roman" w:eastAsia="Times New Roman" w:hAnsi="Times New Roman" w:cs="Times New Roman"/>
          <w:color w:val="000000" w:themeColor="text1"/>
          <w:sz w:val="27"/>
          <w:szCs w:val="27"/>
          <w:lang w:eastAsia="lv-LV"/>
        </w:rPr>
        <w:t xml:space="preserve">. Ja Valsts ieņēmumu dienests pieņem lēmumu par atteikumu reģistrēt fizisko personu par patentmaksas maksātāju vai samazinātās patentmaksas maksātāju, Valsts ieņēmumu dienests atmaksā fiziskajai personai patentmaksas </w:t>
      </w:r>
      <w:r w:rsidR="00647DDC" w:rsidRPr="00CE165C">
        <w:rPr>
          <w:rFonts w:ascii="Times New Roman" w:eastAsia="Times New Roman" w:hAnsi="Times New Roman" w:cs="Times New Roman"/>
          <w:color w:val="000000" w:themeColor="text1"/>
          <w:sz w:val="27"/>
          <w:szCs w:val="27"/>
          <w:lang w:eastAsia="lv-LV"/>
        </w:rPr>
        <w:t xml:space="preserve">vai samazinātās patentmaksas </w:t>
      </w:r>
      <w:r w:rsidRPr="00CE165C">
        <w:rPr>
          <w:rFonts w:ascii="Times New Roman" w:eastAsia="Times New Roman" w:hAnsi="Times New Roman" w:cs="Times New Roman"/>
          <w:color w:val="000000" w:themeColor="text1"/>
          <w:sz w:val="27"/>
          <w:szCs w:val="27"/>
          <w:lang w:eastAsia="lv-LV"/>
        </w:rPr>
        <w:t xml:space="preserve">summu pilnā apmērā, pārskaitot to uz šo noteikumu </w:t>
      </w:r>
      <w:r w:rsidR="00BD5624">
        <w:rPr>
          <w:rFonts w:ascii="Times New Roman" w:eastAsia="Times New Roman" w:hAnsi="Times New Roman" w:cs="Times New Roman"/>
          <w:color w:val="000000" w:themeColor="text1"/>
          <w:sz w:val="27"/>
          <w:szCs w:val="27"/>
          <w:lang w:eastAsia="lv-LV"/>
        </w:rPr>
        <w:t>9</w:t>
      </w:r>
      <w:r w:rsidRPr="00CE165C">
        <w:rPr>
          <w:rFonts w:ascii="Times New Roman" w:eastAsia="Times New Roman" w:hAnsi="Times New Roman" w:cs="Times New Roman"/>
          <w:color w:val="000000" w:themeColor="text1"/>
          <w:sz w:val="27"/>
          <w:szCs w:val="27"/>
          <w:lang w:eastAsia="lv-LV"/>
        </w:rPr>
        <w:t xml:space="preserve">.punktā minētajā </w:t>
      </w:r>
      <w:r w:rsidRPr="00CE165C">
        <w:rPr>
          <w:rFonts w:ascii="Times New Roman" w:eastAsia="Times New Roman" w:hAnsi="Times New Roman" w:cs="Times New Roman"/>
          <w:color w:val="000000" w:themeColor="text1"/>
          <w:sz w:val="27"/>
          <w:szCs w:val="27"/>
          <w:lang w:eastAsia="lv-LV"/>
        </w:rPr>
        <w:lastRenderedPageBreak/>
        <w:t>iesniegumā norādīto kontu divu darbdienu laikā no šo noteikumu 1</w:t>
      </w:r>
      <w:r w:rsidR="00BD5624">
        <w:rPr>
          <w:rFonts w:ascii="Times New Roman" w:eastAsia="Times New Roman" w:hAnsi="Times New Roman" w:cs="Times New Roman"/>
          <w:color w:val="000000" w:themeColor="text1"/>
          <w:sz w:val="27"/>
          <w:szCs w:val="27"/>
          <w:lang w:eastAsia="lv-LV"/>
        </w:rPr>
        <w:t>3</w:t>
      </w:r>
      <w:r w:rsidRPr="00CE165C">
        <w:rPr>
          <w:rFonts w:ascii="Times New Roman" w:eastAsia="Times New Roman" w:hAnsi="Times New Roman" w:cs="Times New Roman"/>
          <w:color w:val="000000" w:themeColor="text1"/>
          <w:sz w:val="27"/>
          <w:szCs w:val="27"/>
          <w:lang w:eastAsia="lv-LV"/>
        </w:rPr>
        <w:t>.punktā minētā termiņa beigām</w:t>
      </w:r>
      <w:r w:rsidRPr="00CE165C">
        <w:rPr>
          <w:rFonts w:ascii="Times New Roman" w:eastAsia="Times New Roman" w:hAnsi="Times New Roman" w:cs="Times New Roman"/>
          <w:sz w:val="27"/>
          <w:szCs w:val="27"/>
          <w:lang w:eastAsia="lv-LV"/>
        </w:rPr>
        <w:t>.</w:t>
      </w:r>
    </w:p>
    <w:p w:rsidR="000A2FB0" w:rsidRPr="00CE165C" w:rsidRDefault="000A2FB0" w:rsidP="00581753">
      <w:pPr>
        <w:spacing w:before="120" w:after="0" w:line="240" w:lineRule="auto"/>
        <w:jc w:val="both"/>
        <w:rPr>
          <w:rFonts w:ascii="Times New Roman" w:eastAsia="Times New Roman" w:hAnsi="Times New Roman" w:cs="Times New Roman"/>
          <w:sz w:val="27"/>
          <w:szCs w:val="27"/>
          <w:lang w:eastAsia="lv-LV"/>
        </w:rPr>
      </w:pPr>
      <w:bookmarkStart w:id="27" w:name="p15"/>
      <w:bookmarkStart w:id="28" w:name="p-322494"/>
      <w:bookmarkEnd w:id="27"/>
      <w:bookmarkEnd w:id="28"/>
      <w:r w:rsidRPr="00CE165C">
        <w:rPr>
          <w:rFonts w:ascii="Times New Roman" w:eastAsia="Times New Roman" w:hAnsi="Times New Roman" w:cs="Times New Roman"/>
          <w:sz w:val="27"/>
          <w:szCs w:val="27"/>
          <w:lang w:eastAsia="lv-LV"/>
        </w:rPr>
        <w:t>1</w:t>
      </w:r>
      <w:r w:rsidR="00BD5624">
        <w:rPr>
          <w:rFonts w:ascii="Times New Roman" w:eastAsia="Times New Roman" w:hAnsi="Times New Roman" w:cs="Times New Roman"/>
          <w:sz w:val="27"/>
          <w:szCs w:val="27"/>
          <w:lang w:eastAsia="lv-LV"/>
        </w:rPr>
        <w:t>5</w:t>
      </w:r>
      <w:r w:rsidRPr="00CE165C">
        <w:rPr>
          <w:rFonts w:ascii="Times New Roman" w:eastAsia="Times New Roman" w:hAnsi="Times New Roman" w:cs="Times New Roman"/>
          <w:sz w:val="27"/>
          <w:szCs w:val="27"/>
          <w:lang w:eastAsia="lv-LV"/>
        </w:rPr>
        <w:t>. Valsts ieņēmumu dienesta lēmums par fiziskās personas kā patentmaksas maksātāja vai samazinātās patentmaksas maksātāja reģistrācijas apstiprināšanu ir dokuments, uz kā pamata patentmaksas maksātājs</w:t>
      </w:r>
      <w:r w:rsidR="00647DDC" w:rsidRPr="00CE165C">
        <w:rPr>
          <w:rFonts w:ascii="Times New Roman" w:eastAsia="Times New Roman" w:hAnsi="Times New Roman" w:cs="Times New Roman"/>
          <w:sz w:val="27"/>
          <w:szCs w:val="27"/>
          <w:lang w:eastAsia="lv-LV"/>
        </w:rPr>
        <w:t xml:space="preserve"> vai samazinātās patentmaksas maksātājs</w:t>
      </w:r>
      <w:r w:rsidRPr="00CE165C">
        <w:rPr>
          <w:rFonts w:ascii="Times New Roman" w:eastAsia="Times New Roman" w:hAnsi="Times New Roman" w:cs="Times New Roman"/>
          <w:sz w:val="27"/>
          <w:szCs w:val="27"/>
          <w:lang w:eastAsia="lv-LV"/>
        </w:rPr>
        <w:t xml:space="preserve"> ir tiesīgs veikt saimniecisko darbību, par kuru maksā patentmaksu</w:t>
      </w:r>
      <w:r w:rsidR="00647DDC" w:rsidRPr="00CE165C">
        <w:rPr>
          <w:rFonts w:ascii="Times New Roman" w:eastAsia="Times New Roman" w:hAnsi="Times New Roman" w:cs="Times New Roman"/>
          <w:sz w:val="27"/>
          <w:szCs w:val="27"/>
          <w:lang w:eastAsia="lv-LV"/>
        </w:rPr>
        <w:t xml:space="preserve"> vai samazināto patentmaksu</w:t>
      </w:r>
      <w:r w:rsidRPr="00CE165C">
        <w:rPr>
          <w:rFonts w:ascii="Times New Roman" w:eastAsia="Times New Roman" w:hAnsi="Times New Roman" w:cs="Times New Roman"/>
          <w:sz w:val="27"/>
          <w:szCs w:val="27"/>
          <w:lang w:eastAsia="lv-LV"/>
        </w:rPr>
        <w:t xml:space="preserve">, ievērojot </w:t>
      </w:r>
      <w:r w:rsidR="007F59C1">
        <w:rPr>
          <w:rFonts w:ascii="Times New Roman" w:eastAsia="Times New Roman" w:hAnsi="Times New Roman" w:cs="Times New Roman"/>
          <w:sz w:val="27"/>
          <w:szCs w:val="27"/>
          <w:lang w:eastAsia="lv-LV"/>
        </w:rPr>
        <w:t>normatīvo aktu</w:t>
      </w:r>
      <w:r w:rsidRPr="00CE165C">
        <w:rPr>
          <w:rFonts w:ascii="Times New Roman" w:eastAsia="Times New Roman" w:hAnsi="Times New Roman" w:cs="Times New Roman"/>
          <w:sz w:val="27"/>
          <w:szCs w:val="27"/>
          <w:lang w:eastAsia="lv-LV"/>
        </w:rPr>
        <w:t xml:space="preserve"> prasības.</w:t>
      </w:r>
    </w:p>
    <w:p w:rsidR="00647DDC" w:rsidRPr="007F4E5C" w:rsidRDefault="007F4E5C" w:rsidP="00477FFE">
      <w:pPr>
        <w:tabs>
          <w:tab w:val="left" w:pos="426"/>
        </w:tabs>
        <w:spacing w:before="120" w:after="0" w:line="240" w:lineRule="auto"/>
        <w:jc w:val="both"/>
        <w:rPr>
          <w:rFonts w:ascii="Times New Roman" w:eastAsia="Times New Roman" w:hAnsi="Times New Roman" w:cs="Times New Roman"/>
          <w:sz w:val="27"/>
          <w:szCs w:val="27"/>
          <w:lang w:eastAsia="lv-LV"/>
        </w:rPr>
      </w:pPr>
      <w:r w:rsidRPr="007F4E5C">
        <w:rPr>
          <w:rFonts w:ascii="Times New Roman" w:hAnsi="Times New Roman" w:cs="Times New Roman"/>
          <w:color w:val="000000" w:themeColor="text1"/>
          <w:sz w:val="27"/>
          <w:szCs w:val="27"/>
        </w:rPr>
        <w:t>1</w:t>
      </w:r>
      <w:r w:rsidR="00BD5624">
        <w:rPr>
          <w:rFonts w:ascii="Times New Roman" w:hAnsi="Times New Roman" w:cs="Times New Roman"/>
          <w:color w:val="000000" w:themeColor="text1"/>
          <w:sz w:val="27"/>
          <w:szCs w:val="27"/>
        </w:rPr>
        <w:t>6</w:t>
      </w:r>
      <w:r w:rsidRPr="007F4E5C">
        <w:rPr>
          <w:rFonts w:ascii="Times New Roman" w:hAnsi="Times New Roman" w:cs="Times New Roman"/>
          <w:color w:val="000000" w:themeColor="text1"/>
          <w:sz w:val="27"/>
          <w:szCs w:val="27"/>
        </w:rPr>
        <w:t>. Fiziskā persona, piemērojot šo noteikumu 1</w:t>
      </w:r>
      <w:r w:rsidR="00BD5624">
        <w:rPr>
          <w:rFonts w:ascii="Times New Roman" w:hAnsi="Times New Roman" w:cs="Times New Roman"/>
          <w:color w:val="000000" w:themeColor="text1"/>
          <w:sz w:val="27"/>
          <w:szCs w:val="27"/>
        </w:rPr>
        <w:t>0</w:t>
      </w:r>
      <w:r w:rsidRPr="007F4E5C">
        <w:rPr>
          <w:rFonts w:ascii="Times New Roman" w:hAnsi="Times New Roman" w:cs="Times New Roman"/>
          <w:color w:val="000000" w:themeColor="text1"/>
          <w:sz w:val="27"/>
          <w:szCs w:val="27"/>
        </w:rPr>
        <w:t>.punktu attiecībā uz 2014.gadu vai 2014.gada pirmajiem</w:t>
      </w:r>
      <w:r w:rsidR="00BD5624">
        <w:rPr>
          <w:rFonts w:ascii="Times New Roman" w:hAnsi="Times New Roman" w:cs="Times New Roman"/>
          <w:color w:val="000000" w:themeColor="text1"/>
          <w:sz w:val="27"/>
          <w:szCs w:val="27"/>
        </w:rPr>
        <w:t xml:space="preserve"> sešiem mēnešiem, šo noteikumu 9</w:t>
      </w:r>
      <w:r w:rsidRPr="007F4E5C">
        <w:rPr>
          <w:rFonts w:ascii="Times New Roman" w:hAnsi="Times New Roman" w:cs="Times New Roman"/>
          <w:color w:val="000000" w:themeColor="text1"/>
          <w:sz w:val="27"/>
          <w:szCs w:val="27"/>
        </w:rPr>
        <w:t>.punktā minēto iesniegumu par samazinātās patentmaksas maksātāja reģistrāciju var iesniegt Valsts ieņēmumu dienestā līdz 2014.gada 31.janvārim un iemaksāt samazināto patentmaksu 2 darba dienu laikā pēc iesnieguma iesniegšanas Valsts ieņēmumu dienestā</w:t>
      </w:r>
      <w:r w:rsidR="00647DDC" w:rsidRPr="007F4E5C">
        <w:rPr>
          <w:rFonts w:ascii="Times New Roman" w:eastAsia="Times New Roman" w:hAnsi="Times New Roman" w:cs="Times New Roman"/>
          <w:sz w:val="27"/>
          <w:szCs w:val="27"/>
          <w:lang w:eastAsia="lv-LV"/>
        </w:rPr>
        <w:t>.</w:t>
      </w:r>
    </w:p>
    <w:p w:rsidR="00CE165C" w:rsidRPr="00CE165C" w:rsidRDefault="00477FFE" w:rsidP="00581753">
      <w:pPr>
        <w:spacing w:before="120" w:after="0" w:line="240" w:lineRule="auto"/>
        <w:jc w:val="both"/>
        <w:rPr>
          <w:rFonts w:ascii="Times New Roman" w:eastAsia="Times New Roman" w:hAnsi="Times New Roman" w:cs="Times New Roman"/>
          <w:color w:val="000000" w:themeColor="text1"/>
          <w:sz w:val="27"/>
          <w:szCs w:val="27"/>
          <w:lang w:eastAsia="lv-LV"/>
        </w:rPr>
      </w:pPr>
      <w:bookmarkStart w:id="29" w:name="p16"/>
      <w:bookmarkStart w:id="30" w:name="p-322495"/>
      <w:bookmarkEnd w:id="29"/>
      <w:bookmarkEnd w:id="30"/>
      <w:r w:rsidRPr="00CE165C">
        <w:rPr>
          <w:rFonts w:ascii="Times New Roman" w:eastAsia="Times New Roman" w:hAnsi="Times New Roman" w:cs="Times New Roman"/>
          <w:sz w:val="27"/>
          <w:szCs w:val="27"/>
          <w:lang w:eastAsia="lv-LV"/>
        </w:rPr>
        <w:t>1</w:t>
      </w:r>
      <w:r w:rsidR="00BD5624">
        <w:rPr>
          <w:rFonts w:ascii="Times New Roman" w:eastAsia="Times New Roman" w:hAnsi="Times New Roman" w:cs="Times New Roman"/>
          <w:sz w:val="27"/>
          <w:szCs w:val="27"/>
          <w:lang w:eastAsia="lv-LV"/>
        </w:rPr>
        <w:t>7</w:t>
      </w:r>
      <w:r w:rsidR="00443C1D" w:rsidRPr="00CE165C">
        <w:rPr>
          <w:rFonts w:ascii="Times New Roman" w:eastAsia="Times New Roman" w:hAnsi="Times New Roman" w:cs="Times New Roman"/>
          <w:sz w:val="27"/>
          <w:szCs w:val="27"/>
          <w:lang w:eastAsia="lv-LV"/>
        </w:rPr>
        <w:t xml:space="preserve">. </w:t>
      </w:r>
      <w:r w:rsidR="00CE165C" w:rsidRPr="00CE165C">
        <w:rPr>
          <w:rFonts w:ascii="Times New Roman" w:eastAsia="Times New Roman" w:hAnsi="Times New Roman" w:cs="Times New Roman"/>
          <w:sz w:val="27"/>
          <w:szCs w:val="27"/>
          <w:lang w:eastAsia="lv-LV"/>
        </w:rPr>
        <w:t>Atzīt par spēku zaudējušiem 2009.gada 22.decembra noteikum</w:t>
      </w:r>
      <w:r w:rsidR="00156564">
        <w:rPr>
          <w:rFonts w:ascii="Times New Roman" w:eastAsia="Times New Roman" w:hAnsi="Times New Roman" w:cs="Times New Roman"/>
          <w:sz w:val="27"/>
          <w:szCs w:val="27"/>
          <w:lang w:eastAsia="lv-LV"/>
        </w:rPr>
        <w:t>us</w:t>
      </w:r>
      <w:r w:rsidR="00CE165C" w:rsidRPr="00CE165C">
        <w:rPr>
          <w:rFonts w:ascii="Times New Roman" w:eastAsia="Times New Roman" w:hAnsi="Times New Roman" w:cs="Times New Roman"/>
          <w:sz w:val="27"/>
          <w:szCs w:val="27"/>
          <w:lang w:eastAsia="lv-LV"/>
        </w:rPr>
        <w:t xml:space="preserve"> Nr.1646 „</w:t>
      </w:r>
      <w:r w:rsidR="00CE165C" w:rsidRPr="00CE165C">
        <w:rPr>
          <w:rFonts w:ascii="Times New Roman" w:hAnsi="Times New Roman" w:cs="Times New Roman"/>
          <w:color w:val="000000"/>
          <w:sz w:val="27"/>
          <w:szCs w:val="27"/>
        </w:rPr>
        <w:t xml:space="preserve">Kārtība, kādā piemērojama patentmaksa </w:t>
      </w:r>
      <w:r w:rsidR="00CE165C" w:rsidRPr="00CE165C">
        <w:rPr>
          <w:rFonts w:ascii="Times New Roman" w:hAnsi="Times New Roman" w:cs="Times New Roman"/>
          <w:color w:val="000000" w:themeColor="text1"/>
          <w:sz w:val="27"/>
          <w:szCs w:val="27"/>
        </w:rPr>
        <w:t>un tās apmēri fiziskās personas saimnieciskajai darbībai noteiktā profesijā” (Latvijas Vēstnesis, 2009, 206.nr.; 2010, 182.nr., 2013, 239.nr.)</w:t>
      </w:r>
    </w:p>
    <w:p w:rsidR="00443C1D" w:rsidRPr="00CE165C" w:rsidRDefault="00CE165C" w:rsidP="00581753">
      <w:pPr>
        <w:spacing w:before="120" w:after="0" w:line="240" w:lineRule="auto"/>
        <w:jc w:val="both"/>
        <w:rPr>
          <w:rFonts w:ascii="Times New Roman" w:eastAsia="Times New Roman" w:hAnsi="Times New Roman" w:cs="Times New Roman"/>
          <w:sz w:val="27"/>
          <w:szCs w:val="27"/>
          <w:lang w:eastAsia="lv-LV"/>
        </w:rPr>
      </w:pPr>
      <w:r w:rsidRPr="00CE165C">
        <w:rPr>
          <w:rFonts w:ascii="Times New Roman" w:eastAsia="Times New Roman" w:hAnsi="Times New Roman" w:cs="Times New Roman"/>
          <w:sz w:val="27"/>
          <w:szCs w:val="27"/>
          <w:lang w:eastAsia="lv-LV"/>
        </w:rPr>
        <w:t>1</w:t>
      </w:r>
      <w:r w:rsidR="00BD5624">
        <w:rPr>
          <w:rFonts w:ascii="Times New Roman" w:eastAsia="Times New Roman" w:hAnsi="Times New Roman" w:cs="Times New Roman"/>
          <w:sz w:val="27"/>
          <w:szCs w:val="27"/>
          <w:lang w:eastAsia="lv-LV"/>
        </w:rPr>
        <w:t>8</w:t>
      </w:r>
      <w:r w:rsidRPr="00CE165C">
        <w:rPr>
          <w:rFonts w:ascii="Times New Roman" w:eastAsia="Times New Roman" w:hAnsi="Times New Roman" w:cs="Times New Roman"/>
          <w:sz w:val="27"/>
          <w:szCs w:val="27"/>
          <w:lang w:eastAsia="lv-LV"/>
        </w:rPr>
        <w:t xml:space="preserve">. </w:t>
      </w:r>
      <w:r w:rsidR="00443C1D" w:rsidRPr="00CE165C">
        <w:rPr>
          <w:rFonts w:ascii="Times New Roman" w:eastAsia="Times New Roman" w:hAnsi="Times New Roman" w:cs="Times New Roman"/>
          <w:sz w:val="27"/>
          <w:szCs w:val="27"/>
          <w:lang w:eastAsia="lv-LV"/>
        </w:rPr>
        <w:t>Noteikumi stājas spēkā 201</w:t>
      </w:r>
      <w:r w:rsidR="00647DDC" w:rsidRPr="00CE165C">
        <w:rPr>
          <w:rFonts w:ascii="Times New Roman" w:eastAsia="Times New Roman" w:hAnsi="Times New Roman" w:cs="Times New Roman"/>
          <w:sz w:val="27"/>
          <w:szCs w:val="27"/>
          <w:lang w:eastAsia="lv-LV"/>
        </w:rPr>
        <w:t>4</w:t>
      </w:r>
      <w:r w:rsidR="00443C1D" w:rsidRPr="00CE165C">
        <w:rPr>
          <w:rFonts w:ascii="Times New Roman" w:eastAsia="Times New Roman" w:hAnsi="Times New Roman" w:cs="Times New Roman"/>
          <w:sz w:val="27"/>
          <w:szCs w:val="27"/>
          <w:lang w:eastAsia="lv-LV"/>
        </w:rPr>
        <w:t>.gada 1.janvārī.</w:t>
      </w:r>
    </w:p>
    <w:p w:rsidR="00A67EA1" w:rsidRPr="00CE165C" w:rsidRDefault="00A67EA1" w:rsidP="00A67EA1">
      <w:pPr>
        <w:jc w:val="both"/>
        <w:rPr>
          <w:rFonts w:ascii="Times New Roman" w:hAnsi="Times New Roman"/>
          <w:color w:val="000000"/>
          <w:sz w:val="27"/>
          <w:szCs w:val="27"/>
        </w:rPr>
      </w:pPr>
      <w:bookmarkStart w:id="31" w:name="p17"/>
      <w:bookmarkStart w:id="32" w:name="p-322496"/>
      <w:bookmarkStart w:id="33" w:name="piel1"/>
      <w:bookmarkEnd w:id="31"/>
      <w:bookmarkEnd w:id="32"/>
      <w:bookmarkEnd w:id="33"/>
    </w:p>
    <w:p w:rsidR="00A67EA1" w:rsidRPr="00CE165C" w:rsidRDefault="00A67EA1" w:rsidP="00A67EA1">
      <w:pPr>
        <w:jc w:val="both"/>
        <w:rPr>
          <w:rFonts w:ascii="Times New Roman" w:hAnsi="Times New Roman"/>
          <w:color w:val="000000"/>
          <w:sz w:val="27"/>
          <w:szCs w:val="27"/>
        </w:rPr>
      </w:pPr>
      <w:r w:rsidRPr="00CE165C">
        <w:rPr>
          <w:rFonts w:ascii="Times New Roman" w:hAnsi="Times New Roman"/>
          <w:color w:val="000000"/>
          <w:sz w:val="27"/>
          <w:szCs w:val="27"/>
        </w:rPr>
        <w:t>Ministru prezidents</w:t>
      </w:r>
      <w:r w:rsidRPr="00CE165C">
        <w:rPr>
          <w:rFonts w:ascii="Times New Roman" w:hAnsi="Times New Roman"/>
          <w:color w:val="000000"/>
          <w:sz w:val="27"/>
          <w:szCs w:val="27"/>
        </w:rPr>
        <w:tab/>
      </w:r>
      <w:r w:rsidRPr="00CE165C">
        <w:rPr>
          <w:rFonts w:ascii="Times New Roman" w:hAnsi="Times New Roman"/>
          <w:color w:val="000000"/>
          <w:sz w:val="27"/>
          <w:szCs w:val="27"/>
        </w:rPr>
        <w:tab/>
      </w:r>
      <w:r w:rsidRPr="00CE165C">
        <w:rPr>
          <w:rFonts w:ascii="Times New Roman" w:hAnsi="Times New Roman"/>
          <w:color w:val="000000"/>
          <w:sz w:val="27"/>
          <w:szCs w:val="27"/>
        </w:rPr>
        <w:tab/>
      </w:r>
      <w:r w:rsidRPr="00CE165C">
        <w:rPr>
          <w:rFonts w:ascii="Times New Roman" w:hAnsi="Times New Roman"/>
          <w:color w:val="000000"/>
          <w:sz w:val="27"/>
          <w:szCs w:val="27"/>
        </w:rPr>
        <w:tab/>
      </w:r>
      <w:r w:rsidRPr="00CE165C">
        <w:rPr>
          <w:rFonts w:ascii="Times New Roman" w:hAnsi="Times New Roman"/>
          <w:color w:val="000000"/>
          <w:sz w:val="27"/>
          <w:szCs w:val="27"/>
        </w:rPr>
        <w:tab/>
      </w:r>
      <w:r w:rsidRPr="00CE165C">
        <w:rPr>
          <w:rFonts w:ascii="Times New Roman" w:hAnsi="Times New Roman"/>
          <w:color w:val="000000"/>
          <w:sz w:val="27"/>
          <w:szCs w:val="27"/>
        </w:rPr>
        <w:tab/>
        <w:t xml:space="preserve">         </w:t>
      </w:r>
      <w:r w:rsidR="001E4987">
        <w:rPr>
          <w:rFonts w:ascii="Times New Roman" w:hAnsi="Times New Roman"/>
          <w:color w:val="000000"/>
          <w:sz w:val="27"/>
          <w:szCs w:val="27"/>
        </w:rPr>
        <w:tab/>
      </w:r>
      <w:r w:rsidR="001E4987">
        <w:rPr>
          <w:rFonts w:ascii="Times New Roman" w:hAnsi="Times New Roman"/>
          <w:color w:val="000000"/>
          <w:sz w:val="27"/>
          <w:szCs w:val="27"/>
        </w:rPr>
        <w:tab/>
      </w:r>
      <w:r w:rsidRPr="00CE165C">
        <w:rPr>
          <w:rFonts w:ascii="Times New Roman" w:hAnsi="Times New Roman"/>
          <w:color w:val="000000"/>
          <w:sz w:val="27"/>
          <w:szCs w:val="27"/>
        </w:rPr>
        <w:t>V.Dombrovskis</w:t>
      </w:r>
    </w:p>
    <w:p w:rsidR="00A67EA1" w:rsidRPr="00CE165C" w:rsidRDefault="00A67EA1" w:rsidP="00A67EA1">
      <w:pPr>
        <w:spacing w:before="120" w:after="120"/>
        <w:jc w:val="both"/>
        <w:rPr>
          <w:rFonts w:ascii="Times New Roman" w:hAnsi="Times New Roman"/>
          <w:color w:val="000000"/>
          <w:sz w:val="27"/>
          <w:szCs w:val="27"/>
        </w:rPr>
      </w:pPr>
      <w:r w:rsidRPr="00CE165C">
        <w:rPr>
          <w:rFonts w:ascii="Times New Roman" w:hAnsi="Times New Roman"/>
          <w:color w:val="000000"/>
          <w:sz w:val="27"/>
          <w:szCs w:val="27"/>
        </w:rPr>
        <w:t>Ekonomikas ministrs</w:t>
      </w:r>
      <w:r w:rsidRPr="00CE165C">
        <w:rPr>
          <w:rFonts w:ascii="Times New Roman" w:hAnsi="Times New Roman"/>
          <w:color w:val="000000"/>
          <w:sz w:val="27"/>
          <w:szCs w:val="27"/>
        </w:rPr>
        <w:tab/>
      </w:r>
      <w:r w:rsidRPr="00CE165C">
        <w:rPr>
          <w:rFonts w:ascii="Times New Roman" w:hAnsi="Times New Roman"/>
          <w:color w:val="000000"/>
          <w:sz w:val="27"/>
          <w:szCs w:val="27"/>
        </w:rPr>
        <w:tab/>
      </w:r>
      <w:r w:rsidRPr="00CE165C">
        <w:rPr>
          <w:rFonts w:ascii="Times New Roman" w:hAnsi="Times New Roman"/>
          <w:color w:val="000000"/>
          <w:sz w:val="27"/>
          <w:szCs w:val="27"/>
        </w:rPr>
        <w:tab/>
      </w:r>
      <w:r w:rsidRPr="00CE165C">
        <w:rPr>
          <w:rFonts w:ascii="Times New Roman" w:hAnsi="Times New Roman"/>
          <w:color w:val="000000"/>
          <w:sz w:val="27"/>
          <w:szCs w:val="27"/>
        </w:rPr>
        <w:tab/>
      </w:r>
      <w:r w:rsidRPr="00CE165C">
        <w:rPr>
          <w:rFonts w:ascii="Times New Roman" w:hAnsi="Times New Roman"/>
          <w:color w:val="000000"/>
          <w:sz w:val="27"/>
          <w:szCs w:val="27"/>
        </w:rPr>
        <w:tab/>
      </w:r>
      <w:r w:rsidRPr="00CE165C">
        <w:rPr>
          <w:rFonts w:ascii="Times New Roman" w:hAnsi="Times New Roman"/>
          <w:color w:val="000000"/>
          <w:sz w:val="27"/>
          <w:szCs w:val="27"/>
        </w:rPr>
        <w:tab/>
      </w:r>
      <w:r w:rsidRPr="00CE165C">
        <w:rPr>
          <w:rFonts w:ascii="Times New Roman" w:hAnsi="Times New Roman"/>
          <w:color w:val="000000"/>
          <w:sz w:val="27"/>
          <w:szCs w:val="27"/>
        </w:rPr>
        <w:tab/>
      </w:r>
      <w:r w:rsidRPr="00CE165C">
        <w:rPr>
          <w:rFonts w:ascii="Times New Roman" w:hAnsi="Times New Roman"/>
          <w:bCs/>
          <w:color w:val="000000"/>
          <w:sz w:val="27"/>
          <w:szCs w:val="27"/>
        </w:rPr>
        <w:t>D.Pavļuts</w:t>
      </w:r>
    </w:p>
    <w:p w:rsidR="00C17070" w:rsidRDefault="00C17070" w:rsidP="00A67EA1">
      <w:pPr>
        <w:rPr>
          <w:rFonts w:ascii="Times New Roman" w:hAnsi="Times New Roman"/>
          <w:b/>
          <w:bCs/>
          <w:color w:val="000000"/>
          <w:sz w:val="27"/>
          <w:szCs w:val="27"/>
        </w:rPr>
      </w:pPr>
    </w:p>
    <w:p w:rsidR="00A67EA1" w:rsidRPr="00CE165C" w:rsidRDefault="00A67EA1" w:rsidP="00A67EA1">
      <w:pPr>
        <w:rPr>
          <w:rFonts w:ascii="Times New Roman" w:hAnsi="Times New Roman"/>
          <w:b/>
          <w:bCs/>
          <w:color w:val="000000"/>
          <w:sz w:val="27"/>
          <w:szCs w:val="27"/>
        </w:rPr>
      </w:pPr>
      <w:r w:rsidRPr="00CE165C">
        <w:rPr>
          <w:rFonts w:ascii="Times New Roman" w:hAnsi="Times New Roman"/>
          <w:b/>
          <w:bCs/>
          <w:color w:val="000000"/>
          <w:sz w:val="27"/>
          <w:szCs w:val="27"/>
        </w:rPr>
        <w:t>Iesniedzējs:</w:t>
      </w:r>
    </w:p>
    <w:p w:rsidR="00A67EA1" w:rsidRPr="00CE165C" w:rsidRDefault="00A67EA1" w:rsidP="00A67EA1">
      <w:pPr>
        <w:rPr>
          <w:rFonts w:ascii="Times New Roman" w:hAnsi="Times New Roman"/>
          <w:bCs/>
          <w:color w:val="000000"/>
          <w:sz w:val="27"/>
          <w:szCs w:val="27"/>
        </w:rPr>
      </w:pPr>
      <w:r w:rsidRPr="00CE165C">
        <w:rPr>
          <w:rFonts w:ascii="Times New Roman" w:hAnsi="Times New Roman"/>
          <w:bCs/>
          <w:color w:val="000000"/>
          <w:sz w:val="27"/>
          <w:szCs w:val="27"/>
        </w:rPr>
        <w:t>Ekonomikas ministrs                                </w:t>
      </w:r>
      <w:r w:rsidRPr="00CE165C">
        <w:rPr>
          <w:rFonts w:ascii="Times New Roman" w:hAnsi="Times New Roman"/>
          <w:bCs/>
          <w:color w:val="000000"/>
          <w:sz w:val="27"/>
          <w:szCs w:val="27"/>
        </w:rPr>
        <w:tab/>
      </w:r>
      <w:r w:rsidRPr="00CE165C">
        <w:rPr>
          <w:rFonts w:ascii="Times New Roman" w:hAnsi="Times New Roman"/>
          <w:bCs/>
          <w:color w:val="000000"/>
          <w:sz w:val="27"/>
          <w:szCs w:val="27"/>
        </w:rPr>
        <w:tab/>
      </w:r>
      <w:r w:rsidRPr="00CE165C">
        <w:rPr>
          <w:rFonts w:ascii="Times New Roman" w:hAnsi="Times New Roman"/>
          <w:bCs/>
          <w:color w:val="000000"/>
          <w:sz w:val="27"/>
          <w:szCs w:val="27"/>
        </w:rPr>
        <w:tab/>
      </w:r>
      <w:r w:rsidRPr="00CE165C">
        <w:rPr>
          <w:rFonts w:ascii="Times New Roman" w:hAnsi="Times New Roman"/>
          <w:bCs/>
          <w:color w:val="000000"/>
          <w:sz w:val="27"/>
          <w:szCs w:val="27"/>
        </w:rPr>
        <w:tab/>
        <w:t>D.Pavļuts</w:t>
      </w:r>
    </w:p>
    <w:p w:rsidR="00A67EA1" w:rsidRPr="00CE165C" w:rsidRDefault="00A67EA1" w:rsidP="00A67EA1">
      <w:pPr>
        <w:rPr>
          <w:rFonts w:ascii="Times New Roman" w:hAnsi="Times New Roman"/>
          <w:b/>
          <w:bCs/>
          <w:color w:val="000000"/>
          <w:sz w:val="27"/>
          <w:szCs w:val="27"/>
        </w:rPr>
      </w:pPr>
      <w:r w:rsidRPr="00CE165C">
        <w:rPr>
          <w:rFonts w:ascii="Times New Roman" w:hAnsi="Times New Roman"/>
          <w:b/>
          <w:bCs/>
          <w:color w:val="000000"/>
          <w:sz w:val="27"/>
          <w:szCs w:val="27"/>
        </w:rPr>
        <w:t xml:space="preserve">Vīza: </w:t>
      </w:r>
    </w:p>
    <w:p w:rsidR="00A67EA1" w:rsidRPr="00CE165C" w:rsidRDefault="00A67EA1" w:rsidP="00A67EA1">
      <w:pPr>
        <w:spacing w:before="120" w:after="0"/>
        <w:jc w:val="both"/>
        <w:rPr>
          <w:rFonts w:ascii="Times New Roman" w:hAnsi="Times New Roman"/>
          <w:bCs/>
          <w:color w:val="000000"/>
          <w:sz w:val="27"/>
          <w:szCs w:val="27"/>
        </w:rPr>
      </w:pPr>
      <w:r w:rsidRPr="00CE165C">
        <w:rPr>
          <w:rFonts w:ascii="Times New Roman" w:hAnsi="Times New Roman"/>
          <w:bCs/>
          <w:color w:val="000000"/>
          <w:sz w:val="27"/>
          <w:szCs w:val="27"/>
        </w:rPr>
        <w:t xml:space="preserve">Valsts sekretāra </w:t>
      </w:r>
    </w:p>
    <w:p w:rsidR="00A67EA1" w:rsidRPr="00CE165C" w:rsidRDefault="00A67EA1" w:rsidP="00A67EA1">
      <w:pPr>
        <w:spacing w:after="0" w:line="240" w:lineRule="auto"/>
        <w:jc w:val="both"/>
        <w:rPr>
          <w:rFonts w:ascii="Times New Roman" w:hAnsi="Times New Roman"/>
          <w:bCs/>
          <w:color w:val="000000"/>
          <w:sz w:val="27"/>
          <w:szCs w:val="27"/>
        </w:rPr>
      </w:pPr>
      <w:r w:rsidRPr="00CE165C">
        <w:rPr>
          <w:rFonts w:ascii="Times New Roman" w:hAnsi="Times New Roman"/>
          <w:bCs/>
          <w:color w:val="000000"/>
          <w:sz w:val="27"/>
          <w:szCs w:val="27"/>
        </w:rPr>
        <w:t>pienākumu izpildītājs,</w:t>
      </w:r>
    </w:p>
    <w:p w:rsidR="00A67EA1" w:rsidRPr="00CE165C" w:rsidRDefault="00A67EA1" w:rsidP="00A67EA1">
      <w:pPr>
        <w:spacing w:after="0"/>
        <w:jc w:val="both"/>
        <w:rPr>
          <w:rFonts w:ascii="Times New Roman" w:hAnsi="Times New Roman"/>
          <w:bCs/>
          <w:color w:val="000000"/>
          <w:sz w:val="27"/>
          <w:szCs w:val="27"/>
        </w:rPr>
      </w:pPr>
      <w:r w:rsidRPr="00CE165C">
        <w:rPr>
          <w:rFonts w:ascii="Times New Roman" w:hAnsi="Times New Roman"/>
          <w:bCs/>
          <w:color w:val="000000"/>
          <w:sz w:val="27"/>
          <w:szCs w:val="27"/>
        </w:rPr>
        <w:t xml:space="preserve">valsts sekretāra vietnieks      </w:t>
      </w:r>
      <w:r w:rsidR="001E4987">
        <w:rPr>
          <w:rFonts w:ascii="Times New Roman" w:hAnsi="Times New Roman"/>
          <w:bCs/>
          <w:color w:val="000000"/>
          <w:sz w:val="27"/>
          <w:szCs w:val="27"/>
        </w:rPr>
        <w:tab/>
      </w:r>
      <w:r w:rsidRPr="00CE165C">
        <w:rPr>
          <w:rFonts w:ascii="Times New Roman" w:hAnsi="Times New Roman"/>
          <w:bCs/>
          <w:color w:val="000000"/>
          <w:sz w:val="27"/>
          <w:szCs w:val="27"/>
        </w:rPr>
        <w:t xml:space="preserve">                  </w:t>
      </w:r>
      <w:r w:rsidRPr="00CE165C">
        <w:rPr>
          <w:rFonts w:ascii="Times New Roman" w:hAnsi="Times New Roman"/>
          <w:bCs/>
          <w:color w:val="000000"/>
          <w:sz w:val="27"/>
          <w:szCs w:val="27"/>
        </w:rPr>
        <w:tab/>
      </w:r>
      <w:r w:rsidRPr="00CE165C">
        <w:rPr>
          <w:rFonts w:ascii="Times New Roman" w:hAnsi="Times New Roman"/>
          <w:bCs/>
          <w:color w:val="000000"/>
          <w:sz w:val="27"/>
          <w:szCs w:val="27"/>
        </w:rPr>
        <w:tab/>
      </w:r>
      <w:r w:rsidRPr="00CE165C">
        <w:rPr>
          <w:rFonts w:ascii="Times New Roman" w:hAnsi="Times New Roman"/>
          <w:bCs/>
          <w:color w:val="000000"/>
          <w:sz w:val="27"/>
          <w:szCs w:val="27"/>
        </w:rPr>
        <w:tab/>
      </w:r>
      <w:r w:rsidRPr="00CE165C">
        <w:rPr>
          <w:rFonts w:ascii="Times New Roman" w:hAnsi="Times New Roman"/>
          <w:bCs/>
          <w:color w:val="000000"/>
          <w:sz w:val="27"/>
          <w:szCs w:val="27"/>
        </w:rPr>
        <w:tab/>
        <w:t>A.Liepiņš</w:t>
      </w:r>
    </w:p>
    <w:p w:rsidR="00A67EA1" w:rsidRDefault="00A67EA1" w:rsidP="00A67EA1">
      <w:pPr>
        <w:suppressAutoHyphens/>
        <w:spacing w:after="0" w:line="240" w:lineRule="auto"/>
        <w:rPr>
          <w:rFonts w:ascii="Times New Roman" w:hAnsi="Times New Roman"/>
          <w:sz w:val="20"/>
          <w:szCs w:val="20"/>
        </w:rPr>
      </w:pPr>
    </w:p>
    <w:p w:rsidR="00CE165C" w:rsidRDefault="00CE165C" w:rsidP="00A67EA1">
      <w:pPr>
        <w:suppressAutoHyphens/>
        <w:spacing w:after="0" w:line="240" w:lineRule="auto"/>
        <w:rPr>
          <w:rFonts w:ascii="Times New Roman" w:hAnsi="Times New Roman"/>
          <w:sz w:val="20"/>
          <w:szCs w:val="20"/>
        </w:rPr>
      </w:pPr>
    </w:p>
    <w:p w:rsidR="00A67EA1" w:rsidRPr="00CE165C" w:rsidRDefault="009F2C75" w:rsidP="00A67EA1">
      <w:pPr>
        <w:suppressAutoHyphens/>
        <w:spacing w:after="0" w:line="240" w:lineRule="auto"/>
        <w:rPr>
          <w:rFonts w:ascii="Times New Roman" w:hAnsi="Times New Roman"/>
          <w:sz w:val="20"/>
          <w:szCs w:val="20"/>
        </w:rPr>
      </w:pPr>
      <w:r>
        <w:rPr>
          <w:rFonts w:ascii="Times New Roman" w:hAnsi="Times New Roman"/>
          <w:sz w:val="20"/>
          <w:szCs w:val="20"/>
        </w:rPr>
        <w:t>13</w:t>
      </w:r>
      <w:r w:rsidR="00A67EA1" w:rsidRPr="00CE165C">
        <w:rPr>
          <w:rFonts w:ascii="Times New Roman" w:hAnsi="Times New Roman"/>
          <w:sz w:val="20"/>
          <w:szCs w:val="20"/>
        </w:rPr>
        <w:t>.12.2013. 1</w:t>
      </w:r>
      <w:r w:rsidR="00CA0555">
        <w:rPr>
          <w:rFonts w:ascii="Times New Roman" w:hAnsi="Times New Roman"/>
          <w:sz w:val="20"/>
          <w:szCs w:val="20"/>
        </w:rPr>
        <w:t>3</w:t>
      </w:r>
      <w:r w:rsidR="00A67EA1" w:rsidRPr="00CE165C">
        <w:rPr>
          <w:rFonts w:ascii="Times New Roman" w:hAnsi="Times New Roman"/>
          <w:sz w:val="20"/>
          <w:szCs w:val="20"/>
        </w:rPr>
        <w:t>:53</w:t>
      </w:r>
    </w:p>
    <w:p w:rsidR="00A67EA1" w:rsidRPr="00CE165C" w:rsidRDefault="00A67EA1" w:rsidP="00A67EA1">
      <w:pPr>
        <w:suppressAutoHyphens/>
        <w:spacing w:after="0" w:line="240" w:lineRule="auto"/>
        <w:rPr>
          <w:rFonts w:ascii="Times New Roman" w:hAnsi="Times New Roman"/>
          <w:sz w:val="20"/>
          <w:szCs w:val="20"/>
        </w:rPr>
      </w:pPr>
      <w:r w:rsidRPr="00CE165C">
        <w:rPr>
          <w:sz w:val="20"/>
          <w:szCs w:val="20"/>
        </w:rPr>
        <w:fldChar w:fldCharType="begin"/>
      </w:r>
      <w:r w:rsidRPr="00CE165C">
        <w:rPr>
          <w:sz w:val="20"/>
          <w:szCs w:val="20"/>
        </w:rPr>
        <w:instrText xml:space="preserve"> NUMWORDS   \* MERGEFORMAT </w:instrText>
      </w:r>
      <w:r w:rsidRPr="00CE165C">
        <w:rPr>
          <w:sz w:val="20"/>
          <w:szCs w:val="20"/>
        </w:rPr>
        <w:fldChar w:fldCharType="separate"/>
      </w:r>
      <w:r w:rsidR="00C17070" w:rsidRPr="00C17070">
        <w:rPr>
          <w:rFonts w:ascii="Times New Roman" w:hAnsi="Times New Roman"/>
          <w:noProof/>
          <w:sz w:val="20"/>
          <w:szCs w:val="20"/>
        </w:rPr>
        <w:t>795</w:t>
      </w:r>
      <w:r w:rsidRPr="00CE165C">
        <w:rPr>
          <w:sz w:val="20"/>
          <w:szCs w:val="20"/>
        </w:rPr>
        <w:fldChar w:fldCharType="end"/>
      </w:r>
    </w:p>
    <w:p w:rsidR="00A67EA1" w:rsidRPr="00CE165C" w:rsidRDefault="00A67EA1" w:rsidP="00A67EA1">
      <w:pPr>
        <w:spacing w:after="0" w:line="240" w:lineRule="auto"/>
        <w:jc w:val="both"/>
        <w:rPr>
          <w:rFonts w:ascii="Times New Roman" w:hAnsi="Times New Roman"/>
          <w:sz w:val="20"/>
          <w:szCs w:val="20"/>
        </w:rPr>
      </w:pPr>
      <w:r w:rsidRPr="00CE165C">
        <w:rPr>
          <w:rFonts w:ascii="Times New Roman" w:hAnsi="Times New Roman"/>
          <w:sz w:val="20"/>
          <w:szCs w:val="20"/>
        </w:rPr>
        <w:t>I.Lore</w:t>
      </w:r>
    </w:p>
    <w:p w:rsidR="009E4B0D" w:rsidRPr="00CE165C" w:rsidRDefault="00A67EA1" w:rsidP="00A67EA1">
      <w:pPr>
        <w:tabs>
          <w:tab w:val="left" w:pos="4155"/>
        </w:tabs>
        <w:spacing w:after="0" w:line="240" w:lineRule="auto"/>
        <w:jc w:val="both"/>
        <w:rPr>
          <w:rFonts w:ascii="Times New Roman" w:hAnsi="Times New Roman" w:cs="Times New Roman"/>
          <w:sz w:val="20"/>
          <w:szCs w:val="20"/>
        </w:rPr>
      </w:pPr>
      <w:r w:rsidRPr="00CE165C">
        <w:rPr>
          <w:rFonts w:ascii="Times New Roman" w:hAnsi="Times New Roman"/>
          <w:sz w:val="20"/>
          <w:szCs w:val="20"/>
        </w:rPr>
        <w:t xml:space="preserve">67013099, </w:t>
      </w:r>
      <w:hyperlink r:id="rId8" w:history="1">
        <w:r w:rsidRPr="00CE165C">
          <w:rPr>
            <w:rStyle w:val="Hyperlink"/>
            <w:rFonts w:ascii="Times New Roman" w:hAnsi="Times New Roman"/>
            <w:sz w:val="20"/>
            <w:szCs w:val="20"/>
            <w:lang w:val="en-US"/>
          </w:rPr>
          <w:t>Ilze.Lore@em.gov.lv</w:t>
        </w:r>
      </w:hyperlink>
    </w:p>
    <w:sectPr w:rsidR="009E4B0D" w:rsidRPr="00CE165C" w:rsidSect="00CA0555">
      <w:headerReference w:type="default" r:id="rId9"/>
      <w:footerReference w:type="default" r:id="rId10"/>
      <w:footerReference w:type="first" r:id="rId11"/>
      <w:pgSz w:w="11906" w:h="16838"/>
      <w:pgMar w:top="1135" w:right="991"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CF" w:rsidRDefault="004923CF" w:rsidP="00A67EA1">
      <w:pPr>
        <w:spacing w:after="0" w:line="240" w:lineRule="auto"/>
      </w:pPr>
      <w:r>
        <w:separator/>
      </w:r>
    </w:p>
  </w:endnote>
  <w:endnote w:type="continuationSeparator" w:id="0">
    <w:p w:rsidR="004923CF" w:rsidRDefault="004923CF" w:rsidP="00A6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A1" w:rsidRPr="00A67EA1" w:rsidRDefault="00A67EA1">
    <w:pPr>
      <w:pStyle w:val="Footer"/>
      <w:rPr>
        <w:rFonts w:ascii="Times New Roman" w:hAnsi="Times New Roman" w:cs="Times New Roman"/>
        <w:sz w:val="20"/>
        <w:szCs w:val="20"/>
      </w:rPr>
    </w:pPr>
    <w:r>
      <w:rPr>
        <w:rFonts w:ascii="Times New Roman" w:hAnsi="Times New Roman" w:cs="Times New Roman"/>
        <w:sz w:val="20"/>
        <w:szCs w:val="20"/>
      </w:rPr>
      <w:t>EMNot</w:t>
    </w:r>
    <w:r w:rsidRPr="00EA5E0F">
      <w:rPr>
        <w:rFonts w:ascii="Times New Roman" w:hAnsi="Times New Roman" w:cs="Times New Roman"/>
        <w:sz w:val="20"/>
        <w:szCs w:val="20"/>
      </w:rPr>
      <w:t>_</w:t>
    </w:r>
    <w:r w:rsidR="00CA0555">
      <w:rPr>
        <w:rFonts w:ascii="Times New Roman" w:hAnsi="Times New Roman" w:cs="Times New Roman"/>
        <w:sz w:val="20"/>
        <w:szCs w:val="20"/>
      </w:rPr>
      <w:t>12</w:t>
    </w:r>
    <w:r w:rsidRPr="00EA5E0F">
      <w:rPr>
        <w:rFonts w:ascii="Times New Roman" w:hAnsi="Times New Roman" w:cs="Times New Roman"/>
        <w:sz w:val="20"/>
        <w:szCs w:val="20"/>
      </w:rPr>
      <w:t>1213_patent; Ministru kabineta noteikumu projekts „Kārtība, kādā piemērojama patentmaksa un tās apmēri fiziskās personas saimnieciskajai darbībai noteiktā profesijā”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55" w:rsidRPr="00CA0555" w:rsidRDefault="00CA0555">
    <w:pPr>
      <w:pStyle w:val="Footer"/>
      <w:rPr>
        <w:rFonts w:ascii="Times New Roman" w:hAnsi="Times New Roman" w:cs="Times New Roman"/>
        <w:sz w:val="20"/>
        <w:szCs w:val="20"/>
      </w:rPr>
    </w:pPr>
    <w:r>
      <w:rPr>
        <w:rFonts w:ascii="Times New Roman" w:hAnsi="Times New Roman" w:cs="Times New Roman"/>
        <w:sz w:val="20"/>
        <w:szCs w:val="20"/>
      </w:rPr>
      <w:t>EMNot</w:t>
    </w:r>
    <w:r w:rsidRPr="00EA5E0F">
      <w:rPr>
        <w:rFonts w:ascii="Times New Roman" w:hAnsi="Times New Roman" w:cs="Times New Roman"/>
        <w:sz w:val="20"/>
        <w:szCs w:val="20"/>
      </w:rPr>
      <w:t>_</w:t>
    </w:r>
    <w:r>
      <w:rPr>
        <w:rFonts w:ascii="Times New Roman" w:hAnsi="Times New Roman" w:cs="Times New Roman"/>
        <w:sz w:val="20"/>
        <w:szCs w:val="20"/>
      </w:rPr>
      <w:t>12</w:t>
    </w:r>
    <w:r w:rsidRPr="00EA5E0F">
      <w:rPr>
        <w:rFonts w:ascii="Times New Roman" w:hAnsi="Times New Roman" w:cs="Times New Roman"/>
        <w:sz w:val="20"/>
        <w:szCs w:val="20"/>
      </w:rPr>
      <w:t>1213_patent; Ministru kabineta noteikumu projekts „Kārtība, kādā piemērojama patentmaksa un tās apmēri fiziskās personas saimnieciskajai darbībai noteiktā profesijā”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CF" w:rsidRDefault="004923CF" w:rsidP="00A67EA1">
      <w:pPr>
        <w:spacing w:after="0" w:line="240" w:lineRule="auto"/>
      </w:pPr>
      <w:r>
        <w:separator/>
      </w:r>
    </w:p>
  </w:footnote>
  <w:footnote w:type="continuationSeparator" w:id="0">
    <w:p w:rsidR="004923CF" w:rsidRDefault="004923CF" w:rsidP="00A6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104162"/>
      <w:docPartObj>
        <w:docPartGallery w:val="Page Numbers (Top of Page)"/>
        <w:docPartUnique/>
      </w:docPartObj>
    </w:sdtPr>
    <w:sdtEndPr>
      <w:rPr>
        <w:noProof/>
      </w:rPr>
    </w:sdtEndPr>
    <w:sdtContent>
      <w:p w:rsidR="002B077B" w:rsidRDefault="002B077B">
        <w:pPr>
          <w:pStyle w:val="Header"/>
          <w:jc w:val="center"/>
        </w:pPr>
        <w:r>
          <w:fldChar w:fldCharType="begin"/>
        </w:r>
        <w:r>
          <w:instrText xml:space="preserve"> PAGE   \* MERGEFORMAT </w:instrText>
        </w:r>
        <w:r>
          <w:fldChar w:fldCharType="separate"/>
        </w:r>
        <w:r w:rsidR="00910413">
          <w:rPr>
            <w:noProof/>
          </w:rPr>
          <w:t>3</w:t>
        </w:r>
        <w:r>
          <w:rPr>
            <w:noProof/>
          </w:rPr>
          <w:fldChar w:fldCharType="end"/>
        </w:r>
      </w:p>
    </w:sdtContent>
  </w:sdt>
  <w:p w:rsidR="002B077B" w:rsidRDefault="002B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E142B"/>
    <w:multiLevelType w:val="hybridMultilevel"/>
    <w:tmpl w:val="35C63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BB22DD1"/>
    <w:multiLevelType w:val="hybridMultilevel"/>
    <w:tmpl w:val="1C600B9C"/>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02"/>
    <w:rsid w:val="0000696F"/>
    <w:rsid w:val="000A2FB0"/>
    <w:rsid w:val="000D6BE5"/>
    <w:rsid w:val="00120FE6"/>
    <w:rsid w:val="00156564"/>
    <w:rsid w:val="001D2845"/>
    <w:rsid w:val="001E4987"/>
    <w:rsid w:val="0020133C"/>
    <w:rsid w:val="002706F0"/>
    <w:rsid w:val="002B077B"/>
    <w:rsid w:val="002E7C52"/>
    <w:rsid w:val="003E065F"/>
    <w:rsid w:val="004406C3"/>
    <w:rsid w:val="00440A53"/>
    <w:rsid w:val="00443C1D"/>
    <w:rsid w:val="00477FFE"/>
    <w:rsid w:val="00483328"/>
    <w:rsid w:val="004923CF"/>
    <w:rsid w:val="004E1BC1"/>
    <w:rsid w:val="00512115"/>
    <w:rsid w:val="00581753"/>
    <w:rsid w:val="00585935"/>
    <w:rsid w:val="005953A5"/>
    <w:rsid w:val="005A4340"/>
    <w:rsid w:val="005A5EBA"/>
    <w:rsid w:val="00611F10"/>
    <w:rsid w:val="00625E8E"/>
    <w:rsid w:val="00647DDC"/>
    <w:rsid w:val="006533BB"/>
    <w:rsid w:val="006A2402"/>
    <w:rsid w:val="00732576"/>
    <w:rsid w:val="00770CE6"/>
    <w:rsid w:val="00777422"/>
    <w:rsid w:val="00781FD4"/>
    <w:rsid w:val="007C7823"/>
    <w:rsid w:val="007F4E5C"/>
    <w:rsid w:val="007F59C1"/>
    <w:rsid w:val="00820ABD"/>
    <w:rsid w:val="0087688E"/>
    <w:rsid w:val="008B139F"/>
    <w:rsid w:val="00910413"/>
    <w:rsid w:val="009C1C21"/>
    <w:rsid w:val="009E327D"/>
    <w:rsid w:val="009E4B0D"/>
    <w:rsid w:val="009F2C75"/>
    <w:rsid w:val="00A176DE"/>
    <w:rsid w:val="00A67EA1"/>
    <w:rsid w:val="00A9452F"/>
    <w:rsid w:val="00AE2867"/>
    <w:rsid w:val="00BD5624"/>
    <w:rsid w:val="00C01A3D"/>
    <w:rsid w:val="00C17070"/>
    <w:rsid w:val="00C67A3C"/>
    <w:rsid w:val="00CA0555"/>
    <w:rsid w:val="00CC11A5"/>
    <w:rsid w:val="00CE165C"/>
    <w:rsid w:val="00DA1D06"/>
    <w:rsid w:val="00DB0241"/>
    <w:rsid w:val="00DD09E7"/>
    <w:rsid w:val="00E31114"/>
    <w:rsid w:val="00EF53DF"/>
    <w:rsid w:val="00F13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C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5A5E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47DDC"/>
    <w:pPr>
      <w:ind w:left="720"/>
      <w:contextualSpacing/>
    </w:pPr>
  </w:style>
  <w:style w:type="character" w:styleId="Hyperlink">
    <w:name w:val="Hyperlink"/>
    <w:basedOn w:val="DefaultParagraphFont"/>
    <w:rsid w:val="00A67EA1"/>
    <w:rPr>
      <w:color w:val="0000FF"/>
      <w:u w:val="single"/>
    </w:rPr>
  </w:style>
  <w:style w:type="paragraph" w:styleId="Header">
    <w:name w:val="header"/>
    <w:basedOn w:val="Normal"/>
    <w:link w:val="HeaderChar"/>
    <w:uiPriority w:val="99"/>
    <w:unhideWhenUsed/>
    <w:rsid w:val="00A67E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7EA1"/>
  </w:style>
  <w:style w:type="paragraph" w:styleId="Footer">
    <w:name w:val="footer"/>
    <w:basedOn w:val="Normal"/>
    <w:link w:val="FooterChar"/>
    <w:uiPriority w:val="99"/>
    <w:unhideWhenUsed/>
    <w:rsid w:val="00A67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7EA1"/>
  </w:style>
  <w:style w:type="paragraph" w:styleId="BalloonText">
    <w:name w:val="Balloon Text"/>
    <w:basedOn w:val="Normal"/>
    <w:link w:val="BalloonTextChar"/>
    <w:uiPriority w:val="99"/>
    <w:semiHidden/>
    <w:unhideWhenUsed/>
    <w:rsid w:val="00910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C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5A5E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47DDC"/>
    <w:pPr>
      <w:ind w:left="720"/>
      <w:contextualSpacing/>
    </w:pPr>
  </w:style>
  <w:style w:type="character" w:styleId="Hyperlink">
    <w:name w:val="Hyperlink"/>
    <w:basedOn w:val="DefaultParagraphFont"/>
    <w:rsid w:val="00A67EA1"/>
    <w:rPr>
      <w:color w:val="0000FF"/>
      <w:u w:val="single"/>
    </w:rPr>
  </w:style>
  <w:style w:type="paragraph" w:styleId="Header">
    <w:name w:val="header"/>
    <w:basedOn w:val="Normal"/>
    <w:link w:val="HeaderChar"/>
    <w:uiPriority w:val="99"/>
    <w:unhideWhenUsed/>
    <w:rsid w:val="00A67E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7EA1"/>
  </w:style>
  <w:style w:type="paragraph" w:styleId="Footer">
    <w:name w:val="footer"/>
    <w:basedOn w:val="Normal"/>
    <w:link w:val="FooterChar"/>
    <w:uiPriority w:val="99"/>
    <w:unhideWhenUsed/>
    <w:rsid w:val="00A67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7EA1"/>
  </w:style>
  <w:style w:type="paragraph" w:styleId="BalloonText">
    <w:name w:val="Balloon Text"/>
    <w:basedOn w:val="Normal"/>
    <w:link w:val="BalloonTextChar"/>
    <w:uiPriority w:val="99"/>
    <w:semiHidden/>
    <w:unhideWhenUsed/>
    <w:rsid w:val="00910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Lore@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825</Words>
  <Characters>5845</Characters>
  <Application>Microsoft Office Word</Application>
  <DocSecurity>0</DocSecurity>
  <Lines>292</Lines>
  <Paragraphs>93</Paragraphs>
  <ScaleCrop>false</ScaleCrop>
  <HeadingPairs>
    <vt:vector size="2" baseType="variant">
      <vt:variant>
        <vt:lpstr>Title</vt:lpstr>
      </vt:variant>
      <vt:variant>
        <vt:i4>1</vt:i4>
      </vt:variant>
    </vt:vector>
  </HeadingPairs>
  <TitlesOfParts>
    <vt:vector size="1" baseType="lpstr">
      <vt:lpstr>Ministru kabineta noteikumu projekts „Kārtība, kādā piemērojama patentmaksa un tās apmēri fiziskās personas saimnieciskajai darbībai noteiktajā profesijā”</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piemērojama patentmaksa un tās apmēri fiziskās personas saimnieciskajai darbībai noteiktajā profesijā”</dc:title>
  <dc:creator>Ilze Lore</dc:creator>
  <cp:keywords>EMNot_121213_patent</cp:keywords>
  <cp:lastModifiedBy>Ilze Lore</cp:lastModifiedBy>
  <cp:revision>8</cp:revision>
  <cp:lastPrinted>2013-12-13T18:14:00Z</cp:lastPrinted>
  <dcterms:created xsi:type="dcterms:W3CDTF">2013-12-12T16:33:00Z</dcterms:created>
  <dcterms:modified xsi:type="dcterms:W3CDTF">2013-12-13T18:18:00Z</dcterms:modified>
</cp:coreProperties>
</file>