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54" w:rsidRPr="0045084B" w:rsidRDefault="001C6478" w:rsidP="00B852C3">
      <w:pPr>
        <w:pStyle w:val="Heading1"/>
        <w:spacing w:before="0" w:after="0"/>
        <w:ind w:right="-766"/>
        <w:jc w:val="right"/>
        <w:rPr>
          <w:rFonts w:ascii="Times New Roman" w:hAnsi="Times New Roman" w:cs="Times New Roman"/>
          <w:b w:val="0"/>
          <w:sz w:val="28"/>
          <w:szCs w:val="28"/>
          <w:lang w:val="pl-PL"/>
        </w:rPr>
      </w:pPr>
      <w:r>
        <w:rPr>
          <w:rFonts w:ascii="Times New Roman" w:hAnsi="Times New Roman" w:cs="Times New Roman"/>
          <w:b w:val="0"/>
          <w:sz w:val="28"/>
          <w:szCs w:val="28"/>
          <w:lang w:val="pl-PL"/>
        </w:rPr>
        <w:t>3</w:t>
      </w:r>
      <w:r w:rsidR="00386C54" w:rsidRPr="0045084B">
        <w:rPr>
          <w:rFonts w:ascii="Times New Roman" w:hAnsi="Times New Roman" w:cs="Times New Roman"/>
          <w:b w:val="0"/>
          <w:sz w:val="28"/>
          <w:szCs w:val="28"/>
          <w:lang w:val="pl-PL"/>
        </w:rPr>
        <w:t>.pielikums</w:t>
      </w:r>
    </w:p>
    <w:p w:rsidR="00386C54" w:rsidRPr="0045084B" w:rsidRDefault="00386C54" w:rsidP="00B852C3">
      <w:pPr>
        <w:ind w:right="-766"/>
        <w:jc w:val="right"/>
        <w:rPr>
          <w:sz w:val="28"/>
          <w:szCs w:val="28"/>
          <w:lang w:val="pl-PL"/>
        </w:rPr>
      </w:pPr>
      <w:r w:rsidRPr="0045084B">
        <w:rPr>
          <w:sz w:val="28"/>
          <w:szCs w:val="28"/>
          <w:lang w:val="pl-PL"/>
        </w:rPr>
        <w:t>Ministru kabineta</w:t>
      </w:r>
    </w:p>
    <w:p w:rsidR="00386C54" w:rsidRPr="0045084B" w:rsidRDefault="00386C54" w:rsidP="00B852C3">
      <w:pPr>
        <w:pStyle w:val="NoSpacing1"/>
        <w:ind w:right="-766"/>
        <w:jc w:val="right"/>
        <w:rPr>
          <w:rFonts w:ascii="Times New Roman" w:hAnsi="Times New Roman"/>
          <w:sz w:val="28"/>
          <w:szCs w:val="28"/>
        </w:rPr>
      </w:pPr>
      <w:r w:rsidRPr="0045084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1</w:t>
      </w:r>
      <w:r w:rsidRPr="0045084B">
        <w:rPr>
          <w:rFonts w:ascii="Times New Roman" w:hAnsi="Times New Roman"/>
          <w:sz w:val="28"/>
          <w:szCs w:val="28"/>
        </w:rPr>
        <w:t xml:space="preserve">.gada </w:t>
      </w:r>
      <w:r>
        <w:rPr>
          <w:rFonts w:ascii="Times New Roman" w:hAnsi="Times New Roman"/>
          <w:sz w:val="28"/>
          <w:szCs w:val="28"/>
        </w:rPr>
        <w:t>__</w:t>
      </w:r>
      <w:r w:rsidRPr="004508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_______</w:t>
      </w:r>
    </w:p>
    <w:p w:rsidR="00386C54" w:rsidRDefault="00386C54" w:rsidP="00B852C3">
      <w:pPr>
        <w:pStyle w:val="NoSpacing1"/>
        <w:ind w:right="-766"/>
        <w:jc w:val="right"/>
        <w:rPr>
          <w:rFonts w:ascii="Times New Roman" w:hAnsi="Times New Roman"/>
          <w:sz w:val="28"/>
          <w:szCs w:val="28"/>
        </w:rPr>
      </w:pPr>
      <w:r w:rsidRPr="0045084B">
        <w:rPr>
          <w:rFonts w:ascii="Times New Roman" w:hAnsi="Times New Roman"/>
          <w:sz w:val="28"/>
          <w:szCs w:val="28"/>
        </w:rPr>
        <w:t>noteikumiem Nr.</w:t>
      </w:r>
      <w:r>
        <w:rPr>
          <w:rFonts w:ascii="Times New Roman" w:hAnsi="Times New Roman"/>
          <w:sz w:val="28"/>
          <w:szCs w:val="28"/>
        </w:rPr>
        <w:t>____</w:t>
      </w:r>
    </w:p>
    <w:p w:rsidR="00FA5602" w:rsidRDefault="00FA5602" w:rsidP="00B852C3">
      <w:pPr>
        <w:pStyle w:val="NoSpacing1"/>
        <w:ind w:right="-766"/>
        <w:jc w:val="right"/>
        <w:rPr>
          <w:rFonts w:ascii="Times New Roman" w:hAnsi="Times New Roman"/>
          <w:sz w:val="28"/>
          <w:szCs w:val="28"/>
        </w:rPr>
      </w:pPr>
    </w:p>
    <w:p w:rsidR="003C43C0" w:rsidRDefault="003C43C0" w:rsidP="00B852C3">
      <w:pPr>
        <w:pStyle w:val="NoSpacing1"/>
        <w:ind w:right="-766"/>
        <w:jc w:val="right"/>
        <w:rPr>
          <w:rFonts w:ascii="Times New Roman" w:hAnsi="Times New Roman"/>
          <w:sz w:val="28"/>
          <w:szCs w:val="28"/>
        </w:rPr>
      </w:pPr>
    </w:p>
    <w:p w:rsidR="00386C54" w:rsidRDefault="00386C54" w:rsidP="003C43C0">
      <w:pPr>
        <w:spacing w:after="360"/>
        <w:ind w:right="-7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386C54">
        <w:rPr>
          <w:b/>
          <w:sz w:val="28"/>
          <w:szCs w:val="28"/>
        </w:rPr>
        <w:t xml:space="preserve">nformāciju par </w:t>
      </w:r>
      <w:r>
        <w:rPr>
          <w:b/>
          <w:sz w:val="28"/>
          <w:szCs w:val="28"/>
        </w:rPr>
        <w:t xml:space="preserve">atbalstāmā investīciju </w:t>
      </w:r>
      <w:r w:rsidRPr="00386C54">
        <w:rPr>
          <w:b/>
          <w:sz w:val="28"/>
          <w:szCs w:val="28"/>
        </w:rPr>
        <w:t xml:space="preserve">projekta ietvaros veiktajiem sākotnējiem ilgtermiņa ieguldījumiem un </w:t>
      </w:r>
      <w:r w:rsidR="00845779">
        <w:rPr>
          <w:b/>
          <w:sz w:val="28"/>
          <w:szCs w:val="28"/>
        </w:rPr>
        <w:t>projekta</w:t>
      </w:r>
      <w:r w:rsidRPr="00386C54">
        <w:rPr>
          <w:b/>
          <w:sz w:val="28"/>
          <w:szCs w:val="28"/>
        </w:rPr>
        <w:t xml:space="preserve"> īstenošanas gaitu</w:t>
      </w:r>
    </w:p>
    <w:p w:rsidR="009910CD" w:rsidRPr="00034D6E" w:rsidRDefault="008032F3" w:rsidP="00FA5602">
      <w:pPr>
        <w:pStyle w:val="ListParagraph"/>
        <w:numPr>
          <w:ilvl w:val="0"/>
          <w:numId w:val="6"/>
        </w:numPr>
        <w:spacing w:after="60"/>
        <w:ind w:left="714" w:right="-765" w:hanging="357"/>
        <w:contextualSpacing w:val="0"/>
        <w:jc w:val="both"/>
        <w:rPr>
          <w:b/>
          <w:sz w:val="26"/>
          <w:szCs w:val="26"/>
        </w:rPr>
      </w:pPr>
      <w:r w:rsidRPr="00034D6E">
        <w:rPr>
          <w:b/>
          <w:sz w:val="26"/>
          <w:szCs w:val="26"/>
        </w:rPr>
        <w:t>Projekta ietvaros veiktie sākotnējie</w:t>
      </w:r>
      <w:r w:rsidR="009910CD" w:rsidRPr="00034D6E">
        <w:rPr>
          <w:b/>
          <w:sz w:val="26"/>
          <w:szCs w:val="26"/>
        </w:rPr>
        <w:t xml:space="preserve"> ilgtermiņa </w:t>
      </w:r>
      <w:r w:rsidRPr="00034D6E">
        <w:rPr>
          <w:b/>
          <w:sz w:val="26"/>
          <w:szCs w:val="26"/>
        </w:rPr>
        <w:t xml:space="preserve">ieguldījumi </w:t>
      </w:r>
      <w:r w:rsidR="008B4C3E">
        <w:rPr>
          <w:b/>
          <w:sz w:val="26"/>
          <w:szCs w:val="26"/>
        </w:rPr>
        <w:t>(</w:t>
      </w:r>
      <w:r w:rsidRPr="00034D6E">
        <w:rPr>
          <w:b/>
          <w:sz w:val="26"/>
          <w:szCs w:val="26"/>
        </w:rPr>
        <w:t>par iepriekšējo gadu</w:t>
      </w:r>
      <w:r w:rsidR="008B4C3E">
        <w:rPr>
          <w:b/>
          <w:sz w:val="26"/>
          <w:szCs w:val="26"/>
        </w:rPr>
        <w:t>)</w:t>
      </w:r>
      <w:r w:rsidRPr="00034D6E">
        <w:rPr>
          <w:b/>
          <w:sz w:val="26"/>
          <w:szCs w:val="26"/>
        </w:rPr>
        <w:t>,</w:t>
      </w:r>
      <w:r w:rsidR="009910CD" w:rsidRPr="00034D6E">
        <w:rPr>
          <w:b/>
          <w:sz w:val="26"/>
          <w:szCs w:val="26"/>
        </w:rPr>
        <w:t xml:space="preserve"> </w:t>
      </w:r>
      <w:r w:rsidRPr="00034D6E">
        <w:rPr>
          <w:b/>
          <w:sz w:val="26"/>
          <w:szCs w:val="26"/>
        </w:rPr>
        <w:t>to apmērs un finansējuma avots</w:t>
      </w:r>
    </w:p>
    <w:tbl>
      <w:tblPr>
        <w:tblStyle w:val="TableGrid"/>
        <w:tblpPr w:leftFromText="180" w:rightFromText="180" w:vertAnchor="text" w:horzAnchor="margin" w:tblpY="137"/>
        <w:tblW w:w="9207" w:type="dxa"/>
        <w:tblLook w:val="01E0"/>
      </w:tblPr>
      <w:tblGrid>
        <w:gridCol w:w="943"/>
        <w:gridCol w:w="3537"/>
        <w:gridCol w:w="2268"/>
        <w:gridCol w:w="27"/>
        <w:gridCol w:w="2410"/>
        <w:gridCol w:w="22"/>
      </w:tblGrid>
      <w:tr w:rsidR="008032F3" w:rsidRPr="00806FBB" w:rsidTr="003C43C0">
        <w:trPr>
          <w:gridAfter w:val="1"/>
          <w:wAfter w:w="22" w:type="dxa"/>
          <w:trHeight w:val="412"/>
        </w:trPr>
        <w:tc>
          <w:tcPr>
            <w:tcW w:w="9185" w:type="dxa"/>
            <w:gridSpan w:val="5"/>
            <w:shd w:val="clear" w:color="auto" w:fill="D9D9D9"/>
            <w:vAlign w:val="center"/>
          </w:tcPr>
          <w:p w:rsidR="008032F3" w:rsidRPr="00034D6E" w:rsidRDefault="008032F3" w:rsidP="00FA5602">
            <w:pPr>
              <w:jc w:val="center"/>
              <w:rPr>
                <w:i/>
                <w:sz w:val="26"/>
                <w:szCs w:val="26"/>
              </w:rPr>
            </w:pPr>
            <w:r w:rsidRPr="00034D6E">
              <w:rPr>
                <w:b/>
                <w:sz w:val="26"/>
                <w:szCs w:val="26"/>
              </w:rPr>
              <w:t>20__.gads*</w:t>
            </w:r>
          </w:p>
        </w:tc>
      </w:tr>
      <w:tr w:rsidR="005B076B" w:rsidRPr="00806FBB" w:rsidTr="00FA5602">
        <w:trPr>
          <w:gridAfter w:val="1"/>
          <w:wAfter w:w="22" w:type="dxa"/>
          <w:trHeight w:val="526"/>
        </w:trPr>
        <w:tc>
          <w:tcPr>
            <w:tcW w:w="883" w:type="dxa"/>
            <w:vAlign w:val="center"/>
          </w:tcPr>
          <w:p w:rsidR="005B076B" w:rsidRPr="00034D6E" w:rsidRDefault="005B076B" w:rsidP="00FA5602">
            <w:pPr>
              <w:jc w:val="both"/>
              <w:rPr>
                <w:b/>
              </w:rPr>
            </w:pPr>
            <w:r w:rsidRPr="00034D6E">
              <w:rPr>
                <w:b/>
              </w:rPr>
              <w:t>Nr.p.k.</w:t>
            </w:r>
          </w:p>
        </w:tc>
        <w:tc>
          <w:tcPr>
            <w:tcW w:w="3568" w:type="dxa"/>
            <w:vAlign w:val="center"/>
          </w:tcPr>
          <w:p w:rsidR="005B076B" w:rsidRPr="00034D6E" w:rsidRDefault="005B076B" w:rsidP="00FA5602">
            <w:pPr>
              <w:jc w:val="center"/>
              <w:rPr>
                <w:b/>
              </w:rPr>
            </w:pPr>
            <w:r w:rsidRPr="00845779">
              <w:rPr>
                <w:b/>
              </w:rPr>
              <w:t xml:space="preserve">Sākotnējie </w:t>
            </w:r>
            <w:r w:rsidR="005059DA" w:rsidRPr="00845779">
              <w:rPr>
                <w:b/>
              </w:rPr>
              <w:t xml:space="preserve">ilgtermiņa </w:t>
            </w:r>
            <w:r w:rsidR="00845779" w:rsidRPr="00845779">
              <w:rPr>
                <w:b/>
              </w:rPr>
              <w:t>ieguldījumu</w:t>
            </w:r>
            <w:r w:rsidR="005059DA" w:rsidRPr="00845779">
              <w:rPr>
                <w:b/>
              </w:rPr>
              <w:t xml:space="preserve"> </w:t>
            </w:r>
            <w:r w:rsidR="00845779" w:rsidRPr="00845779">
              <w:rPr>
                <w:b/>
              </w:rPr>
              <w:t xml:space="preserve">izmaksu </w:t>
            </w:r>
            <w:r w:rsidR="005059DA" w:rsidRPr="00845779">
              <w:rPr>
                <w:b/>
              </w:rPr>
              <w:t>pozīcija</w:t>
            </w:r>
            <w:r w:rsidR="00845779" w:rsidRPr="00845779">
              <w:rPr>
                <w:b/>
              </w:rPr>
              <w:t>s</w:t>
            </w:r>
          </w:p>
        </w:tc>
        <w:tc>
          <w:tcPr>
            <w:tcW w:w="2284" w:type="dxa"/>
            <w:vAlign w:val="center"/>
          </w:tcPr>
          <w:p w:rsidR="005B076B" w:rsidRPr="00034D6E" w:rsidRDefault="005B076B" w:rsidP="00FA5602">
            <w:pPr>
              <w:jc w:val="center"/>
              <w:rPr>
                <w:b/>
              </w:rPr>
            </w:pPr>
            <w:r w:rsidRPr="00034D6E">
              <w:rPr>
                <w:b/>
              </w:rPr>
              <w:t>Izmaksas (LVL)</w:t>
            </w:r>
          </w:p>
        </w:tc>
        <w:tc>
          <w:tcPr>
            <w:tcW w:w="2450" w:type="dxa"/>
            <w:gridSpan w:val="2"/>
            <w:vAlign w:val="center"/>
          </w:tcPr>
          <w:p w:rsidR="005B076B" w:rsidRPr="00034D6E" w:rsidRDefault="005B076B" w:rsidP="00FA5602">
            <w:pPr>
              <w:jc w:val="center"/>
              <w:rPr>
                <w:b/>
              </w:rPr>
            </w:pPr>
            <w:r w:rsidRPr="00034D6E">
              <w:rPr>
                <w:b/>
              </w:rPr>
              <w:t>Finansējuma avots</w:t>
            </w:r>
          </w:p>
        </w:tc>
      </w:tr>
      <w:tr w:rsidR="008032F3" w:rsidRPr="00806FBB" w:rsidTr="003C43C0">
        <w:trPr>
          <w:gridAfter w:val="1"/>
          <w:wAfter w:w="22" w:type="dxa"/>
          <w:trHeight w:val="454"/>
        </w:trPr>
        <w:tc>
          <w:tcPr>
            <w:tcW w:w="883" w:type="dxa"/>
            <w:vAlign w:val="center"/>
          </w:tcPr>
          <w:p w:rsidR="008032F3" w:rsidRDefault="008032F3" w:rsidP="00FA560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302" w:type="dxa"/>
            <w:gridSpan w:val="4"/>
            <w:vAlign w:val="center"/>
          </w:tcPr>
          <w:p w:rsidR="008032F3" w:rsidRPr="00034D6E" w:rsidRDefault="008032F3" w:rsidP="00FA5602">
            <w:pPr>
              <w:jc w:val="both"/>
              <w:rPr>
                <w:b/>
                <w:i/>
              </w:rPr>
            </w:pPr>
            <w:r w:rsidRPr="00034D6E">
              <w:rPr>
                <w:b/>
                <w:i/>
              </w:rPr>
              <w:t>Aktivitātes nosaukums</w:t>
            </w:r>
          </w:p>
        </w:tc>
      </w:tr>
      <w:tr w:rsidR="005B076B" w:rsidRPr="00806FBB" w:rsidTr="003C43C0">
        <w:trPr>
          <w:gridAfter w:val="1"/>
          <w:wAfter w:w="22" w:type="dxa"/>
          <w:trHeight w:val="404"/>
        </w:trPr>
        <w:tc>
          <w:tcPr>
            <w:tcW w:w="883" w:type="dxa"/>
            <w:vAlign w:val="center"/>
          </w:tcPr>
          <w:p w:rsidR="005B076B" w:rsidRDefault="005B076B" w:rsidP="00FA560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3568" w:type="dxa"/>
            <w:vAlign w:val="center"/>
          </w:tcPr>
          <w:p w:rsidR="005B076B" w:rsidRDefault="005B076B" w:rsidP="00FA56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84" w:type="dxa"/>
            <w:vAlign w:val="center"/>
          </w:tcPr>
          <w:p w:rsidR="005B076B" w:rsidRDefault="005B076B" w:rsidP="00FA5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50" w:type="dxa"/>
            <w:gridSpan w:val="2"/>
            <w:vAlign w:val="center"/>
          </w:tcPr>
          <w:p w:rsidR="005B076B" w:rsidRDefault="005B076B" w:rsidP="00FA560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B076B" w:rsidRPr="00806FBB" w:rsidTr="003C43C0">
        <w:trPr>
          <w:gridAfter w:val="1"/>
          <w:wAfter w:w="22" w:type="dxa"/>
          <w:trHeight w:val="425"/>
        </w:trPr>
        <w:tc>
          <w:tcPr>
            <w:tcW w:w="883" w:type="dxa"/>
            <w:vAlign w:val="center"/>
          </w:tcPr>
          <w:p w:rsidR="005B076B" w:rsidRDefault="005B076B" w:rsidP="00FA560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3568" w:type="dxa"/>
            <w:vAlign w:val="center"/>
          </w:tcPr>
          <w:p w:rsidR="005B076B" w:rsidRDefault="005B076B" w:rsidP="00FA56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84" w:type="dxa"/>
            <w:vAlign w:val="center"/>
          </w:tcPr>
          <w:p w:rsidR="005B076B" w:rsidRDefault="005B076B" w:rsidP="00FA5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50" w:type="dxa"/>
            <w:gridSpan w:val="2"/>
            <w:vAlign w:val="center"/>
          </w:tcPr>
          <w:p w:rsidR="005B076B" w:rsidRDefault="005B076B" w:rsidP="00FA560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B076B" w:rsidRPr="00806FBB" w:rsidTr="003C43C0">
        <w:trPr>
          <w:gridAfter w:val="1"/>
          <w:wAfter w:w="22" w:type="dxa"/>
          <w:trHeight w:val="416"/>
        </w:trPr>
        <w:tc>
          <w:tcPr>
            <w:tcW w:w="883" w:type="dxa"/>
            <w:vAlign w:val="center"/>
          </w:tcPr>
          <w:p w:rsidR="005B076B" w:rsidRDefault="005B076B" w:rsidP="00FA560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1.3.</w:t>
            </w:r>
          </w:p>
        </w:tc>
        <w:tc>
          <w:tcPr>
            <w:tcW w:w="3568" w:type="dxa"/>
            <w:vAlign w:val="center"/>
          </w:tcPr>
          <w:p w:rsidR="005B076B" w:rsidRDefault="005B076B" w:rsidP="00FA56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84" w:type="dxa"/>
            <w:vAlign w:val="center"/>
          </w:tcPr>
          <w:p w:rsidR="005B076B" w:rsidRDefault="005B076B" w:rsidP="00FA5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50" w:type="dxa"/>
            <w:gridSpan w:val="2"/>
            <w:vAlign w:val="center"/>
          </w:tcPr>
          <w:p w:rsidR="005B076B" w:rsidRDefault="005B076B" w:rsidP="00FA560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B076B" w:rsidRPr="00806FBB" w:rsidTr="003C43C0">
        <w:trPr>
          <w:gridAfter w:val="1"/>
          <w:wAfter w:w="22" w:type="dxa"/>
          <w:trHeight w:val="408"/>
        </w:trPr>
        <w:tc>
          <w:tcPr>
            <w:tcW w:w="883" w:type="dxa"/>
            <w:vAlign w:val="center"/>
          </w:tcPr>
          <w:p w:rsidR="005B076B" w:rsidRDefault="005B076B" w:rsidP="00FA560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3568" w:type="dxa"/>
            <w:vAlign w:val="center"/>
          </w:tcPr>
          <w:p w:rsidR="005B076B" w:rsidRDefault="005B076B" w:rsidP="00FA56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84" w:type="dxa"/>
            <w:vAlign w:val="center"/>
          </w:tcPr>
          <w:p w:rsidR="005B076B" w:rsidRDefault="005B076B" w:rsidP="00FA5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50" w:type="dxa"/>
            <w:gridSpan w:val="2"/>
            <w:vAlign w:val="center"/>
          </w:tcPr>
          <w:p w:rsidR="005B076B" w:rsidRDefault="005B076B" w:rsidP="00FA560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032F3" w:rsidRPr="00806FBB" w:rsidTr="00FA5602">
        <w:trPr>
          <w:gridAfter w:val="1"/>
          <w:wAfter w:w="22" w:type="dxa"/>
          <w:trHeight w:val="431"/>
        </w:trPr>
        <w:tc>
          <w:tcPr>
            <w:tcW w:w="883" w:type="dxa"/>
            <w:vAlign w:val="center"/>
          </w:tcPr>
          <w:p w:rsidR="008032F3" w:rsidRDefault="008032F3" w:rsidP="00FA560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302" w:type="dxa"/>
            <w:gridSpan w:val="4"/>
            <w:vAlign w:val="center"/>
          </w:tcPr>
          <w:p w:rsidR="008032F3" w:rsidRPr="00034D6E" w:rsidRDefault="008032F3" w:rsidP="00FA5602">
            <w:pPr>
              <w:jc w:val="both"/>
              <w:rPr>
                <w:b/>
                <w:i/>
              </w:rPr>
            </w:pPr>
            <w:r w:rsidRPr="00034D6E">
              <w:rPr>
                <w:b/>
                <w:i/>
              </w:rPr>
              <w:t>Aktivitātes nosaukums</w:t>
            </w:r>
          </w:p>
        </w:tc>
      </w:tr>
      <w:tr w:rsidR="005B076B" w:rsidRPr="00806FBB" w:rsidTr="003C43C0">
        <w:trPr>
          <w:gridAfter w:val="1"/>
          <w:wAfter w:w="22" w:type="dxa"/>
          <w:trHeight w:val="406"/>
        </w:trPr>
        <w:tc>
          <w:tcPr>
            <w:tcW w:w="883" w:type="dxa"/>
            <w:vAlign w:val="center"/>
          </w:tcPr>
          <w:p w:rsidR="005B076B" w:rsidRDefault="005B076B" w:rsidP="00FA560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2.1.</w:t>
            </w:r>
          </w:p>
        </w:tc>
        <w:tc>
          <w:tcPr>
            <w:tcW w:w="3568" w:type="dxa"/>
            <w:vAlign w:val="center"/>
          </w:tcPr>
          <w:p w:rsidR="005B076B" w:rsidRDefault="005B076B" w:rsidP="00FA56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84" w:type="dxa"/>
            <w:vAlign w:val="center"/>
          </w:tcPr>
          <w:p w:rsidR="005B076B" w:rsidRDefault="005B076B" w:rsidP="00FA5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50" w:type="dxa"/>
            <w:gridSpan w:val="2"/>
            <w:vAlign w:val="center"/>
          </w:tcPr>
          <w:p w:rsidR="005B076B" w:rsidRDefault="005B076B" w:rsidP="00FA560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B076B" w:rsidRPr="00806FBB" w:rsidTr="003C43C0">
        <w:trPr>
          <w:gridAfter w:val="1"/>
          <w:wAfter w:w="22" w:type="dxa"/>
          <w:trHeight w:val="412"/>
        </w:trPr>
        <w:tc>
          <w:tcPr>
            <w:tcW w:w="883" w:type="dxa"/>
            <w:vAlign w:val="center"/>
          </w:tcPr>
          <w:p w:rsidR="005B076B" w:rsidRDefault="005B076B" w:rsidP="00FA560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2.2.</w:t>
            </w:r>
          </w:p>
        </w:tc>
        <w:tc>
          <w:tcPr>
            <w:tcW w:w="3568" w:type="dxa"/>
            <w:vAlign w:val="center"/>
          </w:tcPr>
          <w:p w:rsidR="005B076B" w:rsidRDefault="005B076B" w:rsidP="00FA56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84" w:type="dxa"/>
            <w:vAlign w:val="center"/>
          </w:tcPr>
          <w:p w:rsidR="005B076B" w:rsidRDefault="005B076B" w:rsidP="00FA5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50" w:type="dxa"/>
            <w:gridSpan w:val="2"/>
            <w:vAlign w:val="center"/>
          </w:tcPr>
          <w:p w:rsidR="005B076B" w:rsidRDefault="005B076B" w:rsidP="00FA560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B076B" w:rsidRPr="00806FBB" w:rsidTr="003C43C0">
        <w:trPr>
          <w:gridAfter w:val="1"/>
          <w:wAfter w:w="22" w:type="dxa"/>
          <w:trHeight w:val="418"/>
        </w:trPr>
        <w:tc>
          <w:tcPr>
            <w:tcW w:w="883" w:type="dxa"/>
            <w:vAlign w:val="center"/>
          </w:tcPr>
          <w:p w:rsidR="005B076B" w:rsidRDefault="005B076B" w:rsidP="00FA560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2.3.</w:t>
            </w:r>
          </w:p>
        </w:tc>
        <w:tc>
          <w:tcPr>
            <w:tcW w:w="3568" w:type="dxa"/>
            <w:vAlign w:val="center"/>
          </w:tcPr>
          <w:p w:rsidR="005B076B" w:rsidRDefault="005B076B" w:rsidP="00FA56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84" w:type="dxa"/>
            <w:vAlign w:val="center"/>
          </w:tcPr>
          <w:p w:rsidR="005B076B" w:rsidRDefault="005B076B" w:rsidP="00FA5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50" w:type="dxa"/>
            <w:gridSpan w:val="2"/>
            <w:vAlign w:val="center"/>
          </w:tcPr>
          <w:p w:rsidR="005B076B" w:rsidRDefault="005B076B" w:rsidP="00FA560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B076B" w:rsidRPr="00806FBB" w:rsidTr="003C43C0">
        <w:trPr>
          <w:gridAfter w:val="1"/>
          <w:wAfter w:w="22" w:type="dxa"/>
          <w:trHeight w:val="424"/>
        </w:trPr>
        <w:tc>
          <w:tcPr>
            <w:tcW w:w="883" w:type="dxa"/>
            <w:vAlign w:val="center"/>
          </w:tcPr>
          <w:p w:rsidR="005B076B" w:rsidRDefault="005B076B" w:rsidP="00FA560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3568" w:type="dxa"/>
            <w:vAlign w:val="center"/>
          </w:tcPr>
          <w:p w:rsidR="005B076B" w:rsidRDefault="005B076B" w:rsidP="00FA56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84" w:type="dxa"/>
            <w:vAlign w:val="center"/>
          </w:tcPr>
          <w:p w:rsidR="005B076B" w:rsidRDefault="005B076B" w:rsidP="00FA5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50" w:type="dxa"/>
            <w:gridSpan w:val="2"/>
            <w:vAlign w:val="center"/>
          </w:tcPr>
          <w:p w:rsidR="005B076B" w:rsidRDefault="005B076B" w:rsidP="00FA560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B076B" w:rsidRPr="00806FBB" w:rsidTr="003C43C0">
        <w:trPr>
          <w:trHeight w:val="416"/>
        </w:trPr>
        <w:tc>
          <w:tcPr>
            <w:tcW w:w="883" w:type="dxa"/>
            <w:vAlign w:val="center"/>
          </w:tcPr>
          <w:p w:rsidR="005B076B" w:rsidRDefault="005B076B" w:rsidP="00FA5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68" w:type="dxa"/>
            <w:vAlign w:val="center"/>
          </w:tcPr>
          <w:p w:rsidR="005B076B" w:rsidRPr="00034D6E" w:rsidRDefault="005B076B" w:rsidP="00FA5602">
            <w:pPr>
              <w:jc w:val="right"/>
              <w:rPr>
                <w:b/>
              </w:rPr>
            </w:pPr>
            <w:r w:rsidRPr="00034D6E">
              <w:rPr>
                <w:b/>
              </w:rPr>
              <w:t>Kopā:</w:t>
            </w:r>
          </w:p>
        </w:tc>
        <w:tc>
          <w:tcPr>
            <w:tcW w:w="2311" w:type="dxa"/>
            <w:gridSpan w:val="2"/>
            <w:vAlign w:val="center"/>
          </w:tcPr>
          <w:p w:rsidR="005B076B" w:rsidRDefault="005B076B" w:rsidP="00FA560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5B076B" w:rsidRDefault="005B076B" w:rsidP="00FA5602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8032F3" w:rsidRDefault="008032F3" w:rsidP="00FA5602">
      <w:pPr>
        <w:spacing w:after="240"/>
        <w:ind w:right="-765"/>
        <w:jc w:val="both"/>
        <w:rPr>
          <w:sz w:val="22"/>
          <w:szCs w:val="22"/>
        </w:rPr>
      </w:pPr>
      <w:r>
        <w:rPr>
          <w:sz w:val="22"/>
          <w:szCs w:val="22"/>
        </w:rPr>
        <w:t>* nepieciešamības gadījumā tabulu var paplašināt</w:t>
      </w:r>
    </w:p>
    <w:p w:rsidR="005B076B" w:rsidRPr="00845779" w:rsidRDefault="005B076B" w:rsidP="00FA5602">
      <w:pPr>
        <w:spacing w:after="60"/>
        <w:ind w:right="-765"/>
        <w:jc w:val="both"/>
        <w:rPr>
          <w:i/>
        </w:rPr>
      </w:pPr>
      <w:r w:rsidRPr="00845779">
        <w:rPr>
          <w:b/>
          <w:sz w:val="26"/>
          <w:szCs w:val="26"/>
        </w:rPr>
        <w:t>2.</w:t>
      </w:r>
      <w:r w:rsidRPr="00845779">
        <w:rPr>
          <w:b/>
          <w:sz w:val="28"/>
          <w:szCs w:val="28"/>
        </w:rPr>
        <w:t xml:space="preserve"> </w:t>
      </w:r>
      <w:r w:rsidRPr="00845779">
        <w:rPr>
          <w:b/>
          <w:sz w:val="26"/>
          <w:szCs w:val="26"/>
        </w:rPr>
        <w:t>Sadarbība ar resursu piegādātājiem (sākotnējo ilgtermiņa ieguldījumu attiecināmo izmaksu ietvaros)</w:t>
      </w:r>
      <w:r w:rsidR="00845779">
        <w:rPr>
          <w:b/>
          <w:sz w:val="26"/>
          <w:szCs w:val="26"/>
        </w:rPr>
        <w:t xml:space="preserve"> </w:t>
      </w:r>
      <w:r w:rsidR="00845779" w:rsidRPr="00845779">
        <w:rPr>
          <w:i/>
        </w:rPr>
        <w:t>(</w:t>
      </w:r>
      <w:r w:rsidR="00845779">
        <w:rPr>
          <w:i/>
        </w:rPr>
        <w:t>Lūdzu sniegt informāciju par sadarbības partneriem, kuri projekta īstenošanas ietvaros piegādā resursus vai sniedz pakalpojumus)</w:t>
      </w:r>
    </w:p>
    <w:tbl>
      <w:tblPr>
        <w:tblStyle w:val="TableGrid"/>
        <w:tblpPr w:leftFromText="180" w:rightFromText="180" w:vertAnchor="text" w:horzAnchor="margin" w:tblpY="137"/>
        <w:tblW w:w="9180" w:type="dxa"/>
        <w:tblLook w:val="01E0"/>
      </w:tblPr>
      <w:tblGrid>
        <w:gridCol w:w="3156"/>
        <w:gridCol w:w="4182"/>
        <w:gridCol w:w="1842"/>
      </w:tblGrid>
      <w:tr w:rsidR="005B076B" w:rsidRPr="00806FBB" w:rsidTr="00034D6E">
        <w:trPr>
          <w:trHeight w:val="360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076B" w:rsidRPr="00034D6E" w:rsidRDefault="005B076B" w:rsidP="005B076B">
            <w:pPr>
              <w:jc w:val="center"/>
              <w:rPr>
                <w:b/>
                <w:sz w:val="26"/>
                <w:szCs w:val="26"/>
              </w:rPr>
            </w:pPr>
            <w:r w:rsidRPr="00034D6E">
              <w:rPr>
                <w:b/>
                <w:sz w:val="26"/>
                <w:szCs w:val="26"/>
              </w:rPr>
              <w:t>20__.gads</w:t>
            </w:r>
          </w:p>
        </w:tc>
      </w:tr>
      <w:tr w:rsidR="005B076B" w:rsidRPr="00806FBB" w:rsidTr="00034D6E">
        <w:trPr>
          <w:trHeight w:val="360"/>
        </w:trPr>
        <w:tc>
          <w:tcPr>
            <w:tcW w:w="3156" w:type="dxa"/>
            <w:shd w:val="clear" w:color="auto" w:fill="auto"/>
            <w:vAlign w:val="center"/>
          </w:tcPr>
          <w:p w:rsidR="005B076B" w:rsidRPr="00034D6E" w:rsidRDefault="00935CF5" w:rsidP="005B076B">
            <w:pPr>
              <w:jc w:val="center"/>
              <w:rPr>
                <w:b/>
              </w:rPr>
            </w:pPr>
            <w:r w:rsidRPr="00845779">
              <w:rPr>
                <w:b/>
              </w:rPr>
              <w:t>Komercsabiedrības</w:t>
            </w:r>
            <w:r w:rsidR="005B076B" w:rsidRPr="00845779">
              <w:rPr>
                <w:b/>
              </w:rPr>
              <w:t xml:space="preserve"> nosaukums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5B076B" w:rsidRPr="00034D6E" w:rsidRDefault="005B076B" w:rsidP="005B076B">
            <w:pPr>
              <w:jc w:val="center"/>
              <w:rPr>
                <w:b/>
              </w:rPr>
            </w:pPr>
            <w:r w:rsidRPr="00034D6E">
              <w:rPr>
                <w:b/>
              </w:rPr>
              <w:t>Iepirktie resursi/pakalpojumi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076B" w:rsidRPr="00034D6E" w:rsidRDefault="005B076B" w:rsidP="005B076B">
            <w:pPr>
              <w:jc w:val="center"/>
              <w:rPr>
                <w:b/>
              </w:rPr>
            </w:pPr>
            <w:r w:rsidRPr="00034D6E">
              <w:rPr>
                <w:b/>
              </w:rPr>
              <w:t>Summa (LVL)</w:t>
            </w:r>
          </w:p>
        </w:tc>
      </w:tr>
      <w:tr w:rsidR="005B076B" w:rsidRPr="00806FBB" w:rsidTr="00FA5602">
        <w:trPr>
          <w:trHeight w:val="240"/>
        </w:trPr>
        <w:tc>
          <w:tcPr>
            <w:tcW w:w="3156" w:type="dxa"/>
          </w:tcPr>
          <w:p w:rsidR="005B076B" w:rsidRPr="004367E2" w:rsidRDefault="005B076B" w:rsidP="005B076B">
            <w:pPr>
              <w:spacing w:before="75" w:after="75"/>
              <w:jc w:val="both"/>
            </w:pPr>
            <w:r w:rsidRPr="004367E2">
              <w:t>1.</w:t>
            </w:r>
          </w:p>
        </w:tc>
        <w:tc>
          <w:tcPr>
            <w:tcW w:w="4182" w:type="dxa"/>
          </w:tcPr>
          <w:p w:rsidR="005B076B" w:rsidRPr="004367E2" w:rsidRDefault="005B076B" w:rsidP="005B076B">
            <w:pPr>
              <w:spacing w:before="75" w:after="75"/>
              <w:jc w:val="both"/>
            </w:pPr>
          </w:p>
        </w:tc>
        <w:tc>
          <w:tcPr>
            <w:tcW w:w="1842" w:type="dxa"/>
          </w:tcPr>
          <w:p w:rsidR="005B076B" w:rsidRPr="004367E2" w:rsidRDefault="005B076B" w:rsidP="005B076B">
            <w:pPr>
              <w:spacing w:before="75" w:after="75"/>
              <w:jc w:val="both"/>
            </w:pPr>
          </w:p>
        </w:tc>
      </w:tr>
      <w:tr w:rsidR="005B076B" w:rsidRPr="00806FBB" w:rsidTr="00FA5602">
        <w:trPr>
          <w:trHeight w:val="217"/>
        </w:trPr>
        <w:tc>
          <w:tcPr>
            <w:tcW w:w="3156" w:type="dxa"/>
          </w:tcPr>
          <w:p w:rsidR="005B076B" w:rsidRPr="004367E2" w:rsidRDefault="005B076B" w:rsidP="005B076B">
            <w:pPr>
              <w:spacing w:before="75" w:after="75"/>
              <w:jc w:val="both"/>
            </w:pPr>
            <w:r>
              <w:t>2.</w:t>
            </w:r>
          </w:p>
        </w:tc>
        <w:tc>
          <w:tcPr>
            <w:tcW w:w="4182" w:type="dxa"/>
          </w:tcPr>
          <w:p w:rsidR="005B076B" w:rsidRPr="004367E2" w:rsidRDefault="005B076B" w:rsidP="005B076B">
            <w:pPr>
              <w:spacing w:before="75" w:after="75"/>
              <w:jc w:val="both"/>
            </w:pPr>
          </w:p>
        </w:tc>
        <w:tc>
          <w:tcPr>
            <w:tcW w:w="1842" w:type="dxa"/>
          </w:tcPr>
          <w:p w:rsidR="005B076B" w:rsidRPr="004367E2" w:rsidRDefault="005B076B" w:rsidP="005B076B">
            <w:pPr>
              <w:spacing w:before="75" w:after="75"/>
              <w:jc w:val="both"/>
            </w:pPr>
          </w:p>
        </w:tc>
      </w:tr>
      <w:tr w:rsidR="005B076B" w:rsidRPr="00806FBB" w:rsidTr="005B076B">
        <w:trPr>
          <w:trHeight w:val="416"/>
        </w:trPr>
        <w:tc>
          <w:tcPr>
            <w:tcW w:w="3156" w:type="dxa"/>
          </w:tcPr>
          <w:p w:rsidR="005B076B" w:rsidRPr="004367E2" w:rsidRDefault="005B076B" w:rsidP="005B076B">
            <w:pPr>
              <w:spacing w:before="75" w:after="75"/>
              <w:jc w:val="both"/>
            </w:pPr>
            <w:r>
              <w:t>3.</w:t>
            </w:r>
          </w:p>
        </w:tc>
        <w:tc>
          <w:tcPr>
            <w:tcW w:w="4182" w:type="dxa"/>
          </w:tcPr>
          <w:p w:rsidR="005B076B" w:rsidRPr="004367E2" w:rsidRDefault="005B076B" w:rsidP="005B076B">
            <w:pPr>
              <w:spacing w:before="75" w:after="75"/>
              <w:jc w:val="both"/>
            </w:pPr>
          </w:p>
        </w:tc>
        <w:tc>
          <w:tcPr>
            <w:tcW w:w="1842" w:type="dxa"/>
          </w:tcPr>
          <w:p w:rsidR="005B076B" w:rsidRPr="004367E2" w:rsidRDefault="005B076B" w:rsidP="005B076B">
            <w:pPr>
              <w:spacing w:before="75" w:after="75"/>
              <w:jc w:val="both"/>
            </w:pPr>
          </w:p>
        </w:tc>
      </w:tr>
      <w:tr w:rsidR="005B076B" w:rsidRPr="00806FBB" w:rsidTr="005B076B">
        <w:trPr>
          <w:trHeight w:val="416"/>
        </w:trPr>
        <w:tc>
          <w:tcPr>
            <w:tcW w:w="3156" w:type="dxa"/>
          </w:tcPr>
          <w:p w:rsidR="005B076B" w:rsidRDefault="005B076B" w:rsidP="005B076B">
            <w:pPr>
              <w:spacing w:before="75" w:after="75"/>
              <w:jc w:val="both"/>
            </w:pPr>
            <w:r>
              <w:t>...</w:t>
            </w:r>
          </w:p>
        </w:tc>
        <w:tc>
          <w:tcPr>
            <w:tcW w:w="4182" w:type="dxa"/>
          </w:tcPr>
          <w:p w:rsidR="005B076B" w:rsidRPr="004367E2" w:rsidRDefault="005B076B" w:rsidP="005B076B">
            <w:pPr>
              <w:spacing w:before="75" w:after="75"/>
              <w:jc w:val="both"/>
            </w:pPr>
          </w:p>
        </w:tc>
        <w:tc>
          <w:tcPr>
            <w:tcW w:w="1842" w:type="dxa"/>
          </w:tcPr>
          <w:p w:rsidR="005B076B" w:rsidRPr="004367E2" w:rsidRDefault="005B076B" w:rsidP="005B076B">
            <w:pPr>
              <w:spacing w:before="75" w:after="75"/>
              <w:jc w:val="both"/>
            </w:pPr>
          </w:p>
        </w:tc>
      </w:tr>
    </w:tbl>
    <w:p w:rsidR="00C96796" w:rsidRPr="00540454" w:rsidRDefault="00540454" w:rsidP="00FA5602">
      <w:pPr>
        <w:spacing w:before="240" w:after="60"/>
        <w:ind w:right="-765"/>
        <w:jc w:val="both"/>
        <w:rPr>
          <w:b/>
          <w:sz w:val="28"/>
          <w:szCs w:val="28"/>
        </w:rPr>
      </w:pPr>
      <w:r w:rsidRPr="00034D6E">
        <w:rPr>
          <w:b/>
          <w:sz w:val="26"/>
          <w:szCs w:val="26"/>
        </w:rPr>
        <w:lastRenderedPageBreak/>
        <w:t xml:space="preserve">3. </w:t>
      </w:r>
      <w:r w:rsidR="006A06B8" w:rsidRPr="00034D6E">
        <w:rPr>
          <w:b/>
          <w:sz w:val="26"/>
          <w:szCs w:val="26"/>
        </w:rPr>
        <w:t xml:space="preserve">Projekta ietekme uz </w:t>
      </w:r>
      <w:r w:rsidR="00845779">
        <w:rPr>
          <w:b/>
          <w:sz w:val="26"/>
          <w:szCs w:val="26"/>
        </w:rPr>
        <w:t>komercsabiedrības</w:t>
      </w:r>
      <w:r w:rsidR="006A06B8" w:rsidRPr="00034D6E">
        <w:rPr>
          <w:b/>
          <w:sz w:val="26"/>
          <w:szCs w:val="26"/>
        </w:rPr>
        <w:t xml:space="preserve"> saimniecisko darbību</w:t>
      </w:r>
      <w:r w:rsidR="00F05D50">
        <w:rPr>
          <w:b/>
          <w:sz w:val="28"/>
          <w:szCs w:val="28"/>
        </w:rPr>
        <w:t xml:space="preserve"> </w:t>
      </w:r>
      <w:r w:rsidR="000D7E44" w:rsidRPr="000D7E44">
        <w:rPr>
          <w:i/>
        </w:rPr>
        <w:t>(Lūdzu raksturot katru rādītāju, pamatojot ar konkrētiem datiem)</w:t>
      </w:r>
    </w:p>
    <w:tbl>
      <w:tblPr>
        <w:tblStyle w:val="TableGrid"/>
        <w:tblpPr w:leftFromText="180" w:rightFromText="180" w:vertAnchor="text" w:horzAnchor="margin" w:tblpY="137"/>
        <w:tblW w:w="9180" w:type="dxa"/>
        <w:tblLook w:val="01E0"/>
      </w:tblPr>
      <w:tblGrid>
        <w:gridCol w:w="9180"/>
      </w:tblGrid>
      <w:tr w:rsidR="00FA5602" w:rsidRPr="00806FBB" w:rsidTr="00FA5602">
        <w:trPr>
          <w:trHeight w:val="269"/>
        </w:trPr>
        <w:tc>
          <w:tcPr>
            <w:tcW w:w="9180" w:type="dxa"/>
            <w:shd w:val="clear" w:color="auto" w:fill="D9D9D9" w:themeFill="background1" w:themeFillShade="D9"/>
            <w:vAlign w:val="center"/>
          </w:tcPr>
          <w:p w:rsidR="00FA5602" w:rsidRDefault="00FA5602" w:rsidP="00FA5602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FA5602">
              <w:rPr>
                <w:b/>
                <w:sz w:val="26"/>
                <w:szCs w:val="26"/>
              </w:rPr>
              <w:t>20__.gads</w:t>
            </w:r>
          </w:p>
        </w:tc>
      </w:tr>
      <w:tr w:rsidR="006A06B8" w:rsidRPr="00806FBB" w:rsidTr="00B852C3">
        <w:trPr>
          <w:trHeight w:val="2104"/>
        </w:trPr>
        <w:tc>
          <w:tcPr>
            <w:tcW w:w="9180" w:type="dxa"/>
            <w:shd w:val="clear" w:color="auto" w:fill="auto"/>
          </w:tcPr>
          <w:p w:rsidR="006A06B8" w:rsidRDefault="00F05D50" w:rsidP="00F05D50">
            <w:pPr>
              <w:spacing w:after="120"/>
              <w:jc w:val="both"/>
              <w:rPr>
                <w:sz w:val="28"/>
                <w:szCs w:val="28"/>
              </w:rPr>
            </w:pPr>
            <w:r w:rsidRPr="00FA5602">
              <w:rPr>
                <w:b/>
              </w:rPr>
              <w:t>3.1.</w:t>
            </w:r>
            <w:r w:rsidR="006A06B8" w:rsidRPr="00FA5602">
              <w:rPr>
                <w:b/>
              </w:rPr>
              <w:t xml:space="preserve"> Darba vietu skaita izmaiņas </w:t>
            </w:r>
            <w:r w:rsidR="006A06B8" w:rsidRPr="00F05D50">
              <w:rPr>
                <w:i/>
              </w:rPr>
              <w:t>(</w:t>
            </w:r>
            <w:r w:rsidR="006A06B8" w:rsidRPr="006A06B8">
              <w:rPr>
                <w:i/>
              </w:rPr>
              <w:t xml:space="preserve">t.sk., norādot konkrētas profesijas </w:t>
            </w:r>
            <w:r w:rsidR="006A06B8">
              <w:rPr>
                <w:i/>
              </w:rPr>
              <w:t>un darba algu līmeni</w:t>
            </w:r>
            <w:r w:rsidR="006A06B8" w:rsidRPr="00F05D50">
              <w:t>)</w:t>
            </w:r>
          </w:p>
          <w:p w:rsidR="00F05D50" w:rsidRDefault="00F05D50" w:rsidP="00F05D50">
            <w:pPr>
              <w:spacing w:after="120"/>
              <w:jc w:val="both"/>
            </w:pPr>
            <w:r w:rsidRPr="00F05D50">
              <w:t>Informācija</w:t>
            </w:r>
          </w:p>
          <w:p w:rsidR="00905169" w:rsidRDefault="00905169" w:rsidP="00F05D50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FA5602">
              <w:rPr>
                <w:b/>
              </w:rPr>
              <w:t>3.</w:t>
            </w:r>
            <w:r w:rsidR="00120880" w:rsidRPr="00FA5602">
              <w:rPr>
                <w:b/>
              </w:rPr>
              <w:t>2</w:t>
            </w:r>
            <w:r w:rsidRPr="00FA5602">
              <w:rPr>
                <w:b/>
              </w:rPr>
              <w:t>. Pievienotās vērtības pieaugums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05169">
              <w:rPr>
                <w:i/>
              </w:rPr>
              <w:t xml:space="preserve">(pievienoto vērtība tiek rēķināta: </w:t>
            </w:r>
            <w:r w:rsidR="00034D6E">
              <w:rPr>
                <w:i/>
              </w:rPr>
              <w:t>(</w:t>
            </w:r>
            <w:r w:rsidRPr="00905169">
              <w:rPr>
                <w:i/>
              </w:rPr>
              <w:t>bruto peļņa + darbiniek</w:t>
            </w:r>
            <w:r>
              <w:rPr>
                <w:i/>
              </w:rPr>
              <w:t>u</w:t>
            </w:r>
            <w:r w:rsidRPr="00905169">
              <w:rPr>
                <w:i/>
              </w:rPr>
              <w:t xml:space="preserve"> darba alga + amortizācijas atskaitījumi</w:t>
            </w:r>
            <w:r w:rsidR="00034D6E">
              <w:rPr>
                <w:i/>
              </w:rPr>
              <w:t>)</w:t>
            </w:r>
            <w:r w:rsidRPr="00905169">
              <w:rPr>
                <w:i/>
              </w:rPr>
              <w:t>/darbinieku skaits</w:t>
            </w:r>
            <w:r>
              <w:rPr>
                <w:i/>
              </w:rPr>
              <w:t>)</w:t>
            </w:r>
          </w:p>
          <w:p w:rsidR="00905169" w:rsidRPr="00905169" w:rsidRDefault="00905169" w:rsidP="00F05D50">
            <w:pPr>
              <w:spacing w:after="120"/>
              <w:jc w:val="both"/>
            </w:pPr>
            <w:r>
              <w:t>Informācija</w:t>
            </w:r>
          </w:p>
          <w:p w:rsidR="00F05D50" w:rsidRPr="00FA5602" w:rsidRDefault="00652F21" w:rsidP="00F05D50">
            <w:pPr>
              <w:spacing w:after="120"/>
              <w:jc w:val="both"/>
              <w:rPr>
                <w:b/>
              </w:rPr>
            </w:pPr>
            <w:r w:rsidRPr="00FA5602">
              <w:rPr>
                <w:b/>
              </w:rPr>
              <w:t>3.</w:t>
            </w:r>
            <w:r w:rsidR="00120880" w:rsidRPr="00FA5602">
              <w:rPr>
                <w:b/>
              </w:rPr>
              <w:t>3</w:t>
            </w:r>
            <w:r w:rsidR="00F05D50" w:rsidRPr="00FA5602">
              <w:rPr>
                <w:b/>
              </w:rPr>
              <w:t xml:space="preserve">. </w:t>
            </w:r>
            <w:r w:rsidR="002F201F" w:rsidRPr="00FA5602">
              <w:rPr>
                <w:b/>
              </w:rPr>
              <w:t>Neto apgrozījuma</w:t>
            </w:r>
            <w:r w:rsidR="00F05D50" w:rsidRPr="00FA5602">
              <w:rPr>
                <w:b/>
              </w:rPr>
              <w:t xml:space="preserve"> pieaugums/samazinājums</w:t>
            </w:r>
          </w:p>
          <w:p w:rsidR="00F05D50" w:rsidRDefault="00F05D50" w:rsidP="00F05D50">
            <w:pPr>
              <w:spacing w:after="120"/>
              <w:jc w:val="both"/>
            </w:pPr>
            <w:r w:rsidRPr="00F05D50">
              <w:t>Informācija</w:t>
            </w:r>
          </w:p>
          <w:p w:rsidR="00F05D50" w:rsidRPr="00FA5602" w:rsidRDefault="00652F21" w:rsidP="000D7E44">
            <w:pPr>
              <w:spacing w:after="120"/>
              <w:jc w:val="both"/>
              <w:rPr>
                <w:b/>
              </w:rPr>
            </w:pPr>
            <w:r w:rsidRPr="00FA5602">
              <w:rPr>
                <w:b/>
              </w:rPr>
              <w:t>3.</w:t>
            </w:r>
            <w:r w:rsidR="00120880" w:rsidRPr="00FA5602">
              <w:rPr>
                <w:b/>
              </w:rPr>
              <w:t>4</w:t>
            </w:r>
            <w:r w:rsidR="00F05D50" w:rsidRPr="00FA5602">
              <w:rPr>
                <w:b/>
              </w:rPr>
              <w:t xml:space="preserve">. </w:t>
            </w:r>
            <w:r w:rsidR="000D7E44" w:rsidRPr="00FA5602">
              <w:rPr>
                <w:b/>
              </w:rPr>
              <w:t>Eksporta apjomu pieaugums/samazinājums</w:t>
            </w:r>
          </w:p>
          <w:p w:rsidR="000D7E44" w:rsidRPr="000D7E44" w:rsidRDefault="000D7E44" w:rsidP="000D7E44">
            <w:pPr>
              <w:spacing w:after="120"/>
              <w:jc w:val="both"/>
            </w:pPr>
            <w:r w:rsidRPr="000D7E44">
              <w:t>Informācija</w:t>
            </w:r>
          </w:p>
          <w:p w:rsidR="000D7E44" w:rsidRPr="00FA5602" w:rsidRDefault="00652F21" w:rsidP="000D7E44">
            <w:pPr>
              <w:spacing w:after="120"/>
              <w:jc w:val="both"/>
              <w:rPr>
                <w:b/>
              </w:rPr>
            </w:pPr>
            <w:r w:rsidRPr="00FA5602">
              <w:rPr>
                <w:b/>
              </w:rPr>
              <w:t>3.</w:t>
            </w:r>
            <w:r w:rsidR="00120880" w:rsidRPr="00FA5602">
              <w:rPr>
                <w:b/>
              </w:rPr>
              <w:t>5</w:t>
            </w:r>
            <w:r w:rsidR="000D7E44" w:rsidRPr="00FA5602">
              <w:rPr>
                <w:b/>
              </w:rPr>
              <w:t xml:space="preserve">. Kopējais nomaksātais nodokļu apjoms </w:t>
            </w:r>
            <w:r w:rsidR="004310B0" w:rsidRPr="00FA5602">
              <w:rPr>
                <w:b/>
              </w:rPr>
              <w:t>(IIN un VSAOI)</w:t>
            </w:r>
          </w:p>
          <w:p w:rsidR="000D7E44" w:rsidRPr="000D7E44" w:rsidRDefault="000D7E44" w:rsidP="000D7E44">
            <w:pPr>
              <w:spacing w:after="120"/>
              <w:jc w:val="both"/>
            </w:pPr>
            <w:r w:rsidRPr="000D7E44">
              <w:t>Informācija</w:t>
            </w:r>
          </w:p>
        </w:tc>
      </w:tr>
    </w:tbl>
    <w:p w:rsidR="00B852C3" w:rsidRDefault="00B852C3" w:rsidP="00386C54">
      <w:pPr>
        <w:jc w:val="both"/>
        <w:rPr>
          <w:sz w:val="28"/>
          <w:szCs w:val="28"/>
        </w:rPr>
      </w:pPr>
    </w:p>
    <w:p w:rsidR="00FA5602" w:rsidRDefault="00FA5602" w:rsidP="00386C54">
      <w:pPr>
        <w:jc w:val="both"/>
        <w:rPr>
          <w:sz w:val="28"/>
          <w:szCs w:val="28"/>
        </w:rPr>
      </w:pPr>
    </w:p>
    <w:p w:rsidR="008B4C3E" w:rsidRDefault="008B4C3E" w:rsidP="00386C54">
      <w:pPr>
        <w:jc w:val="both"/>
        <w:rPr>
          <w:sz w:val="28"/>
          <w:szCs w:val="28"/>
        </w:rPr>
      </w:pPr>
    </w:p>
    <w:p w:rsidR="00B852C3" w:rsidRDefault="00B852C3" w:rsidP="00B852C3">
      <w:pPr>
        <w:spacing w:after="120"/>
        <w:ind w:right="-766"/>
        <w:jc w:val="both"/>
        <w:rPr>
          <w:sz w:val="28"/>
          <w:szCs w:val="28"/>
        </w:rPr>
      </w:pPr>
      <w:r>
        <w:rPr>
          <w:sz w:val="28"/>
          <w:szCs w:val="28"/>
        </w:rPr>
        <w:t>Ekonomikas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64216D">
        <w:rPr>
          <w:sz w:val="28"/>
          <w:szCs w:val="28"/>
        </w:rPr>
        <w:t>A.Kampars</w:t>
      </w:r>
    </w:p>
    <w:p w:rsidR="00B852C3" w:rsidRDefault="00B852C3" w:rsidP="00B852C3">
      <w:pPr>
        <w:spacing w:after="120"/>
        <w:ind w:right="-766"/>
        <w:jc w:val="both"/>
        <w:rPr>
          <w:sz w:val="28"/>
          <w:szCs w:val="28"/>
        </w:rPr>
      </w:pPr>
    </w:p>
    <w:p w:rsidR="00B852C3" w:rsidRDefault="00B852C3" w:rsidP="00B852C3">
      <w:pPr>
        <w:spacing w:after="120"/>
        <w:ind w:right="-766"/>
        <w:jc w:val="both"/>
        <w:rPr>
          <w:sz w:val="28"/>
          <w:szCs w:val="28"/>
        </w:rPr>
      </w:pPr>
    </w:p>
    <w:p w:rsidR="00B852C3" w:rsidRPr="00B655C1" w:rsidRDefault="00B852C3" w:rsidP="00B852C3">
      <w:pPr>
        <w:ind w:right="-766"/>
        <w:rPr>
          <w:sz w:val="28"/>
          <w:szCs w:val="28"/>
        </w:rPr>
      </w:pPr>
      <w:r w:rsidRPr="00B655C1">
        <w:rPr>
          <w:sz w:val="28"/>
          <w:szCs w:val="28"/>
        </w:rPr>
        <w:t>Vīza: valsts sekretār</w:t>
      </w:r>
      <w:r>
        <w:rPr>
          <w:sz w:val="28"/>
          <w:szCs w:val="28"/>
        </w:rPr>
        <w:t>s</w:t>
      </w:r>
      <w:r w:rsidRPr="00B655C1">
        <w:rPr>
          <w:sz w:val="28"/>
          <w:szCs w:val="28"/>
        </w:rPr>
        <w:tab/>
      </w:r>
      <w:r w:rsidRPr="00B655C1">
        <w:rPr>
          <w:sz w:val="28"/>
          <w:szCs w:val="28"/>
        </w:rPr>
        <w:tab/>
      </w:r>
      <w:r w:rsidRPr="00B655C1">
        <w:rPr>
          <w:sz w:val="28"/>
          <w:szCs w:val="28"/>
        </w:rPr>
        <w:tab/>
      </w:r>
      <w:r w:rsidRPr="00B655C1">
        <w:rPr>
          <w:sz w:val="28"/>
          <w:szCs w:val="28"/>
        </w:rPr>
        <w:tab/>
      </w:r>
      <w:r w:rsidRPr="00B655C1">
        <w:rPr>
          <w:sz w:val="28"/>
          <w:szCs w:val="28"/>
        </w:rPr>
        <w:tab/>
      </w:r>
      <w:r w:rsidRPr="00B655C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J</w:t>
      </w:r>
      <w:r w:rsidRPr="00B655C1">
        <w:rPr>
          <w:sz w:val="28"/>
          <w:szCs w:val="28"/>
        </w:rPr>
        <w:t>.P</w:t>
      </w:r>
      <w:r>
        <w:rPr>
          <w:sz w:val="28"/>
          <w:szCs w:val="28"/>
        </w:rPr>
        <w:t>ūce</w:t>
      </w:r>
    </w:p>
    <w:p w:rsidR="00B852C3" w:rsidRDefault="00B852C3" w:rsidP="00B852C3">
      <w:pPr>
        <w:spacing w:after="120"/>
        <w:jc w:val="both"/>
        <w:rPr>
          <w:sz w:val="28"/>
          <w:szCs w:val="28"/>
        </w:rPr>
      </w:pPr>
    </w:p>
    <w:p w:rsidR="00B852C3" w:rsidRDefault="00B852C3" w:rsidP="00B852C3">
      <w:pPr>
        <w:spacing w:after="120"/>
        <w:jc w:val="both"/>
        <w:rPr>
          <w:sz w:val="28"/>
          <w:szCs w:val="28"/>
        </w:rPr>
      </w:pPr>
    </w:p>
    <w:p w:rsidR="00B852C3" w:rsidRDefault="00B852C3" w:rsidP="00B852C3">
      <w:pPr>
        <w:spacing w:after="120"/>
        <w:jc w:val="both"/>
        <w:rPr>
          <w:sz w:val="28"/>
          <w:szCs w:val="28"/>
        </w:rPr>
      </w:pPr>
    </w:p>
    <w:p w:rsidR="008B4C3E" w:rsidRDefault="008B4C3E" w:rsidP="00B852C3">
      <w:pPr>
        <w:spacing w:after="120"/>
        <w:jc w:val="both"/>
        <w:rPr>
          <w:sz w:val="28"/>
          <w:szCs w:val="28"/>
        </w:rPr>
      </w:pPr>
    </w:p>
    <w:p w:rsidR="00B852C3" w:rsidRPr="006C2A2D" w:rsidRDefault="000A46D2" w:rsidP="00B852C3">
      <w:pPr>
        <w:jc w:val="both"/>
        <w:rPr>
          <w:sz w:val="20"/>
          <w:szCs w:val="20"/>
        </w:rPr>
      </w:pPr>
      <w:r>
        <w:rPr>
          <w:sz w:val="20"/>
          <w:szCs w:val="20"/>
        </w:rPr>
        <w:t>30</w:t>
      </w:r>
      <w:r w:rsidR="00B852C3" w:rsidRPr="006C2A2D">
        <w:rPr>
          <w:sz w:val="20"/>
          <w:szCs w:val="20"/>
        </w:rPr>
        <w:t>.</w:t>
      </w:r>
      <w:r w:rsidR="00B852C3">
        <w:rPr>
          <w:sz w:val="20"/>
          <w:szCs w:val="20"/>
        </w:rPr>
        <w:t>0</w:t>
      </w:r>
      <w:r w:rsidR="00845779">
        <w:rPr>
          <w:sz w:val="20"/>
          <w:szCs w:val="20"/>
        </w:rPr>
        <w:t>3</w:t>
      </w:r>
      <w:r w:rsidR="00B852C3" w:rsidRPr="006C2A2D">
        <w:rPr>
          <w:sz w:val="20"/>
          <w:szCs w:val="20"/>
        </w:rPr>
        <w:t>.201</w:t>
      </w:r>
      <w:r w:rsidR="00B852C3">
        <w:rPr>
          <w:sz w:val="20"/>
          <w:szCs w:val="20"/>
        </w:rPr>
        <w:t>1</w:t>
      </w:r>
      <w:r w:rsidR="00B852C3" w:rsidRPr="006C2A2D">
        <w:rPr>
          <w:sz w:val="20"/>
          <w:szCs w:val="20"/>
        </w:rPr>
        <w:t xml:space="preserve">. </w:t>
      </w:r>
      <w:r w:rsidR="001C6478">
        <w:rPr>
          <w:sz w:val="20"/>
          <w:szCs w:val="20"/>
        </w:rPr>
        <w:t>1</w:t>
      </w:r>
      <w:r w:rsidR="008B4C3E">
        <w:rPr>
          <w:sz w:val="20"/>
          <w:szCs w:val="20"/>
        </w:rPr>
        <w:t>1</w:t>
      </w:r>
      <w:r w:rsidR="00B852C3">
        <w:rPr>
          <w:sz w:val="20"/>
          <w:szCs w:val="20"/>
        </w:rPr>
        <w:t>:</w:t>
      </w:r>
      <w:r w:rsidR="008B4C3E">
        <w:rPr>
          <w:sz w:val="20"/>
          <w:szCs w:val="20"/>
        </w:rPr>
        <w:t>5</w:t>
      </w:r>
      <w:r w:rsidR="00B852C3">
        <w:rPr>
          <w:sz w:val="20"/>
          <w:szCs w:val="20"/>
        </w:rPr>
        <w:t>5</w:t>
      </w:r>
    </w:p>
    <w:p w:rsidR="00B852C3" w:rsidRPr="006C2A2D" w:rsidRDefault="003C5A51" w:rsidP="00B852C3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845779">
        <w:rPr>
          <w:sz w:val="20"/>
          <w:szCs w:val="20"/>
        </w:rPr>
        <w:t>86</w:t>
      </w:r>
    </w:p>
    <w:p w:rsidR="00B852C3" w:rsidRPr="006C2A2D" w:rsidRDefault="00B852C3" w:rsidP="00B852C3">
      <w:pPr>
        <w:jc w:val="both"/>
        <w:rPr>
          <w:sz w:val="20"/>
          <w:szCs w:val="20"/>
        </w:rPr>
      </w:pPr>
      <w:r>
        <w:rPr>
          <w:sz w:val="20"/>
          <w:szCs w:val="20"/>
        </w:rPr>
        <w:t>E.Fernāts</w:t>
      </w:r>
    </w:p>
    <w:p w:rsidR="00B852C3" w:rsidRPr="006C2A2D" w:rsidRDefault="00B852C3" w:rsidP="00B852C3">
      <w:pPr>
        <w:jc w:val="both"/>
        <w:rPr>
          <w:sz w:val="20"/>
          <w:szCs w:val="20"/>
        </w:rPr>
      </w:pPr>
      <w:r w:rsidRPr="006C2A2D">
        <w:rPr>
          <w:sz w:val="20"/>
          <w:szCs w:val="20"/>
        </w:rPr>
        <w:t>67013</w:t>
      </w:r>
      <w:r>
        <w:rPr>
          <w:sz w:val="20"/>
          <w:szCs w:val="20"/>
        </w:rPr>
        <w:t>053</w:t>
      </w:r>
    </w:p>
    <w:p w:rsidR="00B852C3" w:rsidRDefault="00612384" w:rsidP="00B852C3">
      <w:pPr>
        <w:spacing w:after="120"/>
        <w:jc w:val="both"/>
        <w:rPr>
          <w:sz w:val="20"/>
          <w:szCs w:val="20"/>
        </w:rPr>
      </w:pPr>
      <w:hyperlink r:id="rId8" w:history="1">
        <w:r w:rsidR="00B852C3" w:rsidRPr="00694467">
          <w:rPr>
            <w:rStyle w:val="Hyperlink"/>
            <w:sz w:val="20"/>
            <w:szCs w:val="20"/>
          </w:rPr>
          <w:t>Edmunds.Fernats@em.gov.lv</w:t>
        </w:r>
      </w:hyperlink>
    </w:p>
    <w:sectPr w:rsidR="00B852C3" w:rsidSect="003502A6">
      <w:headerReference w:type="default" r:id="rId9"/>
      <w:footerReference w:type="default" r:id="rId10"/>
      <w:footerReference w:type="first" r:id="rId11"/>
      <w:pgSz w:w="11906" w:h="16838"/>
      <w:pgMar w:top="1440" w:right="1800" w:bottom="127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C50" w:rsidRDefault="00466C50" w:rsidP="00250873">
      <w:r>
        <w:separator/>
      </w:r>
    </w:p>
  </w:endnote>
  <w:endnote w:type="continuationSeparator" w:id="0">
    <w:p w:rsidR="00466C50" w:rsidRDefault="00466C50" w:rsidP="00250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C4" w:rsidRPr="00250873" w:rsidRDefault="00793CC4" w:rsidP="00250873">
    <w:pPr>
      <w:ind w:right="-766"/>
      <w:jc w:val="both"/>
      <w:rPr>
        <w:sz w:val="20"/>
        <w:szCs w:val="20"/>
      </w:rPr>
    </w:pPr>
    <w:r w:rsidRPr="000261F2">
      <w:rPr>
        <w:sz w:val="20"/>
        <w:szCs w:val="20"/>
      </w:rPr>
      <w:t>EM</w:t>
    </w:r>
    <w:r>
      <w:rPr>
        <w:sz w:val="20"/>
        <w:szCs w:val="20"/>
      </w:rPr>
      <w:t>Not</w:t>
    </w:r>
    <w:r w:rsidRPr="000261F2">
      <w:rPr>
        <w:sz w:val="20"/>
        <w:szCs w:val="20"/>
      </w:rPr>
      <w:t>_p</w:t>
    </w:r>
    <w:r w:rsidR="001C6478">
      <w:rPr>
        <w:sz w:val="20"/>
        <w:szCs w:val="20"/>
      </w:rPr>
      <w:t>3</w:t>
    </w:r>
    <w:r w:rsidRPr="000261F2">
      <w:rPr>
        <w:sz w:val="20"/>
        <w:szCs w:val="20"/>
      </w:rPr>
      <w:t>_</w:t>
    </w:r>
    <w:r w:rsidR="00726F0B">
      <w:rPr>
        <w:sz w:val="20"/>
        <w:szCs w:val="20"/>
      </w:rPr>
      <w:t>28</w:t>
    </w:r>
    <w:r>
      <w:rPr>
        <w:sz w:val="20"/>
        <w:szCs w:val="20"/>
      </w:rPr>
      <w:t>0</w:t>
    </w:r>
    <w:r w:rsidR="00845779">
      <w:rPr>
        <w:sz w:val="20"/>
        <w:szCs w:val="20"/>
      </w:rPr>
      <w:t>3</w:t>
    </w:r>
    <w:r>
      <w:rPr>
        <w:sz w:val="20"/>
        <w:szCs w:val="20"/>
      </w:rPr>
      <w:t>11</w:t>
    </w:r>
    <w:r w:rsidRPr="000261F2">
      <w:rPr>
        <w:sz w:val="20"/>
        <w:szCs w:val="20"/>
      </w:rPr>
      <w:t>_</w:t>
    </w:r>
    <w:r>
      <w:rPr>
        <w:sz w:val="20"/>
        <w:szCs w:val="20"/>
      </w:rPr>
      <w:t>UIN_investicijas</w:t>
    </w:r>
    <w:r w:rsidRPr="000261F2">
      <w:rPr>
        <w:sz w:val="20"/>
        <w:szCs w:val="20"/>
      </w:rPr>
      <w:t xml:space="preserve">; </w:t>
    </w:r>
    <w:bookmarkStart w:id="0" w:name="OLE_LINK6"/>
    <w:bookmarkStart w:id="1" w:name="OLE_LINK7"/>
    <w:bookmarkStart w:id="2" w:name="OLE_LINK11"/>
    <w:r w:rsidRPr="00190F50">
      <w:rPr>
        <w:sz w:val="20"/>
        <w:szCs w:val="20"/>
      </w:rPr>
      <w:t xml:space="preserve">Ministru kabineta noteikumu </w:t>
    </w:r>
    <w:r w:rsidRPr="00190F50">
      <w:rPr>
        <w:bCs/>
        <w:sz w:val="20"/>
        <w:szCs w:val="20"/>
      </w:rPr>
      <w:t>projekta</w:t>
    </w:r>
    <w:r w:rsidRPr="00190F50">
      <w:rPr>
        <w:sz w:val="20"/>
        <w:szCs w:val="20"/>
      </w:rPr>
      <w:t xml:space="preserve"> </w:t>
    </w:r>
    <w:r w:rsidRPr="00B30699">
      <w:rPr>
        <w:sz w:val="20"/>
        <w:szCs w:val="20"/>
      </w:rPr>
      <w:t>„Kārtība, kādā iesniedzams un vērtējams investīciju projekta pieteikums atbalstāmā investīciju projekta statusa iegūšanai”</w:t>
    </w:r>
    <w:bookmarkEnd w:id="0"/>
    <w:bookmarkEnd w:id="1"/>
    <w:bookmarkEnd w:id="2"/>
    <w:r w:rsidRPr="00190F50">
      <w:rPr>
        <w:bCs/>
        <w:sz w:val="20"/>
        <w:szCs w:val="20"/>
      </w:rPr>
      <w:t xml:space="preserve"> </w:t>
    </w:r>
    <w:r w:rsidR="001C6478">
      <w:rPr>
        <w:bCs/>
        <w:sz w:val="20"/>
        <w:szCs w:val="20"/>
      </w:rPr>
      <w:t>3</w:t>
    </w:r>
    <w:r>
      <w:rPr>
        <w:bCs/>
        <w:sz w:val="20"/>
        <w:szCs w:val="20"/>
      </w:rPr>
      <w:t>.</w:t>
    </w:r>
    <w:r w:rsidRPr="00190F50">
      <w:rPr>
        <w:bCs/>
        <w:sz w:val="20"/>
        <w:szCs w:val="20"/>
      </w:rPr>
      <w:t>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78" w:rsidRPr="00250873" w:rsidRDefault="001C6478" w:rsidP="001C6478">
    <w:pPr>
      <w:ind w:right="-766"/>
      <w:jc w:val="both"/>
      <w:rPr>
        <w:sz w:val="20"/>
        <w:szCs w:val="20"/>
      </w:rPr>
    </w:pPr>
    <w:r w:rsidRPr="000261F2">
      <w:rPr>
        <w:sz w:val="20"/>
        <w:szCs w:val="20"/>
      </w:rPr>
      <w:t>EM</w:t>
    </w:r>
    <w:r>
      <w:rPr>
        <w:sz w:val="20"/>
        <w:szCs w:val="20"/>
      </w:rPr>
      <w:t>Not</w:t>
    </w:r>
    <w:r w:rsidRPr="000261F2">
      <w:rPr>
        <w:sz w:val="20"/>
        <w:szCs w:val="20"/>
      </w:rPr>
      <w:t>_p</w:t>
    </w:r>
    <w:r>
      <w:rPr>
        <w:sz w:val="20"/>
        <w:szCs w:val="20"/>
      </w:rPr>
      <w:t>3</w:t>
    </w:r>
    <w:r w:rsidRPr="000261F2">
      <w:rPr>
        <w:sz w:val="20"/>
        <w:szCs w:val="20"/>
      </w:rPr>
      <w:t>_</w:t>
    </w:r>
    <w:r>
      <w:rPr>
        <w:sz w:val="20"/>
        <w:szCs w:val="20"/>
      </w:rPr>
      <w:t>280</w:t>
    </w:r>
    <w:r w:rsidR="00726F0B">
      <w:rPr>
        <w:sz w:val="20"/>
        <w:szCs w:val="20"/>
      </w:rPr>
      <w:t>3</w:t>
    </w:r>
    <w:r>
      <w:rPr>
        <w:sz w:val="20"/>
        <w:szCs w:val="20"/>
      </w:rPr>
      <w:t>11</w:t>
    </w:r>
    <w:r w:rsidRPr="000261F2">
      <w:rPr>
        <w:sz w:val="20"/>
        <w:szCs w:val="20"/>
      </w:rPr>
      <w:t>_</w:t>
    </w:r>
    <w:r>
      <w:rPr>
        <w:sz w:val="20"/>
        <w:szCs w:val="20"/>
      </w:rPr>
      <w:t>UIN_investicijas</w:t>
    </w:r>
    <w:r w:rsidRPr="000261F2">
      <w:rPr>
        <w:sz w:val="20"/>
        <w:szCs w:val="20"/>
      </w:rPr>
      <w:t xml:space="preserve">; </w:t>
    </w:r>
    <w:r w:rsidRPr="00190F50">
      <w:rPr>
        <w:sz w:val="20"/>
        <w:szCs w:val="20"/>
      </w:rPr>
      <w:t xml:space="preserve">Ministru kabineta noteikumu </w:t>
    </w:r>
    <w:r w:rsidRPr="00190F50">
      <w:rPr>
        <w:bCs/>
        <w:sz w:val="20"/>
        <w:szCs w:val="20"/>
      </w:rPr>
      <w:t>projekta</w:t>
    </w:r>
    <w:r w:rsidRPr="00190F50">
      <w:rPr>
        <w:sz w:val="20"/>
        <w:szCs w:val="20"/>
      </w:rPr>
      <w:t xml:space="preserve"> </w:t>
    </w:r>
    <w:r w:rsidRPr="00B30699">
      <w:rPr>
        <w:sz w:val="20"/>
        <w:szCs w:val="20"/>
      </w:rPr>
      <w:t>„Kārtība, kādā iesniedzams un vērtējams investīciju projekta pieteikums atbalstāmā investīciju projekta statusa iegūšanai”</w:t>
    </w:r>
    <w:r w:rsidRPr="00190F50">
      <w:rPr>
        <w:bCs/>
        <w:sz w:val="20"/>
        <w:szCs w:val="20"/>
      </w:rPr>
      <w:t xml:space="preserve"> </w:t>
    </w:r>
    <w:r>
      <w:rPr>
        <w:bCs/>
        <w:sz w:val="20"/>
        <w:szCs w:val="20"/>
      </w:rPr>
      <w:t>3.</w:t>
    </w:r>
    <w:r w:rsidRPr="00190F50">
      <w:rPr>
        <w:bCs/>
        <w:sz w:val="20"/>
        <w:szCs w:val="20"/>
      </w:rPr>
      <w:t>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C50" w:rsidRDefault="00466C50" w:rsidP="00250873">
      <w:r>
        <w:separator/>
      </w:r>
    </w:p>
  </w:footnote>
  <w:footnote w:type="continuationSeparator" w:id="0">
    <w:p w:rsidR="00466C50" w:rsidRDefault="00466C50" w:rsidP="002508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865126"/>
      <w:docPartObj>
        <w:docPartGallery w:val="Page Numbers (Top of Page)"/>
        <w:docPartUnique/>
      </w:docPartObj>
    </w:sdtPr>
    <w:sdtContent>
      <w:p w:rsidR="003502A6" w:rsidRDefault="00612384">
        <w:pPr>
          <w:pStyle w:val="Header"/>
          <w:jc w:val="center"/>
        </w:pPr>
        <w:fldSimple w:instr=" PAGE   \* MERGEFORMAT ">
          <w:r w:rsidR="000A46D2">
            <w:rPr>
              <w:noProof/>
            </w:rPr>
            <w:t>2</w:t>
          </w:r>
        </w:fldSimple>
      </w:p>
    </w:sdtContent>
  </w:sdt>
  <w:p w:rsidR="003502A6" w:rsidRDefault="003502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01CC"/>
    <w:multiLevelType w:val="hybridMultilevel"/>
    <w:tmpl w:val="85EE8E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13546"/>
    <w:multiLevelType w:val="hybridMultilevel"/>
    <w:tmpl w:val="3C90D3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557F3"/>
    <w:multiLevelType w:val="hybridMultilevel"/>
    <w:tmpl w:val="078A91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80795"/>
    <w:multiLevelType w:val="hybridMultilevel"/>
    <w:tmpl w:val="DA2C61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C670E"/>
    <w:multiLevelType w:val="hybridMultilevel"/>
    <w:tmpl w:val="8FC615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6379C"/>
    <w:multiLevelType w:val="hybridMultilevel"/>
    <w:tmpl w:val="F69076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C54"/>
    <w:rsid w:val="00034D6E"/>
    <w:rsid w:val="000A46D2"/>
    <w:rsid w:val="000A61B1"/>
    <w:rsid w:val="000C179A"/>
    <w:rsid w:val="000D7E44"/>
    <w:rsid w:val="00120880"/>
    <w:rsid w:val="001C6478"/>
    <w:rsid w:val="00250873"/>
    <w:rsid w:val="002F201F"/>
    <w:rsid w:val="003502A6"/>
    <w:rsid w:val="003818A9"/>
    <w:rsid w:val="00386C54"/>
    <w:rsid w:val="003C43C0"/>
    <w:rsid w:val="003C5A51"/>
    <w:rsid w:val="004115DA"/>
    <w:rsid w:val="004310B0"/>
    <w:rsid w:val="004367E2"/>
    <w:rsid w:val="00466C50"/>
    <w:rsid w:val="00470D62"/>
    <w:rsid w:val="004A45C1"/>
    <w:rsid w:val="005059DA"/>
    <w:rsid w:val="00540454"/>
    <w:rsid w:val="005B076B"/>
    <w:rsid w:val="005F41F3"/>
    <w:rsid w:val="00601706"/>
    <w:rsid w:val="00612384"/>
    <w:rsid w:val="00642FC1"/>
    <w:rsid w:val="00652F21"/>
    <w:rsid w:val="00655C99"/>
    <w:rsid w:val="0066532C"/>
    <w:rsid w:val="006A06B8"/>
    <w:rsid w:val="00726F0B"/>
    <w:rsid w:val="00793CC4"/>
    <w:rsid w:val="007A3764"/>
    <w:rsid w:val="00802931"/>
    <w:rsid w:val="008032F3"/>
    <w:rsid w:val="00835319"/>
    <w:rsid w:val="00845779"/>
    <w:rsid w:val="00873517"/>
    <w:rsid w:val="00875D29"/>
    <w:rsid w:val="008973BB"/>
    <w:rsid w:val="008B4C3E"/>
    <w:rsid w:val="008D3799"/>
    <w:rsid w:val="008F5B6C"/>
    <w:rsid w:val="00905169"/>
    <w:rsid w:val="009119E1"/>
    <w:rsid w:val="0093490B"/>
    <w:rsid w:val="00935CF5"/>
    <w:rsid w:val="009910CD"/>
    <w:rsid w:val="00A07AE7"/>
    <w:rsid w:val="00A85AE7"/>
    <w:rsid w:val="00B852C3"/>
    <w:rsid w:val="00C27D53"/>
    <w:rsid w:val="00C42AC9"/>
    <w:rsid w:val="00C4321A"/>
    <w:rsid w:val="00C73759"/>
    <w:rsid w:val="00C96796"/>
    <w:rsid w:val="00DE745A"/>
    <w:rsid w:val="00E16C2B"/>
    <w:rsid w:val="00E502D4"/>
    <w:rsid w:val="00E83AEE"/>
    <w:rsid w:val="00F05D50"/>
    <w:rsid w:val="00FA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386C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6C54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customStyle="1" w:styleId="NoSpacing1">
    <w:name w:val="No Spacing1"/>
    <w:qFormat/>
    <w:rsid w:val="00386C5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386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rsid w:val="00386C54"/>
    <w:pPr>
      <w:spacing w:before="68" w:after="68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386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52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8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87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508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87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03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2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2F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2F3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munds.Fernats@e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7BE18-0797-45FE-A14E-11A67876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1114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„Kārtība, kādā iesniedzams un vērtējams investīciju projekta pieteikums atbalstāmā investīciju projekta statusa iegūšanai”</vt:lpstr>
    </vt:vector>
  </TitlesOfParts>
  <Company>LR Ekonomikas ministrija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„Kārtība, kādā iesniedzams un vērtējams investīciju projekta pieteikums atbalstāmā investīciju projekta statusa iegūšanai”</dc:title>
  <dc:subject>Ministru kabineta noteikumu projekta 3.pielikums</dc:subject>
  <dc:creator>Edmunds Fernāts</dc:creator>
  <cp:keywords/>
  <dc:description>Edmunds.Fernats@em.gov.lv
67013053</dc:description>
  <cp:lastModifiedBy>Edmunds Fernāts</cp:lastModifiedBy>
  <cp:revision>23</cp:revision>
  <dcterms:created xsi:type="dcterms:W3CDTF">2011-02-03T07:22:00Z</dcterms:created>
  <dcterms:modified xsi:type="dcterms:W3CDTF">2011-03-29T13:51:00Z</dcterms:modified>
</cp:coreProperties>
</file>