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85" w:rsidRDefault="00896D85" w:rsidP="00896D85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pielikums</w:t>
      </w:r>
    </w:p>
    <w:p w:rsidR="00896D85" w:rsidRPr="00E93458" w:rsidRDefault="00896D85" w:rsidP="00896D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458">
        <w:rPr>
          <w:rFonts w:ascii="Times New Roman" w:hAnsi="Times New Roman"/>
          <w:sz w:val="24"/>
          <w:szCs w:val="24"/>
        </w:rPr>
        <w:t xml:space="preserve">Informatīvajam ziņojumam par atbalsta mehānismiem elektroenerģijas </w:t>
      </w:r>
    </w:p>
    <w:p w:rsidR="00896D85" w:rsidRDefault="00896D85" w:rsidP="00896D8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93458">
        <w:rPr>
          <w:rFonts w:ascii="Times New Roman" w:hAnsi="Times New Roman"/>
          <w:sz w:val="24"/>
          <w:szCs w:val="24"/>
        </w:rPr>
        <w:t>ražošanai, izmantojot atjaunojamos energoresursu</w:t>
      </w:r>
      <w:r>
        <w:rPr>
          <w:rFonts w:ascii="Times New Roman" w:hAnsi="Times New Roman"/>
          <w:sz w:val="24"/>
          <w:szCs w:val="24"/>
        </w:rPr>
        <w:t>s</w:t>
      </w:r>
    </w:p>
    <w:p w:rsidR="00896D85" w:rsidRDefault="00896D85" w:rsidP="00896D8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96D85" w:rsidRDefault="00896D85" w:rsidP="00896D8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Elektroenerģijas ražotāji, kas 2011. gadā saņēma atbalstu saražotajai elektroenerģijai, izmantojot biogāzi un biomasu</w:t>
      </w:r>
    </w:p>
    <w:tbl>
      <w:tblPr>
        <w:tblW w:w="9057" w:type="dxa"/>
        <w:tblInd w:w="-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3"/>
        <w:gridCol w:w="2127"/>
        <w:gridCol w:w="1134"/>
        <w:gridCol w:w="1559"/>
        <w:gridCol w:w="1134"/>
        <w:gridCol w:w="1134"/>
        <w:gridCol w:w="1276"/>
      </w:tblGrid>
      <w:tr w:rsidR="00896D85" w:rsidTr="00A07D75">
        <w:trPr>
          <w:trHeight w:val="1150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E5F7B">
              <w:rPr>
                <w:rFonts w:ascii="Times New Roman" w:hAnsi="Times New Roman"/>
                <w:b/>
                <w:sz w:val="20"/>
                <w:szCs w:val="20"/>
              </w:rPr>
              <w:t>Nr.p.k.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E5F7B">
              <w:rPr>
                <w:rFonts w:ascii="Times New Roman" w:hAnsi="Times New Roman"/>
                <w:b/>
                <w:sz w:val="20"/>
                <w:szCs w:val="20"/>
              </w:rPr>
              <w:t xml:space="preserve">Ražotāja, kurš elektroenerģiju  ražo, izmantojot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AER</w:t>
            </w:r>
            <w:r w:rsidRPr="001E5F7B">
              <w:rPr>
                <w:rFonts w:ascii="Times New Roman" w:hAnsi="Times New Roman"/>
                <w:b/>
                <w:sz w:val="20"/>
                <w:szCs w:val="20"/>
              </w:rPr>
              <w:t>, nosaukums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5F7B">
              <w:rPr>
                <w:rFonts w:ascii="Times New Roman" w:hAnsi="Times New Roman"/>
                <w:b/>
                <w:sz w:val="20"/>
                <w:szCs w:val="20"/>
              </w:rPr>
              <w:t xml:space="preserve">Stacijas uzstādītā </w:t>
            </w:r>
            <w:proofErr w:type="spellStart"/>
            <w:r w:rsidRPr="001E5F7B">
              <w:rPr>
                <w:rFonts w:ascii="Times New Roman" w:hAnsi="Times New Roman"/>
                <w:b/>
                <w:sz w:val="20"/>
                <w:szCs w:val="20"/>
              </w:rPr>
              <w:t>el.jauda</w:t>
            </w:r>
            <w:proofErr w:type="spellEnd"/>
            <w:r w:rsidRPr="001E5F7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E5F7B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E5F7B">
              <w:rPr>
                <w:rFonts w:ascii="Times New Roman" w:hAnsi="Times New Roman"/>
                <w:b/>
                <w:sz w:val="20"/>
                <w:szCs w:val="20"/>
              </w:rPr>
              <w:t>Izmantot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1E5F7B">
              <w:rPr>
                <w:rFonts w:ascii="Times New Roman" w:hAnsi="Times New Roman"/>
                <w:b/>
                <w:sz w:val="20"/>
                <w:szCs w:val="20"/>
              </w:rPr>
              <w:t xml:space="preserve"> energoresurs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 veids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E5F7B">
              <w:rPr>
                <w:rFonts w:ascii="Times New Roman" w:hAnsi="Times New Roman"/>
                <w:b/>
                <w:sz w:val="20"/>
                <w:szCs w:val="20"/>
              </w:rPr>
              <w:t>Ministru kabineta noteikumi, saskaņā ar kuriem piešķirtas tiesības saražoto elektroenerģiju pārdot obligāt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ā</w:t>
            </w:r>
            <w:r w:rsidRPr="001E5F7B">
              <w:rPr>
                <w:rFonts w:ascii="Times New Roman" w:hAnsi="Times New Roman"/>
                <w:b/>
                <w:sz w:val="20"/>
                <w:szCs w:val="20"/>
              </w:rPr>
              <w:t xml:space="preserve"> iepirkuma ietvaros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E5F7B">
              <w:rPr>
                <w:rFonts w:ascii="Times New Roman" w:hAnsi="Times New Roman"/>
                <w:b/>
                <w:sz w:val="20"/>
                <w:szCs w:val="20"/>
              </w:rPr>
              <w:t>Papildus saņemt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1E5F7B">
              <w:rPr>
                <w:rFonts w:ascii="Times New Roman" w:hAnsi="Times New Roman"/>
                <w:b/>
                <w:sz w:val="20"/>
                <w:szCs w:val="20"/>
              </w:rPr>
              <w:t xml:space="preserve"> atbalsts</w:t>
            </w:r>
          </w:p>
        </w:tc>
      </w:tr>
      <w:tr w:rsidR="00896D85" w:rsidTr="00A07D75">
        <w:trPr>
          <w:trHeight w:val="315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E5F7B">
              <w:rPr>
                <w:rFonts w:ascii="Times New Roman" w:hAnsi="Times New Roman"/>
                <w:b/>
                <w:sz w:val="20"/>
                <w:szCs w:val="20"/>
              </w:rPr>
              <w:t>MK noteikumi Nr.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5F7B">
              <w:rPr>
                <w:rFonts w:ascii="Times New Roman" w:hAnsi="Times New Roman"/>
                <w:b/>
                <w:sz w:val="20"/>
                <w:szCs w:val="20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E5F7B">
              <w:rPr>
                <w:rFonts w:ascii="Times New Roman" w:hAnsi="Times New Roman"/>
                <w:b/>
                <w:sz w:val="20"/>
                <w:szCs w:val="20"/>
              </w:rPr>
              <w:t>MK noteikumi Nr. 221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SIA "Delta Zaļā Enerģija"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0,249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Biomasa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SIA "Jēkabpils siltums"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Biomasa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"Krāslavas nami"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Biomasa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>"OŠUKALNS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1,400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Biomasa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KF (LIAA)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"RĪGAS SILTUMS",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>  Lēpju iela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Biomasa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>"Sātiņi Energo LM"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Biomasa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>"Zaļās enerģijas aģentūra"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Biomasa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6D85" w:rsidTr="00A07D75">
        <w:trPr>
          <w:trHeight w:val="3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>"WBT Latvija"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Biomasa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>"AD Biogāzes stacija"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1,960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ELFLA (LAD)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>"Agro Iecava"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1,950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ELFLA (LAD)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>"Agro Lestene"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0,520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ELFLA (LAD)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1E5F7B">
              <w:rPr>
                <w:rFonts w:ascii="Times New Roman" w:hAnsi="Times New Roman"/>
                <w:sz w:val="20"/>
                <w:szCs w:val="20"/>
              </w:rPr>
              <w:t>Conatus</w:t>
            </w:r>
            <w:proofErr w:type="spellEnd"/>
            <w:r w:rsidRPr="001E5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F7B">
              <w:rPr>
                <w:rFonts w:ascii="Times New Roman" w:hAnsi="Times New Roman"/>
                <w:sz w:val="20"/>
                <w:szCs w:val="20"/>
              </w:rPr>
              <w:t>BIOenergy</w:t>
            </w:r>
            <w:proofErr w:type="spellEnd"/>
            <w:r w:rsidRPr="001E5F7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1,960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ELFLA (LAD)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 "BIO Auri"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ELFLA (LAD)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 "Bioenerģija-08"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1,300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ELFLA (LAD)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 "Biodegviela"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ELFLA (LAD)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 "BIO FUTURE"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0,999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ELFLA (LAD)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 "BIO ZIEDI"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1,998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ELFLA (LAD)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1E5F7B">
              <w:rPr>
                <w:rFonts w:ascii="Times New Roman" w:hAnsi="Times New Roman"/>
                <w:sz w:val="20"/>
                <w:szCs w:val="20"/>
              </w:rPr>
              <w:t>EcoZeta</w:t>
            </w:r>
            <w:proofErr w:type="spellEnd"/>
            <w:r w:rsidRPr="001E5F7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0,240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ZS 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>"JAUNDZELVES"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0,520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ELFLA (LAD)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 "GAS STREAM"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0,999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ELFLA (LAD)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 SIA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 "Getliņi EKO"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6,280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>"KŅAVAS GRANULAS"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"LIEPĀJAS </w:t>
            </w:r>
            <w:proofErr w:type="spellStart"/>
            <w:r w:rsidRPr="001E5F7B">
              <w:rPr>
                <w:rFonts w:ascii="Times New Roman" w:hAnsi="Times New Roman"/>
                <w:sz w:val="20"/>
                <w:szCs w:val="20"/>
              </w:rPr>
              <w:t>RAS","Šķēde</w:t>
            </w:r>
            <w:proofErr w:type="spellEnd"/>
            <w:r w:rsidRPr="001E5F7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0,450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>"LIEPĀJAS RAS",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>"Ķīvītes"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1,050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ZS 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"Līgo"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ELFLA (LAD)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"MC </w:t>
            </w:r>
            <w:proofErr w:type="spellStart"/>
            <w:r w:rsidRPr="001E5F7B">
              <w:rPr>
                <w:rFonts w:ascii="Times New Roman" w:hAnsi="Times New Roman"/>
                <w:sz w:val="20"/>
                <w:szCs w:val="20"/>
              </w:rPr>
              <w:t>bio</w:t>
            </w:r>
            <w:proofErr w:type="spellEnd"/>
            <w:r w:rsidRPr="001E5F7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0,795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ELFLA (LAD)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 "NOPA LTD"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0,250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ELFLA (LAD)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 "Piejūra Energy"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0,250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 "RIGENS"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1,998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 "RZS ENERGO"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0,998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ELFLA (LAD)</w:t>
            </w:r>
          </w:p>
        </w:tc>
      </w:tr>
      <w:tr w:rsidR="00896D85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 "Vecauce",  LLU Mācību un pētījumu saimniecība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0,260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6D85" w:rsidRPr="001E5F7B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>"Viļānu selekcijas un izmēģinājumu stacija"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0,950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ELFLA (LAD)</w:t>
            </w:r>
          </w:p>
        </w:tc>
      </w:tr>
      <w:tr w:rsidR="00896D85" w:rsidRPr="001E5F7B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 xml:space="preserve">"ZAAO ENERĢIJA"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6D85" w:rsidRPr="001E5F7B" w:rsidTr="00A07D75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>"ZEMTURI  ZS"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0,340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ELFLA (LAD)</w:t>
            </w:r>
          </w:p>
        </w:tc>
      </w:tr>
      <w:tr w:rsidR="00896D85" w:rsidRPr="001E5F7B" w:rsidTr="00A07D75">
        <w:trPr>
          <w:trHeight w:val="31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</w:t>
            </w:r>
            <w:r w:rsidRPr="001E5F7B">
              <w:rPr>
                <w:rFonts w:ascii="Times New Roman" w:hAnsi="Times New Roman"/>
                <w:sz w:val="20"/>
                <w:szCs w:val="20"/>
              </w:rPr>
              <w:t>"Zemgaļi JR"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Biogāze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ELFLA (LAD)</w:t>
            </w:r>
          </w:p>
        </w:tc>
      </w:tr>
      <w:tr w:rsidR="00896D85" w:rsidRPr="001E5F7B" w:rsidTr="00A07D75">
        <w:trPr>
          <w:trHeight w:val="315"/>
        </w:trPr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E5F7B">
              <w:rPr>
                <w:rFonts w:ascii="Times New Roman" w:hAnsi="Times New Roman"/>
                <w:b/>
                <w:sz w:val="20"/>
                <w:szCs w:val="20"/>
              </w:rPr>
              <w:t>Kopā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E5F7B">
              <w:rPr>
                <w:rFonts w:ascii="Times New Roman" w:hAnsi="Times New Roman"/>
                <w:b/>
                <w:sz w:val="20"/>
                <w:szCs w:val="20"/>
              </w:rPr>
              <w:t>36,466 MW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D85" w:rsidRPr="001E5F7B" w:rsidRDefault="00896D85" w:rsidP="00A07D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5F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96D85" w:rsidRPr="001E5F7B" w:rsidRDefault="00896D85" w:rsidP="00896D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F7B">
        <w:rPr>
          <w:rFonts w:ascii="Times New Roman" w:hAnsi="Times New Roman"/>
          <w:sz w:val="20"/>
          <w:szCs w:val="20"/>
        </w:rPr>
        <w:t>KF (LIAA) – Kohēzijas fond</w:t>
      </w:r>
      <w:r>
        <w:rPr>
          <w:rFonts w:ascii="Times New Roman" w:hAnsi="Times New Roman"/>
          <w:sz w:val="20"/>
          <w:szCs w:val="20"/>
        </w:rPr>
        <w:t>s</w:t>
      </w:r>
      <w:r w:rsidRPr="001E5F7B">
        <w:rPr>
          <w:rFonts w:ascii="Times New Roman" w:hAnsi="Times New Roman"/>
          <w:sz w:val="20"/>
          <w:szCs w:val="20"/>
        </w:rPr>
        <w:t>, Latvijas investīcijas un attīstības aģentūra</w:t>
      </w:r>
    </w:p>
    <w:p w:rsidR="00896D85" w:rsidRPr="00E155CA" w:rsidRDefault="00896D85" w:rsidP="00896D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55CA">
        <w:rPr>
          <w:rFonts w:ascii="Times New Roman" w:hAnsi="Times New Roman"/>
          <w:sz w:val="20"/>
          <w:szCs w:val="20"/>
        </w:rPr>
        <w:t xml:space="preserve">ELFLA (LAD) - </w:t>
      </w:r>
      <w:r w:rsidRPr="00E155CA">
        <w:rPr>
          <w:rStyle w:val="st1"/>
          <w:rFonts w:ascii="Times New Roman" w:hAnsi="Times New Roman"/>
          <w:sz w:val="20"/>
          <w:szCs w:val="20"/>
        </w:rPr>
        <w:t>Eiropas Lauksaimniecības fonds lauku attīstībai, Lauku attīstības dienests</w:t>
      </w:r>
    </w:p>
    <w:p w:rsidR="00896D85" w:rsidRPr="00E155CA" w:rsidRDefault="00896D85" w:rsidP="00896D8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155CA">
        <w:rPr>
          <w:rFonts w:ascii="Times New Roman" w:hAnsi="Times New Roman"/>
          <w:i/>
          <w:sz w:val="20"/>
          <w:szCs w:val="20"/>
        </w:rPr>
        <w:t>Avots: EM</w:t>
      </w:r>
    </w:p>
    <w:p w:rsidR="00896D85" w:rsidRPr="00A8661B" w:rsidRDefault="00896D85" w:rsidP="00896D85"/>
    <w:p w:rsidR="00896D85" w:rsidRDefault="00896D85" w:rsidP="00896D85">
      <w:r>
        <w:br w:type="page"/>
      </w:r>
    </w:p>
    <w:p w:rsidR="00896D85" w:rsidRDefault="00896D85" w:rsidP="00896D85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AF5C0F">
        <w:rPr>
          <w:rFonts w:ascii="Times New Roman" w:hAnsi="Times New Roman"/>
          <w:i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/>
          <w:i/>
          <w:color w:val="000000"/>
          <w:sz w:val="28"/>
          <w:szCs w:val="28"/>
        </w:rPr>
        <w:t> pielikums</w:t>
      </w:r>
    </w:p>
    <w:p w:rsidR="00896D85" w:rsidRPr="00E93458" w:rsidRDefault="00896D85" w:rsidP="00896D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458">
        <w:rPr>
          <w:rFonts w:ascii="Times New Roman" w:hAnsi="Times New Roman"/>
          <w:sz w:val="24"/>
          <w:szCs w:val="24"/>
        </w:rPr>
        <w:t xml:space="preserve">Informatīvajam ziņojumam par atbalsta mehānismiem elektroenerģijas </w:t>
      </w:r>
    </w:p>
    <w:p w:rsidR="00896D85" w:rsidRPr="00E93458" w:rsidRDefault="00896D85" w:rsidP="00896D8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E93458">
        <w:rPr>
          <w:rFonts w:ascii="Times New Roman" w:hAnsi="Times New Roman"/>
          <w:sz w:val="24"/>
          <w:szCs w:val="24"/>
        </w:rPr>
        <w:t>ražošanai, izmantojot atjaunojamos energoresursu</w:t>
      </w:r>
      <w:r>
        <w:rPr>
          <w:rFonts w:ascii="Times New Roman" w:hAnsi="Times New Roman"/>
          <w:sz w:val="24"/>
          <w:szCs w:val="24"/>
        </w:rPr>
        <w:t>s</w:t>
      </w:r>
    </w:p>
    <w:p w:rsidR="00896D85" w:rsidRDefault="00896D85" w:rsidP="00896D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6D85" w:rsidRDefault="00896D85" w:rsidP="00896D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F56EB">
        <w:rPr>
          <w:rFonts w:ascii="Times New Roman" w:hAnsi="Times New Roman"/>
          <w:color w:val="000000"/>
          <w:sz w:val="28"/>
          <w:szCs w:val="28"/>
        </w:rPr>
        <w:t>Atbalsta instrumenti atjaunojamās enerģijas veicināšanai ES dalībvalstīs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25"/>
        <w:gridCol w:w="709"/>
        <w:gridCol w:w="567"/>
        <w:gridCol w:w="567"/>
        <w:gridCol w:w="1134"/>
        <w:gridCol w:w="425"/>
        <w:gridCol w:w="709"/>
        <w:gridCol w:w="425"/>
        <w:gridCol w:w="709"/>
        <w:gridCol w:w="1417"/>
      </w:tblGrid>
      <w:tr w:rsidR="00896D85" w:rsidRPr="00664601" w:rsidTr="00A07D75">
        <w:trPr>
          <w:cantSplit/>
          <w:trHeight w:val="2542"/>
        </w:trPr>
        <w:tc>
          <w:tcPr>
            <w:tcW w:w="1668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D7B">
              <w:rPr>
                <w:rFonts w:ascii="Times New Roman" w:hAnsi="Times New Roman"/>
                <w:b/>
                <w:sz w:val="28"/>
                <w:szCs w:val="28"/>
              </w:rPr>
              <w:t>Valsts</w:t>
            </w:r>
          </w:p>
        </w:tc>
        <w:tc>
          <w:tcPr>
            <w:tcW w:w="425" w:type="dxa"/>
            <w:textDirection w:val="btL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4D7B">
              <w:rPr>
                <w:rFonts w:ascii="Times New Roman" w:hAnsi="Times New Roman"/>
                <w:i/>
                <w:sz w:val="20"/>
                <w:szCs w:val="20"/>
              </w:rPr>
              <w:t>Feed-in tarifs</w:t>
            </w:r>
          </w:p>
        </w:tc>
        <w:tc>
          <w:tcPr>
            <w:tcW w:w="709" w:type="dxa"/>
            <w:textDirection w:val="btL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4D7B">
              <w:rPr>
                <w:rFonts w:ascii="Times New Roman" w:hAnsi="Times New Roman"/>
                <w:i/>
                <w:sz w:val="20"/>
                <w:szCs w:val="20"/>
              </w:rPr>
              <w:t>Atjaujamās enerģijas  portfeļa standarts / kvotas</w:t>
            </w:r>
          </w:p>
        </w:tc>
        <w:tc>
          <w:tcPr>
            <w:tcW w:w="567" w:type="dxa"/>
            <w:textDirection w:val="btL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4D7B">
              <w:rPr>
                <w:rFonts w:ascii="Times New Roman" w:hAnsi="Times New Roman"/>
                <w:i/>
                <w:sz w:val="20"/>
                <w:szCs w:val="20"/>
              </w:rPr>
              <w:t>Kapitāla subsīdijas/granti / atvieglojumi</w:t>
            </w:r>
          </w:p>
        </w:tc>
        <w:tc>
          <w:tcPr>
            <w:tcW w:w="567" w:type="dxa"/>
            <w:textDirection w:val="btL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4D7B">
              <w:rPr>
                <w:rFonts w:ascii="Times New Roman" w:hAnsi="Times New Roman"/>
                <w:i/>
                <w:sz w:val="20"/>
                <w:szCs w:val="20"/>
              </w:rPr>
              <w:t>Investīciju un citu nodokļu atlaides</w:t>
            </w:r>
          </w:p>
        </w:tc>
        <w:tc>
          <w:tcPr>
            <w:tcW w:w="1134" w:type="dxa"/>
            <w:textDirection w:val="btL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4D7B">
              <w:rPr>
                <w:rFonts w:ascii="Times New Roman" w:hAnsi="Times New Roman"/>
                <w:i/>
                <w:sz w:val="20"/>
                <w:szCs w:val="20"/>
              </w:rPr>
              <w:t>Elektroenerģijas pārdošanas, enerģijas, akcīzes vai pievienotās vērtības nodokļu atvieglojums</w:t>
            </w:r>
          </w:p>
        </w:tc>
        <w:tc>
          <w:tcPr>
            <w:tcW w:w="425" w:type="dxa"/>
            <w:textDirection w:val="btL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4D7B">
              <w:rPr>
                <w:rFonts w:ascii="Times New Roman" w:hAnsi="Times New Roman"/>
                <w:i/>
                <w:sz w:val="20"/>
                <w:szCs w:val="20"/>
              </w:rPr>
              <w:t>„zaļo” sertifikātu sistēma</w:t>
            </w:r>
          </w:p>
        </w:tc>
        <w:tc>
          <w:tcPr>
            <w:tcW w:w="709" w:type="dxa"/>
            <w:textDirection w:val="btL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4D7B">
              <w:rPr>
                <w:rFonts w:ascii="Times New Roman" w:hAnsi="Times New Roman"/>
                <w:i/>
                <w:sz w:val="20"/>
                <w:szCs w:val="20"/>
              </w:rPr>
              <w:t>Enerģijas ražošanas piemaksa vai nodokļa atlaides</w:t>
            </w:r>
          </w:p>
        </w:tc>
        <w:tc>
          <w:tcPr>
            <w:tcW w:w="425" w:type="dxa"/>
            <w:textDirection w:val="btL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4D7B">
              <w:rPr>
                <w:rFonts w:ascii="Times New Roman" w:hAnsi="Times New Roman"/>
                <w:i/>
                <w:sz w:val="20"/>
                <w:szCs w:val="20"/>
              </w:rPr>
              <w:t>Neto uzskaite</w:t>
            </w:r>
          </w:p>
        </w:tc>
        <w:tc>
          <w:tcPr>
            <w:tcW w:w="709" w:type="dxa"/>
            <w:textDirection w:val="btL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4D7B">
              <w:rPr>
                <w:rFonts w:ascii="Times New Roman" w:hAnsi="Times New Roman"/>
                <w:i/>
                <w:sz w:val="20"/>
                <w:szCs w:val="20"/>
              </w:rPr>
              <w:t>Publiskās investīcijas/  aizdevums/  finansējums</w:t>
            </w:r>
          </w:p>
        </w:tc>
        <w:tc>
          <w:tcPr>
            <w:tcW w:w="1417" w:type="dxa"/>
            <w:textDirection w:val="btL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4D7B">
              <w:rPr>
                <w:rFonts w:ascii="Times New Roman" w:hAnsi="Times New Roman"/>
                <w:i/>
                <w:sz w:val="20"/>
                <w:szCs w:val="20"/>
              </w:rPr>
              <w:t>Publiskais iepirkuma konkurss jaunu elektroenerģijas ražošanas jaudu uzstādīšanai vai rekonstrukcijai</w:t>
            </w:r>
          </w:p>
        </w:tc>
      </w:tr>
      <w:tr w:rsidR="00896D85" w:rsidRPr="00E438A6" w:rsidTr="00A07D75">
        <w:trPr>
          <w:cantSplit/>
          <w:trHeight w:val="274"/>
        </w:trPr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Austrija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85" w:rsidRPr="00E438A6" w:rsidTr="00A07D75">
        <w:trPr>
          <w:cantSplit/>
          <w:trHeight w:val="274"/>
        </w:trPr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Beļģija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Bulgārija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Kipra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Čehija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Dānija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Igaunija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Somija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Francija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Vācija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Grieķija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Ungārija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Īrija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Itālija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Latvija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Lietuva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Luksemburga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Malta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Nīderlande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Polija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Portugāle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Rumānija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Slovākija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Slovēnija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Spānija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Zviedrija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D85" w:rsidRPr="00E438A6" w:rsidTr="00A07D75">
        <w:tc>
          <w:tcPr>
            <w:tcW w:w="1668" w:type="dxa"/>
          </w:tcPr>
          <w:p w:rsidR="00896D85" w:rsidRPr="006F4D7B" w:rsidRDefault="00896D85" w:rsidP="00A07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4D7B">
              <w:rPr>
                <w:rFonts w:ascii="Times New Roman" w:hAnsi="Times New Roman"/>
                <w:b/>
                <w:sz w:val="20"/>
                <w:szCs w:val="20"/>
              </w:rPr>
              <w:t>Lielbritānija</w:t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56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7B">
              <w:rPr>
                <w:rFonts w:ascii="Times New Roman" w:hAnsi="Times New Roman"/>
                <w:sz w:val="20"/>
                <w:szCs w:val="20"/>
              </w:rPr>
              <w:sym w:font="Wingdings 2" w:char="F097"/>
            </w:r>
          </w:p>
        </w:tc>
        <w:tc>
          <w:tcPr>
            <w:tcW w:w="1417" w:type="dxa"/>
            <w:vAlign w:val="center"/>
          </w:tcPr>
          <w:p w:rsidR="00896D85" w:rsidRPr="006F4D7B" w:rsidRDefault="00896D85" w:rsidP="00A0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6D85" w:rsidRPr="00C50E34" w:rsidRDefault="00896D85" w:rsidP="00896D8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0E34">
        <w:rPr>
          <w:rFonts w:ascii="Times New Roman" w:hAnsi="Times New Roman"/>
          <w:bCs/>
          <w:sz w:val="20"/>
          <w:szCs w:val="20"/>
        </w:rPr>
        <w:t xml:space="preserve">Avots: </w:t>
      </w:r>
      <w:r w:rsidRPr="00C50E34">
        <w:rPr>
          <w:rFonts w:ascii="Times New Roman" w:hAnsi="Times New Roman"/>
          <w:color w:val="000000"/>
          <w:sz w:val="20"/>
          <w:szCs w:val="20"/>
        </w:rPr>
        <w:t>Auditorfirmas „KPMG” pētījums „Nodokļi un stimuli atjaunojamai enerģijai” (</w:t>
      </w:r>
      <w:proofErr w:type="spellStart"/>
      <w:r w:rsidRPr="00C50E34">
        <w:rPr>
          <w:rFonts w:ascii="Times New Roman" w:hAnsi="Times New Roman"/>
          <w:i/>
          <w:color w:val="000000"/>
          <w:sz w:val="20"/>
          <w:szCs w:val="20"/>
        </w:rPr>
        <w:t>Taxes</w:t>
      </w:r>
      <w:proofErr w:type="spellEnd"/>
      <w:r w:rsidRPr="00C50E34">
        <w:rPr>
          <w:rFonts w:ascii="Times New Roman" w:hAnsi="Times New Roman"/>
          <w:i/>
          <w:color w:val="000000"/>
          <w:sz w:val="20"/>
          <w:szCs w:val="20"/>
        </w:rPr>
        <w:t xml:space="preserve"> and </w:t>
      </w:r>
      <w:proofErr w:type="spellStart"/>
      <w:r w:rsidRPr="00C50E34">
        <w:rPr>
          <w:rFonts w:ascii="Times New Roman" w:hAnsi="Times New Roman"/>
          <w:i/>
          <w:color w:val="000000"/>
          <w:sz w:val="20"/>
          <w:szCs w:val="20"/>
        </w:rPr>
        <w:t>Incentives</w:t>
      </w:r>
      <w:proofErr w:type="spellEnd"/>
      <w:r w:rsidRPr="00C50E34">
        <w:rPr>
          <w:rFonts w:ascii="Times New Roman" w:hAnsi="Times New Roman"/>
          <w:i/>
          <w:color w:val="000000"/>
          <w:sz w:val="20"/>
          <w:szCs w:val="20"/>
        </w:rPr>
        <w:t xml:space="preserve"> for Renewable Energy</w:t>
      </w:r>
      <w:r w:rsidRPr="00C50E34">
        <w:rPr>
          <w:rFonts w:ascii="Times New Roman" w:hAnsi="Times New Roman"/>
          <w:color w:val="000000"/>
          <w:sz w:val="20"/>
          <w:szCs w:val="20"/>
        </w:rPr>
        <w:t xml:space="preserve">). </w:t>
      </w:r>
    </w:p>
    <w:p w:rsidR="00896D85" w:rsidRDefault="00896D85" w:rsidP="00896D85"/>
    <w:p w:rsidR="00896D85" w:rsidRDefault="00896D85" w:rsidP="00896D85"/>
    <w:p w:rsidR="00896D85" w:rsidRDefault="00896D85" w:rsidP="00896D85"/>
    <w:p w:rsidR="00896D85" w:rsidRDefault="00896D85" w:rsidP="00896D85"/>
    <w:p w:rsidR="00896D85" w:rsidRDefault="00896D85" w:rsidP="00896D85"/>
    <w:p w:rsidR="00896D85" w:rsidRDefault="00896D85" w:rsidP="00896D85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896D85" w:rsidRDefault="00896D85" w:rsidP="00896D85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3</w:t>
      </w:r>
      <w:r w:rsidRPr="00AF5C0F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> pielikums</w:t>
      </w:r>
    </w:p>
    <w:p w:rsidR="00896D85" w:rsidRPr="00E93458" w:rsidRDefault="00896D85" w:rsidP="00896D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458">
        <w:rPr>
          <w:rFonts w:ascii="Times New Roman" w:hAnsi="Times New Roman"/>
          <w:sz w:val="24"/>
          <w:szCs w:val="24"/>
        </w:rPr>
        <w:t xml:space="preserve">Informatīvajam ziņojumam par atbalsta mehānismiem elektroenerģijas </w:t>
      </w:r>
    </w:p>
    <w:p w:rsidR="00896D85" w:rsidRPr="00AF5C0F" w:rsidRDefault="00896D85" w:rsidP="00896D85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E93458">
        <w:rPr>
          <w:rFonts w:ascii="Times New Roman" w:hAnsi="Times New Roman"/>
          <w:sz w:val="24"/>
          <w:szCs w:val="24"/>
        </w:rPr>
        <w:t>ražošanai, izmantojot atjaunojamos energoresursu</w:t>
      </w:r>
      <w:r>
        <w:rPr>
          <w:rFonts w:ascii="Times New Roman" w:hAnsi="Times New Roman"/>
          <w:sz w:val="24"/>
          <w:szCs w:val="24"/>
        </w:rPr>
        <w:t>s</w:t>
      </w:r>
    </w:p>
    <w:p w:rsidR="00896D85" w:rsidRDefault="00896D85" w:rsidP="00896D8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96D85" w:rsidRPr="00A8661B" w:rsidRDefault="00896D85" w:rsidP="00896D85">
      <w:pPr>
        <w:spacing w:after="0" w:line="240" w:lineRule="auto"/>
        <w:jc w:val="center"/>
        <w:rPr>
          <w:sz w:val="28"/>
          <w:szCs w:val="28"/>
        </w:rPr>
      </w:pPr>
      <w:r w:rsidRPr="00A8661B">
        <w:rPr>
          <w:rFonts w:ascii="Times New Roman" w:eastAsia="Calibri" w:hAnsi="Times New Roman"/>
          <w:sz w:val="28"/>
          <w:szCs w:val="28"/>
        </w:rPr>
        <w:t>Atbalsta mehānismi elektroenerģijai, kas ražota, izmantojot AER, ES dalībvalstīs</w:t>
      </w:r>
    </w:p>
    <w:p w:rsidR="00896D85" w:rsidRPr="000B3095" w:rsidRDefault="00896D85" w:rsidP="00896D85">
      <w:r>
        <w:rPr>
          <w:noProof/>
        </w:rPr>
        <w:drawing>
          <wp:inline distT="0" distB="0" distL="0" distR="0">
            <wp:extent cx="5753735" cy="4218305"/>
            <wp:effectExtent l="19050" t="0" r="0" b="0"/>
            <wp:docPr id="1" name="Picture 10" descr="Atbalsta mehānis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balsta mehānismi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D85" w:rsidRPr="00C50E34" w:rsidRDefault="00896D85" w:rsidP="00896D85">
      <w:pPr>
        <w:spacing w:after="0" w:line="240" w:lineRule="auto"/>
        <w:jc w:val="both"/>
        <w:rPr>
          <w:sz w:val="20"/>
          <w:szCs w:val="20"/>
        </w:rPr>
      </w:pPr>
      <w:r w:rsidRPr="00C50E34">
        <w:rPr>
          <w:rFonts w:ascii="Times New Roman" w:hAnsi="Times New Roman"/>
          <w:bCs/>
          <w:sz w:val="20"/>
          <w:szCs w:val="20"/>
        </w:rPr>
        <w:t>Avots:</w:t>
      </w:r>
      <w:r w:rsidRPr="00C50E34">
        <w:rPr>
          <w:rFonts w:ascii="Times New Roman" w:hAnsi="Times New Roman"/>
          <w:sz w:val="20"/>
          <w:szCs w:val="20"/>
        </w:rPr>
        <w:t xml:space="preserve"> Mario </w:t>
      </w:r>
      <w:proofErr w:type="spellStart"/>
      <w:r w:rsidRPr="00C50E34">
        <w:rPr>
          <w:rFonts w:ascii="Times New Roman" w:hAnsi="Times New Roman"/>
          <w:sz w:val="20"/>
          <w:szCs w:val="20"/>
        </w:rPr>
        <w:t>Ragwitz</w:t>
      </w:r>
      <w:proofErr w:type="spellEnd"/>
      <w:r w:rsidRPr="00C50E3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50E34">
        <w:rPr>
          <w:rFonts w:ascii="Times New Roman" w:hAnsi="Times New Roman"/>
          <w:sz w:val="20"/>
          <w:szCs w:val="20"/>
        </w:rPr>
        <w:t>Anne</w:t>
      </w:r>
      <w:proofErr w:type="spellEnd"/>
      <w:r w:rsidRPr="00C50E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50E34">
        <w:rPr>
          <w:rFonts w:ascii="Times New Roman" w:hAnsi="Times New Roman"/>
          <w:sz w:val="20"/>
          <w:szCs w:val="20"/>
        </w:rPr>
        <w:t>Held</w:t>
      </w:r>
      <w:proofErr w:type="spellEnd"/>
      <w:r w:rsidRPr="00C50E34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C50E34">
        <w:rPr>
          <w:rFonts w:ascii="Times New Roman" w:hAnsi="Times New Roman"/>
          <w:sz w:val="20"/>
          <w:szCs w:val="20"/>
        </w:rPr>
        <w:t>Fraunhofer</w:t>
      </w:r>
      <w:proofErr w:type="spellEnd"/>
      <w:r w:rsidRPr="00C50E34">
        <w:rPr>
          <w:rFonts w:ascii="Times New Roman" w:hAnsi="Times New Roman"/>
          <w:sz w:val="20"/>
          <w:szCs w:val="20"/>
        </w:rPr>
        <w:t xml:space="preserve"> ISI), Eva </w:t>
      </w:r>
      <w:proofErr w:type="spellStart"/>
      <w:r w:rsidRPr="00C50E34">
        <w:rPr>
          <w:rFonts w:ascii="Times New Roman" w:hAnsi="Times New Roman"/>
          <w:sz w:val="20"/>
          <w:szCs w:val="20"/>
        </w:rPr>
        <w:t>Stricker</w:t>
      </w:r>
      <w:proofErr w:type="spellEnd"/>
      <w:r w:rsidRPr="00C50E3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50E34">
        <w:rPr>
          <w:rFonts w:ascii="Times New Roman" w:hAnsi="Times New Roman"/>
          <w:sz w:val="20"/>
          <w:szCs w:val="20"/>
        </w:rPr>
        <w:t>Anja</w:t>
      </w:r>
      <w:proofErr w:type="spellEnd"/>
      <w:r w:rsidRPr="00C50E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50E34">
        <w:rPr>
          <w:rFonts w:ascii="Times New Roman" w:hAnsi="Times New Roman"/>
          <w:sz w:val="20"/>
          <w:szCs w:val="20"/>
        </w:rPr>
        <w:t>Krechting</w:t>
      </w:r>
      <w:proofErr w:type="spellEnd"/>
      <w:r w:rsidRPr="00C50E34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C50E34">
        <w:rPr>
          <w:rFonts w:ascii="Times New Roman" w:hAnsi="Times New Roman"/>
          <w:sz w:val="20"/>
          <w:szCs w:val="20"/>
        </w:rPr>
        <w:t>Ecofys</w:t>
      </w:r>
      <w:proofErr w:type="spellEnd"/>
      <w:r w:rsidRPr="00C50E34">
        <w:rPr>
          <w:rFonts w:ascii="Times New Roman" w:hAnsi="Times New Roman"/>
          <w:sz w:val="20"/>
          <w:szCs w:val="20"/>
        </w:rPr>
        <w:t xml:space="preserve">) Gustav </w:t>
      </w:r>
      <w:proofErr w:type="spellStart"/>
      <w:r w:rsidRPr="00C50E34">
        <w:rPr>
          <w:rFonts w:ascii="Times New Roman" w:hAnsi="Times New Roman"/>
          <w:sz w:val="20"/>
          <w:szCs w:val="20"/>
        </w:rPr>
        <w:t>Resch</w:t>
      </w:r>
      <w:proofErr w:type="spellEnd"/>
      <w:r w:rsidRPr="00C50E3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50E34">
        <w:rPr>
          <w:rFonts w:ascii="Times New Roman" w:hAnsi="Times New Roman"/>
          <w:sz w:val="20"/>
          <w:szCs w:val="20"/>
        </w:rPr>
        <w:t>Christian</w:t>
      </w:r>
      <w:proofErr w:type="spellEnd"/>
      <w:r w:rsidRPr="00C50E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50E34">
        <w:rPr>
          <w:rFonts w:ascii="Times New Roman" w:hAnsi="Times New Roman"/>
          <w:sz w:val="20"/>
          <w:szCs w:val="20"/>
        </w:rPr>
        <w:t>Panzer</w:t>
      </w:r>
      <w:proofErr w:type="spellEnd"/>
      <w:r w:rsidRPr="00C50E34">
        <w:rPr>
          <w:rFonts w:ascii="Times New Roman" w:hAnsi="Times New Roman"/>
          <w:sz w:val="20"/>
          <w:szCs w:val="20"/>
        </w:rPr>
        <w:t xml:space="preserve"> (EEG). </w:t>
      </w:r>
      <w:proofErr w:type="spellStart"/>
      <w:r w:rsidRPr="00C50E34">
        <w:rPr>
          <w:rFonts w:ascii="Times New Roman" w:hAnsi="Times New Roman"/>
          <w:bCs/>
          <w:i/>
          <w:sz w:val="20"/>
          <w:szCs w:val="20"/>
        </w:rPr>
        <w:t>Recent</w:t>
      </w:r>
      <w:proofErr w:type="spellEnd"/>
      <w:r w:rsidRPr="00C50E34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C50E34">
        <w:rPr>
          <w:rFonts w:ascii="Times New Roman" w:hAnsi="Times New Roman"/>
          <w:bCs/>
          <w:i/>
          <w:sz w:val="20"/>
          <w:szCs w:val="20"/>
        </w:rPr>
        <w:t>experiences</w:t>
      </w:r>
      <w:proofErr w:type="spellEnd"/>
      <w:r w:rsidRPr="00C50E34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C50E34">
        <w:rPr>
          <w:rFonts w:ascii="Times New Roman" w:hAnsi="Times New Roman"/>
          <w:bCs/>
          <w:i/>
          <w:sz w:val="20"/>
          <w:szCs w:val="20"/>
        </w:rPr>
        <w:t>with</w:t>
      </w:r>
      <w:proofErr w:type="spellEnd"/>
      <w:r w:rsidRPr="00C50E34">
        <w:rPr>
          <w:rFonts w:ascii="Times New Roman" w:hAnsi="Times New Roman"/>
          <w:bCs/>
          <w:i/>
          <w:sz w:val="20"/>
          <w:szCs w:val="20"/>
        </w:rPr>
        <w:t xml:space="preserve"> feed-in </w:t>
      </w:r>
      <w:proofErr w:type="spellStart"/>
      <w:r w:rsidRPr="00C50E34">
        <w:rPr>
          <w:rFonts w:ascii="Times New Roman" w:hAnsi="Times New Roman"/>
          <w:bCs/>
          <w:i/>
          <w:sz w:val="20"/>
          <w:szCs w:val="20"/>
        </w:rPr>
        <w:t>tariff</w:t>
      </w:r>
      <w:proofErr w:type="spellEnd"/>
      <w:r w:rsidRPr="00C50E34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C50E34">
        <w:rPr>
          <w:rFonts w:ascii="Times New Roman" w:hAnsi="Times New Roman"/>
          <w:bCs/>
          <w:i/>
          <w:sz w:val="20"/>
          <w:szCs w:val="20"/>
        </w:rPr>
        <w:t>systems</w:t>
      </w:r>
      <w:proofErr w:type="spellEnd"/>
      <w:r w:rsidRPr="00C50E34">
        <w:rPr>
          <w:rFonts w:ascii="Times New Roman" w:hAnsi="Times New Roman"/>
          <w:bCs/>
          <w:i/>
          <w:sz w:val="20"/>
          <w:szCs w:val="20"/>
        </w:rPr>
        <w:t xml:space="preserve"> in the EU –A </w:t>
      </w:r>
      <w:proofErr w:type="spellStart"/>
      <w:r w:rsidRPr="00C50E34">
        <w:rPr>
          <w:rFonts w:ascii="Times New Roman" w:hAnsi="Times New Roman"/>
          <w:bCs/>
          <w:i/>
          <w:sz w:val="20"/>
          <w:szCs w:val="20"/>
        </w:rPr>
        <w:t>research</w:t>
      </w:r>
      <w:proofErr w:type="spellEnd"/>
      <w:r w:rsidRPr="00C50E34">
        <w:rPr>
          <w:rFonts w:ascii="Times New Roman" w:hAnsi="Times New Roman"/>
          <w:bCs/>
          <w:i/>
          <w:sz w:val="20"/>
          <w:szCs w:val="20"/>
        </w:rPr>
        <w:t xml:space="preserve"> paper for the International </w:t>
      </w:r>
      <w:proofErr w:type="spellStart"/>
      <w:r w:rsidRPr="00C50E34">
        <w:rPr>
          <w:rFonts w:ascii="Times New Roman" w:hAnsi="Times New Roman"/>
          <w:bCs/>
          <w:i/>
          <w:sz w:val="20"/>
          <w:szCs w:val="20"/>
        </w:rPr>
        <w:t>Feed-In</w:t>
      </w:r>
      <w:proofErr w:type="spellEnd"/>
      <w:r w:rsidRPr="00C50E34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C50E34">
        <w:rPr>
          <w:rFonts w:ascii="Times New Roman" w:hAnsi="Times New Roman"/>
          <w:bCs/>
          <w:i/>
          <w:sz w:val="20"/>
          <w:szCs w:val="20"/>
        </w:rPr>
        <w:t>Cooperation</w:t>
      </w:r>
      <w:proofErr w:type="spellEnd"/>
      <w:r w:rsidRPr="00C50E34">
        <w:rPr>
          <w:rFonts w:ascii="Times New Roman" w:hAnsi="Times New Roman"/>
          <w:bCs/>
          <w:sz w:val="20"/>
          <w:szCs w:val="20"/>
        </w:rPr>
        <w:t>.</w:t>
      </w:r>
    </w:p>
    <w:p w:rsidR="005729A4" w:rsidRDefault="005729A4">
      <w:pPr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br w:type="page"/>
      </w:r>
    </w:p>
    <w:p w:rsidR="005729A4" w:rsidRPr="005729A4" w:rsidRDefault="005729A4" w:rsidP="005729A4">
      <w:pPr>
        <w:pStyle w:val="ListParagraph"/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729A4">
        <w:rPr>
          <w:rFonts w:ascii="Times New Roman" w:hAnsi="Times New Roman"/>
          <w:i/>
          <w:sz w:val="28"/>
          <w:szCs w:val="28"/>
        </w:rPr>
        <w:lastRenderedPageBreak/>
        <w:t>pielikums</w:t>
      </w:r>
    </w:p>
    <w:p w:rsidR="005729A4" w:rsidRPr="00E93458" w:rsidRDefault="005729A4" w:rsidP="005729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458">
        <w:rPr>
          <w:rFonts w:ascii="Times New Roman" w:hAnsi="Times New Roman"/>
          <w:sz w:val="24"/>
          <w:szCs w:val="24"/>
        </w:rPr>
        <w:t xml:space="preserve">Informatīvajam ziņojumam par atbalsta mehānismiem elektroenerģijas </w:t>
      </w:r>
    </w:p>
    <w:p w:rsidR="005729A4" w:rsidRDefault="005729A4" w:rsidP="005729A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93458">
        <w:rPr>
          <w:rFonts w:ascii="Times New Roman" w:hAnsi="Times New Roman"/>
          <w:sz w:val="24"/>
          <w:szCs w:val="24"/>
        </w:rPr>
        <w:t>ražošanai, izmantojot atjaunojamos energoresursu</w:t>
      </w:r>
      <w:r>
        <w:rPr>
          <w:rFonts w:ascii="Times New Roman" w:hAnsi="Times New Roman"/>
          <w:sz w:val="24"/>
          <w:szCs w:val="24"/>
        </w:rPr>
        <w:t>s</w:t>
      </w:r>
    </w:p>
    <w:p w:rsidR="00896D85" w:rsidRDefault="00896D85" w:rsidP="00896D85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5729A4" w:rsidRDefault="00F05F71" w:rsidP="00F05F7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 xml:space="preserve">Elektroenerģijas ražotāji, no kuriem elektroenerģija tiek iepirkta obligātā iepirkuma ietvaros ar koģenerācijas stacijas ekspluatācijas sākuma periodu līdz 2002. </w:t>
      </w:r>
      <w:r w:rsidR="0030087C">
        <w:rPr>
          <w:rFonts w:ascii="Times New Roman" w:hAnsi="Times New Roman"/>
          <w:bCs/>
          <w:sz w:val="28"/>
          <w:szCs w:val="20"/>
        </w:rPr>
        <w:t>g</w:t>
      </w:r>
      <w:r>
        <w:rPr>
          <w:rFonts w:ascii="Times New Roman" w:hAnsi="Times New Roman"/>
          <w:bCs/>
          <w:sz w:val="28"/>
          <w:szCs w:val="20"/>
        </w:rPr>
        <w:t>adam</w:t>
      </w:r>
      <w:r w:rsidR="0030087C">
        <w:rPr>
          <w:rFonts w:ascii="Times New Roman" w:hAnsi="Times New Roman"/>
          <w:bCs/>
          <w:sz w:val="28"/>
          <w:szCs w:val="20"/>
        </w:rPr>
        <w:t xml:space="preserve"> (ieskaitot)</w:t>
      </w:r>
      <w:r>
        <w:rPr>
          <w:rFonts w:ascii="Times New Roman" w:hAnsi="Times New Roman"/>
          <w:bCs/>
          <w:sz w:val="28"/>
          <w:szCs w:val="20"/>
        </w:rPr>
        <w:t>.</w:t>
      </w:r>
    </w:p>
    <w:tbl>
      <w:tblPr>
        <w:tblW w:w="10370" w:type="dxa"/>
        <w:tblInd w:w="-459" w:type="dxa"/>
        <w:tblLook w:val="00A0"/>
      </w:tblPr>
      <w:tblGrid>
        <w:gridCol w:w="733"/>
        <w:gridCol w:w="2057"/>
        <w:gridCol w:w="1984"/>
        <w:gridCol w:w="1444"/>
        <w:gridCol w:w="1244"/>
        <w:gridCol w:w="1244"/>
        <w:gridCol w:w="1688"/>
      </w:tblGrid>
      <w:tr w:rsidR="00350957" w:rsidRPr="00350957" w:rsidTr="0030087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957" w:rsidRPr="00350957" w:rsidRDefault="00350957" w:rsidP="003509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509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N.p.k.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957" w:rsidRPr="00350957" w:rsidRDefault="00350957" w:rsidP="00350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509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957" w:rsidRPr="00350957" w:rsidRDefault="00350957" w:rsidP="00350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509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Obligātā iepirkuma ietvaros 2010. gadā iepirktās elektroenerģijas apjoms (kWh)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776" w:type="dxa"/>
              <w:tblLook w:val="04A0"/>
            </w:tblPr>
            <w:tblGrid>
              <w:gridCol w:w="1228"/>
            </w:tblGrid>
            <w:tr w:rsidR="00350957" w:rsidRPr="00350957" w:rsidTr="00A32674">
              <w:trPr>
                <w:trHeight w:val="282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0957" w:rsidRPr="00350957" w:rsidRDefault="00350957" w:rsidP="003509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350957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Izmantotais</w:t>
                  </w:r>
                </w:p>
              </w:tc>
            </w:tr>
            <w:tr w:rsidR="00350957" w:rsidRPr="00350957" w:rsidTr="00A32674">
              <w:trPr>
                <w:trHeight w:val="282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0957" w:rsidRPr="00350957" w:rsidRDefault="00350957" w:rsidP="003509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350957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resursa</w:t>
                  </w:r>
                </w:p>
              </w:tc>
            </w:tr>
            <w:tr w:rsidR="00350957" w:rsidRPr="00350957" w:rsidTr="00A32674">
              <w:trPr>
                <w:trHeight w:val="282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0957" w:rsidRPr="00350957" w:rsidRDefault="00350957" w:rsidP="003509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350957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veids</w:t>
                  </w:r>
                </w:p>
              </w:tc>
            </w:tr>
          </w:tbl>
          <w:p w:rsidR="00350957" w:rsidRPr="00350957" w:rsidRDefault="00350957" w:rsidP="00350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956" w:type="dxa"/>
              <w:tblLook w:val="04A0"/>
            </w:tblPr>
            <w:tblGrid>
              <w:gridCol w:w="1028"/>
            </w:tblGrid>
            <w:tr w:rsidR="00350957" w:rsidRPr="00350957" w:rsidTr="00A32674">
              <w:trPr>
                <w:trHeight w:val="282"/>
              </w:trPr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0957" w:rsidRPr="00350957" w:rsidRDefault="00350957" w:rsidP="003509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350957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Uzstādītā</w:t>
                  </w:r>
                </w:p>
              </w:tc>
            </w:tr>
            <w:tr w:rsidR="00350957" w:rsidRPr="00350957" w:rsidTr="00A32674">
              <w:trPr>
                <w:trHeight w:val="282"/>
              </w:trPr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0957" w:rsidRPr="00350957" w:rsidRDefault="00350957" w:rsidP="003509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50957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el.jauda</w:t>
                  </w:r>
                  <w:proofErr w:type="spellEnd"/>
                </w:p>
              </w:tc>
            </w:tr>
            <w:tr w:rsidR="00350957" w:rsidRPr="00350957" w:rsidTr="00A32674">
              <w:trPr>
                <w:trHeight w:val="282"/>
              </w:trPr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0957" w:rsidRPr="00350957" w:rsidRDefault="00350957" w:rsidP="003509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350957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(MW)</w:t>
                  </w:r>
                </w:p>
              </w:tc>
            </w:tr>
          </w:tbl>
          <w:p w:rsidR="00350957" w:rsidRPr="00350957" w:rsidRDefault="00350957" w:rsidP="00350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956" w:type="dxa"/>
              <w:tblLook w:val="04A0"/>
            </w:tblPr>
            <w:tblGrid>
              <w:gridCol w:w="1028"/>
            </w:tblGrid>
            <w:tr w:rsidR="00350957" w:rsidRPr="00350957" w:rsidTr="00A32674">
              <w:trPr>
                <w:trHeight w:val="282"/>
              </w:trPr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0957" w:rsidRPr="00350957" w:rsidRDefault="00350957" w:rsidP="003509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350957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Uzstādītā</w:t>
                  </w:r>
                </w:p>
              </w:tc>
            </w:tr>
            <w:tr w:rsidR="00350957" w:rsidRPr="00350957" w:rsidTr="00A32674">
              <w:trPr>
                <w:trHeight w:val="282"/>
              </w:trPr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0957" w:rsidRPr="00350957" w:rsidRDefault="00350957" w:rsidP="003509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50957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silt.jauda</w:t>
                  </w:r>
                  <w:proofErr w:type="spellEnd"/>
                </w:p>
              </w:tc>
            </w:tr>
            <w:tr w:rsidR="00350957" w:rsidRPr="00350957" w:rsidTr="00A32674">
              <w:trPr>
                <w:trHeight w:val="282"/>
              </w:trPr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0957" w:rsidRPr="00350957" w:rsidRDefault="00350957" w:rsidP="003509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350957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(MW)</w:t>
                  </w:r>
                </w:p>
              </w:tc>
            </w:tr>
          </w:tbl>
          <w:p w:rsidR="00350957" w:rsidRPr="00350957" w:rsidRDefault="00350957" w:rsidP="00350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1196" w:type="dxa"/>
              <w:tblLook w:val="04A0"/>
            </w:tblPr>
            <w:tblGrid>
              <w:gridCol w:w="1472"/>
            </w:tblGrid>
            <w:tr w:rsidR="00350957" w:rsidRPr="00350957" w:rsidTr="00A32674">
              <w:trPr>
                <w:trHeight w:val="282"/>
              </w:trPr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0957" w:rsidRPr="00350957" w:rsidRDefault="00350957" w:rsidP="0035095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350957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Ekspluatācijas</w:t>
                  </w:r>
                </w:p>
              </w:tc>
            </w:tr>
            <w:tr w:rsidR="00350957" w:rsidRPr="00350957" w:rsidTr="00A32674">
              <w:trPr>
                <w:trHeight w:val="259"/>
              </w:trPr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0957" w:rsidRPr="00350957" w:rsidRDefault="00350957" w:rsidP="003509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350957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sākuma</w:t>
                  </w:r>
                </w:p>
              </w:tc>
            </w:tr>
            <w:tr w:rsidR="00350957" w:rsidRPr="00350957" w:rsidTr="00A32674">
              <w:trPr>
                <w:trHeight w:val="282"/>
              </w:trPr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0957" w:rsidRPr="00350957" w:rsidRDefault="00350957" w:rsidP="003509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350957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datums</w:t>
                  </w:r>
                </w:p>
              </w:tc>
            </w:tr>
          </w:tbl>
          <w:p w:rsidR="00350957" w:rsidRPr="00350957" w:rsidRDefault="00350957" w:rsidP="003509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0957" w:rsidRPr="00350957" w:rsidTr="0030087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957" w:rsidRPr="0030087C" w:rsidRDefault="00350957" w:rsidP="00350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957" w:rsidRPr="0030087C" w:rsidRDefault="00350957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SIA BALTENEKO,  Ādaži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957" w:rsidRPr="0030087C" w:rsidRDefault="00350957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1 304 121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957" w:rsidRPr="0030087C" w:rsidRDefault="00350957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Fosilais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957" w:rsidRPr="0030087C" w:rsidRDefault="00350957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0,344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957" w:rsidRPr="0030087C" w:rsidRDefault="00350957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0,520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957" w:rsidRPr="0030087C" w:rsidRDefault="00350957" w:rsidP="003008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87C">
              <w:rPr>
                <w:rFonts w:ascii="Times New Roman" w:hAnsi="Times New Roman"/>
                <w:bCs/>
                <w:sz w:val="20"/>
                <w:szCs w:val="20"/>
              </w:rPr>
              <w:t>30.12.1997</w:t>
            </w:r>
          </w:p>
        </w:tc>
      </w:tr>
      <w:tr w:rsidR="00350957" w:rsidRPr="00350957" w:rsidTr="0030087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957" w:rsidRPr="0030087C" w:rsidRDefault="00350957" w:rsidP="00350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957" w:rsidRPr="0030087C" w:rsidRDefault="00350957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SIA BALTENEKO, Lielvārde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957" w:rsidRPr="0030087C" w:rsidRDefault="00350957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470 703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957" w:rsidRPr="0030087C" w:rsidRDefault="00350957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Fosilais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957" w:rsidRPr="0030087C" w:rsidRDefault="00350957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0,165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957" w:rsidRPr="0030087C" w:rsidRDefault="00350957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0,265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957" w:rsidRPr="0030087C" w:rsidRDefault="00350957" w:rsidP="003008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87C">
              <w:rPr>
                <w:rFonts w:ascii="Times New Roman" w:hAnsi="Times New Roman"/>
                <w:bCs/>
                <w:sz w:val="20"/>
                <w:szCs w:val="20"/>
              </w:rPr>
              <w:t>30.12.1997</w:t>
            </w:r>
          </w:p>
        </w:tc>
      </w:tr>
      <w:tr w:rsidR="0030087C" w:rsidRPr="00350957" w:rsidTr="0030087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50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Cēsu siltumtīkli, SIA,  Rūpniecības ielā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5 546 138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Fosilais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1,270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29.11.2002</w:t>
            </w:r>
          </w:p>
        </w:tc>
      </w:tr>
      <w:tr w:rsidR="0030087C" w:rsidRPr="00350957" w:rsidTr="0030087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50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PAS Daugavpils siltumtīkli, 18.novembra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15 144 856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Fosilais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3,900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0,752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87C">
              <w:rPr>
                <w:rFonts w:ascii="Times New Roman" w:hAnsi="Times New Roman"/>
                <w:bCs/>
                <w:sz w:val="20"/>
                <w:szCs w:val="20"/>
              </w:rPr>
              <w:t>10.03.1999</w:t>
            </w:r>
          </w:p>
        </w:tc>
      </w:tr>
      <w:tr w:rsidR="0030087C" w:rsidRPr="00350957" w:rsidTr="0030087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50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SIA GROBIŅAS SILTUMS,    Celtnieku ielā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495 311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Fosilais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0,619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20.12.2000</w:t>
            </w:r>
          </w:p>
        </w:tc>
      </w:tr>
      <w:tr w:rsidR="0030087C" w:rsidRPr="00350957" w:rsidTr="0030087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50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SIA KEGO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3 034 235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Fosilais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0,495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0,199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087C">
              <w:rPr>
                <w:rFonts w:ascii="Times New Roman" w:hAnsi="Times New Roman"/>
                <w:sz w:val="20"/>
                <w:szCs w:val="20"/>
                <w:lang w:eastAsia="en-US"/>
              </w:rPr>
              <w:t>20.06.2001</w:t>
            </w:r>
          </w:p>
        </w:tc>
      </w:tr>
      <w:tr w:rsidR="0030087C" w:rsidRPr="00350957" w:rsidTr="0030087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50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Ozolnieku KSDU, SIA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3 104 428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Fosilais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0,300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21.05.2002</w:t>
            </w:r>
          </w:p>
        </w:tc>
      </w:tr>
      <w:tr w:rsidR="0030087C" w:rsidRPr="00350957" w:rsidTr="0030087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50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SIA SABIEDRĪBA MĀRUPE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9 964 300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Fosilais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1,942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0,790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087C">
              <w:rPr>
                <w:rFonts w:ascii="Times New Roman" w:hAnsi="Times New Roman"/>
                <w:sz w:val="20"/>
                <w:szCs w:val="20"/>
                <w:lang w:eastAsia="en-US"/>
              </w:rPr>
              <w:t>26.01.2001</w:t>
            </w:r>
          </w:p>
        </w:tc>
      </w:tr>
      <w:tr w:rsidR="0030087C" w:rsidRPr="00350957" w:rsidTr="0030087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50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 xml:space="preserve">SIA MBA </w:t>
            </w:r>
            <w:proofErr w:type="spellStart"/>
            <w:r w:rsidRPr="0030087C">
              <w:rPr>
                <w:rFonts w:ascii="Times New Roman" w:hAnsi="Times New Roman"/>
                <w:sz w:val="20"/>
                <w:szCs w:val="20"/>
              </w:rPr>
              <w:t>s.i.a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3 099 644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Fosilais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0,495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2,304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087C">
              <w:rPr>
                <w:rFonts w:ascii="Times New Roman" w:hAnsi="Times New Roman"/>
                <w:sz w:val="20"/>
                <w:szCs w:val="20"/>
                <w:lang w:eastAsia="en-US"/>
              </w:rPr>
              <w:t>26.02.2001</w:t>
            </w:r>
          </w:p>
        </w:tc>
      </w:tr>
      <w:tr w:rsidR="0030087C" w:rsidRPr="00350957" w:rsidTr="0030087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50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SIA WINDAU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22 138 144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Fosilais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3,860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3,900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087C">
              <w:rPr>
                <w:rFonts w:ascii="Times New Roman" w:hAnsi="Times New Roman"/>
                <w:sz w:val="20"/>
                <w:szCs w:val="20"/>
                <w:lang w:eastAsia="en-US"/>
              </w:rPr>
              <w:t>10.03.2000</w:t>
            </w:r>
          </w:p>
        </w:tc>
      </w:tr>
      <w:tr w:rsidR="0030087C" w:rsidRPr="00350957" w:rsidTr="0030087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50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VANGAŽU SILDSPĒKS, SIA       Smilšu ielā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8 914 259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Fosilais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2,220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2,146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21.02.2002</w:t>
            </w:r>
          </w:p>
        </w:tc>
      </w:tr>
      <w:tr w:rsidR="0030087C" w:rsidRPr="00350957" w:rsidTr="0030087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50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SIA Krāslavas nami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1 738 280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Biomasa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7C">
              <w:rPr>
                <w:rFonts w:ascii="Times New Roman" w:hAnsi="Times New Roman"/>
                <w:sz w:val="20"/>
                <w:szCs w:val="20"/>
              </w:rPr>
              <w:t>7,800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0087C" w:rsidRPr="0030087C" w:rsidRDefault="0030087C" w:rsidP="0030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087C">
              <w:rPr>
                <w:rFonts w:ascii="Times New Roman" w:hAnsi="Times New Roman"/>
                <w:sz w:val="20"/>
                <w:szCs w:val="20"/>
                <w:lang w:eastAsia="en-US"/>
              </w:rPr>
              <w:t>15.10.2000</w:t>
            </w:r>
          </w:p>
        </w:tc>
      </w:tr>
    </w:tbl>
    <w:p w:rsidR="005729A4" w:rsidRPr="00D8333C" w:rsidRDefault="00350957" w:rsidP="00896D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333C">
        <w:rPr>
          <w:rFonts w:ascii="Times New Roman" w:hAnsi="Times New Roman"/>
          <w:bCs/>
          <w:sz w:val="24"/>
          <w:szCs w:val="24"/>
        </w:rPr>
        <w:t>Avots: Ekonomikas ministrija</w:t>
      </w:r>
    </w:p>
    <w:p w:rsidR="005729A4" w:rsidRDefault="005729A4" w:rsidP="00896D85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5729A4" w:rsidRDefault="005729A4" w:rsidP="00896D85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896D85" w:rsidRPr="00E814B6" w:rsidRDefault="00896D85" w:rsidP="00896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4B6">
        <w:rPr>
          <w:rFonts w:ascii="Times New Roman" w:hAnsi="Times New Roman"/>
          <w:bCs/>
          <w:sz w:val="28"/>
          <w:szCs w:val="20"/>
        </w:rPr>
        <w:t xml:space="preserve">Iesniedzējs: </w:t>
      </w:r>
    </w:p>
    <w:p w:rsidR="00896D85" w:rsidRPr="00E814B6" w:rsidRDefault="00896D85" w:rsidP="00896D85">
      <w:pPr>
        <w:tabs>
          <w:tab w:val="left" w:pos="6480"/>
          <w:tab w:val="right" w:pos="9000"/>
        </w:tabs>
        <w:ind w:right="74"/>
        <w:rPr>
          <w:rFonts w:ascii="Times New Roman" w:hAnsi="Times New Roman"/>
          <w:color w:val="000000"/>
          <w:sz w:val="28"/>
          <w:szCs w:val="28"/>
        </w:rPr>
      </w:pPr>
      <w:r w:rsidRPr="00E814B6">
        <w:rPr>
          <w:rFonts w:ascii="Times New Roman" w:hAnsi="Times New Roman"/>
          <w:color w:val="000000"/>
          <w:sz w:val="28"/>
          <w:szCs w:val="28"/>
        </w:rPr>
        <w:t>ekonomikas ministrs</w:t>
      </w:r>
      <w:r w:rsidRPr="00E814B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E814B6">
        <w:rPr>
          <w:rFonts w:ascii="Times New Roman" w:hAnsi="Times New Roman"/>
          <w:color w:val="000000"/>
          <w:sz w:val="28"/>
          <w:szCs w:val="28"/>
        </w:rPr>
        <w:t>D. Pavļuts</w:t>
      </w:r>
    </w:p>
    <w:p w:rsidR="00896D85" w:rsidRPr="00531702" w:rsidRDefault="00896D85" w:rsidP="00896D85">
      <w:pPr>
        <w:pStyle w:val="naisf"/>
        <w:spacing w:before="0" w:after="120"/>
        <w:ind w:firstLine="0"/>
        <w:rPr>
          <w:b/>
          <w:bCs/>
          <w:sz w:val="28"/>
          <w:szCs w:val="20"/>
        </w:rPr>
      </w:pPr>
      <w:r w:rsidRPr="00531702">
        <w:rPr>
          <w:bCs/>
          <w:sz w:val="28"/>
          <w:szCs w:val="20"/>
        </w:rPr>
        <w:t>Vīza:</w:t>
      </w:r>
    </w:p>
    <w:p w:rsidR="00896D85" w:rsidRPr="00D52CFE" w:rsidRDefault="00896D85" w:rsidP="0083468A">
      <w:pPr>
        <w:pStyle w:val="BodyTextIndent2"/>
        <w:spacing w:after="0" w:line="240" w:lineRule="auto"/>
        <w:ind w:left="0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D52CFE">
        <w:rPr>
          <w:rFonts w:ascii="Times New Roman" w:hAnsi="Times New Roman"/>
          <w:sz w:val="28"/>
          <w:szCs w:val="28"/>
        </w:rPr>
        <w:t>alsts sekretār</w:t>
      </w:r>
      <w:r w:rsidR="0083468A">
        <w:rPr>
          <w:rFonts w:ascii="Times New Roman" w:hAnsi="Times New Roman"/>
          <w:sz w:val="28"/>
          <w:szCs w:val="28"/>
        </w:rPr>
        <w:t xml:space="preserve">s </w:t>
      </w:r>
      <w:r w:rsidR="0083468A">
        <w:rPr>
          <w:rFonts w:ascii="Times New Roman" w:hAnsi="Times New Roman"/>
          <w:sz w:val="28"/>
          <w:szCs w:val="28"/>
        </w:rPr>
        <w:tab/>
      </w:r>
      <w:r w:rsidR="0083468A">
        <w:rPr>
          <w:rFonts w:ascii="Times New Roman" w:hAnsi="Times New Roman"/>
          <w:sz w:val="28"/>
          <w:szCs w:val="28"/>
        </w:rPr>
        <w:tab/>
      </w:r>
      <w:r w:rsidR="0083468A">
        <w:rPr>
          <w:rFonts w:ascii="Times New Roman" w:hAnsi="Times New Roman"/>
          <w:sz w:val="28"/>
          <w:szCs w:val="28"/>
        </w:rPr>
        <w:tab/>
      </w:r>
      <w:r w:rsidR="0083468A">
        <w:rPr>
          <w:rFonts w:ascii="Times New Roman" w:hAnsi="Times New Roman"/>
          <w:sz w:val="28"/>
          <w:szCs w:val="28"/>
        </w:rPr>
        <w:tab/>
      </w:r>
      <w:r w:rsidR="0083468A">
        <w:rPr>
          <w:rFonts w:ascii="Times New Roman" w:hAnsi="Times New Roman"/>
          <w:sz w:val="28"/>
          <w:szCs w:val="28"/>
        </w:rPr>
        <w:tab/>
      </w:r>
      <w:r w:rsidR="0083468A">
        <w:rPr>
          <w:rFonts w:ascii="Times New Roman" w:hAnsi="Times New Roman"/>
          <w:sz w:val="28"/>
          <w:szCs w:val="28"/>
        </w:rPr>
        <w:tab/>
      </w:r>
      <w:r w:rsidR="0083468A">
        <w:rPr>
          <w:rFonts w:ascii="Times New Roman" w:hAnsi="Times New Roman"/>
          <w:sz w:val="28"/>
          <w:szCs w:val="28"/>
        </w:rPr>
        <w:tab/>
      </w:r>
      <w:r w:rsidR="0083468A">
        <w:rPr>
          <w:rFonts w:ascii="Times New Roman" w:hAnsi="Times New Roman"/>
          <w:sz w:val="28"/>
          <w:szCs w:val="28"/>
        </w:rPr>
        <w:tab/>
        <w:t>J.Pūce</w:t>
      </w:r>
    </w:p>
    <w:p w:rsidR="00896D85" w:rsidRDefault="00896D85" w:rsidP="00896D8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96D85" w:rsidRDefault="00896D85" w:rsidP="00896D8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96D85" w:rsidRDefault="00896D85" w:rsidP="00896D8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96D85" w:rsidRPr="00EB36CF" w:rsidRDefault="0083468A" w:rsidP="00896D8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</w:t>
      </w:r>
      <w:r w:rsidR="00A34A80">
        <w:rPr>
          <w:rFonts w:ascii="Times New Roman" w:hAnsi="Times New Roman"/>
          <w:color w:val="000000"/>
          <w:sz w:val="20"/>
          <w:szCs w:val="20"/>
        </w:rPr>
        <w:t>3</w:t>
      </w:r>
      <w:r w:rsidR="00896D85" w:rsidRPr="00EB36CF">
        <w:rPr>
          <w:rFonts w:ascii="Times New Roman" w:hAnsi="Times New Roman"/>
          <w:color w:val="000000"/>
          <w:sz w:val="20"/>
          <w:szCs w:val="20"/>
        </w:rPr>
        <w:t>.0</w:t>
      </w:r>
      <w:r>
        <w:rPr>
          <w:rFonts w:ascii="Times New Roman" w:hAnsi="Times New Roman"/>
          <w:color w:val="000000"/>
          <w:sz w:val="20"/>
          <w:szCs w:val="20"/>
        </w:rPr>
        <w:t>8</w:t>
      </w:r>
      <w:r w:rsidR="00896D85" w:rsidRPr="00EB36CF">
        <w:rPr>
          <w:rFonts w:ascii="Times New Roman" w:hAnsi="Times New Roman"/>
          <w:color w:val="000000"/>
          <w:sz w:val="20"/>
          <w:szCs w:val="20"/>
        </w:rPr>
        <w:t xml:space="preserve">.2012. </w:t>
      </w:r>
      <w:r w:rsidR="00A34A80">
        <w:rPr>
          <w:rFonts w:ascii="Times New Roman" w:hAnsi="Times New Roman"/>
          <w:color w:val="000000"/>
          <w:sz w:val="20"/>
          <w:szCs w:val="20"/>
        </w:rPr>
        <w:t>09</w:t>
      </w:r>
      <w:r w:rsidR="00896D85">
        <w:rPr>
          <w:rFonts w:ascii="Times New Roman" w:hAnsi="Times New Roman"/>
          <w:color w:val="000000"/>
          <w:sz w:val="20"/>
          <w:szCs w:val="20"/>
        </w:rPr>
        <w:t>:</w:t>
      </w:r>
      <w:r w:rsidR="00A34A80">
        <w:rPr>
          <w:rFonts w:ascii="Times New Roman" w:hAnsi="Times New Roman"/>
          <w:color w:val="000000"/>
          <w:sz w:val="20"/>
          <w:szCs w:val="20"/>
        </w:rPr>
        <w:t>36</w:t>
      </w:r>
    </w:p>
    <w:p w:rsidR="00896D85" w:rsidRDefault="00E805DA" w:rsidP="00896D85">
      <w:pPr>
        <w:spacing w:after="0" w:line="240" w:lineRule="auto"/>
      </w:pPr>
      <w:fldSimple w:instr=" NUMWORDS  \* Arabic  \* MERGEFORMAT ">
        <w:r w:rsidR="00A34A80" w:rsidRPr="00A34A80">
          <w:rPr>
            <w:rFonts w:ascii="Times New Roman" w:hAnsi="Times New Roman"/>
            <w:noProof/>
            <w:color w:val="000000"/>
            <w:sz w:val="20"/>
            <w:szCs w:val="20"/>
          </w:rPr>
          <w:t>908</w:t>
        </w:r>
      </w:fldSimple>
    </w:p>
    <w:p w:rsidR="0083468A" w:rsidRPr="00EB36CF" w:rsidRDefault="0083468A" w:rsidP="0083468A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B36CF">
        <w:rPr>
          <w:rFonts w:ascii="Times New Roman" w:hAnsi="Times New Roman"/>
          <w:color w:val="000000"/>
          <w:sz w:val="20"/>
          <w:szCs w:val="20"/>
        </w:rPr>
        <w:t>K.Piģēns,67013133</w:t>
      </w:r>
    </w:p>
    <w:p w:rsidR="0083468A" w:rsidRDefault="00E805DA" w:rsidP="0083468A">
      <w:pPr>
        <w:spacing w:after="0" w:line="240" w:lineRule="auto"/>
      </w:pPr>
      <w:hyperlink r:id="rId8" w:history="1">
        <w:r w:rsidR="0083468A" w:rsidRPr="00EB36CF">
          <w:rPr>
            <w:rStyle w:val="Hyperlink"/>
            <w:rFonts w:ascii="Times New Roman" w:hAnsi="Times New Roman"/>
            <w:color w:val="000000"/>
            <w:sz w:val="20"/>
            <w:szCs w:val="20"/>
          </w:rPr>
          <w:t>Karlis.Pigens@em.gov.lv</w:t>
        </w:r>
      </w:hyperlink>
      <w:r w:rsidR="0083468A" w:rsidRPr="00EB36CF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83468A" w:rsidRDefault="0083468A" w:rsidP="00896D8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96D85" w:rsidRPr="00EB36CF" w:rsidRDefault="00896D85" w:rsidP="00896D8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B36CF">
        <w:rPr>
          <w:rFonts w:ascii="Times New Roman" w:hAnsi="Times New Roman"/>
          <w:color w:val="000000"/>
          <w:sz w:val="20"/>
          <w:szCs w:val="20"/>
        </w:rPr>
        <w:t>B.Neimane, 67013214</w:t>
      </w:r>
    </w:p>
    <w:p w:rsidR="00896D85" w:rsidRPr="00EB36CF" w:rsidRDefault="00E805DA" w:rsidP="00896D8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hyperlink r:id="rId9" w:history="1">
        <w:r w:rsidR="00896D85" w:rsidRPr="00EB36CF">
          <w:rPr>
            <w:rStyle w:val="Hyperlink"/>
            <w:rFonts w:ascii="Times New Roman" w:hAnsi="Times New Roman"/>
            <w:color w:val="000000"/>
            <w:sz w:val="20"/>
            <w:szCs w:val="20"/>
          </w:rPr>
          <w:t>Baiba.Neimane@em.gov.lv</w:t>
        </w:r>
      </w:hyperlink>
      <w:r w:rsidR="00896D85" w:rsidRPr="00EB36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896D85" w:rsidRPr="00EB36CF" w:rsidSect="00522936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57" w:rsidRDefault="007C7C57" w:rsidP="00FB124F">
      <w:pPr>
        <w:spacing w:after="0" w:line="240" w:lineRule="auto"/>
      </w:pPr>
      <w:r>
        <w:separator/>
      </w:r>
    </w:p>
  </w:endnote>
  <w:endnote w:type="continuationSeparator" w:id="0">
    <w:p w:rsidR="007C7C57" w:rsidRDefault="007C7C57" w:rsidP="00FB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28" w:rsidRPr="00FB124F" w:rsidRDefault="00FB124F" w:rsidP="00F5068F">
    <w:pPr>
      <w:spacing w:after="0" w:line="240" w:lineRule="auto"/>
      <w:jc w:val="both"/>
      <w:rPr>
        <w:rFonts w:ascii="Times New Roman" w:hAnsi="Times New Roman"/>
      </w:rPr>
    </w:pPr>
    <w:r w:rsidRPr="00FB124F">
      <w:rPr>
        <w:rFonts w:ascii="Times New Roman" w:hAnsi="Times New Roman"/>
        <w:sz w:val="20"/>
        <w:szCs w:val="20"/>
      </w:rPr>
      <w:t>EMPiel_</w:t>
    </w:r>
    <w:r w:rsidR="0083468A">
      <w:rPr>
        <w:rFonts w:ascii="Times New Roman" w:hAnsi="Times New Roman"/>
        <w:sz w:val="20"/>
        <w:szCs w:val="20"/>
      </w:rPr>
      <w:t>0</w:t>
    </w:r>
    <w:r w:rsidR="00A34A80">
      <w:rPr>
        <w:rFonts w:ascii="Times New Roman" w:hAnsi="Times New Roman"/>
        <w:sz w:val="20"/>
        <w:szCs w:val="20"/>
      </w:rPr>
      <w:t>3</w:t>
    </w:r>
    <w:r w:rsidR="0083468A">
      <w:rPr>
        <w:rFonts w:ascii="Times New Roman" w:hAnsi="Times New Roman"/>
        <w:sz w:val="20"/>
        <w:szCs w:val="20"/>
      </w:rPr>
      <w:t>08</w:t>
    </w:r>
    <w:r w:rsidRPr="00FB124F">
      <w:rPr>
        <w:rFonts w:ascii="Times New Roman" w:hAnsi="Times New Roman"/>
        <w:sz w:val="20"/>
        <w:szCs w:val="20"/>
      </w:rPr>
      <w:t>12_AEREnerģija;</w:t>
    </w:r>
    <w:r w:rsidR="0030684C" w:rsidRPr="00FB124F">
      <w:rPr>
        <w:rFonts w:ascii="Times New Roman" w:hAnsi="Times New Roman"/>
        <w:sz w:val="20"/>
        <w:szCs w:val="20"/>
      </w:rPr>
      <w:t xml:space="preserve"> </w:t>
    </w:r>
    <w:bookmarkStart w:id="0" w:name="OLE_LINK1"/>
    <w:bookmarkStart w:id="1" w:name="OLE_LINK2"/>
    <w:bookmarkStart w:id="2" w:name="_Hlk330304510"/>
    <w:r w:rsidRPr="00FB124F">
      <w:rPr>
        <w:rFonts w:ascii="Times New Roman" w:hAnsi="Times New Roman"/>
        <w:sz w:val="20"/>
        <w:szCs w:val="20"/>
      </w:rPr>
      <w:t xml:space="preserve">Pielikums </w:t>
    </w:r>
    <w:r w:rsidR="0030684C" w:rsidRPr="00FB124F">
      <w:rPr>
        <w:rFonts w:ascii="Times New Roman" w:hAnsi="Times New Roman"/>
        <w:sz w:val="20"/>
        <w:szCs w:val="20"/>
      </w:rPr>
      <w:t>Informatīv</w:t>
    </w:r>
    <w:r w:rsidRPr="00FB124F">
      <w:rPr>
        <w:rFonts w:ascii="Times New Roman" w:hAnsi="Times New Roman"/>
        <w:sz w:val="20"/>
        <w:szCs w:val="20"/>
      </w:rPr>
      <w:t>ajam</w:t>
    </w:r>
    <w:r w:rsidR="0030684C" w:rsidRPr="00FB124F">
      <w:rPr>
        <w:rFonts w:ascii="Times New Roman" w:hAnsi="Times New Roman"/>
        <w:sz w:val="20"/>
        <w:szCs w:val="20"/>
      </w:rPr>
      <w:t xml:space="preserve"> ziņojum</w:t>
    </w:r>
    <w:r w:rsidRPr="00FB124F">
      <w:rPr>
        <w:rFonts w:ascii="Times New Roman" w:hAnsi="Times New Roman"/>
        <w:sz w:val="20"/>
        <w:szCs w:val="20"/>
      </w:rPr>
      <w:t>am „</w:t>
    </w:r>
    <w:r w:rsidR="00E7129A">
      <w:rPr>
        <w:rFonts w:ascii="Times New Roman" w:hAnsi="Times New Roman"/>
        <w:sz w:val="20"/>
        <w:szCs w:val="20"/>
      </w:rPr>
      <w:t>P</w:t>
    </w:r>
    <w:r w:rsidR="0030684C" w:rsidRPr="00FB124F">
      <w:rPr>
        <w:rFonts w:ascii="Times New Roman" w:hAnsi="Times New Roman"/>
        <w:sz w:val="20"/>
        <w:szCs w:val="20"/>
      </w:rPr>
      <w:t>ar atbalsta mehānismiem elektroenerģijas ražošanai, izmantojot atjaunojamos energoresursus</w:t>
    </w:r>
    <w:r w:rsidRPr="00FB124F">
      <w:rPr>
        <w:rFonts w:ascii="Times New Roman" w:hAnsi="Times New Roman"/>
        <w:sz w:val="20"/>
        <w:szCs w:val="20"/>
      </w:rPr>
      <w:t>”</w:t>
    </w:r>
    <w:bookmarkEnd w:id="0"/>
    <w:bookmarkEnd w:id="1"/>
    <w:bookmarkEnd w:id="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28" w:rsidRPr="00FB124F" w:rsidRDefault="00FB124F" w:rsidP="00FB124F">
    <w:pPr>
      <w:spacing w:after="0" w:line="240" w:lineRule="auto"/>
      <w:jc w:val="both"/>
      <w:rPr>
        <w:rFonts w:ascii="Times New Roman" w:hAnsi="Times New Roman"/>
      </w:rPr>
    </w:pPr>
    <w:r w:rsidRPr="00FB124F">
      <w:rPr>
        <w:rFonts w:ascii="Times New Roman" w:hAnsi="Times New Roman"/>
        <w:sz w:val="20"/>
        <w:szCs w:val="20"/>
      </w:rPr>
      <w:t>EMPiel_</w:t>
    </w:r>
    <w:r w:rsidR="00D17AFA">
      <w:rPr>
        <w:rFonts w:ascii="Times New Roman" w:hAnsi="Times New Roman"/>
        <w:sz w:val="20"/>
        <w:szCs w:val="20"/>
      </w:rPr>
      <w:t>0</w:t>
    </w:r>
    <w:r w:rsidR="00A34A80">
      <w:rPr>
        <w:rFonts w:ascii="Times New Roman" w:hAnsi="Times New Roman"/>
        <w:sz w:val="20"/>
        <w:szCs w:val="20"/>
      </w:rPr>
      <w:t>3</w:t>
    </w:r>
    <w:r w:rsidR="00D17AFA">
      <w:rPr>
        <w:rFonts w:ascii="Times New Roman" w:hAnsi="Times New Roman"/>
        <w:sz w:val="20"/>
        <w:szCs w:val="20"/>
      </w:rPr>
      <w:t>08</w:t>
    </w:r>
    <w:r w:rsidRPr="00FB124F">
      <w:rPr>
        <w:rFonts w:ascii="Times New Roman" w:hAnsi="Times New Roman"/>
        <w:sz w:val="20"/>
        <w:szCs w:val="20"/>
      </w:rPr>
      <w:t>12_AEREnerģija; Pieli</w:t>
    </w:r>
    <w:r w:rsidR="00360CC6">
      <w:rPr>
        <w:rFonts w:ascii="Times New Roman" w:hAnsi="Times New Roman"/>
        <w:sz w:val="20"/>
        <w:szCs w:val="20"/>
      </w:rPr>
      <w:t>kums Informatīvajam ziņojumam „P</w:t>
    </w:r>
    <w:r w:rsidRPr="00FB124F">
      <w:rPr>
        <w:rFonts w:ascii="Times New Roman" w:hAnsi="Times New Roman"/>
        <w:sz w:val="20"/>
        <w:szCs w:val="20"/>
      </w:rPr>
      <w:t>ar atbalsta mehānismiem elektroenerģijas ražošanai, izmantojot atjaunojamos energoresursus”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57" w:rsidRDefault="007C7C57" w:rsidP="00FB124F">
      <w:pPr>
        <w:spacing w:after="0" w:line="240" w:lineRule="auto"/>
      </w:pPr>
      <w:r>
        <w:separator/>
      </w:r>
    </w:p>
  </w:footnote>
  <w:footnote w:type="continuationSeparator" w:id="0">
    <w:p w:rsidR="007C7C57" w:rsidRDefault="007C7C57" w:rsidP="00FB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28" w:rsidRDefault="00E805DA">
    <w:pPr>
      <w:pStyle w:val="Header"/>
      <w:jc w:val="center"/>
    </w:pPr>
    <w:r>
      <w:fldChar w:fldCharType="begin"/>
    </w:r>
    <w:r w:rsidR="0030684C">
      <w:instrText xml:space="preserve"> PAGE   \* MERGEFORMAT </w:instrText>
    </w:r>
    <w:r>
      <w:fldChar w:fldCharType="separate"/>
    </w:r>
    <w:r w:rsidR="00A34A80">
      <w:rPr>
        <w:noProof/>
      </w:rPr>
      <w:t>5</w:t>
    </w:r>
    <w:r>
      <w:fldChar w:fldCharType="end"/>
    </w:r>
  </w:p>
  <w:p w:rsidR="00FC6028" w:rsidRDefault="007C7C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2EAE"/>
    <w:multiLevelType w:val="hybridMultilevel"/>
    <w:tmpl w:val="C62ABA6A"/>
    <w:lvl w:ilvl="0" w:tplc="B4829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B4778A"/>
    <w:multiLevelType w:val="hybridMultilevel"/>
    <w:tmpl w:val="46220A68"/>
    <w:lvl w:ilvl="0" w:tplc="C726742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454A24"/>
    <w:multiLevelType w:val="hybridMultilevel"/>
    <w:tmpl w:val="85A6A80C"/>
    <w:lvl w:ilvl="0" w:tplc="AF027F2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922370"/>
    <w:multiLevelType w:val="hybridMultilevel"/>
    <w:tmpl w:val="C62ABA6A"/>
    <w:lvl w:ilvl="0" w:tplc="B4829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D85"/>
    <w:rsid w:val="00012014"/>
    <w:rsid w:val="000700FA"/>
    <w:rsid w:val="000A0DC0"/>
    <w:rsid w:val="000D350C"/>
    <w:rsid w:val="000E297A"/>
    <w:rsid w:val="000E359C"/>
    <w:rsid w:val="000F2522"/>
    <w:rsid w:val="00116BB7"/>
    <w:rsid w:val="0012772D"/>
    <w:rsid w:val="00166656"/>
    <w:rsid w:val="001A12E7"/>
    <w:rsid w:val="001A14BF"/>
    <w:rsid w:val="001B05E8"/>
    <w:rsid w:val="00216815"/>
    <w:rsid w:val="00217483"/>
    <w:rsid w:val="00225C92"/>
    <w:rsid w:val="00226AD5"/>
    <w:rsid w:val="00257160"/>
    <w:rsid w:val="002734C6"/>
    <w:rsid w:val="00276B04"/>
    <w:rsid w:val="0030087C"/>
    <w:rsid w:val="0030684C"/>
    <w:rsid w:val="00331529"/>
    <w:rsid w:val="00332F5B"/>
    <w:rsid w:val="00350957"/>
    <w:rsid w:val="00360CC6"/>
    <w:rsid w:val="003A1DF5"/>
    <w:rsid w:val="003B1540"/>
    <w:rsid w:val="003D5330"/>
    <w:rsid w:val="003E1B02"/>
    <w:rsid w:val="00441EE1"/>
    <w:rsid w:val="00446E26"/>
    <w:rsid w:val="00472B5E"/>
    <w:rsid w:val="00474000"/>
    <w:rsid w:val="00482262"/>
    <w:rsid w:val="004A7B72"/>
    <w:rsid w:val="004B69A3"/>
    <w:rsid w:val="004C2875"/>
    <w:rsid w:val="004E1831"/>
    <w:rsid w:val="004E5FDF"/>
    <w:rsid w:val="005729A4"/>
    <w:rsid w:val="005762A4"/>
    <w:rsid w:val="00581C6D"/>
    <w:rsid w:val="005B7FF8"/>
    <w:rsid w:val="005C0BC6"/>
    <w:rsid w:val="005C2333"/>
    <w:rsid w:val="005D40E7"/>
    <w:rsid w:val="005E1A93"/>
    <w:rsid w:val="005F1E42"/>
    <w:rsid w:val="005F7D25"/>
    <w:rsid w:val="00603145"/>
    <w:rsid w:val="006067C4"/>
    <w:rsid w:val="00685D67"/>
    <w:rsid w:val="00692FF9"/>
    <w:rsid w:val="006C5298"/>
    <w:rsid w:val="006D1E9F"/>
    <w:rsid w:val="00713FB1"/>
    <w:rsid w:val="00772879"/>
    <w:rsid w:val="007C7C57"/>
    <w:rsid w:val="007E726D"/>
    <w:rsid w:val="007F0665"/>
    <w:rsid w:val="007F2BCE"/>
    <w:rsid w:val="0080566D"/>
    <w:rsid w:val="0082412E"/>
    <w:rsid w:val="008267B8"/>
    <w:rsid w:val="0083468A"/>
    <w:rsid w:val="00837429"/>
    <w:rsid w:val="00837969"/>
    <w:rsid w:val="00896D85"/>
    <w:rsid w:val="008A3919"/>
    <w:rsid w:val="008D7C9E"/>
    <w:rsid w:val="008E506D"/>
    <w:rsid w:val="008E5FBE"/>
    <w:rsid w:val="0091293A"/>
    <w:rsid w:val="009401BC"/>
    <w:rsid w:val="009A3F8C"/>
    <w:rsid w:val="009C47CA"/>
    <w:rsid w:val="009C4F7D"/>
    <w:rsid w:val="009D5C81"/>
    <w:rsid w:val="009F3974"/>
    <w:rsid w:val="00A02B8B"/>
    <w:rsid w:val="00A34A80"/>
    <w:rsid w:val="00A4437C"/>
    <w:rsid w:val="00A8677D"/>
    <w:rsid w:val="00A86E06"/>
    <w:rsid w:val="00B101FB"/>
    <w:rsid w:val="00B66A58"/>
    <w:rsid w:val="00B76589"/>
    <w:rsid w:val="00B777D1"/>
    <w:rsid w:val="00BB7CE1"/>
    <w:rsid w:val="00BC11F9"/>
    <w:rsid w:val="00C041DA"/>
    <w:rsid w:val="00C21B6C"/>
    <w:rsid w:val="00C279A0"/>
    <w:rsid w:val="00C417E1"/>
    <w:rsid w:val="00C422A3"/>
    <w:rsid w:val="00C4438C"/>
    <w:rsid w:val="00C46C12"/>
    <w:rsid w:val="00CB6C01"/>
    <w:rsid w:val="00CC520A"/>
    <w:rsid w:val="00CD0C4F"/>
    <w:rsid w:val="00CE5F88"/>
    <w:rsid w:val="00D14CA9"/>
    <w:rsid w:val="00D17AFA"/>
    <w:rsid w:val="00D2132B"/>
    <w:rsid w:val="00D23B4A"/>
    <w:rsid w:val="00D5614B"/>
    <w:rsid w:val="00D620B3"/>
    <w:rsid w:val="00D8333C"/>
    <w:rsid w:val="00DA7EE8"/>
    <w:rsid w:val="00DF4DE7"/>
    <w:rsid w:val="00DF70F5"/>
    <w:rsid w:val="00E155DD"/>
    <w:rsid w:val="00E21660"/>
    <w:rsid w:val="00E47150"/>
    <w:rsid w:val="00E7129A"/>
    <w:rsid w:val="00E7557B"/>
    <w:rsid w:val="00E768F1"/>
    <w:rsid w:val="00E805DA"/>
    <w:rsid w:val="00E94CEC"/>
    <w:rsid w:val="00F05F71"/>
    <w:rsid w:val="00F13FA1"/>
    <w:rsid w:val="00F9287A"/>
    <w:rsid w:val="00FA15F7"/>
    <w:rsid w:val="00FA24CB"/>
    <w:rsid w:val="00FB124F"/>
    <w:rsid w:val="00FB5256"/>
    <w:rsid w:val="00FD2A8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85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D85"/>
    <w:rPr>
      <w:color w:val="0000FF"/>
      <w:u w:val="single"/>
    </w:rPr>
  </w:style>
  <w:style w:type="paragraph" w:customStyle="1" w:styleId="naisf">
    <w:name w:val="naisf"/>
    <w:basedOn w:val="Normal"/>
    <w:rsid w:val="00896D85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D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D85"/>
    <w:rPr>
      <w:rFonts w:ascii="Calibri" w:eastAsia="Times New Roman" w:hAnsi="Calibri" w:cs="Times New Roman"/>
      <w:lang w:eastAsia="lv-LV"/>
    </w:rPr>
  </w:style>
  <w:style w:type="character" w:customStyle="1" w:styleId="st1">
    <w:name w:val="st1"/>
    <w:basedOn w:val="DefaultParagraphFont"/>
    <w:rsid w:val="00896D85"/>
  </w:style>
  <w:style w:type="paragraph" w:styleId="BodyTextIndent2">
    <w:name w:val="Body Text Indent 2"/>
    <w:basedOn w:val="Normal"/>
    <w:link w:val="BodyTextIndent2Char"/>
    <w:uiPriority w:val="99"/>
    <w:unhideWhenUsed/>
    <w:rsid w:val="00896D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96D85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85"/>
    <w:rPr>
      <w:rFonts w:ascii="Tahoma" w:eastAsia="Times New Roma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FB12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24F"/>
    <w:rPr>
      <w:rFonts w:ascii="Calibri" w:eastAsia="Times New Roman" w:hAnsi="Calibri" w:cs="Times New Roman"/>
      <w:lang w:eastAsia="lv-LV"/>
    </w:rPr>
  </w:style>
  <w:style w:type="paragraph" w:styleId="ListParagraph">
    <w:name w:val="List Paragraph"/>
    <w:basedOn w:val="Normal"/>
    <w:uiPriority w:val="34"/>
    <w:qFormat/>
    <w:rsid w:val="00572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is.Pigens@e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iba.Neimane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992</Words>
  <Characters>5290</Characters>
  <Application>Microsoft Office Word</Application>
  <DocSecurity>0</DocSecurity>
  <Lines>1058</Lines>
  <Paragraphs>628</Paragraphs>
  <ScaleCrop>false</ScaleCrop>
  <Company>LR Ekonomikas ministrija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„Par atbalsta mehānismiem elektroenerģijas ražošanai, izmantojot atjaunojamos energoresursus”</dc:title>
  <dc:subject>Pielikums</dc:subject>
  <dc:creator>B.Neimane</dc:creator>
  <cp:keywords/>
  <dc:description>B.Neimane
Baiba.neimane@em.gov.lv
67013241</dc:description>
  <cp:lastModifiedBy>PigensK</cp:lastModifiedBy>
  <cp:revision>26</cp:revision>
  <cp:lastPrinted>2012-08-02T12:18:00Z</cp:lastPrinted>
  <dcterms:created xsi:type="dcterms:W3CDTF">2012-07-17T13:02:00Z</dcterms:created>
  <dcterms:modified xsi:type="dcterms:W3CDTF">2012-08-03T06:36:00Z</dcterms:modified>
</cp:coreProperties>
</file>