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5" w:rsidRPr="00897449" w:rsidRDefault="00CC7B3F" w:rsidP="00A25DF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974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LATVIJAS REPUBLIKAS </w:t>
      </w:r>
      <w:r w:rsidR="00072965" w:rsidRPr="00897449">
        <w:rPr>
          <w:rFonts w:ascii="Times New Roman" w:hAnsi="Times New Roman"/>
          <w:b/>
          <w:bCs/>
          <w:color w:val="000000" w:themeColor="text1"/>
          <w:sz w:val="28"/>
          <w:szCs w:val="28"/>
        </w:rPr>
        <w:t>MINISTRU KABINETA SĒDES PROTOKOLLĒMUMS</w:t>
      </w:r>
    </w:p>
    <w:p w:rsidR="00293268" w:rsidRPr="00897449" w:rsidRDefault="00293268" w:rsidP="00A25DF7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2965" w:rsidRPr="00897449" w:rsidRDefault="00072965" w:rsidP="000C1BB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Rīgā </w:t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BF73DA" w:rsidRPr="008974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8F5B4B"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BF73DA" w:rsidRPr="008974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>Nr.</w:t>
      </w:r>
      <w:r w:rsidR="00526B61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0C1BB6"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0C1BB6" w:rsidRPr="00897449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     </w:t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AC66BD" w:rsidRPr="00897449"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.gada </w:t>
      </w:r>
      <w:r w:rsidR="00526B61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Pr="0089744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353831" w:rsidRPr="00897449">
        <w:rPr>
          <w:rFonts w:ascii="Times New Roman" w:hAnsi="Times New Roman"/>
          <w:bCs/>
          <w:color w:val="000000" w:themeColor="text1"/>
          <w:sz w:val="28"/>
          <w:szCs w:val="28"/>
        </w:rPr>
        <w:t>maijā</w:t>
      </w:r>
    </w:p>
    <w:p w:rsidR="00BF73DA" w:rsidRPr="00897449" w:rsidRDefault="00BF73DA" w:rsidP="00A25DF7">
      <w:pPr>
        <w:pStyle w:val="naisc"/>
        <w:spacing w:before="0" w:after="0"/>
        <w:rPr>
          <w:bCs/>
          <w:color w:val="000000" w:themeColor="text1"/>
          <w:sz w:val="28"/>
          <w:szCs w:val="28"/>
        </w:rPr>
      </w:pPr>
    </w:p>
    <w:p w:rsidR="00072965" w:rsidRPr="00897449" w:rsidRDefault="000C1BB6" w:rsidP="000C1BB6">
      <w:pPr>
        <w:pStyle w:val="naisc"/>
        <w:spacing w:before="0" w:after="0"/>
        <w:ind w:left="2880" w:firstLine="720"/>
        <w:jc w:val="left"/>
        <w:rPr>
          <w:bCs/>
          <w:color w:val="000000" w:themeColor="text1"/>
          <w:sz w:val="28"/>
          <w:szCs w:val="28"/>
        </w:rPr>
      </w:pPr>
      <w:r w:rsidRPr="00897449">
        <w:rPr>
          <w:bCs/>
          <w:color w:val="000000" w:themeColor="text1"/>
          <w:sz w:val="28"/>
          <w:szCs w:val="28"/>
        </w:rPr>
        <w:t xml:space="preserve">  </w:t>
      </w:r>
      <w:r w:rsidR="00526B61">
        <w:rPr>
          <w:bCs/>
          <w:color w:val="000000" w:themeColor="text1"/>
          <w:sz w:val="28"/>
          <w:szCs w:val="28"/>
        </w:rPr>
        <w:t>__</w:t>
      </w:r>
      <w:r w:rsidR="00072965" w:rsidRPr="00897449">
        <w:rPr>
          <w:bCs/>
          <w:color w:val="000000" w:themeColor="text1"/>
          <w:sz w:val="28"/>
          <w:szCs w:val="28"/>
        </w:rPr>
        <w:t>.§</w:t>
      </w:r>
    </w:p>
    <w:p w:rsidR="00072965" w:rsidRPr="00660B5D" w:rsidRDefault="00072965" w:rsidP="00353831">
      <w:pPr>
        <w:pStyle w:val="naisc"/>
        <w:spacing w:before="0" w:after="0"/>
        <w:rPr>
          <w:color w:val="000000" w:themeColor="text1"/>
          <w:sz w:val="28"/>
          <w:szCs w:val="28"/>
        </w:rPr>
      </w:pPr>
    </w:p>
    <w:p w:rsidR="00072965" w:rsidRPr="009A2C24" w:rsidRDefault="00353831" w:rsidP="003538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A2C24">
        <w:rPr>
          <w:rFonts w:ascii="Times New Roman" w:hAnsi="Times New Roman"/>
          <w:color w:val="000000" w:themeColor="text1"/>
          <w:sz w:val="28"/>
          <w:szCs w:val="28"/>
        </w:rPr>
        <w:t>Noteikumu projekts "Grozījumi Ministru kabineta 2010.gada 16.marta noteikumos Nr.262 "Noteikumi par elektroenerģijas ražošanu, izmantojot atjaunojamos energoresursus, un cenu noteikšanas kārtību""</w:t>
      </w:r>
    </w:p>
    <w:p w:rsidR="00977A36" w:rsidRPr="009A2C24" w:rsidRDefault="00977A36" w:rsidP="00977A3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7A36" w:rsidRPr="009A2C24" w:rsidRDefault="00977A36" w:rsidP="00977A36">
      <w:pPr>
        <w:pStyle w:val="naisf"/>
        <w:spacing w:before="0" w:after="0"/>
        <w:rPr>
          <w:color w:val="000000" w:themeColor="text1"/>
          <w:sz w:val="28"/>
          <w:szCs w:val="28"/>
        </w:rPr>
      </w:pPr>
      <w:r w:rsidRPr="009A2C24">
        <w:rPr>
          <w:bCs/>
          <w:color w:val="000000" w:themeColor="text1"/>
          <w:sz w:val="28"/>
          <w:szCs w:val="28"/>
        </w:rPr>
        <w:t>TA-___________________________________________________</w:t>
      </w:r>
    </w:p>
    <w:p w:rsidR="00977A36" w:rsidRPr="009A2C24" w:rsidRDefault="00977A36" w:rsidP="00977A36">
      <w:pPr>
        <w:pStyle w:val="BodyText"/>
        <w:jc w:val="center"/>
        <w:rPr>
          <w:b w:val="0"/>
          <w:color w:val="000000" w:themeColor="text1"/>
          <w:sz w:val="28"/>
          <w:szCs w:val="28"/>
        </w:rPr>
      </w:pPr>
      <w:r w:rsidRPr="009A2C24">
        <w:rPr>
          <w:b w:val="0"/>
          <w:color w:val="000000" w:themeColor="text1"/>
          <w:sz w:val="28"/>
          <w:szCs w:val="28"/>
        </w:rPr>
        <w:t>(...)</w:t>
      </w:r>
    </w:p>
    <w:p w:rsidR="00F04108" w:rsidRPr="009A2C24" w:rsidRDefault="00F04108" w:rsidP="0035383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9A2C2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 </w:t>
      </w:r>
    </w:p>
    <w:p w:rsidR="00CC7B3F" w:rsidRPr="009A2C24" w:rsidRDefault="00977A36" w:rsidP="00526B6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2C24">
        <w:rPr>
          <w:rFonts w:ascii="Times New Roman" w:hAnsi="Times New Roman"/>
          <w:color w:val="000000" w:themeColor="text1"/>
          <w:sz w:val="28"/>
          <w:szCs w:val="28"/>
        </w:rPr>
        <w:t xml:space="preserve">Atzīt </w:t>
      </w:r>
      <w:r w:rsidR="005932AC" w:rsidRPr="009A2C24">
        <w:rPr>
          <w:rFonts w:ascii="Times New Roman" w:hAnsi="Times New Roman"/>
          <w:color w:val="000000" w:themeColor="text1"/>
          <w:sz w:val="28"/>
          <w:szCs w:val="28"/>
        </w:rPr>
        <w:t xml:space="preserve">par spēku zaudējušu </w:t>
      </w:r>
      <w:r w:rsidRPr="009A2C24">
        <w:rPr>
          <w:rFonts w:ascii="Times New Roman" w:hAnsi="Times New Roman"/>
          <w:color w:val="000000" w:themeColor="text1"/>
          <w:sz w:val="28"/>
          <w:szCs w:val="28"/>
        </w:rPr>
        <w:t>Ministru kabineta 2011.gada 3.maija protokollēmumu</w:t>
      </w:r>
      <w:r w:rsidR="0020122B" w:rsidRPr="009A2C24">
        <w:rPr>
          <w:rFonts w:ascii="Times New Roman" w:hAnsi="Times New Roman"/>
          <w:color w:val="000000" w:themeColor="text1"/>
          <w:sz w:val="28"/>
          <w:szCs w:val="28"/>
        </w:rPr>
        <w:t xml:space="preserve"> (prot. Nr.28, 35.§)</w:t>
      </w:r>
      <w:r w:rsidRPr="009A2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00E1" w:rsidRPr="009A2C24">
        <w:rPr>
          <w:rFonts w:ascii="Times New Roman" w:hAnsi="Times New Roman"/>
          <w:color w:val="000000" w:themeColor="text1"/>
          <w:sz w:val="28"/>
          <w:szCs w:val="28"/>
        </w:rPr>
        <w:t>„Noteikumu projekts „Grozījumi Ministru kabineta 2010.gada 16.marta noteikumos Nr.262 „Noteikumi par elektroenerģijas ražošanu, izmantojot atjaunojamos energoresursus, un cenu noteikšanas kārtību””</w:t>
      </w:r>
      <w:r w:rsidR="005932AC" w:rsidRPr="009A2C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5DF7" w:rsidRPr="009A2C24" w:rsidRDefault="00A25DF7" w:rsidP="00A25DF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526B61" w:rsidRPr="009A2C24" w:rsidRDefault="00526B61" w:rsidP="00A25DF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526B61" w:rsidRPr="009A2C24" w:rsidRDefault="00526B61" w:rsidP="00A25DF7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356811" w:rsidRPr="009A2C24" w:rsidRDefault="00C6446E" w:rsidP="00A25DF7">
      <w:pPr>
        <w:pStyle w:val="naisf"/>
        <w:tabs>
          <w:tab w:val="left" w:pos="7230"/>
        </w:tabs>
        <w:spacing w:before="0" w:after="0"/>
        <w:ind w:firstLine="0"/>
        <w:rPr>
          <w:color w:val="000000" w:themeColor="text1"/>
          <w:sz w:val="28"/>
          <w:szCs w:val="28"/>
        </w:rPr>
      </w:pPr>
      <w:r w:rsidRPr="009A2C24">
        <w:rPr>
          <w:color w:val="000000" w:themeColor="text1"/>
          <w:sz w:val="28"/>
          <w:szCs w:val="28"/>
        </w:rPr>
        <w:t xml:space="preserve">Ministru prezidents </w:t>
      </w:r>
      <w:r w:rsidR="00356811" w:rsidRPr="009A2C24">
        <w:rPr>
          <w:color w:val="000000" w:themeColor="text1"/>
          <w:sz w:val="28"/>
          <w:szCs w:val="28"/>
        </w:rPr>
        <w:tab/>
        <w:t>V.Dombrovskis</w:t>
      </w:r>
    </w:p>
    <w:p w:rsidR="00356811" w:rsidRPr="009A2C24" w:rsidRDefault="00356811" w:rsidP="00A25DF7">
      <w:pPr>
        <w:pStyle w:val="naisf"/>
        <w:spacing w:before="0" w:after="0"/>
        <w:rPr>
          <w:color w:val="000000" w:themeColor="text1"/>
          <w:sz w:val="28"/>
          <w:szCs w:val="28"/>
        </w:rPr>
      </w:pPr>
    </w:p>
    <w:p w:rsidR="00072965" w:rsidRPr="009A2C24" w:rsidRDefault="00072965" w:rsidP="00A25DF7">
      <w:pPr>
        <w:tabs>
          <w:tab w:val="left" w:pos="6946"/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2C24">
        <w:rPr>
          <w:rFonts w:ascii="Times New Roman" w:hAnsi="Times New Roman"/>
          <w:color w:val="000000" w:themeColor="text1"/>
          <w:sz w:val="28"/>
          <w:szCs w:val="28"/>
        </w:rPr>
        <w:t>Valsts kancelejas direktore</w:t>
      </w:r>
      <w:r w:rsidRPr="009A2C2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A2C2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="00B31E6B" w:rsidRPr="009A2C24">
        <w:rPr>
          <w:rFonts w:ascii="Times New Roman" w:hAnsi="Times New Roman"/>
          <w:color w:val="000000" w:themeColor="text1"/>
          <w:sz w:val="28"/>
          <w:szCs w:val="28"/>
        </w:rPr>
        <w:t>E.Dreimane</w:t>
      </w:r>
      <w:proofErr w:type="spellEnd"/>
    </w:p>
    <w:p w:rsidR="00BF73DA" w:rsidRPr="009A2C24" w:rsidRDefault="00BF73DA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lo-LA"/>
        </w:rPr>
      </w:pPr>
    </w:p>
    <w:p w:rsidR="00A25DF7" w:rsidRPr="009A2C24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lo-LA"/>
        </w:rPr>
      </w:pPr>
    </w:p>
    <w:p w:rsidR="00A25DF7" w:rsidRPr="009A2C24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lo-LA"/>
        </w:rPr>
      </w:pPr>
    </w:p>
    <w:p w:rsidR="00356811" w:rsidRPr="009A2C24" w:rsidRDefault="00356811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lo-LA"/>
        </w:rPr>
      </w:pPr>
      <w:r w:rsidRPr="009A2C24">
        <w:rPr>
          <w:rFonts w:ascii="Times New Roman" w:hAnsi="Times New Roman"/>
          <w:color w:val="000000" w:themeColor="text1"/>
          <w:sz w:val="28"/>
          <w:szCs w:val="28"/>
          <w:lang w:bidi="lo-LA"/>
        </w:rPr>
        <w:t>Iesniedzējs:</w:t>
      </w:r>
    </w:p>
    <w:p w:rsidR="00356811" w:rsidRPr="009A2C24" w:rsidRDefault="00356811" w:rsidP="00BC5775">
      <w:pPr>
        <w:tabs>
          <w:tab w:val="left" w:pos="76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A2C24">
        <w:rPr>
          <w:rFonts w:ascii="Times New Roman" w:hAnsi="Times New Roman"/>
          <w:color w:val="000000" w:themeColor="text1"/>
          <w:sz w:val="28"/>
          <w:szCs w:val="28"/>
        </w:rPr>
        <w:t>Ekonomikas ministr</w:t>
      </w:r>
      <w:r w:rsidR="00A25DF7" w:rsidRPr="009A2C24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A25DF7" w:rsidRPr="009A2C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C5775" w:rsidRPr="009A2C24">
        <w:rPr>
          <w:rFonts w:ascii="Times New Roman" w:hAnsi="Times New Roman"/>
          <w:color w:val="000000" w:themeColor="text1"/>
          <w:sz w:val="28"/>
          <w:szCs w:val="28"/>
        </w:rPr>
        <w:t>A.Kampars</w:t>
      </w:r>
    </w:p>
    <w:p w:rsidR="00A25DF7" w:rsidRPr="009A2C24" w:rsidRDefault="00A25DF7" w:rsidP="00A25DF7">
      <w:pPr>
        <w:pStyle w:val="EnvelopeReturn"/>
        <w:spacing w:before="0"/>
        <w:rPr>
          <w:color w:val="000000" w:themeColor="text1"/>
          <w:lang w:val="lv-LV"/>
        </w:rPr>
      </w:pPr>
    </w:p>
    <w:p w:rsidR="000C1BB6" w:rsidRPr="009A2C24" w:rsidRDefault="000C1BB6" w:rsidP="00A25DF7">
      <w:pPr>
        <w:pStyle w:val="EnvelopeReturn"/>
        <w:spacing w:before="0"/>
        <w:rPr>
          <w:color w:val="000000" w:themeColor="text1"/>
          <w:lang w:val="lv-LV"/>
        </w:rPr>
      </w:pPr>
    </w:p>
    <w:p w:rsidR="00356811" w:rsidRPr="009A2C24" w:rsidRDefault="00047E1A" w:rsidP="000C1BB6">
      <w:pPr>
        <w:pStyle w:val="EnvelopeReturn"/>
        <w:tabs>
          <w:tab w:val="left" w:pos="8222"/>
        </w:tabs>
        <w:spacing w:before="0"/>
        <w:rPr>
          <w:color w:val="000000" w:themeColor="text1"/>
          <w:sz w:val="28"/>
          <w:szCs w:val="28"/>
          <w:lang w:val="lv-LV"/>
        </w:rPr>
      </w:pPr>
      <w:r w:rsidRPr="009A2C24">
        <w:rPr>
          <w:color w:val="000000" w:themeColor="text1"/>
          <w:sz w:val="28"/>
          <w:szCs w:val="28"/>
          <w:lang w:val="lv-LV"/>
        </w:rPr>
        <w:t xml:space="preserve">Vīza: </w:t>
      </w:r>
      <w:r w:rsidR="00535D7E" w:rsidRPr="009A2C24">
        <w:rPr>
          <w:color w:val="000000" w:themeColor="text1"/>
          <w:sz w:val="28"/>
          <w:szCs w:val="28"/>
          <w:lang w:val="lv-LV"/>
        </w:rPr>
        <w:t>v</w:t>
      </w:r>
      <w:r w:rsidRPr="009A2C24">
        <w:rPr>
          <w:color w:val="000000" w:themeColor="text1"/>
          <w:sz w:val="28"/>
          <w:szCs w:val="28"/>
          <w:lang w:val="lv-LV"/>
        </w:rPr>
        <w:t>alsts sekretār</w:t>
      </w:r>
      <w:r w:rsidR="000C1BB6" w:rsidRPr="009A2C24">
        <w:rPr>
          <w:color w:val="000000" w:themeColor="text1"/>
          <w:sz w:val="28"/>
          <w:szCs w:val="28"/>
          <w:lang w:val="lv-LV"/>
        </w:rPr>
        <w:t xml:space="preserve">s </w:t>
      </w:r>
      <w:r w:rsidR="000C1BB6" w:rsidRPr="009A2C24">
        <w:rPr>
          <w:color w:val="000000" w:themeColor="text1"/>
          <w:sz w:val="28"/>
          <w:szCs w:val="28"/>
          <w:lang w:val="lv-LV"/>
        </w:rPr>
        <w:tab/>
        <w:t>J.Pūce</w:t>
      </w:r>
    </w:p>
    <w:p w:rsidR="00A25DF7" w:rsidRPr="009A2C24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bidi="lo-LA"/>
        </w:rPr>
      </w:pPr>
    </w:p>
    <w:p w:rsidR="0030515A" w:rsidRPr="009A2C24" w:rsidRDefault="0030515A" w:rsidP="00A25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27D9A" w:rsidRPr="009A2C24" w:rsidRDefault="00C27D9A" w:rsidP="00A25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5D7E" w:rsidRPr="009A2C24" w:rsidRDefault="00535D7E" w:rsidP="00A25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5D7E" w:rsidRPr="009A2C24" w:rsidRDefault="00535D7E" w:rsidP="00A25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5D7E" w:rsidRPr="009A2C24" w:rsidRDefault="00535D7E" w:rsidP="00A25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5D7E" w:rsidRPr="009A2C24" w:rsidRDefault="00535D7E" w:rsidP="00A25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0515A" w:rsidRPr="009A2C24" w:rsidRDefault="0030515A" w:rsidP="00A25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01E0B" w:rsidRPr="009A2C24" w:rsidRDefault="00F01E0B" w:rsidP="009A2C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56811" w:rsidRPr="009A2C24" w:rsidRDefault="00D026FF" w:rsidP="009A2C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A2C24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8E5D6F" w:rsidRPr="009A2C24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F01E0B" w:rsidRPr="009A2C24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BA3C20" w:rsidRPr="009A2C24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0C1BB6" w:rsidRPr="009A2C24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BC5775" w:rsidRPr="009A2C24">
        <w:rPr>
          <w:rFonts w:ascii="Times New Roman" w:hAnsi="Times New Roman"/>
          <w:color w:val="000000" w:themeColor="text1"/>
          <w:sz w:val="20"/>
          <w:szCs w:val="20"/>
        </w:rPr>
        <w:t>.201</w:t>
      </w:r>
      <w:r w:rsidR="00BA3C20" w:rsidRPr="009A2C24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BC5775" w:rsidRPr="009A2C2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E5D6F" w:rsidRPr="009A2C24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C66944" w:rsidRPr="009A2C24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F01E0B" w:rsidRPr="009A2C24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3D035F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772BC8">
        <w:rPr>
          <w:rFonts w:ascii="Times New Roman" w:hAnsi="Times New Roman"/>
          <w:color w:val="000000" w:themeColor="text1"/>
          <w:sz w:val="20"/>
          <w:szCs w:val="20"/>
        </w:rPr>
        <w:t>2</w:t>
      </w:r>
    </w:p>
    <w:p w:rsidR="00535D7E" w:rsidRPr="009A2C24" w:rsidRDefault="00D837C6" w:rsidP="009A2C24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NUMWORDS  \* Arabic  \* MERGEFORMAT ">
        <w:r w:rsidR="00C66944" w:rsidRPr="009A2C24">
          <w:rPr>
            <w:rFonts w:ascii="Times New Roman" w:hAnsi="Times New Roman"/>
            <w:sz w:val="20"/>
            <w:szCs w:val="20"/>
          </w:rPr>
          <w:t>86</w:t>
        </w:r>
      </w:fldSimple>
    </w:p>
    <w:p w:rsidR="000E05D6" w:rsidRPr="009A2C24" w:rsidRDefault="000C1BB6" w:rsidP="009A2C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2C24">
        <w:rPr>
          <w:rFonts w:ascii="Times New Roman" w:hAnsi="Times New Roman"/>
          <w:sz w:val="20"/>
          <w:szCs w:val="20"/>
        </w:rPr>
        <w:t>K.Piģēns</w:t>
      </w:r>
    </w:p>
    <w:p w:rsidR="00F04108" w:rsidRPr="009A2C24" w:rsidRDefault="00356811" w:rsidP="009A2C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9A2C24">
        <w:rPr>
          <w:rFonts w:ascii="Times New Roman" w:hAnsi="Times New Roman"/>
          <w:color w:val="000000" w:themeColor="text1"/>
          <w:sz w:val="20"/>
          <w:szCs w:val="20"/>
        </w:rPr>
        <w:t>67013</w:t>
      </w:r>
      <w:r w:rsidR="000C1BB6" w:rsidRPr="009A2C24">
        <w:rPr>
          <w:rFonts w:ascii="Times New Roman" w:hAnsi="Times New Roman"/>
          <w:color w:val="000000" w:themeColor="text1"/>
          <w:sz w:val="20"/>
          <w:szCs w:val="20"/>
        </w:rPr>
        <w:t>133</w:t>
      </w:r>
      <w:r w:rsidRPr="009A2C2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9A2C24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0C1BB6" w:rsidRPr="009A2C24">
          <w:rPr>
            <w:rStyle w:val="Hyperlink"/>
            <w:rFonts w:ascii="Times New Roman" w:hAnsi="Times New Roman"/>
            <w:sz w:val="20"/>
            <w:szCs w:val="20"/>
          </w:rPr>
          <w:t>Karlis.Pigens@em.gov.lv</w:t>
        </w:r>
      </w:hyperlink>
      <w:r w:rsidR="00F04108" w:rsidRPr="009A2C24">
        <w:rPr>
          <w:rFonts w:ascii="Times New Roman" w:eastAsia="Times New Roman" w:hAnsi="Times New Roman"/>
          <w:sz w:val="20"/>
          <w:szCs w:val="20"/>
          <w:lang w:eastAsia="lv-LV"/>
        </w:rPr>
        <w:t> </w:t>
      </w:r>
    </w:p>
    <w:sectPr w:rsidR="00F04108" w:rsidRPr="009A2C24" w:rsidSect="00C337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10" w:rsidRDefault="00184910" w:rsidP="00C33766">
      <w:pPr>
        <w:spacing w:after="0" w:line="240" w:lineRule="auto"/>
      </w:pPr>
      <w:r>
        <w:separator/>
      </w:r>
    </w:p>
  </w:endnote>
  <w:endnote w:type="continuationSeparator" w:id="0">
    <w:p w:rsidR="00184910" w:rsidRDefault="00184910" w:rsidP="00C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3E" w:rsidRPr="0018603E" w:rsidRDefault="00D837C6" w:rsidP="0018603E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18603E">
      <w:rPr>
        <w:rFonts w:ascii="Times New Roman" w:hAnsi="Times New Roman"/>
        <w:sz w:val="24"/>
        <w:szCs w:val="24"/>
      </w:rPr>
      <w:fldChar w:fldCharType="begin"/>
    </w:r>
    <w:r w:rsidR="0018603E" w:rsidRPr="0018603E">
      <w:rPr>
        <w:rFonts w:ascii="Times New Roman" w:hAnsi="Times New Roman"/>
        <w:sz w:val="24"/>
        <w:szCs w:val="24"/>
      </w:rPr>
      <w:instrText xml:space="preserve"> FILENAME </w:instrText>
    </w:r>
    <w:r w:rsidRPr="0018603E">
      <w:rPr>
        <w:rFonts w:ascii="Times New Roman" w:hAnsi="Times New Roman"/>
        <w:sz w:val="24"/>
        <w:szCs w:val="24"/>
      </w:rPr>
      <w:fldChar w:fldCharType="separate"/>
    </w:r>
    <w:r w:rsidR="00D94BE7">
      <w:rPr>
        <w:rFonts w:ascii="Times New Roman" w:hAnsi="Times New Roman"/>
        <w:noProof/>
        <w:sz w:val="24"/>
        <w:szCs w:val="24"/>
      </w:rPr>
      <w:t>EMProt_100511_262</w:t>
    </w:r>
    <w:r w:rsidRPr="0018603E">
      <w:rPr>
        <w:rFonts w:ascii="Times New Roman" w:hAnsi="Times New Roman"/>
        <w:sz w:val="24"/>
        <w:szCs w:val="24"/>
      </w:rPr>
      <w:fldChar w:fldCharType="end"/>
    </w:r>
    <w:r w:rsidR="0018603E" w:rsidRPr="0018603E">
      <w:rPr>
        <w:rFonts w:ascii="Times New Roman" w:hAnsi="Times New Roman"/>
        <w:sz w:val="24"/>
        <w:szCs w:val="24"/>
      </w:rPr>
      <w:t xml:space="preserve">; </w:t>
    </w:r>
    <w:bookmarkStart w:id="0" w:name="OLE_LINK2"/>
    <w:bookmarkStart w:id="1" w:name="OLE_LINK3"/>
    <w:bookmarkStart w:id="2" w:name="OLE_LINK4"/>
    <w:r w:rsidR="0018603E" w:rsidRPr="0018603E">
      <w:rPr>
        <w:rFonts w:ascii="Times New Roman" w:eastAsia="Times New Roman" w:hAnsi="Times New Roman"/>
        <w:bCs/>
        <w:sz w:val="24"/>
        <w:szCs w:val="24"/>
        <w:lang w:eastAsia="lv-LV"/>
      </w:rPr>
      <w:t>Noteikumi par darbības programmas "Infrastruktūra un pakalpojumi" papildinājuma 3.5.2.1.aktivitātes "Pasākumi centralizētās siltumapgādes sistēmu efektivitātes paaugstināšanai" projektu iesniegumu atlases otro kārtu</w:t>
    </w:r>
    <w:bookmarkEnd w:id="0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9A2C24" w:rsidRDefault="00D837C6" w:rsidP="000C1BB6">
    <w:pPr>
      <w:spacing w:after="0" w:line="240" w:lineRule="auto"/>
      <w:jc w:val="both"/>
      <w:rPr>
        <w:rFonts w:ascii="Times New Roman" w:eastAsia="Times New Roman" w:hAnsi="Times New Roman"/>
        <w:color w:val="000000" w:themeColor="text1"/>
        <w:sz w:val="20"/>
        <w:szCs w:val="20"/>
        <w:lang w:eastAsia="lv-LV"/>
      </w:rPr>
    </w:pPr>
    <w:r w:rsidRPr="009A2C24">
      <w:rPr>
        <w:rFonts w:ascii="Times New Roman" w:hAnsi="Times New Roman"/>
        <w:color w:val="000000" w:themeColor="text1"/>
        <w:sz w:val="20"/>
        <w:szCs w:val="20"/>
      </w:rPr>
      <w:fldChar w:fldCharType="begin"/>
    </w:r>
    <w:r w:rsidR="0018603E" w:rsidRPr="009A2C24">
      <w:rPr>
        <w:rFonts w:ascii="Times New Roman" w:hAnsi="Times New Roman"/>
        <w:color w:val="000000" w:themeColor="text1"/>
        <w:sz w:val="20"/>
        <w:szCs w:val="20"/>
      </w:rPr>
      <w:instrText xml:space="preserve"> FILENAME </w:instrText>
    </w:r>
    <w:r w:rsidRPr="009A2C24">
      <w:rPr>
        <w:rFonts w:ascii="Times New Roman" w:hAnsi="Times New Roman"/>
        <w:color w:val="000000" w:themeColor="text1"/>
        <w:sz w:val="20"/>
        <w:szCs w:val="20"/>
      </w:rPr>
      <w:fldChar w:fldCharType="separate"/>
    </w:r>
    <w:r w:rsidR="00D94BE7">
      <w:rPr>
        <w:rFonts w:ascii="Times New Roman" w:hAnsi="Times New Roman"/>
        <w:noProof/>
        <w:color w:val="000000" w:themeColor="text1"/>
        <w:sz w:val="20"/>
        <w:szCs w:val="20"/>
      </w:rPr>
      <w:t>EMProt_100511_262</w:t>
    </w:r>
    <w:r w:rsidRPr="009A2C24">
      <w:rPr>
        <w:rFonts w:ascii="Times New Roman" w:hAnsi="Times New Roman"/>
        <w:color w:val="000000" w:themeColor="text1"/>
        <w:sz w:val="20"/>
        <w:szCs w:val="20"/>
      </w:rPr>
      <w:fldChar w:fldCharType="end"/>
    </w:r>
    <w:r w:rsidR="0018603E" w:rsidRPr="009A2C24">
      <w:rPr>
        <w:rFonts w:ascii="Times New Roman" w:hAnsi="Times New Roman"/>
        <w:color w:val="000000" w:themeColor="text1"/>
        <w:sz w:val="20"/>
        <w:szCs w:val="20"/>
      </w:rPr>
      <w:t xml:space="preserve">; </w:t>
    </w:r>
    <w:r w:rsidR="007E608B" w:rsidRPr="009A2C24">
      <w:rPr>
        <w:rFonts w:ascii="Times New Roman" w:hAnsi="Times New Roman"/>
        <w:sz w:val="20"/>
        <w:szCs w:val="20"/>
      </w:rPr>
      <w:t xml:space="preserve">Ministru kabineta </w:t>
    </w:r>
    <w:bookmarkStart w:id="3" w:name="OLE_LINK1"/>
    <w:r w:rsidR="007E608B" w:rsidRPr="009A2C24">
      <w:rPr>
        <w:rFonts w:ascii="Times New Roman" w:hAnsi="Times New Roman"/>
        <w:sz w:val="20"/>
        <w:szCs w:val="20"/>
      </w:rPr>
      <w:t xml:space="preserve">protokollēmuma projekts </w:t>
    </w:r>
    <w:bookmarkEnd w:id="3"/>
    <w:r w:rsidR="007E608B" w:rsidRPr="009A2C24">
      <w:rPr>
        <w:rFonts w:ascii="Times New Roman" w:hAnsi="Times New Roman"/>
        <w:sz w:val="20"/>
        <w:szCs w:val="20"/>
      </w:rPr>
      <w:t>„</w:t>
    </w:r>
    <w:r w:rsidR="000C1BB6" w:rsidRPr="009A2C24">
      <w:rPr>
        <w:rFonts w:ascii="Times New Roman" w:hAnsi="Times New Roman"/>
        <w:sz w:val="20"/>
        <w:szCs w:val="20"/>
      </w:rPr>
      <w:t>Noteikumu projekts „Grozījumi Ministru kabineta 2010.gada 16.marta noteikumos Nr.262 „Noteikumi par elektroenerģijas ražošanu, izmantojot atjaunojamos energoresursus, un cenu noteikšanas kārtību”</w:t>
    </w:r>
    <w:r w:rsidR="007E608B" w:rsidRPr="009A2C24">
      <w:rPr>
        <w:rFonts w:ascii="Times New Roman" w:hAnsi="Times New Roman"/>
        <w:sz w:val="20"/>
        <w:szCs w:val="20"/>
      </w:rPr>
      <w:t>”</w:t>
    </w:r>
    <w:r w:rsidR="000C1BB6" w:rsidRPr="009A2C24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10" w:rsidRDefault="00184910" w:rsidP="00C33766">
      <w:pPr>
        <w:spacing w:after="0" w:line="240" w:lineRule="auto"/>
      </w:pPr>
      <w:r>
        <w:separator/>
      </w:r>
    </w:p>
  </w:footnote>
  <w:footnote w:type="continuationSeparator" w:id="0">
    <w:p w:rsidR="00184910" w:rsidRDefault="00184910" w:rsidP="00C3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C33766" w:rsidRDefault="00D837C6" w:rsidP="00C33766">
    <w:pPr>
      <w:pStyle w:val="Header"/>
      <w:jc w:val="center"/>
      <w:rPr>
        <w:rFonts w:ascii="Times New Roman" w:hAnsi="Times New Roman"/>
        <w:sz w:val="24"/>
        <w:szCs w:val="24"/>
      </w:rPr>
    </w:pPr>
    <w:r w:rsidRPr="00C33766">
      <w:rPr>
        <w:rFonts w:ascii="Times New Roman" w:hAnsi="Times New Roman"/>
        <w:sz w:val="24"/>
        <w:szCs w:val="24"/>
      </w:rPr>
      <w:fldChar w:fldCharType="begin"/>
    </w:r>
    <w:r w:rsidR="00C33766" w:rsidRPr="00C33766">
      <w:rPr>
        <w:rFonts w:ascii="Times New Roman" w:hAnsi="Times New Roman"/>
        <w:sz w:val="24"/>
        <w:szCs w:val="24"/>
      </w:rPr>
      <w:instrText xml:space="preserve"> PAGE   \* MERGEFORMAT </w:instrText>
    </w:r>
    <w:r w:rsidRPr="00C33766">
      <w:rPr>
        <w:rFonts w:ascii="Times New Roman" w:hAnsi="Times New Roman"/>
        <w:sz w:val="24"/>
        <w:szCs w:val="24"/>
      </w:rPr>
      <w:fldChar w:fldCharType="separate"/>
    </w:r>
    <w:r w:rsidR="009A2C24">
      <w:rPr>
        <w:rFonts w:ascii="Times New Roman" w:hAnsi="Times New Roman"/>
        <w:noProof/>
        <w:sz w:val="24"/>
        <w:szCs w:val="24"/>
      </w:rPr>
      <w:t>2</w:t>
    </w:r>
    <w:r w:rsidRPr="00C3376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0A" w:rsidRPr="00110D0A" w:rsidRDefault="00110D0A" w:rsidP="00110D0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12B"/>
    <w:multiLevelType w:val="hybridMultilevel"/>
    <w:tmpl w:val="D7289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38C5"/>
    <w:multiLevelType w:val="multilevel"/>
    <w:tmpl w:val="D60662D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3120"/>
        </w:tabs>
        <w:ind w:left="2269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D2F22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04108"/>
    <w:rsid w:val="00001F2A"/>
    <w:rsid w:val="00002052"/>
    <w:rsid w:val="00002D48"/>
    <w:rsid w:val="00003038"/>
    <w:rsid w:val="0000785E"/>
    <w:rsid w:val="00010BFB"/>
    <w:rsid w:val="00010E22"/>
    <w:rsid w:val="0001677F"/>
    <w:rsid w:val="000230DF"/>
    <w:rsid w:val="0002391E"/>
    <w:rsid w:val="00027955"/>
    <w:rsid w:val="00036BEE"/>
    <w:rsid w:val="00041A48"/>
    <w:rsid w:val="000450D9"/>
    <w:rsid w:val="00045418"/>
    <w:rsid w:val="00047E1A"/>
    <w:rsid w:val="00053183"/>
    <w:rsid w:val="000640E5"/>
    <w:rsid w:val="00067342"/>
    <w:rsid w:val="00067898"/>
    <w:rsid w:val="00071FB3"/>
    <w:rsid w:val="00072965"/>
    <w:rsid w:val="00076BB5"/>
    <w:rsid w:val="0008194F"/>
    <w:rsid w:val="00082952"/>
    <w:rsid w:val="0008373A"/>
    <w:rsid w:val="00083F29"/>
    <w:rsid w:val="00084644"/>
    <w:rsid w:val="00092AD6"/>
    <w:rsid w:val="000A1201"/>
    <w:rsid w:val="000A2B74"/>
    <w:rsid w:val="000A67D4"/>
    <w:rsid w:val="000B734C"/>
    <w:rsid w:val="000C1BB6"/>
    <w:rsid w:val="000C2BC5"/>
    <w:rsid w:val="000C4B01"/>
    <w:rsid w:val="000C6D7A"/>
    <w:rsid w:val="000D3626"/>
    <w:rsid w:val="000D5394"/>
    <w:rsid w:val="000D7C7F"/>
    <w:rsid w:val="000E05D6"/>
    <w:rsid w:val="000E2834"/>
    <w:rsid w:val="000E2A65"/>
    <w:rsid w:val="00110D0A"/>
    <w:rsid w:val="00117365"/>
    <w:rsid w:val="00121EC6"/>
    <w:rsid w:val="00123BB2"/>
    <w:rsid w:val="00131785"/>
    <w:rsid w:val="0013734E"/>
    <w:rsid w:val="00144674"/>
    <w:rsid w:val="00144C0E"/>
    <w:rsid w:val="0014602C"/>
    <w:rsid w:val="0015077F"/>
    <w:rsid w:val="00150FD7"/>
    <w:rsid w:val="00151DE2"/>
    <w:rsid w:val="00152201"/>
    <w:rsid w:val="001558B1"/>
    <w:rsid w:val="00160358"/>
    <w:rsid w:val="00163F72"/>
    <w:rsid w:val="00166C4D"/>
    <w:rsid w:val="00167E42"/>
    <w:rsid w:val="00172141"/>
    <w:rsid w:val="00174711"/>
    <w:rsid w:val="00177443"/>
    <w:rsid w:val="0018147D"/>
    <w:rsid w:val="00182C99"/>
    <w:rsid w:val="00184910"/>
    <w:rsid w:val="0018603E"/>
    <w:rsid w:val="00195955"/>
    <w:rsid w:val="0019721B"/>
    <w:rsid w:val="001A1A6F"/>
    <w:rsid w:val="001A1DE1"/>
    <w:rsid w:val="001A4413"/>
    <w:rsid w:val="001A4869"/>
    <w:rsid w:val="001B464A"/>
    <w:rsid w:val="001B62A4"/>
    <w:rsid w:val="001C04FC"/>
    <w:rsid w:val="001D248A"/>
    <w:rsid w:val="001D514A"/>
    <w:rsid w:val="001D6432"/>
    <w:rsid w:val="001D7B0D"/>
    <w:rsid w:val="001E6084"/>
    <w:rsid w:val="001F119D"/>
    <w:rsid w:val="001F46A5"/>
    <w:rsid w:val="0020122B"/>
    <w:rsid w:val="00207519"/>
    <w:rsid w:val="00221F97"/>
    <w:rsid w:val="00231D7B"/>
    <w:rsid w:val="002336D3"/>
    <w:rsid w:val="00241DF5"/>
    <w:rsid w:val="00243712"/>
    <w:rsid w:val="0024471A"/>
    <w:rsid w:val="0025226F"/>
    <w:rsid w:val="00255100"/>
    <w:rsid w:val="00255F30"/>
    <w:rsid w:val="00263DC2"/>
    <w:rsid w:val="002676EE"/>
    <w:rsid w:val="00274527"/>
    <w:rsid w:val="002754B5"/>
    <w:rsid w:val="00276A64"/>
    <w:rsid w:val="00286EE5"/>
    <w:rsid w:val="00291C0C"/>
    <w:rsid w:val="0029235F"/>
    <w:rsid w:val="00293268"/>
    <w:rsid w:val="002A137C"/>
    <w:rsid w:val="002A1553"/>
    <w:rsid w:val="002A559B"/>
    <w:rsid w:val="002B3D57"/>
    <w:rsid w:val="002B497F"/>
    <w:rsid w:val="002B6BD8"/>
    <w:rsid w:val="002D2C1D"/>
    <w:rsid w:val="002D3F36"/>
    <w:rsid w:val="002D63AB"/>
    <w:rsid w:val="002E371B"/>
    <w:rsid w:val="002E4159"/>
    <w:rsid w:val="002F2C36"/>
    <w:rsid w:val="002F4C40"/>
    <w:rsid w:val="0030107A"/>
    <w:rsid w:val="0030515A"/>
    <w:rsid w:val="003253BD"/>
    <w:rsid w:val="003318F5"/>
    <w:rsid w:val="003332C0"/>
    <w:rsid w:val="003362BB"/>
    <w:rsid w:val="00336787"/>
    <w:rsid w:val="003438CA"/>
    <w:rsid w:val="00345CAC"/>
    <w:rsid w:val="0035071E"/>
    <w:rsid w:val="00353831"/>
    <w:rsid w:val="003560EC"/>
    <w:rsid w:val="00356811"/>
    <w:rsid w:val="00362B50"/>
    <w:rsid w:val="00363FEF"/>
    <w:rsid w:val="00371794"/>
    <w:rsid w:val="0039075D"/>
    <w:rsid w:val="003923A7"/>
    <w:rsid w:val="003A39EE"/>
    <w:rsid w:val="003B3276"/>
    <w:rsid w:val="003B499F"/>
    <w:rsid w:val="003B5887"/>
    <w:rsid w:val="003C4CB5"/>
    <w:rsid w:val="003C6A9E"/>
    <w:rsid w:val="003D035F"/>
    <w:rsid w:val="003D50EC"/>
    <w:rsid w:val="003D6FAE"/>
    <w:rsid w:val="003E54FC"/>
    <w:rsid w:val="003E584A"/>
    <w:rsid w:val="003E6242"/>
    <w:rsid w:val="003F00E1"/>
    <w:rsid w:val="003F732E"/>
    <w:rsid w:val="004046C0"/>
    <w:rsid w:val="00410B9E"/>
    <w:rsid w:val="00431BF5"/>
    <w:rsid w:val="0043252C"/>
    <w:rsid w:val="00433AF0"/>
    <w:rsid w:val="00437ED9"/>
    <w:rsid w:val="004440A0"/>
    <w:rsid w:val="00456C98"/>
    <w:rsid w:val="0045756A"/>
    <w:rsid w:val="0046019F"/>
    <w:rsid w:val="00463253"/>
    <w:rsid w:val="00463B5A"/>
    <w:rsid w:val="00463FB1"/>
    <w:rsid w:val="0047293C"/>
    <w:rsid w:val="00472C64"/>
    <w:rsid w:val="00473B4C"/>
    <w:rsid w:val="00476521"/>
    <w:rsid w:val="0048307F"/>
    <w:rsid w:val="0048780A"/>
    <w:rsid w:val="00493860"/>
    <w:rsid w:val="004952E6"/>
    <w:rsid w:val="004965E2"/>
    <w:rsid w:val="004A0CA3"/>
    <w:rsid w:val="004A132B"/>
    <w:rsid w:val="004A40AD"/>
    <w:rsid w:val="004C21E0"/>
    <w:rsid w:val="004D467F"/>
    <w:rsid w:val="004D7C1D"/>
    <w:rsid w:val="004D7CEF"/>
    <w:rsid w:val="004E3E52"/>
    <w:rsid w:val="004F4A86"/>
    <w:rsid w:val="004F78A6"/>
    <w:rsid w:val="0050503E"/>
    <w:rsid w:val="00505AA6"/>
    <w:rsid w:val="00510949"/>
    <w:rsid w:val="0052128E"/>
    <w:rsid w:val="0052666C"/>
    <w:rsid w:val="00526B61"/>
    <w:rsid w:val="00527957"/>
    <w:rsid w:val="00532A1A"/>
    <w:rsid w:val="00535D7E"/>
    <w:rsid w:val="005421CE"/>
    <w:rsid w:val="005443C7"/>
    <w:rsid w:val="00545E1D"/>
    <w:rsid w:val="00550A7B"/>
    <w:rsid w:val="0055297F"/>
    <w:rsid w:val="00552CA4"/>
    <w:rsid w:val="00556591"/>
    <w:rsid w:val="00564062"/>
    <w:rsid w:val="0056653D"/>
    <w:rsid w:val="00570C81"/>
    <w:rsid w:val="005823A6"/>
    <w:rsid w:val="0058578F"/>
    <w:rsid w:val="00586244"/>
    <w:rsid w:val="0058758F"/>
    <w:rsid w:val="00590F06"/>
    <w:rsid w:val="00592DFD"/>
    <w:rsid w:val="005932AC"/>
    <w:rsid w:val="005A68EE"/>
    <w:rsid w:val="005A6A95"/>
    <w:rsid w:val="005B638B"/>
    <w:rsid w:val="005C0C8D"/>
    <w:rsid w:val="005D1C6B"/>
    <w:rsid w:val="005D2313"/>
    <w:rsid w:val="005E007D"/>
    <w:rsid w:val="005E1781"/>
    <w:rsid w:val="005E4643"/>
    <w:rsid w:val="005E46AD"/>
    <w:rsid w:val="005E77E1"/>
    <w:rsid w:val="005F0BAB"/>
    <w:rsid w:val="005F297E"/>
    <w:rsid w:val="005F3C63"/>
    <w:rsid w:val="006035AA"/>
    <w:rsid w:val="00612947"/>
    <w:rsid w:val="00617078"/>
    <w:rsid w:val="006201AC"/>
    <w:rsid w:val="0062059C"/>
    <w:rsid w:val="00620687"/>
    <w:rsid w:val="00620E2C"/>
    <w:rsid w:val="0063646A"/>
    <w:rsid w:val="006377C5"/>
    <w:rsid w:val="00640DE7"/>
    <w:rsid w:val="00643FA6"/>
    <w:rsid w:val="00650F0F"/>
    <w:rsid w:val="00651816"/>
    <w:rsid w:val="006569B8"/>
    <w:rsid w:val="00660B5D"/>
    <w:rsid w:val="006612FF"/>
    <w:rsid w:val="006672BE"/>
    <w:rsid w:val="0068191F"/>
    <w:rsid w:val="00686685"/>
    <w:rsid w:val="00693E79"/>
    <w:rsid w:val="0069460B"/>
    <w:rsid w:val="006A09E0"/>
    <w:rsid w:val="006B2272"/>
    <w:rsid w:val="006B2E4D"/>
    <w:rsid w:val="006B31EA"/>
    <w:rsid w:val="006B340A"/>
    <w:rsid w:val="006B459C"/>
    <w:rsid w:val="006C01CE"/>
    <w:rsid w:val="006C0848"/>
    <w:rsid w:val="006C27A9"/>
    <w:rsid w:val="006C2EE0"/>
    <w:rsid w:val="006C3F15"/>
    <w:rsid w:val="006C5273"/>
    <w:rsid w:val="006C5280"/>
    <w:rsid w:val="006C5B34"/>
    <w:rsid w:val="006E1559"/>
    <w:rsid w:val="006E4BF5"/>
    <w:rsid w:val="006E6530"/>
    <w:rsid w:val="006F02B2"/>
    <w:rsid w:val="006F1F98"/>
    <w:rsid w:val="006F3974"/>
    <w:rsid w:val="006F61E2"/>
    <w:rsid w:val="00700758"/>
    <w:rsid w:val="00700F13"/>
    <w:rsid w:val="00703928"/>
    <w:rsid w:val="00705157"/>
    <w:rsid w:val="0070522D"/>
    <w:rsid w:val="00706D0E"/>
    <w:rsid w:val="0071618F"/>
    <w:rsid w:val="00722B9B"/>
    <w:rsid w:val="0072442E"/>
    <w:rsid w:val="00727C18"/>
    <w:rsid w:val="0073263D"/>
    <w:rsid w:val="00740893"/>
    <w:rsid w:val="00744DCC"/>
    <w:rsid w:val="0074648C"/>
    <w:rsid w:val="00746FBE"/>
    <w:rsid w:val="007522CE"/>
    <w:rsid w:val="00752A0E"/>
    <w:rsid w:val="00765C76"/>
    <w:rsid w:val="00767046"/>
    <w:rsid w:val="00772BC8"/>
    <w:rsid w:val="00776C47"/>
    <w:rsid w:val="00780114"/>
    <w:rsid w:val="007926DD"/>
    <w:rsid w:val="00792F1C"/>
    <w:rsid w:val="00794765"/>
    <w:rsid w:val="00794B3A"/>
    <w:rsid w:val="007967EB"/>
    <w:rsid w:val="00796EB6"/>
    <w:rsid w:val="007979A5"/>
    <w:rsid w:val="007B0CE5"/>
    <w:rsid w:val="007C3901"/>
    <w:rsid w:val="007C482A"/>
    <w:rsid w:val="007C5502"/>
    <w:rsid w:val="007D1223"/>
    <w:rsid w:val="007D3C22"/>
    <w:rsid w:val="007E608B"/>
    <w:rsid w:val="007F648B"/>
    <w:rsid w:val="007F76FD"/>
    <w:rsid w:val="007F798B"/>
    <w:rsid w:val="00800E65"/>
    <w:rsid w:val="00800EDC"/>
    <w:rsid w:val="00807B0F"/>
    <w:rsid w:val="00810AC6"/>
    <w:rsid w:val="008117EC"/>
    <w:rsid w:val="00822AEA"/>
    <w:rsid w:val="00833860"/>
    <w:rsid w:val="008347B5"/>
    <w:rsid w:val="00835AFF"/>
    <w:rsid w:val="008455F7"/>
    <w:rsid w:val="008458D1"/>
    <w:rsid w:val="008472E8"/>
    <w:rsid w:val="00851F47"/>
    <w:rsid w:val="00853D61"/>
    <w:rsid w:val="00854EFB"/>
    <w:rsid w:val="008579B9"/>
    <w:rsid w:val="008620CE"/>
    <w:rsid w:val="008642D8"/>
    <w:rsid w:val="00870CD2"/>
    <w:rsid w:val="00873573"/>
    <w:rsid w:val="008755BA"/>
    <w:rsid w:val="00881E3D"/>
    <w:rsid w:val="008830AB"/>
    <w:rsid w:val="008833D7"/>
    <w:rsid w:val="00897449"/>
    <w:rsid w:val="008A0A78"/>
    <w:rsid w:val="008A1219"/>
    <w:rsid w:val="008A2E0D"/>
    <w:rsid w:val="008A7459"/>
    <w:rsid w:val="008B2E0F"/>
    <w:rsid w:val="008C2CA1"/>
    <w:rsid w:val="008D42C3"/>
    <w:rsid w:val="008D44C1"/>
    <w:rsid w:val="008D5545"/>
    <w:rsid w:val="008D6730"/>
    <w:rsid w:val="008E128D"/>
    <w:rsid w:val="008E5D6F"/>
    <w:rsid w:val="008E6E3A"/>
    <w:rsid w:val="008F09AB"/>
    <w:rsid w:val="008F156A"/>
    <w:rsid w:val="008F3650"/>
    <w:rsid w:val="008F5812"/>
    <w:rsid w:val="008F5B4B"/>
    <w:rsid w:val="00902F0D"/>
    <w:rsid w:val="00920772"/>
    <w:rsid w:val="00923275"/>
    <w:rsid w:val="00927E5F"/>
    <w:rsid w:val="00934224"/>
    <w:rsid w:val="009404C0"/>
    <w:rsid w:val="00943F97"/>
    <w:rsid w:val="00945794"/>
    <w:rsid w:val="00947401"/>
    <w:rsid w:val="0096719E"/>
    <w:rsid w:val="00970647"/>
    <w:rsid w:val="009711FC"/>
    <w:rsid w:val="00977A36"/>
    <w:rsid w:val="00981CFC"/>
    <w:rsid w:val="00982C14"/>
    <w:rsid w:val="0098457D"/>
    <w:rsid w:val="009861EE"/>
    <w:rsid w:val="00986EC8"/>
    <w:rsid w:val="00994F87"/>
    <w:rsid w:val="009A1BCE"/>
    <w:rsid w:val="009A2C24"/>
    <w:rsid w:val="009B0EE0"/>
    <w:rsid w:val="009B5433"/>
    <w:rsid w:val="009C3835"/>
    <w:rsid w:val="009D3092"/>
    <w:rsid w:val="009D3B5B"/>
    <w:rsid w:val="009E0C91"/>
    <w:rsid w:val="009E4A48"/>
    <w:rsid w:val="009F3997"/>
    <w:rsid w:val="00A01B03"/>
    <w:rsid w:val="00A150BE"/>
    <w:rsid w:val="00A21BA2"/>
    <w:rsid w:val="00A22B54"/>
    <w:rsid w:val="00A23F1F"/>
    <w:rsid w:val="00A2506B"/>
    <w:rsid w:val="00A2521F"/>
    <w:rsid w:val="00A25DF7"/>
    <w:rsid w:val="00A40DB4"/>
    <w:rsid w:val="00A41FCE"/>
    <w:rsid w:val="00A479B9"/>
    <w:rsid w:val="00A50C78"/>
    <w:rsid w:val="00A640C0"/>
    <w:rsid w:val="00A70304"/>
    <w:rsid w:val="00A70FD3"/>
    <w:rsid w:val="00A76E4C"/>
    <w:rsid w:val="00A838FC"/>
    <w:rsid w:val="00A87EBA"/>
    <w:rsid w:val="00A932F7"/>
    <w:rsid w:val="00A96176"/>
    <w:rsid w:val="00AA157F"/>
    <w:rsid w:val="00AA7CBA"/>
    <w:rsid w:val="00AB0F78"/>
    <w:rsid w:val="00AB15E6"/>
    <w:rsid w:val="00AB3E4A"/>
    <w:rsid w:val="00AC0FF7"/>
    <w:rsid w:val="00AC5964"/>
    <w:rsid w:val="00AC66BD"/>
    <w:rsid w:val="00AD4316"/>
    <w:rsid w:val="00AE0487"/>
    <w:rsid w:val="00AE3035"/>
    <w:rsid w:val="00AE47F7"/>
    <w:rsid w:val="00AE735A"/>
    <w:rsid w:val="00AF32B8"/>
    <w:rsid w:val="00AF581C"/>
    <w:rsid w:val="00B0087F"/>
    <w:rsid w:val="00B049FE"/>
    <w:rsid w:val="00B05DBC"/>
    <w:rsid w:val="00B05E2E"/>
    <w:rsid w:val="00B14335"/>
    <w:rsid w:val="00B15AF6"/>
    <w:rsid w:val="00B234C0"/>
    <w:rsid w:val="00B237F8"/>
    <w:rsid w:val="00B24778"/>
    <w:rsid w:val="00B2609D"/>
    <w:rsid w:val="00B26D77"/>
    <w:rsid w:val="00B30A19"/>
    <w:rsid w:val="00B31E6B"/>
    <w:rsid w:val="00B40FA8"/>
    <w:rsid w:val="00B42972"/>
    <w:rsid w:val="00B514E5"/>
    <w:rsid w:val="00B64DC4"/>
    <w:rsid w:val="00B70E86"/>
    <w:rsid w:val="00B733AF"/>
    <w:rsid w:val="00B75051"/>
    <w:rsid w:val="00B806F7"/>
    <w:rsid w:val="00B81F22"/>
    <w:rsid w:val="00B85201"/>
    <w:rsid w:val="00B86DC8"/>
    <w:rsid w:val="00B941A3"/>
    <w:rsid w:val="00BA3C20"/>
    <w:rsid w:val="00BA41EF"/>
    <w:rsid w:val="00BB0602"/>
    <w:rsid w:val="00BB1B7C"/>
    <w:rsid w:val="00BB4A64"/>
    <w:rsid w:val="00BC0479"/>
    <w:rsid w:val="00BC5775"/>
    <w:rsid w:val="00BE7DF9"/>
    <w:rsid w:val="00BF73DA"/>
    <w:rsid w:val="00C039DE"/>
    <w:rsid w:val="00C05027"/>
    <w:rsid w:val="00C0793B"/>
    <w:rsid w:val="00C14488"/>
    <w:rsid w:val="00C16050"/>
    <w:rsid w:val="00C25315"/>
    <w:rsid w:val="00C27D9A"/>
    <w:rsid w:val="00C33766"/>
    <w:rsid w:val="00C51EA5"/>
    <w:rsid w:val="00C61DF9"/>
    <w:rsid w:val="00C6446E"/>
    <w:rsid w:val="00C66944"/>
    <w:rsid w:val="00C6770C"/>
    <w:rsid w:val="00C718F9"/>
    <w:rsid w:val="00C80077"/>
    <w:rsid w:val="00C82685"/>
    <w:rsid w:val="00C85B19"/>
    <w:rsid w:val="00C86F7E"/>
    <w:rsid w:val="00C93A98"/>
    <w:rsid w:val="00C93B97"/>
    <w:rsid w:val="00C941BB"/>
    <w:rsid w:val="00CA356C"/>
    <w:rsid w:val="00CA3D39"/>
    <w:rsid w:val="00CA5E1F"/>
    <w:rsid w:val="00CB1148"/>
    <w:rsid w:val="00CB29EB"/>
    <w:rsid w:val="00CB2BFC"/>
    <w:rsid w:val="00CB3084"/>
    <w:rsid w:val="00CC1BCA"/>
    <w:rsid w:val="00CC33ED"/>
    <w:rsid w:val="00CC3F87"/>
    <w:rsid w:val="00CC7B3F"/>
    <w:rsid w:val="00CE3D88"/>
    <w:rsid w:val="00CE596D"/>
    <w:rsid w:val="00CF3C6C"/>
    <w:rsid w:val="00CF6F42"/>
    <w:rsid w:val="00D026FF"/>
    <w:rsid w:val="00D100BF"/>
    <w:rsid w:val="00D12F16"/>
    <w:rsid w:val="00D1561D"/>
    <w:rsid w:val="00D22D55"/>
    <w:rsid w:val="00D231BA"/>
    <w:rsid w:val="00D25FDA"/>
    <w:rsid w:val="00D315FA"/>
    <w:rsid w:val="00D410AA"/>
    <w:rsid w:val="00D417FE"/>
    <w:rsid w:val="00D42EE0"/>
    <w:rsid w:val="00D43FEF"/>
    <w:rsid w:val="00D46271"/>
    <w:rsid w:val="00D57D00"/>
    <w:rsid w:val="00D60B10"/>
    <w:rsid w:val="00D6585F"/>
    <w:rsid w:val="00D7119B"/>
    <w:rsid w:val="00D7551C"/>
    <w:rsid w:val="00D76142"/>
    <w:rsid w:val="00D817AD"/>
    <w:rsid w:val="00D837C6"/>
    <w:rsid w:val="00D83B59"/>
    <w:rsid w:val="00D840A1"/>
    <w:rsid w:val="00D84819"/>
    <w:rsid w:val="00D8530F"/>
    <w:rsid w:val="00D9174B"/>
    <w:rsid w:val="00D92D01"/>
    <w:rsid w:val="00D94BE7"/>
    <w:rsid w:val="00D9718B"/>
    <w:rsid w:val="00DA1221"/>
    <w:rsid w:val="00DA4F0A"/>
    <w:rsid w:val="00DC5D0C"/>
    <w:rsid w:val="00DC6416"/>
    <w:rsid w:val="00DD06D1"/>
    <w:rsid w:val="00DD6A52"/>
    <w:rsid w:val="00DE5953"/>
    <w:rsid w:val="00DE5C34"/>
    <w:rsid w:val="00DF5CD2"/>
    <w:rsid w:val="00E014ED"/>
    <w:rsid w:val="00E03241"/>
    <w:rsid w:val="00E052FA"/>
    <w:rsid w:val="00E05FC0"/>
    <w:rsid w:val="00E128F9"/>
    <w:rsid w:val="00E12C5E"/>
    <w:rsid w:val="00E13EE5"/>
    <w:rsid w:val="00E147B1"/>
    <w:rsid w:val="00E1503D"/>
    <w:rsid w:val="00E2755A"/>
    <w:rsid w:val="00E27C04"/>
    <w:rsid w:val="00E353D5"/>
    <w:rsid w:val="00E5019E"/>
    <w:rsid w:val="00E5037B"/>
    <w:rsid w:val="00E51923"/>
    <w:rsid w:val="00E5563A"/>
    <w:rsid w:val="00E615F9"/>
    <w:rsid w:val="00E643C6"/>
    <w:rsid w:val="00E74141"/>
    <w:rsid w:val="00E74B71"/>
    <w:rsid w:val="00E7679C"/>
    <w:rsid w:val="00E76BAD"/>
    <w:rsid w:val="00E84B25"/>
    <w:rsid w:val="00E84FA9"/>
    <w:rsid w:val="00E873F6"/>
    <w:rsid w:val="00E914FE"/>
    <w:rsid w:val="00E94492"/>
    <w:rsid w:val="00EA5416"/>
    <w:rsid w:val="00EA751A"/>
    <w:rsid w:val="00EB3377"/>
    <w:rsid w:val="00EB78FA"/>
    <w:rsid w:val="00EC2BBC"/>
    <w:rsid w:val="00EC5678"/>
    <w:rsid w:val="00EE33C0"/>
    <w:rsid w:val="00EF05A5"/>
    <w:rsid w:val="00EF5507"/>
    <w:rsid w:val="00EF6C31"/>
    <w:rsid w:val="00F01E0B"/>
    <w:rsid w:val="00F04108"/>
    <w:rsid w:val="00F0419A"/>
    <w:rsid w:val="00F05BBF"/>
    <w:rsid w:val="00F068C8"/>
    <w:rsid w:val="00F156F2"/>
    <w:rsid w:val="00F16319"/>
    <w:rsid w:val="00F17563"/>
    <w:rsid w:val="00F1762B"/>
    <w:rsid w:val="00F214FB"/>
    <w:rsid w:val="00F2315B"/>
    <w:rsid w:val="00F279B5"/>
    <w:rsid w:val="00F34654"/>
    <w:rsid w:val="00F43A9F"/>
    <w:rsid w:val="00F45932"/>
    <w:rsid w:val="00F53750"/>
    <w:rsid w:val="00F60A02"/>
    <w:rsid w:val="00F61B8E"/>
    <w:rsid w:val="00F654F5"/>
    <w:rsid w:val="00F65605"/>
    <w:rsid w:val="00F73D63"/>
    <w:rsid w:val="00F73F0D"/>
    <w:rsid w:val="00FA5A2B"/>
    <w:rsid w:val="00FA78CC"/>
    <w:rsid w:val="00FB004C"/>
    <w:rsid w:val="00FB28F9"/>
    <w:rsid w:val="00FB341D"/>
    <w:rsid w:val="00FB7695"/>
    <w:rsid w:val="00FC266D"/>
    <w:rsid w:val="00FC3D7D"/>
    <w:rsid w:val="00FD1290"/>
    <w:rsid w:val="00FD42B7"/>
    <w:rsid w:val="00FD7842"/>
    <w:rsid w:val="00FE60DB"/>
    <w:rsid w:val="00FF17C7"/>
    <w:rsid w:val="00FF424E"/>
    <w:rsid w:val="00FF4C76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041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F04108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F04108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F04108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F0410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F0410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F04108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10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04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7B"/>
    <w:rPr>
      <w:b/>
      <w:bCs/>
    </w:rPr>
  </w:style>
  <w:style w:type="paragraph" w:customStyle="1" w:styleId="Noteikumutekstam">
    <w:name w:val="Noteikumu tekstam"/>
    <w:basedOn w:val="Normal"/>
    <w:link w:val="NoteikumutekstamRakstz"/>
    <w:autoRedefine/>
    <w:rsid w:val="00E05FC0"/>
    <w:pPr>
      <w:spacing w:after="0" w:line="240" w:lineRule="auto"/>
      <w:ind w:firstLine="374"/>
      <w:jc w:val="both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rsid w:val="00FE60DB"/>
    <w:pPr>
      <w:numPr>
        <w:ilvl w:val="1"/>
        <w:numId w:val="1"/>
      </w:numPr>
    </w:pPr>
  </w:style>
  <w:style w:type="paragraph" w:customStyle="1" w:styleId="Noteikumuapakpunkti2">
    <w:name w:val="Noteikumu apakšpunkti_2"/>
    <w:basedOn w:val="Noteikumuapakpunkti"/>
    <w:rsid w:val="00FE60DB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FE60DB"/>
    <w:pPr>
      <w:numPr>
        <w:ilvl w:val="3"/>
      </w:numPr>
    </w:pPr>
  </w:style>
  <w:style w:type="character" w:customStyle="1" w:styleId="NoteikumutekstamRakstz">
    <w:name w:val="Noteikumu tekstam Rakstz."/>
    <w:basedOn w:val="DefaultParagraphFont"/>
    <w:link w:val="Noteikumutekstam"/>
    <w:rsid w:val="00E05FC0"/>
    <w:rPr>
      <w:rFonts w:ascii="Times New Roman" w:eastAsia="Times New Roman" w:hAnsi="Times New Roman"/>
      <w:sz w:val="26"/>
      <w:szCs w:val="26"/>
    </w:rPr>
  </w:style>
  <w:style w:type="paragraph" w:styleId="Revision">
    <w:name w:val="Revision"/>
    <w:hidden/>
    <w:uiPriority w:val="99"/>
    <w:semiHidden/>
    <w:rsid w:val="006B227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376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376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7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37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766"/>
    <w:rPr>
      <w:sz w:val="22"/>
      <w:szCs w:val="22"/>
      <w:lang w:eastAsia="en-US"/>
    </w:rPr>
  </w:style>
  <w:style w:type="paragraph" w:styleId="Signature">
    <w:name w:val="Signature"/>
    <w:basedOn w:val="Normal"/>
    <w:next w:val="EnvelopeReturn"/>
    <w:link w:val="SignatureChar"/>
    <w:rsid w:val="0035681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356811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rsid w:val="00356811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apple-style-span">
    <w:name w:val="apple-style-span"/>
    <w:basedOn w:val="DefaultParagraphFont"/>
    <w:rsid w:val="006C01CE"/>
  </w:style>
  <w:style w:type="character" w:customStyle="1" w:styleId="apple-converted-space">
    <w:name w:val="apple-converted-space"/>
    <w:basedOn w:val="DefaultParagraphFont"/>
    <w:rsid w:val="006C01CE"/>
  </w:style>
  <w:style w:type="paragraph" w:styleId="ListParagraph">
    <w:name w:val="List Paragraph"/>
    <w:basedOn w:val="Normal"/>
    <w:uiPriority w:val="34"/>
    <w:qFormat/>
    <w:rsid w:val="000C1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lis.Pigens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„Likumprojekts „Atjaunojamās enerģijas likums” (VSS-1111)”</vt:lpstr>
    </vt:vector>
  </TitlesOfParts>
  <Company/>
  <LinksUpToDate>false</LinksUpToDate>
  <CharactersWithSpaces>991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mailto:Baiba.Neimane@em.gov.lv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„Likumprojekts „Atjaunojamās enerģijas likums” (VSS-1111)”</dc:title>
  <dc:subject>Ministru kabineta sēdes protokollēmuma projekts</dc:subject>
  <dc:creator>Baiba Neimane</dc:creator>
  <cp:keywords/>
  <dc:description>67013214, Baiba.Neimane@em.gov.lv</dc:description>
  <cp:lastModifiedBy>PigensK</cp:lastModifiedBy>
  <cp:revision>48</cp:revision>
  <cp:lastPrinted>2011-05-10T08:42:00Z</cp:lastPrinted>
  <dcterms:created xsi:type="dcterms:W3CDTF">2011-01-31T10:40:00Z</dcterms:created>
  <dcterms:modified xsi:type="dcterms:W3CDTF">2011-05-10T08:42:00Z</dcterms:modified>
</cp:coreProperties>
</file>