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B7" w:rsidRDefault="005871B7" w:rsidP="00DC57DC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  <w:t xml:space="preserve">     2011</w:t>
      </w:r>
      <w:r w:rsidR="00B6157D">
        <w:t>.gada __</w:t>
      </w:r>
      <w:r w:rsidR="00E9145F">
        <w:t>_</w:t>
      </w:r>
      <w:r w:rsidR="008B0626">
        <w:t>.oktobrī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3F10B2" w:rsidRDefault="003F10B2" w:rsidP="005871B7">
      <w:pPr>
        <w:pStyle w:val="Heading2"/>
        <w:keepNext w:val="0"/>
        <w:widowControl w:val="0"/>
        <w:jc w:val="center"/>
      </w:pP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784003" w:rsidRDefault="005871B7" w:rsidP="005871B7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="00B6157D">
        <w:rPr>
          <w:b/>
          <w:sz w:val="28"/>
          <w:szCs w:val="28"/>
          <w:lang w:val="lv-LV"/>
        </w:rPr>
        <w:t>Latvijas Republikas nostāju u</w:t>
      </w:r>
      <w:r w:rsidRPr="00784003">
        <w:rPr>
          <w:b/>
          <w:sz w:val="28"/>
          <w:szCs w:val="28"/>
          <w:lang w:val="lv-LV"/>
        </w:rPr>
        <w:t>z Eiropas Komisijas 20</w:t>
      </w:r>
      <w:r>
        <w:rPr>
          <w:b/>
          <w:sz w:val="28"/>
          <w:szCs w:val="28"/>
          <w:lang w:val="lv-LV"/>
        </w:rPr>
        <w:t>1</w:t>
      </w:r>
      <w:r w:rsidR="003F10B2">
        <w:rPr>
          <w:b/>
          <w:sz w:val="28"/>
          <w:szCs w:val="28"/>
          <w:lang w:val="lv-LV"/>
        </w:rPr>
        <w:t>1</w:t>
      </w:r>
      <w:r w:rsidRPr="00784003">
        <w:rPr>
          <w:b/>
          <w:sz w:val="28"/>
          <w:szCs w:val="28"/>
          <w:lang w:val="lv-LV"/>
        </w:rPr>
        <w:t xml:space="preserve">.gada </w:t>
      </w:r>
      <w:r w:rsidR="008B0626">
        <w:rPr>
          <w:b/>
          <w:sz w:val="28"/>
          <w:szCs w:val="28"/>
          <w:lang w:val="lv-LV"/>
        </w:rPr>
        <w:t xml:space="preserve">29.septembra </w:t>
      </w:r>
      <w:r w:rsidRPr="00784003">
        <w:rPr>
          <w:b/>
          <w:sz w:val="28"/>
          <w:szCs w:val="28"/>
          <w:lang w:val="lv-LV"/>
        </w:rPr>
        <w:t>formālo paziņojumu pārkāpuma procedūras lietā Nr.20</w:t>
      </w:r>
      <w:r>
        <w:rPr>
          <w:b/>
          <w:sz w:val="28"/>
          <w:szCs w:val="28"/>
          <w:lang w:val="lv-LV"/>
        </w:rPr>
        <w:t>1</w:t>
      </w:r>
      <w:r w:rsidR="003F10B2">
        <w:rPr>
          <w:b/>
          <w:sz w:val="28"/>
          <w:szCs w:val="28"/>
          <w:lang w:val="lv-LV"/>
        </w:rPr>
        <w:t>1</w:t>
      </w:r>
      <w:r w:rsidRPr="00784003">
        <w:rPr>
          <w:b/>
          <w:sz w:val="28"/>
          <w:szCs w:val="28"/>
          <w:lang w:val="lv-LV"/>
        </w:rPr>
        <w:t>/</w:t>
      </w:r>
      <w:r w:rsidR="008B0626">
        <w:rPr>
          <w:b/>
          <w:sz w:val="28"/>
          <w:szCs w:val="28"/>
          <w:lang w:val="lv-LV"/>
        </w:rPr>
        <w:t>1091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BodyText3"/>
      </w:pPr>
      <w:r>
        <w:t>(…)</w:t>
      </w:r>
    </w:p>
    <w:p w:rsidR="005871B7" w:rsidRDefault="005871B7" w:rsidP="005871B7">
      <w:pPr>
        <w:pStyle w:val="BodyText2"/>
        <w:rPr>
          <w:szCs w:val="28"/>
        </w:rPr>
      </w:pPr>
    </w:p>
    <w:p w:rsidR="005871B7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Apstiprināt </w:t>
      </w:r>
      <w:r>
        <w:rPr>
          <w:sz w:val="28"/>
          <w:szCs w:val="28"/>
        </w:rPr>
        <w:t>Ekonomikas</w:t>
      </w:r>
      <w:r w:rsidRPr="00377F1D">
        <w:rPr>
          <w:sz w:val="28"/>
          <w:szCs w:val="28"/>
        </w:rPr>
        <w:t xml:space="preserve"> ministrijas sagatavoto Latvijas Republika</w:t>
      </w:r>
      <w:r w:rsidR="00B65FD9">
        <w:rPr>
          <w:sz w:val="28"/>
          <w:szCs w:val="28"/>
        </w:rPr>
        <w:t>s nostājas projektu uz</w:t>
      </w:r>
      <w:r>
        <w:rPr>
          <w:sz w:val="28"/>
          <w:szCs w:val="28"/>
        </w:rPr>
        <w:t xml:space="preserve"> Eiropas </w:t>
      </w:r>
      <w:r w:rsidRPr="00377F1D">
        <w:rPr>
          <w:sz w:val="28"/>
          <w:szCs w:val="28"/>
        </w:rPr>
        <w:t xml:space="preserve">Komisijas formālo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Pr="00377F1D">
          <w:rPr>
            <w:sz w:val="28"/>
            <w:szCs w:val="28"/>
          </w:rPr>
          <w:t>paziņojumu</w:t>
        </w:r>
      </w:smartTag>
      <w:r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>pārkāpuma procedūras</w:t>
      </w:r>
      <w:r w:rsidRPr="00377F1D">
        <w:rPr>
          <w:sz w:val="28"/>
          <w:szCs w:val="28"/>
        </w:rPr>
        <w:t xml:space="preserve"> lietā Nr.</w:t>
      </w:r>
      <w:r>
        <w:rPr>
          <w:sz w:val="28"/>
          <w:szCs w:val="28"/>
        </w:rPr>
        <w:t xml:space="preserve"> </w:t>
      </w:r>
      <w:r w:rsidRPr="00377F1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B0626">
        <w:rPr>
          <w:sz w:val="28"/>
          <w:szCs w:val="28"/>
        </w:rPr>
        <w:t>1/1091</w:t>
      </w:r>
      <w:r w:rsidRPr="00377F1D">
        <w:rPr>
          <w:sz w:val="28"/>
          <w:szCs w:val="28"/>
        </w:rPr>
        <w:t>.</w:t>
      </w:r>
    </w:p>
    <w:p w:rsidR="005871B7" w:rsidRPr="00377F1D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5871B7" w:rsidRDefault="005871B7" w:rsidP="005871B7">
      <w:pPr>
        <w:pStyle w:val="BodyText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 xml:space="preserve">. </w:t>
      </w:r>
      <w:r>
        <w:t>Tieslietu ministrijai, izmantojot Eiropas Komisijas izveidoto un uzturēto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:rsidR="005871B7" w:rsidRDefault="005871B7" w:rsidP="005871B7">
      <w:pPr>
        <w:pStyle w:val="BodyText2"/>
        <w:spacing w:after="120"/>
        <w:ind w:firstLine="720"/>
      </w:pPr>
    </w:p>
    <w:p w:rsidR="005871B7" w:rsidRDefault="005871B7" w:rsidP="005871B7">
      <w:pPr>
        <w:jc w:val="both"/>
        <w:rPr>
          <w:sz w:val="28"/>
          <w:lang w:val="lv-LV"/>
        </w:rPr>
      </w:pPr>
    </w:p>
    <w:p w:rsidR="003F10B2" w:rsidRDefault="003F10B2" w:rsidP="005871B7">
      <w:pPr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V.Dombrovskis</w:t>
      </w:r>
      <w:proofErr w:type="spellEnd"/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     </w:t>
      </w:r>
      <w:r w:rsidR="003F10B2">
        <w:rPr>
          <w:sz w:val="28"/>
          <w:lang w:val="lv-LV"/>
        </w:rPr>
        <w:t>E.Dreimane</w:t>
      </w:r>
    </w:p>
    <w:p w:rsidR="005871B7" w:rsidRDefault="005871B7" w:rsidP="004759A3">
      <w:pPr>
        <w:pStyle w:val="naisf"/>
        <w:spacing w:before="0" w:after="0"/>
        <w:ind w:firstLine="0"/>
        <w:jc w:val="center"/>
        <w:rPr>
          <w:bCs/>
          <w:sz w:val="28"/>
          <w:szCs w:val="20"/>
        </w:rPr>
      </w:pPr>
    </w:p>
    <w:p w:rsidR="00B6157D" w:rsidRDefault="00B6157D" w:rsidP="005871B7">
      <w:pPr>
        <w:pStyle w:val="Title"/>
        <w:jc w:val="left"/>
        <w:rPr>
          <w:bCs/>
        </w:rPr>
      </w:pPr>
    </w:p>
    <w:p w:rsidR="005871B7" w:rsidRPr="000D76CB" w:rsidRDefault="005871B7" w:rsidP="005871B7">
      <w:pPr>
        <w:pStyle w:val="Title"/>
        <w:jc w:val="left"/>
      </w:pPr>
      <w:r>
        <w:rPr>
          <w:bCs/>
        </w:rPr>
        <w:t>Ekonomikas</w:t>
      </w:r>
      <w:r w:rsidRPr="000D76CB">
        <w:rPr>
          <w:bCs/>
        </w:rPr>
        <w:t xml:space="preserve"> ministrs                                                        </w:t>
      </w:r>
      <w:r>
        <w:rPr>
          <w:bCs/>
        </w:rPr>
        <w:t xml:space="preserve">                     A.Kampars</w:t>
      </w:r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DC57DC" w:rsidRDefault="00DC57DC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pStyle w:val="naisf"/>
        <w:spacing w:before="0" w:after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p w:rsidR="005871B7" w:rsidRDefault="004759A3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13</w:t>
      </w:r>
      <w:r w:rsidR="008B0626">
        <w:rPr>
          <w:sz w:val="20"/>
          <w:szCs w:val="20"/>
          <w:lang w:val="lv-LV"/>
        </w:rPr>
        <w:t>.11</w:t>
      </w:r>
      <w:r w:rsidR="00A20AD5">
        <w:rPr>
          <w:sz w:val="20"/>
          <w:szCs w:val="20"/>
          <w:lang w:val="lv-LV"/>
        </w:rPr>
        <w:t>.2011</w:t>
      </w:r>
      <w:r w:rsidR="00E9145F">
        <w:rPr>
          <w:sz w:val="20"/>
          <w:szCs w:val="20"/>
          <w:lang w:val="lv-LV"/>
        </w:rPr>
        <w:t xml:space="preserve">.  </w:t>
      </w:r>
      <w:r w:rsidR="00C02F75">
        <w:rPr>
          <w:sz w:val="20"/>
          <w:szCs w:val="20"/>
          <w:lang w:val="lv-LV"/>
        </w:rPr>
        <w:t xml:space="preserve">  </w:t>
      </w:r>
      <w:r>
        <w:rPr>
          <w:sz w:val="20"/>
          <w:szCs w:val="20"/>
          <w:lang w:val="lv-LV"/>
        </w:rPr>
        <w:t>16:17</w:t>
      </w:r>
    </w:p>
    <w:p w:rsidR="004759A3" w:rsidRPr="00DC57DC" w:rsidRDefault="004759A3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90</w:t>
      </w:r>
    </w:p>
    <w:p w:rsidR="00DC57DC" w:rsidRPr="00DC57DC" w:rsidRDefault="00B6157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</w:t>
      </w:r>
      <w:r w:rsidR="00DC57DC" w:rsidRPr="00DC57DC">
        <w:rPr>
          <w:sz w:val="20"/>
          <w:szCs w:val="20"/>
          <w:lang w:val="lv-LV"/>
        </w:rPr>
        <w:t>Papāne, t. 67013120</w:t>
      </w:r>
    </w:p>
    <w:p w:rsidR="004A6423" w:rsidRPr="00DC57DC" w:rsidRDefault="00DC57DC" w:rsidP="005657DB">
      <w:pPr>
        <w:rPr>
          <w:sz w:val="20"/>
          <w:szCs w:val="20"/>
          <w:lang w:val="lv-LV"/>
        </w:rPr>
      </w:pPr>
      <w:r w:rsidRPr="00DC57DC">
        <w:rPr>
          <w:sz w:val="20"/>
          <w:szCs w:val="20"/>
          <w:lang w:val="lv-LV"/>
        </w:rPr>
        <w:t>Inga.Papane@em.gov.lv</w:t>
      </w:r>
      <w:r w:rsidR="005871B7" w:rsidRPr="00DC57DC">
        <w:rPr>
          <w:sz w:val="20"/>
          <w:szCs w:val="20"/>
          <w:lang w:val="es-ES"/>
        </w:rPr>
        <w:t xml:space="preserve"> </w:t>
      </w:r>
    </w:p>
    <w:sectPr w:rsidR="004A6423" w:rsidRPr="00DC57DC" w:rsidSect="00B26B54">
      <w:footerReference w:type="default" r:id="rId6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D4" w:rsidRDefault="00BF37D4">
      <w:r>
        <w:separator/>
      </w:r>
    </w:p>
  </w:endnote>
  <w:endnote w:type="continuationSeparator" w:id="0">
    <w:p w:rsidR="00BF37D4" w:rsidRDefault="00BF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9E" w:rsidRPr="002921C0" w:rsidRDefault="00AC1E9E" w:rsidP="00AC1E9E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  <w:r>
      <w:rPr>
        <w:sz w:val="20"/>
        <w:szCs w:val="20"/>
      </w:rPr>
      <w:t>EM</w:t>
    </w:r>
    <w:r w:rsidR="004759A3">
      <w:rPr>
        <w:sz w:val="20"/>
        <w:szCs w:val="20"/>
      </w:rPr>
      <w:t>Prot_13</w:t>
    </w:r>
    <w:r w:rsidR="008B0626">
      <w:rPr>
        <w:sz w:val="20"/>
        <w:szCs w:val="20"/>
      </w:rPr>
      <w:t>10</w:t>
    </w:r>
    <w:r w:rsidR="003F10B2">
      <w:rPr>
        <w:sz w:val="20"/>
        <w:szCs w:val="20"/>
      </w:rPr>
      <w:t>2011</w:t>
    </w:r>
    <w:r w:rsidRPr="002921C0">
      <w:rPr>
        <w:sz w:val="20"/>
        <w:szCs w:val="20"/>
      </w:rPr>
      <w:t>_</w:t>
    </w:r>
    <w:r>
      <w:rPr>
        <w:sz w:val="20"/>
        <w:szCs w:val="20"/>
      </w:rPr>
      <w:t>pp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8B0626">
      <w:rPr>
        <w:sz w:val="20"/>
        <w:szCs w:val="20"/>
      </w:rPr>
      <w:t>1-1091</w:t>
    </w:r>
    <w:r w:rsidRPr="002921C0">
      <w:rPr>
        <w:sz w:val="20"/>
        <w:szCs w:val="20"/>
      </w:rPr>
      <w:t xml:space="preserve">; </w:t>
    </w:r>
    <w:bookmarkStart w:id="0" w:name="OLE_LINK1"/>
    <w:bookmarkStart w:id="1" w:name="OLE_LINK2"/>
    <w:r w:rsidR="00B6157D">
      <w:rPr>
        <w:sz w:val="20"/>
        <w:szCs w:val="20"/>
      </w:rPr>
      <w:t xml:space="preserve">Par </w:t>
    </w:r>
    <w:proofErr w:type="spellStart"/>
    <w:r w:rsidR="00B6157D">
      <w:rPr>
        <w:sz w:val="20"/>
        <w:szCs w:val="20"/>
      </w:rPr>
      <w:t>Latvijas</w:t>
    </w:r>
    <w:proofErr w:type="spellEnd"/>
    <w:r w:rsidR="00B6157D">
      <w:rPr>
        <w:sz w:val="20"/>
        <w:szCs w:val="20"/>
      </w:rPr>
      <w:t xml:space="preserve"> </w:t>
    </w:r>
    <w:proofErr w:type="spellStart"/>
    <w:proofErr w:type="gramStart"/>
    <w:r w:rsidR="00B6157D">
      <w:rPr>
        <w:sz w:val="20"/>
        <w:szCs w:val="20"/>
      </w:rPr>
      <w:t>Republikas</w:t>
    </w:r>
    <w:proofErr w:type="spellEnd"/>
    <w:r w:rsidR="00B6157D">
      <w:rPr>
        <w:sz w:val="20"/>
        <w:szCs w:val="20"/>
      </w:rPr>
      <w:t xml:space="preserve">  </w:t>
    </w:r>
    <w:proofErr w:type="spellStart"/>
    <w:r w:rsidR="00B6157D">
      <w:rPr>
        <w:sz w:val="20"/>
        <w:szCs w:val="20"/>
      </w:rPr>
      <w:t>nostāju</w:t>
    </w:r>
    <w:proofErr w:type="spellEnd"/>
    <w:proofErr w:type="gramEnd"/>
    <w:r w:rsidR="00B6157D">
      <w:rPr>
        <w:sz w:val="20"/>
        <w:szCs w:val="20"/>
      </w:rPr>
      <w:t xml:space="preserve"> </w:t>
    </w:r>
    <w:proofErr w:type="spellStart"/>
    <w:r w:rsidR="00B6157D">
      <w:rPr>
        <w:sz w:val="20"/>
        <w:szCs w:val="20"/>
      </w:rPr>
      <w:t>uz</w:t>
    </w:r>
    <w:proofErr w:type="spellEnd"/>
    <w:r w:rsidR="00B6157D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Komisijas</w:t>
    </w:r>
    <w:proofErr w:type="spellEnd"/>
    <w:r>
      <w:rPr>
        <w:sz w:val="20"/>
        <w:szCs w:val="20"/>
      </w:rPr>
      <w:t xml:space="preserve"> 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3F10B2">
      <w:rPr>
        <w:sz w:val="20"/>
        <w:szCs w:val="20"/>
      </w:rPr>
      <w:t>1</w:t>
    </w:r>
    <w:r w:rsidRPr="002921C0">
      <w:rPr>
        <w:sz w:val="20"/>
        <w:szCs w:val="20"/>
      </w:rPr>
      <w:t xml:space="preserve">.gada </w:t>
    </w:r>
    <w:r w:rsidR="008B0626">
      <w:rPr>
        <w:sz w:val="20"/>
        <w:szCs w:val="20"/>
      </w:rPr>
      <w:t xml:space="preserve">29.septembra </w:t>
    </w:r>
    <w:r w:rsidR="00C85A75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formālo</w:t>
    </w:r>
    <w:proofErr w:type="spellEnd"/>
    <w:r w:rsidRPr="002921C0">
      <w:rPr>
        <w:sz w:val="20"/>
        <w:szCs w:val="20"/>
      </w:rPr>
      <w:t xml:space="preserve"> </w:t>
    </w:r>
    <w:proofErr w:type="spellStart"/>
    <w:smartTag w:uri="schemas-tilde-lv/tildestengine" w:element="veidnes">
      <w:smartTagPr>
        <w:attr w:name="baseform" w:val="paziņojum|s"/>
        <w:attr w:name="id" w:val="-1"/>
        <w:attr w:name="text" w:val="paziņojumu"/>
      </w:smartTagPr>
      <w:r w:rsidRPr="002921C0">
        <w:rPr>
          <w:sz w:val="20"/>
          <w:szCs w:val="20"/>
        </w:rPr>
        <w:t>paziņojumu</w:t>
      </w:r>
    </w:smartTag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pārkāpuma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procedūras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lietā</w:t>
    </w:r>
    <w:proofErr w:type="spellEnd"/>
    <w:r w:rsidRPr="002921C0">
      <w:rPr>
        <w:sz w:val="20"/>
        <w:szCs w:val="20"/>
      </w:rPr>
      <w:t xml:space="preserve"> Nr.20</w:t>
    </w:r>
    <w:r>
      <w:rPr>
        <w:sz w:val="20"/>
        <w:szCs w:val="20"/>
      </w:rPr>
      <w:t>1</w:t>
    </w:r>
    <w:bookmarkEnd w:id="0"/>
    <w:bookmarkEnd w:id="1"/>
    <w:r w:rsidR="008B0626">
      <w:rPr>
        <w:sz w:val="20"/>
        <w:szCs w:val="20"/>
      </w:rPr>
      <w:t>1/1091</w:t>
    </w:r>
  </w:p>
  <w:p w:rsidR="00AC1E9E" w:rsidRDefault="00AC1E9E">
    <w:pPr>
      <w:pStyle w:val="Footer"/>
    </w:pPr>
  </w:p>
  <w:p w:rsidR="004A6423" w:rsidRDefault="004A6423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D4" w:rsidRDefault="00BF37D4">
      <w:r>
        <w:separator/>
      </w:r>
    </w:p>
  </w:footnote>
  <w:footnote w:type="continuationSeparator" w:id="0">
    <w:p w:rsidR="00BF37D4" w:rsidRDefault="00BF3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F3"/>
    <w:rsid w:val="00004808"/>
    <w:rsid w:val="000232FB"/>
    <w:rsid w:val="001463CC"/>
    <w:rsid w:val="001D4D25"/>
    <w:rsid w:val="00241D0C"/>
    <w:rsid w:val="002848E3"/>
    <w:rsid w:val="002A319E"/>
    <w:rsid w:val="002B56CE"/>
    <w:rsid w:val="002C15AF"/>
    <w:rsid w:val="00353657"/>
    <w:rsid w:val="003562E2"/>
    <w:rsid w:val="00357152"/>
    <w:rsid w:val="00380285"/>
    <w:rsid w:val="00393236"/>
    <w:rsid w:val="003A37C2"/>
    <w:rsid w:val="003F10B2"/>
    <w:rsid w:val="00401561"/>
    <w:rsid w:val="0045735C"/>
    <w:rsid w:val="004759A3"/>
    <w:rsid w:val="0049388A"/>
    <w:rsid w:val="004A6423"/>
    <w:rsid w:val="004F5A93"/>
    <w:rsid w:val="005657DB"/>
    <w:rsid w:val="005871B7"/>
    <w:rsid w:val="00617E81"/>
    <w:rsid w:val="00777D0D"/>
    <w:rsid w:val="007E4E38"/>
    <w:rsid w:val="008615F3"/>
    <w:rsid w:val="008771AB"/>
    <w:rsid w:val="0088549E"/>
    <w:rsid w:val="008B0626"/>
    <w:rsid w:val="008C79E6"/>
    <w:rsid w:val="008F5B6F"/>
    <w:rsid w:val="009A0D2E"/>
    <w:rsid w:val="009B68FC"/>
    <w:rsid w:val="00A20AD5"/>
    <w:rsid w:val="00AA1C7B"/>
    <w:rsid w:val="00AC1E9E"/>
    <w:rsid w:val="00B15FB2"/>
    <w:rsid w:val="00B26B54"/>
    <w:rsid w:val="00B6157D"/>
    <w:rsid w:val="00B65FD9"/>
    <w:rsid w:val="00BB64EC"/>
    <w:rsid w:val="00BD71D7"/>
    <w:rsid w:val="00BE49AE"/>
    <w:rsid w:val="00BF37D4"/>
    <w:rsid w:val="00C02F75"/>
    <w:rsid w:val="00C85A75"/>
    <w:rsid w:val="00C94D28"/>
    <w:rsid w:val="00DC57DC"/>
    <w:rsid w:val="00DF3CF4"/>
    <w:rsid w:val="00E65051"/>
    <w:rsid w:val="00E9145F"/>
    <w:rsid w:val="00F325D6"/>
    <w:rsid w:val="00F60DDB"/>
    <w:rsid w:val="00FA0F6C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916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subject/>
  <dc:creator>Inga Papāne</dc:creator>
  <cp:keywords/>
  <dc:description/>
  <cp:lastModifiedBy>Inga Papāne</cp:lastModifiedBy>
  <cp:revision>2</cp:revision>
  <cp:lastPrinted>2011-10-13T13:17:00Z</cp:lastPrinted>
  <dcterms:created xsi:type="dcterms:W3CDTF">2011-10-13T13:18:00Z</dcterms:created>
  <dcterms:modified xsi:type="dcterms:W3CDTF">2011-10-13T13:18:00Z</dcterms:modified>
</cp:coreProperties>
</file>