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07" w:rsidRPr="003A55A3" w:rsidRDefault="003A55A3" w:rsidP="003A55A3">
      <w:pPr>
        <w:pStyle w:val="NoSpacing"/>
        <w:jc w:val="right"/>
        <w:rPr>
          <w:i/>
          <w:sz w:val="26"/>
          <w:szCs w:val="26"/>
        </w:rPr>
      </w:pPr>
      <w:r w:rsidRPr="003A55A3">
        <w:rPr>
          <w:i/>
          <w:sz w:val="26"/>
          <w:szCs w:val="26"/>
        </w:rPr>
        <w:t>Projekts</w:t>
      </w:r>
    </w:p>
    <w:p w:rsidR="003A55A3" w:rsidRPr="003A55A3" w:rsidRDefault="003A55A3" w:rsidP="003A55A3">
      <w:pPr>
        <w:pStyle w:val="NoSpacing"/>
        <w:rPr>
          <w:sz w:val="26"/>
          <w:szCs w:val="26"/>
        </w:rPr>
      </w:pPr>
    </w:p>
    <w:p w:rsidR="003A55A3" w:rsidRPr="003A55A3" w:rsidRDefault="003A55A3" w:rsidP="003A55A3">
      <w:pPr>
        <w:pStyle w:val="NoSpacing"/>
        <w:jc w:val="center"/>
        <w:rPr>
          <w:sz w:val="26"/>
          <w:szCs w:val="26"/>
        </w:rPr>
      </w:pPr>
      <w:r w:rsidRPr="003A55A3">
        <w:rPr>
          <w:sz w:val="26"/>
          <w:szCs w:val="26"/>
        </w:rPr>
        <w:t>LATVIJAS REPUBLIKAS MINISTRU KABINETS</w:t>
      </w:r>
    </w:p>
    <w:p w:rsidR="003A55A3" w:rsidRPr="003A55A3" w:rsidRDefault="003A55A3" w:rsidP="003A55A3">
      <w:pPr>
        <w:pStyle w:val="NoSpacing"/>
        <w:rPr>
          <w:sz w:val="26"/>
          <w:szCs w:val="26"/>
        </w:rPr>
      </w:pPr>
    </w:p>
    <w:p w:rsidR="003A55A3" w:rsidRPr="003A55A3" w:rsidRDefault="003A55A3" w:rsidP="003A55A3">
      <w:pPr>
        <w:pStyle w:val="NoSpacing"/>
        <w:rPr>
          <w:sz w:val="26"/>
          <w:szCs w:val="26"/>
        </w:rPr>
      </w:pPr>
      <w:r w:rsidRPr="003A55A3">
        <w:rPr>
          <w:sz w:val="26"/>
          <w:szCs w:val="26"/>
        </w:rPr>
        <w:t>2012.gada ____.</w:t>
      </w:r>
      <w:r w:rsidR="00E30DE0">
        <w:rPr>
          <w:sz w:val="26"/>
          <w:szCs w:val="26"/>
        </w:rPr>
        <w:t>______</w:t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3A55A3">
        <w:rPr>
          <w:sz w:val="26"/>
          <w:szCs w:val="26"/>
        </w:rPr>
        <w:t>Rīkojums Nr.____</w:t>
      </w:r>
    </w:p>
    <w:p w:rsidR="003A55A3" w:rsidRPr="003A55A3" w:rsidRDefault="003A55A3" w:rsidP="003A55A3">
      <w:pPr>
        <w:pStyle w:val="NoSpacing"/>
        <w:rPr>
          <w:rFonts w:cs="Times New Roman"/>
          <w:sz w:val="26"/>
          <w:szCs w:val="26"/>
        </w:rPr>
      </w:pPr>
      <w:r w:rsidRPr="003A55A3">
        <w:rPr>
          <w:sz w:val="26"/>
          <w:szCs w:val="26"/>
        </w:rPr>
        <w:t>Rīgā</w:t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 w:rsidRPr="003A55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3A55A3">
        <w:rPr>
          <w:sz w:val="26"/>
          <w:szCs w:val="26"/>
        </w:rPr>
        <w:t>prot. Nr.___ ___.</w:t>
      </w:r>
      <w:r w:rsidRPr="003A55A3">
        <w:rPr>
          <w:rFonts w:cs="Times New Roman"/>
          <w:sz w:val="26"/>
          <w:szCs w:val="26"/>
        </w:rPr>
        <w:t>§</w:t>
      </w:r>
    </w:p>
    <w:p w:rsidR="003A55A3" w:rsidRPr="003A55A3" w:rsidRDefault="003A55A3" w:rsidP="003A55A3">
      <w:pPr>
        <w:pStyle w:val="NoSpacing"/>
        <w:rPr>
          <w:rFonts w:cs="Times New Roman"/>
          <w:sz w:val="26"/>
          <w:szCs w:val="26"/>
        </w:rPr>
      </w:pPr>
    </w:p>
    <w:p w:rsidR="003A55A3" w:rsidRPr="003A55A3" w:rsidRDefault="003A55A3" w:rsidP="003A55A3">
      <w:pPr>
        <w:pStyle w:val="NoSpacing"/>
        <w:rPr>
          <w:rFonts w:cs="Times New Roman"/>
          <w:sz w:val="26"/>
          <w:szCs w:val="26"/>
        </w:rPr>
      </w:pPr>
    </w:p>
    <w:p w:rsidR="003A55A3" w:rsidRPr="003A55A3" w:rsidRDefault="003A55A3" w:rsidP="003A55A3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3A55A3">
        <w:rPr>
          <w:rFonts w:cs="Times New Roman"/>
          <w:b/>
          <w:sz w:val="26"/>
          <w:szCs w:val="26"/>
        </w:rPr>
        <w:t>Par finanšu līdzekļu piešķiršanu no valsts budžeta programmas „Līdzekļi neparedzētiem gadījumiem”</w:t>
      </w:r>
    </w:p>
    <w:p w:rsidR="003A55A3" w:rsidRPr="003A55A3" w:rsidRDefault="003A55A3" w:rsidP="003A55A3">
      <w:pPr>
        <w:pStyle w:val="NoSpacing"/>
        <w:jc w:val="center"/>
        <w:rPr>
          <w:rFonts w:cs="Times New Roman"/>
          <w:b/>
          <w:sz w:val="26"/>
          <w:szCs w:val="26"/>
        </w:rPr>
      </w:pPr>
    </w:p>
    <w:p w:rsidR="003A55A3" w:rsidRPr="003A55A3" w:rsidRDefault="003A55A3" w:rsidP="003A55A3">
      <w:pPr>
        <w:pStyle w:val="NoSpacing"/>
        <w:rPr>
          <w:rFonts w:cs="Times New Roman"/>
          <w:sz w:val="26"/>
          <w:szCs w:val="26"/>
        </w:rPr>
      </w:pPr>
    </w:p>
    <w:p w:rsidR="003A55A3" w:rsidRPr="003A55A3" w:rsidRDefault="003A55A3" w:rsidP="00B65784">
      <w:pPr>
        <w:spacing w:after="100"/>
        <w:ind w:firstLine="567"/>
        <w:jc w:val="both"/>
        <w:rPr>
          <w:b/>
          <w:bCs/>
          <w:sz w:val="26"/>
          <w:szCs w:val="26"/>
          <w:lang w:val="lv-LV"/>
        </w:rPr>
      </w:pPr>
      <w:r w:rsidRPr="003A55A3">
        <w:rPr>
          <w:sz w:val="26"/>
          <w:szCs w:val="26"/>
          <w:lang w:val="lv-LV"/>
        </w:rPr>
        <w:t xml:space="preserve">Finanšu ministrijai no valsts budžeta programmas 02.00.00 „Līdzekļi neparedzētiem gadījumiem” piešķirt Ekonomikas ministrijai </w:t>
      </w:r>
      <w:r w:rsidR="00A403E0" w:rsidRPr="003A7DCB">
        <w:rPr>
          <w:sz w:val="26"/>
          <w:szCs w:val="26"/>
          <w:lang w:val="lv-LV"/>
        </w:rPr>
        <w:t>68</w:t>
      </w:r>
      <w:r w:rsidR="00F913BB">
        <w:rPr>
          <w:sz w:val="26"/>
          <w:szCs w:val="26"/>
          <w:lang w:val="lv-LV"/>
        </w:rPr>
        <w:t> </w:t>
      </w:r>
      <w:r w:rsidR="00A403E0" w:rsidRPr="003A7DCB">
        <w:rPr>
          <w:sz w:val="26"/>
          <w:szCs w:val="26"/>
          <w:lang w:val="lv-LV"/>
        </w:rPr>
        <w:t>062</w:t>
      </w:r>
      <w:r w:rsidRPr="003A55A3">
        <w:rPr>
          <w:sz w:val="26"/>
          <w:szCs w:val="26"/>
          <w:lang w:val="lv-LV"/>
        </w:rPr>
        <w:t xml:space="preserve"> latus, lai nodrošinātu </w:t>
      </w:r>
      <w:r w:rsidR="004B7391">
        <w:rPr>
          <w:sz w:val="26"/>
          <w:szCs w:val="26"/>
          <w:lang w:val="lv-LV"/>
        </w:rPr>
        <w:t xml:space="preserve">2012.gada </w:t>
      </w:r>
      <w:r w:rsidRPr="003A55A3">
        <w:rPr>
          <w:sz w:val="26"/>
          <w:szCs w:val="26"/>
          <w:lang w:val="lv-LV"/>
        </w:rPr>
        <w:t xml:space="preserve">Starptautiskā Ķīnas </w:t>
      </w:r>
      <w:r w:rsidR="00EB0AF6">
        <w:rPr>
          <w:sz w:val="26"/>
          <w:szCs w:val="26"/>
          <w:lang w:val="lv-LV"/>
        </w:rPr>
        <w:t>u</w:t>
      </w:r>
      <w:r w:rsidRPr="003A55A3">
        <w:rPr>
          <w:sz w:val="26"/>
          <w:szCs w:val="26"/>
          <w:lang w:val="lv-LV"/>
        </w:rPr>
        <w:t xml:space="preserve">zņēmējdarbības foruma </w:t>
      </w:r>
      <w:r w:rsidR="00EB0AF6">
        <w:rPr>
          <w:sz w:val="26"/>
          <w:szCs w:val="26"/>
          <w:lang w:val="lv-LV"/>
        </w:rPr>
        <w:t>(</w:t>
      </w:r>
      <w:r w:rsidR="00EB0AF6">
        <w:rPr>
          <w:i/>
          <w:sz w:val="26"/>
          <w:szCs w:val="26"/>
          <w:lang w:val="lv-LV"/>
        </w:rPr>
        <w:t>2012 Global China Business Meeting</w:t>
      </w:r>
      <w:r w:rsidR="00EB0AF6">
        <w:rPr>
          <w:sz w:val="26"/>
          <w:szCs w:val="26"/>
          <w:lang w:val="lv-LV"/>
        </w:rPr>
        <w:t xml:space="preserve">) </w:t>
      </w:r>
      <w:r w:rsidRPr="003A55A3">
        <w:rPr>
          <w:sz w:val="26"/>
          <w:szCs w:val="26"/>
          <w:lang w:val="lv-LV"/>
        </w:rPr>
        <w:t>organizēšanu</w:t>
      </w:r>
      <w:r w:rsidR="00C32E20">
        <w:rPr>
          <w:sz w:val="26"/>
          <w:szCs w:val="26"/>
          <w:lang w:val="lv-LV"/>
        </w:rPr>
        <w:t xml:space="preserve"> Rīgā, 2012</w:t>
      </w:r>
      <w:r w:rsidRPr="003A55A3">
        <w:rPr>
          <w:sz w:val="26"/>
          <w:szCs w:val="26"/>
          <w:lang w:val="lv-LV"/>
        </w:rPr>
        <w:t>.</w:t>
      </w:r>
      <w:r w:rsidR="00C32E20">
        <w:rPr>
          <w:sz w:val="26"/>
          <w:szCs w:val="26"/>
          <w:lang w:val="lv-LV"/>
        </w:rPr>
        <w:t>gada 25.-27.novembrī.</w:t>
      </w:r>
    </w:p>
    <w:p w:rsidR="003A55A3" w:rsidRDefault="003A55A3" w:rsidP="003A55A3">
      <w:pPr>
        <w:pStyle w:val="NoSpacing"/>
        <w:rPr>
          <w:sz w:val="26"/>
          <w:szCs w:val="26"/>
        </w:rPr>
      </w:pPr>
    </w:p>
    <w:p w:rsidR="004B7391" w:rsidRDefault="004B7391" w:rsidP="003A55A3">
      <w:pPr>
        <w:pStyle w:val="NoSpacing"/>
        <w:rPr>
          <w:sz w:val="26"/>
          <w:szCs w:val="26"/>
        </w:rPr>
      </w:pPr>
    </w:p>
    <w:p w:rsidR="003A55A3" w:rsidRDefault="003A55A3" w:rsidP="003A55A3">
      <w:pPr>
        <w:pStyle w:val="NoSpacing"/>
        <w:rPr>
          <w:sz w:val="26"/>
          <w:szCs w:val="26"/>
        </w:rPr>
      </w:pPr>
    </w:p>
    <w:p w:rsidR="003A55A3" w:rsidRDefault="003A55A3" w:rsidP="003A55A3">
      <w:pPr>
        <w:pStyle w:val="NoSpacing"/>
        <w:rPr>
          <w:sz w:val="26"/>
          <w:szCs w:val="26"/>
        </w:rPr>
      </w:pPr>
    </w:p>
    <w:p w:rsidR="003A55A3" w:rsidRDefault="003A55A3" w:rsidP="003A55A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Ministru prezidents  </w:t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 w:rsidR="004B7391">
        <w:rPr>
          <w:sz w:val="26"/>
          <w:szCs w:val="26"/>
        </w:rPr>
        <w:tab/>
      </w:r>
      <w:r>
        <w:rPr>
          <w:sz w:val="26"/>
          <w:szCs w:val="26"/>
        </w:rPr>
        <w:t>V. Dombrovskis</w:t>
      </w:r>
    </w:p>
    <w:p w:rsidR="003A55A3" w:rsidRDefault="003A55A3" w:rsidP="003A55A3">
      <w:pPr>
        <w:pStyle w:val="NoSpacing"/>
        <w:rPr>
          <w:sz w:val="26"/>
          <w:szCs w:val="26"/>
        </w:rPr>
      </w:pPr>
    </w:p>
    <w:p w:rsidR="00373795" w:rsidRDefault="00373795" w:rsidP="00373795">
      <w:pPr>
        <w:pStyle w:val="Title"/>
        <w:jc w:val="left"/>
        <w:rPr>
          <w:bCs/>
          <w:sz w:val="26"/>
          <w:szCs w:val="26"/>
        </w:rPr>
      </w:pPr>
    </w:p>
    <w:p w:rsidR="00373795" w:rsidRDefault="00373795" w:rsidP="00373795">
      <w:pPr>
        <w:pStyle w:val="Title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Ekonomikas ministrs                                                                            </w:t>
      </w:r>
      <w:r>
        <w:rPr>
          <w:bCs/>
          <w:sz w:val="26"/>
          <w:szCs w:val="26"/>
        </w:rPr>
        <w:tab/>
        <w:t>D.Pavļuts</w:t>
      </w:r>
    </w:p>
    <w:p w:rsidR="004B7391" w:rsidRDefault="004B7391" w:rsidP="003A55A3">
      <w:pPr>
        <w:pStyle w:val="NoSpacing"/>
        <w:rPr>
          <w:sz w:val="26"/>
          <w:szCs w:val="26"/>
        </w:rPr>
      </w:pPr>
    </w:p>
    <w:p w:rsidR="003A55A3" w:rsidRDefault="003A55A3" w:rsidP="003A55A3">
      <w:pPr>
        <w:pStyle w:val="NoSpacing"/>
        <w:rPr>
          <w:sz w:val="26"/>
          <w:szCs w:val="26"/>
        </w:rPr>
      </w:pPr>
    </w:p>
    <w:p w:rsidR="00C32E20" w:rsidRDefault="00C32E20" w:rsidP="00C32E20">
      <w:pPr>
        <w:pStyle w:val="naisf"/>
        <w:spacing w:before="0" w:after="0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Iesniedzējs: </w:t>
      </w:r>
    </w:p>
    <w:p w:rsidR="00C32E20" w:rsidRDefault="00C32E20" w:rsidP="00C32E20">
      <w:pPr>
        <w:pStyle w:val="Title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ekonomikas ministrs                                                       </w:t>
      </w:r>
      <w:r w:rsidR="00373795">
        <w:rPr>
          <w:bCs/>
          <w:sz w:val="26"/>
          <w:szCs w:val="26"/>
        </w:rPr>
        <w:t xml:space="preserve">                      </w:t>
      </w:r>
      <w:r w:rsidR="0037379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D.Pavļuts</w:t>
      </w:r>
    </w:p>
    <w:p w:rsidR="00C32E20" w:rsidRDefault="00C32E20" w:rsidP="00C32E20">
      <w:pPr>
        <w:pStyle w:val="naisf"/>
        <w:spacing w:before="0" w:after="0"/>
        <w:ind w:firstLine="0"/>
        <w:rPr>
          <w:b/>
          <w:sz w:val="26"/>
          <w:szCs w:val="26"/>
          <w:lang w:eastAsia="en-US"/>
        </w:rPr>
      </w:pPr>
    </w:p>
    <w:p w:rsidR="00C32E20" w:rsidRDefault="00C32E20" w:rsidP="00C32E20">
      <w:pPr>
        <w:pStyle w:val="naisf"/>
        <w:spacing w:before="0" w:after="0"/>
        <w:ind w:firstLine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Vīza:</w:t>
      </w:r>
      <w:r>
        <w:rPr>
          <w:b/>
          <w:bCs/>
          <w:sz w:val="26"/>
          <w:szCs w:val="26"/>
        </w:rPr>
        <w:t xml:space="preserve"> </w:t>
      </w:r>
    </w:p>
    <w:p w:rsidR="00C32E20" w:rsidRDefault="00C32E20" w:rsidP="00C32E20">
      <w:pPr>
        <w:pStyle w:val="naisf"/>
        <w:spacing w:before="0" w:after="0"/>
        <w:ind w:firstLine="0"/>
        <w:rPr>
          <w:bCs/>
          <w:szCs w:val="26"/>
        </w:rPr>
      </w:pPr>
      <w:r>
        <w:rPr>
          <w:bCs/>
          <w:sz w:val="26"/>
          <w:szCs w:val="26"/>
        </w:rPr>
        <w:t>valsts sekretārs</w:t>
      </w:r>
      <w:r>
        <w:rPr>
          <w:bCs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  </w:t>
      </w:r>
      <w:r w:rsidR="00373795">
        <w:rPr>
          <w:color w:val="000000"/>
          <w:sz w:val="26"/>
          <w:szCs w:val="26"/>
        </w:rPr>
        <w:t xml:space="preserve">                           </w:t>
      </w:r>
      <w:r w:rsidR="00373795">
        <w:rPr>
          <w:color w:val="000000"/>
          <w:sz w:val="26"/>
          <w:szCs w:val="26"/>
        </w:rPr>
        <w:tab/>
      </w:r>
      <w:r w:rsidR="0037379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J.Pūce</w:t>
      </w:r>
      <w:r>
        <w:rPr>
          <w:bCs/>
          <w:szCs w:val="26"/>
        </w:rPr>
        <w:t xml:space="preserve"> </w:t>
      </w:r>
      <w:r>
        <w:rPr>
          <w:bCs/>
          <w:szCs w:val="26"/>
        </w:rPr>
        <w:tab/>
      </w:r>
    </w:p>
    <w:p w:rsidR="004B7391" w:rsidRDefault="004B7391" w:rsidP="003A55A3">
      <w:pPr>
        <w:pStyle w:val="NoSpacing"/>
        <w:rPr>
          <w:sz w:val="26"/>
          <w:szCs w:val="26"/>
        </w:rPr>
      </w:pPr>
    </w:p>
    <w:p w:rsidR="004B7391" w:rsidRDefault="004B7391" w:rsidP="003A55A3">
      <w:pPr>
        <w:pStyle w:val="NoSpacing"/>
        <w:rPr>
          <w:sz w:val="26"/>
          <w:szCs w:val="26"/>
        </w:rPr>
      </w:pPr>
    </w:p>
    <w:p w:rsidR="004B7391" w:rsidRDefault="004B7391" w:rsidP="003A55A3">
      <w:pPr>
        <w:pStyle w:val="NoSpacing"/>
        <w:rPr>
          <w:sz w:val="26"/>
          <w:szCs w:val="26"/>
        </w:rPr>
      </w:pPr>
    </w:p>
    <w:p w:rsidR="00C32E20" w:rsidRDefault="00C32E20" w:rsidP="003A55A3">
      <w:pPr>
        <w:pStyle w:val="NoSpacing"/>
        <w:rPr>
          <w:sz w:val="26"/>
          <w:szCs w:val="26"/>
        </w:rPr>
      </w:pPr>
    </w:p>
    <w:p w:rsidR="004B7391" w:rsidRDefault="004B7391" w:rsidP="003A55A3">
      <w:pPr>
        <w:pStyle w:val="NoSpacing"/>
        <w:rPr>
          <w:sz w:val="22"/>
          <w:szCs w:val="26"/>
        </w:rPr>
      </w:pPr>
    </w:p>
    <w:p w:rsidR="004B7391" w:rsidRPr="004B7391" w:rsidRDefault="00F62933" w:rsidP="003A55A3">
      <w:pPr>
        <w:pStyle w:val="NoSpacing"/>
        <w:rPr>
          <w:sz w:val="20"/>
          <w:szCs w:val="26"/>
        </w:rPr>
      </w:pPr>
      <w:r>
        <w:rPr>
          <w:sz w:val="20"/>
          <w:szCs w:val="26"/>
        </w:rPr>
        <w:t xml:space="preserve">07.06.2012 </w:t>
      </w:r>
      <w:r w:rsidR="00DB187D">
        <w:rPr>
          <w:sz w:val="20"/>
          <w:szCs w:val="26"/>
        </w:rPr>
        <w:t>17:07</w:t>
      </w:r>
      <w:bookmarkStart w:id="0" w:name="_GoBack"/>
      <w:bookmarkEnd w:id="0"/>
      <w:r w:rsidR="004B7391" w:rsidRPr="004B7391">
        <w:rPr>
          <w:sz w:val="20"/>
          <w:szCs w:val="26"/>
        </w:rPr>
        <w:t xml:space="preserve"> </w:t>
      </w:r>
    </w:p>
    <w:p w:rsidR="004B7391" w:rsidRPr="004B7391" w:rsidRDefault="00DB187D" w:rsidP="003A55A3">
      <w:pPr>
        <w:pStyle w:val="NoSpacing"/>
        <w:rPr>
          <w:sz w:val="20"/>
          <w:szCs w:val="26"/>
        </w:rPr>
      </w:pPr>
      <w:r>
        <w:rPr>
          <w:sz w:val="20"/>
          <w:szCs w:val="26"/>
        </w:rPr>
        <w:t>78</w:t>
      </w:r>
    </w:p>
    <w:p w:rsidR="004B7391" w:rsidRPr="004B7391" w:rsidRDefault="004B7391" w:rsidP="003A55A3">
      <w:pPr>
        <w:pStyle w:val="NoSpacing"/>
        <w:rPr>
          <w:sz w:val="20"/>
          <w:szCs w:val="26"/>
        </w:rPr>
      </w:pPr>
      <w:r w:rsidRPr="004B7391">
        <w:rPr>
          <w:sz w:val="20"/>
          <w:szCs w:val="26"/>
        </w:rPr>
        <w:t>Anda Zūle, 67013071</w:t>
      </w:r>
    </w:p>
    <w:p w:rsidR="004B7391" w:rsidRPr="004B7391" w:rsidRDefault="004B7391" w:rsidP="003A55A3">
      <w:pPr>
        <w:pStyle w:val="NoSpacing"/>
        <w:rPr>
          <w:sz w:val="20"/>
          <w:szCs w:val="26"/>
        </w:rPr>
      </w:pPr>
      <w:r w:rsidRPr="004B7391">
        <w:rPr>
          <w:sz w:val="20"/>
          <w:szCs w:val="26"/>
        </w:rPr>
        <w:t>Anda.Zule@em.gov.lv</w:t>
      </w:r>
    </w:p>
    <w:sectPr w:rsidR="004B7391" w:rsidRPr="004B7391" w:rsidSect="003A55A3">
      <w:footerReference w:type="default" r:id="rId9"/>
      <w:pgSz w:w="11906" w:h="16838"/>
      <w:pgMar w:top="993" w:right="1274" w:bottom="1440" w:left="1560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AC" w:rsidRDefault="00491FAC" w:rsidP="003A55A3">
      <w:r>
        <w:separator/>
      </w:r>
    </w:p>
  </w:endnote>
  <w:endnote w:type="continuationSeparator" w:id="0">
    <w:p w:rsidR="00491FAC" w:rsidRDefault="00491FAC" w:rsidP="003A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84" w:rsidRPr="003A55A3" w:rsidRDefault="00B65784">
    <w:pPr>
      <w:pStyle w:val="Footer"/>
      <w:rPr>
        <w:sz w:val="20"/>
      </w:rPr>
    </w:pPr>
    <w:r w:rsidRPr="003A55A3">
      <w:rPr>
        <w:sz w:val="20"/>
      </w:rPr>
      <w:t>EMRik</w:t>
    </w:r>
    <w:r w:rsidR="00E031B8">
      <w:rPr>
        <w:sz w:val="20"/>
      </w:rPr>
      <w:t>_0706</w:t>
    </w:r>
    <w:r>
      <w:rPr>
        <w:sz w:val="20"/>
      </w:rPr>
      <w:t>12_lidzekli</w:t>
    </w:r>
    <w:r w:rsidR="00755142">
      <w:rPr>
        <w:sz w:val="20"/>
      </w:rPr>
      <w:t>_GCBM</w:t>
    </w:r>
    <w:r>
      <w:rPr>
        <w:sz w:val="20"/>
      </w:rPr>
      <w:t xml:space="preserve">; Ministru kabineta rīkojuma projekts „Par </w:t>
    </w:r>
    <w:r w:rsidR="00CD161B">
      <w:rPr>
        <w:sz w:val="20"/>
      </w:rPr>
      <w:t xml:space="preserve">finanšu </w:t>
    </w:r>
    <w:r>
      <w:rPr>
        <w:sz w:val="20"/>
      </w:rPr>
      <w:t>līdzekļu piešķiršanu no valsts budžeta programmas „Līdzekļi neparedzētiem 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AC" w:rsidRDefault="00491FAC" w:rsidP="003A55A3">
      <w:r>
        <w:separator/>
      </w:r>
    </w:p>
  </w:footnote>
  <w:footnote w:type="continuationSeparator" w:id="0">
    <w:p w:rsidR="00491FAC" w:rsidRDefault="00491FAC" w:rsidP="003A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2100"/>
    <w:multiLevelType w:val="hybridMultilevel"/>
    <w:tmpl w:val="CDD60CDA"/>
    <w:lvl w:ilvl="0" w:tplc="4B66F64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DDE5C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3"/>
    <w:rsid w:val="000063AD"/>
    <w:rsid w:val="000D4B07"/>
    <w:rsid w:val="001E0D65"/>
    <w:rsid w:val="002173A5"/>
    <w:rsid w:val="0032258E"/>
    <w:rsid w:val="00373795"/>
    <w:rsid w:val="003A55A3"/>
    <w:rsid w:val="003A7DCB"/>
    <w:rsid w:val="003D27A7"/>
    <w:rsid w:val="00491FAC"/>
    <w:rsid w:val="004B7391"/>
    <w:rsid w:val="005815CF"/>
    <w:rsid w:val="006C1C71"/>
    <w:rsid w:val="00755142"/>
    <w:rsid w:val="00A403E0"/>
    <w:rsid w:val="00B65784"/>
    <w:rsid w:val="00C32E20"/>
    <w:rsid w:val="00C40701"/>
    <w:rsid w:val="00C40814"/>
    <w:rsid w:val="00CD161B"/>
    <w:rsid w:val="00CE69C7"/>
    <w:rsid w:val="00DB187D"/>
    <w:rsid w:val="00E031B8"/>
    <w:rsid w:val="00E30DE0"/>
    <w:rsid w:val="00EB0AF6"/>
    <w:rsid w:val="00F62933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A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55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55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A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2E2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32E20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C32E20"/>
    <w:pPr>
      <w:spacing w:before="94" w:after="94"/>
      <w:ind w:firstLine="468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A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55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55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A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2E2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32E20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C32E20"/>
    <w:pPr>
      <w:spacing w:before="94" w:after="94"/>
      <w:ind w:firstLine="468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5BA4-983D-41E6-B6C2-AEA0FD0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LR Ekonomikas ministrija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/>
  <dc:creator>ZuleA</dc:creator>
  <cp:keywords/>
  <dc:description/>
  <cp:lastModifiedBy>ZuleA</cp:lastModifiedBy>
  <cp:revision>6</cp:revision>
  <cp:lastPrinted>2012-06-07T13:57:00Z</cp:lastPrinted>
  <dcterms:created xsi:type="dcterms:W3CDTF">2012-06-07T10:22:00Z</dcterms:created>
  <dcterms:modified xsi:type="dcterms:W3CDTF">2012-06-07T14:07:00Z</dcterms:modified>
</cp:coreProperties>
</file>