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BD1C4" w14:textId="77777777" w:rsidR="00D21B37" w:rsidRPr="009C2596" w:rsidRDefault="00D21B37" w:rsidP="00D21B37">
      <w:pPr>
        <w:tabs>
          <w:tab w:val="left" w:pos="6663"/>
        </w:tabs>
        <w:rPr>
          <w:sz w:val="28"/>
          <w:szCs w:val="28"/>
        </w:rPr>
      </w:pPr>
    </w:p>
    <w:p w14:paraId="7DEBC40E" w14:textId="77777777" w:rsidR="00D21B37" w:rsidRPr="009C2596" w:rsidRDefault="00D21B37" w:rsidP="00D21B37">
      <w:pPr>
        <w:tabs>
          <w:tab w:val="left" w:pos="6663"/>
        </w:tabs>
        <w:rPr>
          <w:sz w:val="28"/>
          <w:szCs w:val="28"/>
        </w:rPr>
      </w:pPr>
    </w:p>
    <w:p w14:paraId="58CD5634" w14:textId="77777777" w:rsidR="00D21B37" w:rsidRPr="009C2596" w:rsidRDefault="00D21B37" w:rsidP="00D21B37">
      <w:pPr>
        <w:tabs>
          <w:tab w:val="left" w:pos="6663"/>
        </w:tabs>
        <w:rPr>
          <w:sz w:val="28"/>
          <w:szCs w:val="28"/>
        </w:rPr>
      </w:pPr>
    </w:p>
    <w:p w14:paraId="5870F22A" w14:textId="77777777" w:rsidR="00D21B37" w:rsidRPr="009C2596" w:rsidRDefault="00D21B37" w:rsidP="00D21B37">
      <w:pPr>
        <w:tabs>
          <w:tab w:val="left" w:pos="6663"/>
        </w:tabs>
        <w:rPr>
          <w:sz w:val="28"/>
          <w:szCs w:val="28"/>
        </w:rPr>
      </w:pPr>
    </w:p>
    <w:p w14:paraId="000716F8" w14:textId="0B4787D2" w:rsidR="00D21B37" w:rsidRPr="009C2596" w:rsidRDefault="00D21B37" w:rsidP="00D21B3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7E44B7">
        <w:rPr>
          <w:sz w:val="28"/>
          <w:szCs w:val="28"/>
        </w:rPr>
        <w:t>22.janvārī</w:t>
      </w:r>
      <w:r w:rsidRPr="009C2596">
        <w:rPr>
          <w:sz w:val="28"/>
          <w:szCs w:val="28"/>
        </w:rPr>
        <w:tab/>
        <w:t>Rīkojums Nr.</w:t>
      </w:r>
      <w:r w:rsidR="007E44B7">
        <w:rPr>
          <w:sz w:val="28"/>
          <w:szCs w:val="28"/>
        </w:rPr>
        <w:t xml:space="preserve"> 26</w:t>
      </w:r>
    </w:p>
    <w:p w14:paraId="2B08D62D" w14:textId="5D81AFD1" w:rsidR="00D21B37" w:rsidRPr="009C2596" w:rsidRDefault="00D21B37" w:rsidP="00D21B3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7E44B7">
        <w:rPr>
          <w:sz w:val="28"/>
          <w:szCs w:val="28"/>
        </w:rPr>
        <w:t>5 2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6AC70A96" w14:textId="6ACD8AD0" w:rsidR="00ED1537" w:rsidRPr="00C504C0" w:rsidRDefault="00ED1537" w:rsidP="00D21B37">
      <w:pPr>
        <w:tabs>
          <w:tab w:val="left" w:pos="5954"/>
        </w:tabs>
        <w:jc w:val="both"/>
        <w:rPr>
          <w:rFonts w:ascii="Times New Roman BaltRim" w:hAnsi="Times New Roman BaltRim"/>
          <w:sz w:val="28"/>
          <w:szCs w:val="28"/>
        </w:rPr>
      </w:pPr>
    </w:p>
    <w:p w14:paraId="6AC70A97" w14:textId="77777777" w:rsidR="00565AB1" w:rsidRPr="00C504C0" w:rsidRDefault="00ED1537" w:rsidP="00D21B37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r w:rsidRPr="00C504C0">
        <w:rPr>
          <w:rFonts w:eastAsia="Times New Roman"/>
          <w:b/>
          <w:bCs/>
          <w:sz w:val="28"/>
          <w:szCs w:val="28"/>
          <w:lang w:eastAsia="lv-LV"/>
        </w:rPr>
        <w:t xml:space="preserve">Grozījumi Ministru kabineta 2010.gada 31.maija rīkojumā Nr.297 </w:t>
      </w:r>
    </w:p>
    <w:p w14:paraId="6AC70A98" w14:textId="258E619E" w:rsidR="00ED1537" w:rsidRDefault="00D21B37" w:rsidP="00D21B37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bCs/>
          <w:sz w:val="28"/>
          <w:szCs w:val="28"/>
          <w:lang w:eastAsia="lv-LV"/>
        </w:rPr>
        <w:t>"</w:t>
      </w:r>
      <w:r w:rsidR="00ED1537" w:rsidRPr="00C504C0">
        <w:rPr>
          <w:rFonts w:eastAsia="Times New Roman"/>
          <w:b/>
          <w:bCs/>
          <w:sz w:val="28"/>
          <w:szCs w:val="28"/>
          <w:lang w:eastAsia="lv-LV"/>
        </w:rPr>
        <w:t>Par zemes vienību piederību vai piekritību valstij un nostiprināšanu zemesgrāmatā uz valsts vārda attiecīgās ministrija</w:t>
      </w:r>
      <w:r w:rsidR="002768F0">
        <w:rPr>
          <w:rFonts w:eastAsia="Times New Roman"/>
          <w:b/>
          <w:bCs/>
          <w:sz w:val="28"/>
          <w:szCs w:val="28"/>
          <w:lang w:eastAsia="lv-LV"/>
        </w:rPr>
        <w:t>s vai valsts akciju sabiedrības</w:t>
      </w:r>
      <w:r w:rsidR="00C504C0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lv-LV"/>
        </w:rPr>
        <w:t>"</w:t>
      </w:r>
      <w:r w:rsidR="00ED1537" w:rsidRPr="00C504C0">
        <w:rPr>
          <w:rFonts w:eastAsia="Times New Roman"/>
          <w:b/>
          <w:bCs/>
          <w:sz w:val="28"/>
          <w:szCs w:val="28"/>
          <w:lang w:eastAsia="lv-LV"/>
        </w:rPr>
        <w:t>Privatizācijas aģentūra</w:t>
      </w:r>
      <w:r>
        <w:rPr>
          <w:rFonts w:eastAsia="Times New Roman"/>
          <w:b/>
          <w:bCs/>
          <w:sz w:val="28"/>
          <w:szCs w:val="28"/>
          <w:lang w:eastAsia="lv-LV"/>
        </w:rPr>
        <w:t>"</w:t>
      </w:r>
      <w:r w:rsidR="00ED1537" w:rsidRPr="00C504C0">
        <w:rPr>
          <w:rFonts w:eastAsia="Times New Roman"/>
          <w:b/>
          <w:bCs/>
          <w:sz w:val="28"/>
          <w:szCs w:val="28"/>
          <w:lang w:eastAsia="lv-LV"/>
        </w:rPr>
        <w:t xml:space="preserve"> personā</w:t>
      </w:r>
      <w:r>
        <w:rPr>
          <w:rFonts w:eastAsia="Times New Roman"/>
          <w:b/>
          <w:bCs/>
          <w:sz w:val="28"/>
          <w:szCs w:val="28"/>
          <w:lang w:eastAsia="lv-LV"/>
        </w:rPr>
        <w:t>"</w:t>
      </w:r>
    </w:p>
    <w:p w14:paraId="2ED32DE9" w14:textId="77777777" w:rsidR="00D21B37" w:rsidRPr="00C504C0" w:rsidRDefault="00D21B37" w:rsidP="00D21B37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6AC70A99" w14:textId="60BBCA8D" w:rsidR="00214C67" w:rsidRDefault="00214C67" w:rsidP="00D21B37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C504C0">
        <w:rPr>
          <w:rFonts w:eastAsia="Times New Roman"/>
          <w:sz w:val="28"/>
          <w:szCs w:val="28"/>
          <w:lang w:eastAsia="lv-LV"/>
        </w:rPr>
        <w:t xml:space="preserve">Izdarīt Ministru kabineta 2010.gada 31.maija rīkojumā Nr.297 </w:t>
      </w:r>
      <w:r w:rsidR="00D21B37">
        <w:rPr>
          <w:rFonts w:eastAsia="Times New Roman"/>
          <w:sz w:val="28"/>
          <w:szCs w:val="28"/>
          <w:lang w:eastAsia="lv-LV"/>
        </w:rPr>
        <w:t>"</w:t>
      </w:r>
      <w:r w:rsidRPr="00C504C0">
        <w:rPr>
          <w:rFonts w:eastAsia="Times New Roman"/>
          <w:sz w:val="28"/>
          <w:szCs w:val="28"/>
          <w:lang w:eastAsia="lv-LV"/>
        </w:rPr>
        <w:t xml:space="preserve">Par zemes vienību piederību vai piekritību valstij un nostiprināšanu zemesgrāmatā uz valsts vārda attiecīgās ministrijas vai valsts akciju sabiedrības </w:t>
      </w:r>
      <w:r w:rsidR="00D21B37">
        <w:rPr>
          <w:rFonts w:eastAsia="Times New Roman"/>
          <w:sz w:val="28"/>
          <w:szCs w:val="28"/>
          <w:lang w:eastAsia="lv-LV"/>
        </w:rPr>
        <w:t>"</w:t>
      </w:r>
      <w:r w:rsidRPr="00C504C0">
        <w:rPr>
          <w:rFonts w:eastAsia="Times New Roman"/>
          <w:sz w:val="28"/>
          <w:szCs w:val="28"/>
          <w:lang w:eastAsia="lv-LV"/>
        </w:rPr>
        <w:t>Privatizācijas aģentūra</w:t>
      </w:r>
      <w:r w:rsidR="00D21B37">
        <w:rPr>
          <w:rFonts w:eastAsia="Times New Roman"/>
          <w:sz w:val="28"/>
          <w:szCs w:val="28"/>
          <w:lang w:eastAsia="lv-LV"/>
        </w:rPr>
        <w:t>"</w:t>
      </w:r>
      <w:r w:rsidRPr="00C504C0">
        <w:rPr>
          <w:rFonts w:eastAsia="Times New Roman"/>
          <w:sz w:val="28"/>
          <w:szCs w:val="28"/>
          <w:lang w:eastAsia="lv-LV"/>
        </w:rPr>
        <w:t xml:space="preserve"> personā</w:t>
      </w:r>
      <w:r w:rsidR="00D21B37">
        <w:rPr>
          <w:rFonts w:eastAsia="Times New Roman"/>
          <w:sz w:val="28"/>
          <w:szCs w:val="28"/>
          <w:lang w:eastAsia="lv-LV"/>
        </w:rPr>
        <w:t>"</w:t>
      </w:r>
      <w:r w:rsidRPr="00C504C0">
        <w:rPr>
          <w:rFonts w:eastAsia="Times New Roman"/>
          <w:sz w:val="28"/>
          <w:szCs w:val="28"/>
          <w:lang w:eastAsia="lv-LV"/>
        </w:rPr>
        <w:t xml:space="preserve"> (</w:t>
      </w:r>
      <w:r w:rsidRPr="00C504C0">
        <w:rPr>
          <w:rFonts w:eastAsia="Calibri"/>
          <w:sz w:val="28"/>
          <w:szCs w:val="28"/>
        </w:rPr>
        <w:t>Latvijas Vēstnesis, 2010, 89.n</w:t>
      </w:r>
      <w:r w:rsidR="00A5726B">
        <w:rPr>
          <w:rFonts w:eastAsia="Calibri"/>
          <w:sz w:val="28"/>
          <w:szCs w:val="28"/>
        </w:rPr>
        <w:t>r.; 2011, 166.nr.; 2012, 31.</w:t>
      </w:r>
      <w:r w:rsidRPr="00C504C0">
        <w:rPr>
          <w:rFonts w:eastAsia="Calibri"/>
          <w:sz w:val="28"/>
          <w:szCs w:val="28"/>
        </w:rPr>
        <w:t>, 43.</w:t>
      </w:r>
      <w:r w:rsidR="00A5726B">
        <w:rPr>
          <w:rFonts w:eastAsia="Calibri"/>
          <w:sz w:val="28"/>
          <w:szCs w:val="28"/>
        </w:rPr>
        <w:t>, 93., 111., 125.</w:t>
      </w:r>
      <w:r w:rsidRPr="00C504C0">
        <w:rPr>
          <w:rFonts w:eastAsia="Calibri"/>
          <w:sz w:val="28"/>
          <w:szCs w:val="28"/>
        </w:rPr>
        <w:t xml:space="preserve">nr.) </w:t>
      </w:r>
      <w:r w:rsidRPr="00C504C0">
        <w:rPr>
          <w:rFonts w:eastAsia="Times New Roman"/>
          <w:sz w:val="28"/>
          <w:szCs w:val="28"/>
          <w:lang w:eastAsia="lv-LV"/>
        </w:rPr>
        <w:t>šādus grozījumus:</w:t>
      </w:r>
    </w:p>
    <w:p w14:paraId="16F76218" w14:textId="77777777" w:rsidR="00D21B37" w:rsidRPr="00C504C0" w:rsidRDefault="00D21B37" w:rsidP="00D21B37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6AC70A9A" w14:textId="77777777" w:rsidR="004E4340" w:rsidRDefault="000F12CB" w:rsidP="00D21B37">
      <w:pPr>
        <w:ind w:firstLine="720"/>
        <w:rPr>
          <w:rFonts w:eastAsia="Times New Roman"/>
          <w:sz w:val="28"/>
          <w:szCs w:val="28"/>
          <w:lang w:eastAsia="lv-LV"/>
        </w:rPr>
      </w:pPr>
      <w:r w:rsidRPr="00C504C0">
        <w:rPr>
          <w:rFonts w:eastAsia="Times New Roman"/>
          <w:sz w:val="28"/>
          <w:szCs w:val="28"/>
          <w:lang w:eastAsia="lv-LV"/>
        </w:rPr>
        <w:t>1</w:t>
      </w:r>
      <w:r w:rsidR="00ED1537" w:rsidRPr="00C504C0">
        <w:rPr>
          <w:rFonts w:eastAsia="Times New Roman"/>
          <w:sz w:val="28"/>
          <w:szCs w:val="28"/>
          <w:lang w:eastAsia="lv-LV"/>
        </w:rPr>
        <w:t xml:space="preserve">. </w:t>
      </w:r>
      <w:r w:rsidR="004E4340" w:rsidRPr="00C504C0">
        <w:rPr>
          <w:rFonts w:eastAsia="Times New Roman"/>
          <w:sz w:val="28"/>
          <w:szCs w:val="28"/>
          <w:lang w:eastAsia="lv-LV"/>
        </w:rPr>
        <w:t>Izteikt 6.pielikuma 2.punktu šādā redakcijā:</w:t>
      </w:r>
    </w:p>
    <w:p w14:paraId="2B7ADE2E" w14:textId="77777777" w:rsidR="00D21B37" w:rsidRPr="00C504C0" w:rsidRDefault="00D21B37" w:rsidP="00D21B37">
      <w:pPr>
        <w:ind w:firstLine="720"/>
        <w:rPr>
          <w:rFonts w:eastAsia="Times New Roman"/>
          <w:sz w:val="28"/>
          <w:szCs w:val="28"/>
          <w:lang w:eastAsia="lv-LV"/>
        </w:rPr>
      </w:pPr>
    </w:p>
    <w:tbl>
      <w:tblPr>
        <w:tblW w:w="498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3"/>
        <w:gridCol w:w="2073"/>
        <w:gridCol w:w="2075"/>
        <w:gridCol w:w="1913"/>
        <w:gridCol w:w="2268"/>
      </w:tblGrid>
      <w:tr w:rsidR="00114FDB" w:rsidRPr="00C504C0" w14:paraId="6AC70AA2" w14:textId="77777777" w:rsidTr="00811F7C">
        <w:trPr>
          <w:trHeight w:val="240"/>
        </w:trPr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70A9B" w14:textId="51AFA44A" w:rsidR="004E4340" w:rsidRPr="00C504C0" w:rsidRDefault="00D21B37" w:rsidP="00D21B37">
            <w:pPr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"</w:t>
            </w:r>
            <w:r w:rsidR="004E4340" w:rsidRPr="00C504C0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70A9C" w14:textId="77777777" w:rsidR="004E4340" w:rsidRPr="00C504C0" w:rsidRDefault="004E4340" w:rsidP="00D21B37">
            <w:pPr>
              <w:rPr>
                <w:rFonts w:eastAsia="Times New Roman"/>
                <w:sz w:val="28"/>
                <w:szCs w:val="28"/>
                <w:lang w:eastAsia="lv-LV"/>
              </w:rPr>
            </w:pPr>
            <w:r w:rsidRPr="00C504C0">
              <w:rPr>
                <w:rFonts w:eastAsia="Times New Roman"/>
                <w:sz w:val="28"/>
                <w:szCs w:val="28"/>
                <w:lang w:eastAsia="lv-LV"/>
              </w:rPr>
              <w:t>Jelgava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70A9D" w14:textId="77777777" w:rsidR="005C1220" w:rsidRPr="00C504C0" w:rsidRDefault="004E4340" w:rsidP="00811F7C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C504C0">
              <w:rPr>
                <w:rFonts w:eastAsia="Times New Roman"/>
                <w:sz w:val="28"/>
                <w:szCs w:val="28"/>
                <w:lang w:eastAsia="lv-LV"/>
              </w:rPr>
              <w:t>09000060122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70A9E" w14:textId="77777777" w:rsidR="005C1220" w:rsidRPr="00C504C0" w:rsidRDefault="004E4340" w:rsidP="00114FDB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C504C0">
              <w:rPr>
                <w:rFonts w:eastAsia="Times New Roman"/>
                <w:sz w:val="28"/>
                <w:szCs w:val="28"/>
                <w:lang w:eastAsia="lv-LV"/>
              </w:rPr>
              <w:t>0,3127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70AA0" w14:textId="54DB6F25" w:rsidR="004E4340" w:rsidRPr="00C504C0" w:rsidRDefault="004E4340" w:rsidP="00811F7C">
            <w:pPr>
              <w:rPr>
                <w:rFonts w:eastAsia="Times New Roman"/>
                <w:sz w:val="28"/>
                <w:szCs w:val="28"/>
                <w:lang w:eastAsia="lv-LV"/>
              </w:rPr>
            </w:pPr>
            <w:r w:rsidRPr="00C504C0">
              <w:rPr>
                <w:rFonts w:eastAsia="Times New Roman"/>
                <w:sz w:val="28"/>
                <w:szCs w:val="28"/>
                <w:lang w:eastAsia="lv-LV"/>
              </w:rPr>
              <w:t>09000060122001; 09000060122003;</w:t>
            </w:r>
          </w:p>
          <w:p w14:paraId="6AC70AA1" w14:textId="2EBDD91E" w:rsidR="005C1220" w:rsidRPr="00C504C0" w:rsidRDefault="004E4340" w:rsidP="00811F7C">
            <w:pPr>
              <w:rPr>
                <w:rFonts w:eastAsia="Times New Roman"/>
                <w:sz w:val="28"/>
                <w:szCs w:val="28"/>
                <w:lang w:eastAsia="lv-LV"/>
              </w:rPr>
            </w:pPr>
            <w:r w:rsidRPr="00C504C0">
              <w:rPr>
                <w:rFonts w:eastAsia="Times New Roman"/>
                <w:sz w:val="28"/>
                <w:szCs w:val="28"/>
                <w:lang w:eastAsia="lv-LV"/>
              </w:rPr>
              <w:t>09000060122004</w:t>
            </w:r>
            <w:r w:rsidR="00D21B37">
              <w:rPr>
                <w:rFonts w:eastAsia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65AC67F6" w14:textId="77777777" w:rsidR="00D21B37" w:rsidRDefault="00D21B37" w:rsidP="00D21B37">
      <w:pPr>
        <w:ind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6AC70AA3" w14:textId="14BC2202" w:rsidR="0003288C" w:rsidRDefault="0003288C" w:rsidP="00D21B37">
      <w:pPr>
        <w:ind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23EF6">
        <w:rPr>
          <w:rFonts w:eastAsia="Times New Roman"/>
          <w:color w:val="000000" w:themeColor="text1"/>
          <w:sz w:val="28"/>
          <w:szCs w:val="28"/>
          <w:lang w:eastAsia="lv-LV"/>
        </w:rPr>
        <w:t>2.</w:t>
      </w:r>
      <w:r w:rsidR="00A5726B" w:rsidRPr="00A5726B">
        <w:rPr>
          <w:rFonts w:eastAsia="Times New Roman"/>
          <w:sz w:val="28"/>
          <w:szCs w:val="28"/>
          <w:lang w:eastAsia="lv-LV"/>
        </w:rPr>
        <w:t xml:space="preserve"> </w:t>
      </w:r>
      <w:r w:rsidR="00A5726B" w:rsidRPr="00C504C0">
        <w:rPr>
          <w:rFonts w:eastAsia="Times New Roman"/>
          <w:sz w:val="28"/>
          <w:szCs w:val="28"/>
          <w:lang w:eastAsia="lv-LV"/>
        </w:rPr>
        <w:t xml:space="preserve">Papildināt </w:t>
      </w:r>
      <w:r w:rsidRPr="00123EF6">
        <w:rPr>
          <w:rFonts w:eastAsia="Times New Roman"/>
          <w:color w:val="000000" w:themeColor="text1"/>
          <w:sz w:val="28"/>
          <w:szCs w:val="28"/>
          <w:lang w:eastAsia="lv-LV"/>
        </w:rPr>
        <w:t>6.pielikum</w:t>
      </w:r>
      <w:r w:rsidR="00B676DD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Pr="00123EF6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A5726B">
        <w:rPr>
          <w:rFonts w:eastAsia="Times New Roman"/>
          <w:color w:val="000000" w:themeColor="text1"/>
          <w:sz w:val="28"/>
          <w:szCs w:val="28"/>
          <w:lang w:eastAsia="lv-LV"/>
        </w:rPr>
        <w:t xml:space="preserve">ar </w:t>
      </w:r>
      <w:r w:rsidRPr="00123EF6">
        <w:rPr>
          <w:rFonts w:eastAsia="Times New Roman"/>
          <w:color w:val="000000" w:themeColor="text1"/>
          <w:sz w:val="28"/>
          <w:szCs w:val="28"/>
          <w:lang w:eastAsia="lv-LV"/>
        </w:rPr>
        <w:t>10.punktu šādā redakcijā:</w:t>
      </w:r>
    </w:p>
    <w:p w14:paraId="221D334B" w14:textId="77777777" w:rsidR="00D21B37" w:rsidRPr="0003288C" w:rsidRDefault="00D21B37" w:rsidP="00D21B37">
      <w:pPr>
        <w:ind w:firstLine="720"/>
        <w:rPr>
          <w:rFonts w:eastAsia="Times New Roman"/>
          <w:color w:val="FF0000"/>
          <w:sz w:val="28"/>
          <w:szCs w:val="28"/>
          <w:lang w:eastAsia="lv-LV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842"/>
        <w:gridCol w:w="2268"/>
      </w:tblGrid>
      <w:tr w:rsidR="0003288C" w:rsidRPr="0003288C" w14:paraId="6AC70AA9" w14:textId="77777777" w:rsidTr="00811F7C">
        <w:tc>
          <w:tcPr>
            <w:tcW w:w="709" w:type="dxa"/>
          </w:tcPr>
          <w:p w14:paraId="6AC70AA4" w14:textId="449CD66C" w:rsidR="0003288C" w:rsidRPr="00123EF6" w:rsidRDefault="00D21B37" w:rsidP="00D21B3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"</w:t>
            </w:r>
            <w:r w:rsidR="0003288C" w:rsidRPr="00123EF6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2126" w:type="dxa"/>
          </w:tcPr>
          <w:p w14:paraId="6AC70AA5" w14:textId="77777777" w:rsidR="0003288C" w:rsidRPr="00123EF6" w:rsidRDefault="0003288C" w:rsidP="00D21B37">
            <w:pP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23EF6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Jelgava</w:t>
            </w:r>
          </w:p>
        </w:tc>
        <w:tc>
          <w:tcPr>
            <w:tcW w:w="2127" w:type="dxa"/>
          </w:tcPr>
          <w:p w14:paraId="6AC70AA6" w14:textId="77777777" w:rsidR="0003288C" w:rsidRPr="00123EF6" w:rsidRDefault="0003288C" w:rsidP="00811F7C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23EF6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09000080534</w:t>
            </w:r>
          </w:p>
        </w:tc>
        <w:tc>
          <w:tcPr>
            <w:tcW w:w="1842" w:type="dxa"/>
          </w:tcPr>
          <w:p w14:paraId="6AC70AA7" w14:textId="52F1FB98" w:rsidR="0003288C" w:rsidRPr="00123EF6" w:rsidRDefault="0003288C" w:rsidP="00114FD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 w:rsidRPr="00123EF6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0,</w:t>
            </w:r>
            <w:r w:rsidR="000704E5" w:rsidRPr="00123EF6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348</w:t>
            </w:r>
            <w:r w:rsidR="00114FDB"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2268" w:type="dxa"/>
          </w:tcPr>
          <w:p w14:paraId="6AC70AA8" w14:textId="68A9A288" w:rsidR="0003288C" w:rsidRPr="00123EF6" w:rsidRDefault="00B676DD" w:rsidP="00B676DD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lv-LV"/>
              </w:rPr>
              <w:t>"</w:t>
            </w:r>
          </w:p>
        </w:tc>
      </w:tr>
    </w:tbl>
    <w:p w14:paraId="55457F70" w14:textId="77777777" w:rsidR="00D21B37" w:rsidRDefault="00D21B37" w:rsidP="00D21B37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6AC70AAA" w14:textId="77777777" w:rsidR="00EC001E" w:rsidRDefault="0003288C" w:rsidP="00D21B37">
      <w:pPr>
        <w:ind w:firstLine="72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3</w:t>
      </w:r>
      <w:r w:rsidR="00EC001E" w:rsidRPr="00C504C0">
        <w:rPr>
          <w:rFonts w:eastAsia="Times New Roman"/>
          <w:sz w:val="28"/>
          <w:szCs w:val="28"/>
          <w:lang w:eastAsia="lv-LV"/>
        </w:rPr>
        <w:t xml:space="preserve">. Papildināt 12.pielikumu ar </w:t>
      </w:r>
      <w:r w:rsidR="00E62448" w:rsidRPr="00C504C0">
        <w:rPr>
          <w:rFonts w:eastAsia="Times New Roman"/>
          <w:sz w:val="28"/>
          <w:szCs w:val="28"/>
          <w:lang w:eastAsia="lv-LV"/>
        </w:rPr>
        <w:t>53</w:t>
      </w:r>
      <w:r w:rsidR="00EC001E" w:rsidRPr="00C504C0">
        <w:rPr>
          <w:rFonts w:eastAsia="Times New Roman"/>
          <w:sz w:val="28"/>
          <w:szCs w:val="28"/>
          <w:lang w:eastAsia="lv-LV"/>
        </w:rPr>
        <w:t>.punktu šādā redakcijā:</w:t>
      </w:r>
    </w:p>
    <w:p w14:paraId="6636D88E" w14:textId="77777777" w:rsidR="00D21B37" w:rsidRPr="00C504C0" w:rsidRDefault="00D21B37" w:rsidP="00D21B37">
      <w:pPr>
        <w:ind w:firstLine="720"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126"/>
        <w:gridCol w:w="2128"/>
        <w:gridCol w:w="1841"/>
        <w:gridCol w:w="2297"/>
      </w:tblGrid>
      <w:tr w:rsidR="00EC001E" w:rsidRPr="00C504C0" w14:paraId="6AC70AB0" w14:textId="77777777" w:rsidTr="00811F7C">
        <w:trPr>
          <w:trHeight w:val="240"/>
        </w:trPr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70AAB" w14:textId="27676521" w:rsidR="00EC001E" w:rsidRPr="00C504C0" w:rsidRDefault="00D21B37" w:rsidP="00D21B37">
            <w:pPr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"</w:t>
            </w:r>
            <w:r w:rsidR="00EC001E" w:rsidRPr="00C504C0">
              <w:rPr>
                <w:rFonts w:eastAsia="Times New Roman"/>
                <w:sz w:val="28"/>
                <w:szCs w:val="28"/>
                <w:lang w:eastAsia="lv-LV"/>
              </w:rPr>
              <w:t>5</w:t>
            </w:r>
            <w:r w:rsidR="00E62448" w:rsidRPr="00C504C0"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C001E" w:rsidRPr="00C504C0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70AAC" w14:textId="77777777" w:rsidR="00EC001E" w:rsidRPr="00C504C0" w:rsidRDefault="00EC001E" w:rsidP="00D21B37">
            <w:pPr>
              <w:rPr>
                <w:rFonts w:eastAsia="Times New Roman"/>
                <w:sz w:val="28"/>
                <w:szCs w:val="28"/>
                <w:lang w:eastAsia="lv-LV"/>
              </w:rPr>
            </w:pPr>
            <w:r w:rsidRPr="00C504C0">
              <w:rPr>
                <w:rFonts w:eastAsia="Times New Roman"/>
                <w:sz w:val="28"/>
                <w:szCs w:val="28"/>
                <w:lang w:eastAsia="lv-LV"/>
              </w:rPr>
              <w:t>Jelgava</w:t>
            </w:r>
          </w:p>
        </w:tc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70AAD" w14:textId="77777777" w:rsidR="00EC001E" w:rsidRPr="00C504C0" w:rsidRDefault="00EC001E" w:rsidP="00811F7C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C504C0">
              <w:rPr>
                <w:rFonts w:eastAsia="Times New Roman"/>
                <w:sz w:val="28"/>
                <w:szCs w:val="28"/>
                <w:lang w:eastAsia="lv-LV"/>
              </w:rPr>
              <w:t>09000060079</w:t>
            </w:r>
          </w:p>
        </w:tc>
        <w:tc>
          <w:tcPr>
            <w:tcW w:w="10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70AAE" w14:textId="77777777" w:rsidR="00EC001E" w:rsidRPr="00C504C0" w:rsidRDefault="00EC001E" w:rsidP="00114FDB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C504C0">
              <w:rPr>
                <w:rFonts w:eastAsia="Times New Roman"/>
                <w:sz w:val="28"/>
                <w:szCs w:val="28"/>
                <w:lang w:eastAsia="lv-LV"/>
              </w:rPr>
              <w:t>0,0555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70AAF" w14:textId="33DB35D4" w:rsidR="00EC001E" w:rsidRPr="00C504C0" w:rsidRDefault="00EC001E" w:rsidP="00D21B37">
            <w:pPr>
              <w:rPr>
                <w:rFonts w:eastAsia="Times New Roman"/>
                <w:sz w:val="28"/>
                <w:szCs w:val="28"/>
                <w:lang w:eastAsia="lv-LV"/>
              </w:rPr>
            </w:pPr>
            <w:r w:rsidRPr="00C504C0">
              <w:rPr>
                <w:rFonts w:eastAsia="Times New Roman"/>
                <w:sz w:val="28"/>
                <w:szCs w:val="28"/>
                <w:lang w:eastAsia="lv-LV"/>
              </w:rPr>
              <w:t>09000060122002</w:t>
            </w:r>
            <w:r w:rsidR="00D21B37">
              <w:rPr>
                <w:rFonts w:eastAsia="Times New Roman"/>
                <w:sz w:val="28"/>
                <w:szCs w:val="28"/>
                <w:lang w:eastAsia="lv-LV"/>
              </w:rPr>
              <w:t>"</w:t>
            </w:r>
            <w:r w:rsidRPr="00C504C0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</w:p>
        </w:tc>
      </w:tr>
    </w:tbl>
    <w:p w14:paraId="6AC70AB1" w14:textId="77777777" w:rsidR="00C504C0" w:rsidRDefault="00C504C0" w:rsidP="00D21B37">
      <w:pPr>
        <w:rPr>
          <w:sz w:val="28"/>
          <w:szCs w:val="28"/>
        </w:rPr>
      </w:pPr>
    </w:p>
    <w:p w14:paraId="799EEBEB" w14:textId="77777777" w:rsidR="00A5726B" w:rsidRDefault="00A5726B" w:rsidP="00D21B37">
      <w:pPr>
        <w:rPr>
          <w:sz w:val="28"/>
          <w:szCs w:val="28"/>
        </w:rPr>
      </w:pPr>
    </w:p>
    <w:p w14:paraId="611EBCDD" w14:textId="77777777" w:rsidR="00D21B37" w:rsidRDefault="00D21B37" w:rsidP="00D21B37">
      <w:pPr>
        <w:rPr>
          <w:sz w:val="28"/>
          <w:szCs w:val="28"/>
        </w:rPr>
      </w:pPr>
    </w:p>
    <w:p w14:paraId="6AC70AB2" w14:textId="15585939" w:rsidR="00EC001E" w:rsidRPr="00C504C0" w:rsidRDefault="00C504C0" w:rsidP="00D21B37">
      <w:pPr>
        <w:tabs>
          <w:tab w:val="left" w:pos="6804"/>
        </w:tabs>
        <w:ind w:firstLine="720"/>
        <w:rPr>
          <w:sz w:val="28"/>
          <w:szCs w:val="28"/>
        </w:rPr>
      </w:pPr>
      <w:r w:rsidRPr="00C504C0">
        <w:rPr>
          <w:sz w:val="28"/>
          <w:szCs w:val="28"/>
        </w:rPr>
        <w:t>Ministru prezidents</w:t>
      </w:r>
      <w:r w:rsidR="00A5726B">
        <w:rPr>
          <w:sz w:val="28"/>
          <w:szCs w:val="28"/>
        </w:rPr>
        <w:tab/>
      </w:r>
      <w:r w:rsidRPr="00C504C0">
        <w:rPr>
          <w:sz w:val="28"/>
          <w:szCs w:val="28"/>
        </w:rPr>
        <w:t>V.Dombrovskis</w:t>
      </w:r>
    </w:p>
    <w:p w14:paraId="2CAB8DE3" w14:textId="77777777" w:rsidR="00A5726B" w:rsidRDefault="00A5726B" w:rsidP="00D21B37">
      <w:pPr>
        <w:tabs>
          <w:tab w:val="left" w:pos="6804"/>
        </w:tabs>
        <w:jc w:val="both"/>
        <w:rPr>
          <w:sz w:val="28"/>
          <w:szCs w:val="20"/>
        </w:rPr>
      </w:pPr>
    </w:p>
    <w:p w14:paraId="589F7D83" w14:textId="77777777" w:rsidR="00A5726B" w:rsidRDefault="00A5726B" w:rsidP="00D21B37">
      <w:pPr>
        <w:tabs>
          <w:tab w:val="left" w:pos="6804"/>
        </w:tabs>
        <w:jc w:val="both"/>
        <w:rPr>
          <w:sz w:val="28"/>
          <w:szCs w:val="20"/>
        </w:rPr>
      </w:pPr>
    </w:p>
    <w:p w14:paraId="73405F18" w14:textId="77777777" w:rsidR="00D21B37" w:rsidRPr="00A5726B" w:rsidRDefault="00D21B37" w:rsidP="00D21B37">
      <w:pPr>
        <w:tabs>
          <w:tab w:val="left" w:pos="6804"/>
        </w:tabs>
        <w:jc w:val="both"/>
        <w:rPr>
          <w:sz w:val="28"/>
          <w:szCs w:val="20"/>
        </w:rPr>
      </w:pPr>
    </w:p>
    <w:p w14:paraId="01D23FA8" w14:textId="7F709CF2" w:rsidR="00A5726B" w:rsidRPr="00C504C0" w:rsidRDefault="00A5726B" w:rsidP="00D21B37">
      <w:pPr>
        <w:tabs>
          <w:tab w:val="left" w:pos="6804"/>
        </w:tabs>
        <w:ind w:firstLine="720"/>
        <w:jc w:val="both"/>
        <w:rPr>
          <w:sz w:val="20"/>
          <w:szCs w:val="20"/>
        </w:rPr>
      </w:pPr>
      <w:r>
        <w:rPr>
          <w:sz w:val="28"/>
          <w:szCs w:val="20"/>
        </w:rPr>
        <w:t>E</w:t>
      </w:r>
      <w:r w:rsidRPr="00A5726B">
        <w:rPr>
          <w:sz w:val="28"/>
          <w:szCs w:val="20"/>
        </w:rPr>
        <w:t>konomikas ministrs</w:t>
      </w:r>
      <w:r w:rsidRPr="00A5726B">
        <w:rPr>
          <w:sz w:val="28"/>
          <w:szCs w:val="20"/>
        </w:rPr>
        <w:tab/>
        <w:t>D.Pavļuts</w:t>
      </w:r>
    </w:p>
    <w:sectPr w:rsidR="00A5726B" w:rsidRPr="00C504C0" w:rsidSect="00D21B37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70ACA" w14:textId="77777777" w:rsidR="00DF252E" w:rsidRDefault="00DF252E" w:rsidP="008437A6">
      <w:r>
        <w:separator/>
      </w:r>
    </w:p>
  </w:endnote>
  <w:endnote w:type="continuationSeparator" w:id="0">
    <w:p w14:paraId="6AC70ACB" w14:textId="77777777" w:rsidR="00DF252E" w:rsidRDefault="00DF252E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990A" w14:textId="671CC347" w:rsidR="00D21B37" w:rsidRPr="00D21B37" w:rsidRDefault="00D21B37">
    <w:pPr>
      <w:pStyle w:val="Footer"/>
      <w:rPr>
        <w:sz w:val="16"/>
        <w:szCs w:val="16"/>
      </w:rPr>
    </w:pPr>
    <w:r w:rsidRPr="00D21B37">
      <w:rPr>
        <w:sz w:val="16"/>
        <w:szCs w:val="16"/>
      </w:rPr>
      <w:t>R2970_2</w:t>
    </w:r>
    <w:r w:rsidR="00811F7C">
      <w:rPr>
        <w:sz w:val="16"/>
        <w:szCs w:val="16"/>
      </w:rPr>
      <w:t xml:space="preserve"> </w:t>
    </w:r>
    <w:proofErr w:type="spellStart"/>
    <w:r w:rsidR="00811F7C">
      <w:rPr>
        <w:sz w:val="16"/>
        <w:szCs w:val="16"/>
      </w:rPr>
      <w:t>v_sk</w:t>
    </w:r>
    <w:proofErr w:type="spellEnd"/>
    <w:r w:rsidR="00811F7C">
      <w:rPr>
        <w:sz w:val="16"/>
        <w:szCs w:val="16"/>
      </w:rPr>
      <w:t xml:space="preserve">. = </w:t>
    </w:r>
    <w:r w:rsidR="00811F7C">
      <w:rPr>
        <w:sz w:val="16"/>
        <w:szCs w:val="16"/>
      </w:rPr>
      <w:fldChar w:fldCharType="begin"/>
    </w:r>
    <w:r w:rsidR="00811F7C">
      <w:rPr>
        <w:sz w:val="16"/>
        <w:szCs w:val="16"/>
      </w:rPr>
      <w:instrText xml:space="preserve"> NUMWORDS  \* MERGEFORMAT </w:instrText>
    </w:r>
    <w:r w:rsidR="00811F7C">
      <w:rPr>
        <w:sz w:val="16"/>
        <w:szCs w:val="16"/>
      </w:rPr>
      <w:fldChar w:fldCharType="separate"/>
    </w:r>
    <w:r w:rsidR="00811F7C">
      <w:rPr>
        <w:noProof/>
        <w:sz w:val="16"/>
        <w:szCs w:val="16"/>
      </w:rPr>
      <w:t>122</w:t>
    </w:r>
    <w:r w:rsidR="00811F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0AC8" w14:textId="77777777" w:rsidR="00DF252E" w:rsidRDefault="00DF252E" w:rsidP="008437A6">
      <w:r>
        <w:separator/>
      </w:r>
    </w:p>
  </w:footnote>
  <w:footnote w:type="continuationSeparator" w:id="0">
    <w:p w14:paraId="6AC70AC9" w14:textId="77777777" w:rsidR="00DF252E" w:rsidRDefault="00DF252E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5B17" w14:textId="1B1EDB5C" w:rsidR="00D21B37" w:rsidRDefault="00D21B37" w:rsidP="00D21B3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5BC7E66" wp14:editId="75B0CFB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1DF5"/>
    <w:rsid w:val="0003288C"/>
    <w:rsid w:val="000704E5"/>
    <w:rsid w:val="00095B66"/>
    <w:rsid w:val="000E624D"/>
    <w:rsid w:val="000F12CB"/>
    <w:rsid w:val="001010C7"/>
    <w:rsid w:val="00114FDB"/>
    <w:rsid w:val="00123EF6"/>
    <w:rsid w:val="001922CD"/>
    <w:rsid w:val="0020002A"/>
    <w:rsid w:val="00214C67"/>
    <w:rsid w:val="002346C5"/>
    <w:rsid w:val="00237280"/>
    <w:rsid w:val="00252610"/>
    <w:rsid w:val="002768F0"/>
    <w:rsid w:val="002F25E6"/>
    <w:rsid w:val="00302FCC"/>
    <w:rsid w:val="00355845"/>
    <w:rsid w:val="003704D5"/>
    <w:rsid w:val="00380CED"/>
    <w:rsid w:val="003D30E1"/>
    <w:rsid w:val="003F08E7"/>
    <w:rsid w:val="003F6D93"/>
    <w:rsid w:val="00493449"/>
    <w:rsid w:val="004E4340"/>
    <w:rsid w:val="00517C21"/>
    <w:rsid w:val="0054179A"/>
    <w:rsid w:val="00565AB1"/>
    <w:rsid w:val="00584818"/>
    <w:rsid w:val="005B51E7"/>
    <w:rsid w:val="005B7266"/>
    <w:rsid w:val="005E2D17"/>
    <w:rsid w:val="00640F8B"/>
    <w:rsid w:val="0066003A"/>
    <w:rsid w:val="006730C0"/>
    <w:rsid w:val="007B3CE9"/>
    <w:rsid w:val="007C4212"/>
    <w:rsid w:val="007C49EC"/>
    <w:rsid w:val="007E44B7"/>
    <w:rsid w:val="00811F7C"/>
    <w:rsid w:val="008437A6"/>
    <w:rsid w:val="00866209"/>
    <w:rsid w:val="008C261B"/>
    <w:rsid w:val="00913D68"/>
    <w:rsid w:val="00942C18"/>
    <w:rsid w:val="00995378"/>
    <w:rsid w:val="009E449C"/>
    <w:rsid w:val="00A2396D"/>
    <w:rsid w:val="00A5726B"/>
    <w:rsid w:val="00AB3F05"/>
    <w:rsid w:val="00B676DD"/>
    <w:rsid w:val="00BD0D60"/>
    <w:rsid w:val="00BD2F7E"/>
    <w:rsid w:val="00C504C0"/>
    <w:rsid w:val="00CA67B1"/>
    <w:rsid w:val="00CD103E"/>
    <w:rsid w:val="00CD2B92"/>
    <w:rsid w:val="00D05144"/>
    <w:rsid w:val="00D21B37"/>
    <w:rsid w:val="00D42A3B"/>
    <w:rsid w:val="00D463D8"/>
    <w:rsid w:val="00D527F7"/>
    <w:rsid w:val="00DF252E"/>
    <w:rsid w:val="00E25AF0"/>
    <w:rsid w:val="00E62448"/>
    <w:rsid w:val="00E67C17"/>
    <w:rsid w:val="00EB43AE"/>
    <w:rsid w:val="00EB7341"/>
    <w:rsid w:val="00EC001E"/>
    <w:rsid w:val="00ED0C5A"/>
    <w:rsid w:val="00ED1537"/>
    <w:rsid w:val="00F452BA"/>
    <w:rsid w:val="00F752E2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0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4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0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4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3FB7-2941-4763-ADCA-D79BCAB4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 Grozījumi Ministru kabineta 2010.gada 31.maija rīkojumā Nr.297 „Par zemes vienību piederību vai piekritību valstij un nostiprināšanu zemesgrāmatā uz valsts vārda attiecīgās ministrijas vai valsts akciju sabiedrības  „Privatizācijas aģentūra” pers</vt:lpstr>
    </vt:vector>
  </TitlesOfParts>
  <Company>Latvia Privatisation Agency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 Grozījumi Ministru kabineta 2010.gada 31.maija rīkojumā Nr.297 „Par zemes vienību piederību vai piekritību valstij un nostiprināšanu zemesgrāmatā uz valsts vārda attiecīgās ministrijas vai valsts akciju sabiedrības  „Privatizācijas aģentūra” personā”</dc:title>
  <dc:subject>rīkojuma projekta grozījumi</dc:subject>
  <dc:creator>Linda Dreija</dc:creator>
  <dc:description>Linda.Dreija@em.gov.lv
67013163</dc:description>
  <cp:lastModifiedBy>Leontīne Babkina</cp:lastModifiedBy>
  <cp:revision>8</cp:revision>
  <cp:lastPrinted>2013-01-03T13:04:00Z</cp:lastPrinted>
  <dcterms:created xsi:type="dcterms:W3CDTF">2012-12-10T12:35:00Z</dcterms:created>
  <dcterms:modified xsi:type="dcterms:W3CDTF">2013-01-23T07:08:00Z</dcterms:modified>
</cp:coreProperties>
</file>