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272E36" w:rsidRPr="009E2841">
        <w:rPr>
          <w:sz w:val="28"/>
          <w:lang w:val="lv-LV"/>
        </w:rPr>
        <w:t>2</w:t>
      </w:r>
      <w:r w:rsidRPr="009E2841">
        <w:rPr>
          <w:sz w:val="28"/>
          <w:lang w:val="lv-LV"/>
        </w:rPr>
        <w:t>.gada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>Rīkojums Nr.______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(prot. Nr.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9E2841">
        <w:rPr>
          <w:b/>
          <w:sz w:val="28"/>
        </w:rPr>
        <w:t>Par proporciju, kādā</w:t>
      </w:r>
      <w:r w:rsidR="00D8562D">
        <w:rPr>
          <w:b/>
          <w:sz w:val="28"/>
        </w:rPr>
        <w:t xml:space="preserve"> laikposmā no 2013.gada 1.janvāra līdz 31.martam </w:t>
      </w:r>
      <w:r w:rsidRPr="009E2841">
        <w:rPr>
          <w:b/>
          <w:sz w:val="28"/>
        </w:rPr>
        <w:t>īpašuma kompensācijas sertifikātu vietā par maksāšanas līdzekli var izman</w:t>
      </w:r>
      <w:r w:rsidR="00D8562D">
        <w:rPr>
          <w:b/>
          <w:sz w:val="28"/>
        </w:rPr>
        <w:t>tot privatizācijas sertifikātus</w:t>
      </w:r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</w:t>
      </w:r>
      <w:r w:rsidR="00003E8F" w:rsidRPr="009E2841">
        <w:rPr>
          <w:sz w:val="28"/>
        </w:rPr>
        <w:t> </w:t>
      </w:r>
      <w:r w:rsidRPr="009E2841">
        <w:rPr>
          <w:sz w:val="28"/>
        </w:rPr>
        <w:t>panta trešo daļu noteikt, ka laikposmā no 201</w:t>
      </w:r>
      <w:r w:rsidR="00D8562D">
        <w:rPr>
          <w:sz w:val="28"/>
        </w:rPr>
        <w:t>3.</w:t>
      </w:r>
      <w:r w:rsidRPr="009E2841">
        <w:rPr>
          <w:sz w:val="28"/>
        </w:rPr>
        <w:t>gada 1.</w:t>
      </w:r>
      <w:r w:rsidR="00D8562D">
        <w:rPr>
          <w:sz w:val="28"/>
        </w:rPr>
        <w:t>janvāra</w:t>
      </w:r>
      <w:r w:rsidRPr="009E2841">
        <w:rPr>
          <w:sz w:val="28"/>
        </w:rPr>
        <w:t xml:space="preserve"> līdz 3</w:t>
      </w:r>
      <w:r w:rsidR="000C7CCE">
        <w:rPr>
          <w:sz w:val="28"/>
        </w:rPr>
        <w:t>1</w:t>
      </w:r>
      <w:r w:rsidRPr="009E2841">
        <w:rPr>
          <w:sz w:val="28"/>
        </w:rPr>
        <w:t>.</w:t>
      </w:r>
      <w:r w:rsidR="000C7CCE">
        <w:rPr>
          <w:sz w:val="28"/>
        </w:rPr>
        <w:t>m</w:t>
      </w:r>
      <w:r w:rsidR="00D8562D">
        <w:rPr>
          <w:sz w:val="28"/>
        </w:rPr>
        <w:t>artam</w:t>
      </w:r>
      <w:r w:rsidR="000C7CCE">
        <w:rPr>
          <w:sz w:val="28"/>
        </w:rPr>
        <w:t xml:space="preserve">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</w:t>
      </w:r>
      <w:r w:rsidR="00D8562D">
        <w:rPr>
          <w:sz w:val="28"/>
        </w:rPr>
        <w:t>2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  <w:t>V.Dombrovskis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  <w:t>D.Pavļuts</w:t>
      </w:r>
    </w:p>
    <w:p w:rsidR="00A84B22" w:rsidRPr="009E2841" w:rsidRDefault="00A10AA0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sekretārs</w:t>
      </w:r>
      <w:r w:rsidR="00417BF2" w:rsidRPr="009E2841">
        <w:rPr>
          <w:b/>
          <w:sz w:val="28"/>
        </w:rPr>
        <w:tab/>
      </w:r>
      <w:r>
        <w:rPr>
          <w:b/>
          <w:sz w:val="28"/>
        </w:rPr>
        <w:t>J</w:t>
      </w:r>
      <w:r w:rsidR="00417BF2" w:rsidRPr="009E2841">
        <w:rPr>
          <w:b/>
          <w:sz w:val="28"/>
        </w:rPr>
        <w:t>.</w:t>
      </w:r>
      <w:r>
        <w:rPr>
          <w:b/>
          <w:sz w:val="28"/>
        </w:rPr>
        <w:t>Pūce</w:t>
      </w:r>
    </w:p>
    <w:p w:rsidR="00A84B22" w:rsidRPr="009E2841" w:rsidRDefault="006A4FC4" w:rsidP="00272E36">
      <w:pPr>
        <w:tabs>
          <w:tab w:val="left" w:pos="7230"/>
        </w:tabs>
        <w:spacing w:before="1080"/>
        <w:jc w:val="both"/>
        <w:rPr>
          <w:lang w:val="lv-LV"/>
        </w:rPr>
      </w:pPr>
      <w:r>
        <w:rPr>
          <w:lang w:val="lv-LV"/>
        </w:rPr>
        <w:t>12</w:t>
      </w:r>
      <w:r w:rsidR="00272E36" w:rsidRPr="009E2841">
        <w:rPr>
          <w:lang w:val="lv-LV"/>
        </w:rPr>
        <w:t>.</w:t>
      </w:r>
      <w:r w:rsidR="00D8562D">
        <w:rPr>
          <w:lang w:val="lv-LV"/>
        </w:rPr>
        <w:t>12</w:t>
      </w:r>
      <w:r w:rsidR="00417BF2" w:rsidRPr="009E2841">
        <w:rPr>
          <w:lang w:val="lv-LV"/>
        </w:rPr>
        <w:t>.201</w:t>
      </w:r>
      <w:r w:rsidR="00272E36" w:rsidRPr="009E2841">
        <w:rPr>
          <w:lang w:val="lv-LV"/>
        </w:rPr>
        <w:t>2</w:t>
      </w:r>
      <w:r w:rsidR="00417BF2" w:rsidRPr="009E2841">
        <w:rPr>
          <w:lang w:val="lv-LV"/>
        </w:rPr>
        <w:t xml:space="preserve">. </w:t>
      </w:r>
      <w:r w:rsidR="00BC406D">
        <w:rPr>
          <w:lang w:val="lv-LV"/>
        </w:rPr>
        <w:t>14</w:t>
      </w:r>
      <w:r w:rsidR="00417BF2" w:rsidRPr="009E2841">
        <w:rPr>
          <w:lang w:val="lv-LV"/>
        </w:rPr>
        <w:t>:</w:t>
      </w:r>
      <w:r w:rsidR="00AA6DDC">
        <w:rPr>
          <w:lang w:val="lv-LV"/>
        </w:rPr>
        <w:t>4</w:t>
      </w:r>
      <w:r w:rsidR="00BC406D">
        <w:rPr>
          <w:lang w:val="lv-LV"/>
        </w:rPr>
        <w:t>5</w:t>
      </w:r>
      <w:bookmarkStart w:id="0" w:name="_GoBack"/>
      <w:bookmarkEnd w:id="0"/>
    </w:p>
    <w:p w:rsidR="00A84B22" w:rsidRPr="009E2841" w:rsidRDefault="00D8562D">
      <w:pPr>
        <w:rPr>
          <w:lang w:val="lv-LV"/>
        </w:rPr>
      </w:pPr>
      <w:r>
        <w:rPr>
          <w:lang w:val="lv-LV"/>
        </w:rPr>
        <w:t>92</w:t>
      </w:r>
    </w:p>
    <w:p w:rsidR="00A84B2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Ņesterenko</w:t>
      </w:r>
    </w:p>
    <w:p w:rsidR="00417BF2" w:rsidRPr="009E2841" w:rsidRDefault="00417BF2">
      <w:pPr>
        <w:tabs>
          <w:tab w:val="left" w:pos="7230"/>
        </w:tabs>
        <w:jc w:val="both"/>
        <w:rPr>
          <w:lang w:val="lv-LV"/>
        </w:rPr>
      </w:pPr>
      <w:r w:rsidRPr="009E2841">
        <w:rPr>
          <w:lang w:val="lv-LV"/>
        </w:rPr>
        <w:t>67013162, Diana.Nesterenko@em.gov.lv</w:t>
      </w:r>
    </w:p>
    <w:sectPr w:rsidR="00417BF2" w:rsidRPr="009E2841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5A" w:rsidRDefault="008E255A">
      <w:r>
        <w:separator/>
      </w:r>
    </w:p>
  </w:endnote>
  <w:endnote w:type="continuationSeparator" w:id="0">
    <w:p w:rsidR="008E255A" w:rsidRDefault="008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6A4FC4">
      <w:rPr>
        <w:szCs w:val="24"/>
        <w:lang w:val="lv-LV"/>
      </w:rPr>
      <w:t>12</w:t>
    </w:r>
    <w:r w:rsidR="00D8562D" w:rsidRPr="00D8562D">
      <w:rPr>
        <w:szCs w:val="24"/>
        <w:lang w:val="lv-LV"/>
      </w:rPr>
      <w:t>12</w:t>
    </w:r>
    <w:r w:rsidRPr="00D8562D">
      <w:rPr>
        <w:szCs w:val="24"/>
        <w:lang w:val="lv-LV"/>
      </w:rPr>
      <w:t>1</w:t>
    </w:r>
    <w:r w:rsidR="00272E36" w:rsidRPr="00D8562D">
      <w:rPr>
        <w:szCs w:val="24"/>
        <w:lang w:val="lv-LV"/>
      </w:rPr>
      <w:t>2</w:t>
    </w:r>
    <w:r w:rsidRPr="00D8562D">
      <w:rPr>
        <w:szCs w:val="24"/>
        <w:lang w:val="lv-LV"/>
      </w:rPr>
      <w:t xml:space="preserve">_proporcija; </w:t>
    </w:r>
    <w:r w:rsidR="00D8562D" w:rsidRPr="00D8562D">
      <w:rPr>
        <w:szCs w:val="24"/>
        <w:lang w:val="lv-LV"/>
      </w:rPr>
      <w:t>Par proporciju, kādā laikposmā no 2013.gada 1.janvāra līdz 31.martam īpašuma kompensācijas sertifikātu vietā par maksāšanas līdzekli var izmantot privatizācijas sertifikātus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5A" w:rsidRDefault="008E255A">
      <w:r>
        <w:separator/>
      </w:r>
    </w:p>
  </w:footnote>
  <w:footnote w:type="continuationSeparator" w:id="0">
    <w:p w:rsidR="008E255A" w:rsidRDefault="008E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C7CCE"/>
    <w:rsid w:val="001B290F"/>
    <w:rsid w:val="00221BB3"/>
    <w:rsid w:val="00244C94"/>
    <w:rsid w:val="002474CB"/>
    <w:rsid w:val="00272E36"/>
    <w:rsid w:val="002C6C9B"/>
    <w:rsid w:val="002F4E10"/>
    <w:rsid w:val="00417BF2"/>
    <w:rsid w:val="004A2202"/>
    <w:rsid w:val="005526EC"/>
    <w:rsid w:val="005566B9"/>
    <w:rsid w:val="00586297"/>
    <w:rsid w:val="0067787A"/>
    <w:rsid w:val="00682A33"/>
    <w:rsid w:val="006974AF"/>
    <w:rsid w:val="006A4FC4"/>
    <w:rsid w:val="00707630"/>
    <w:rsid w:val="00855455"/>
    <w:rsid w:val="008800F0"/>
    <w:rsid w:val="008818BF"/>
    <w:rsid w:val="008E255A"/>
    <w:rsid w:val="008F2718"/>
    <w:rsid w:val="009D6769"/>
    <w:rsid w:val="009E2841"/>
    <w:rsid w:val="00A10AA0"/>
    <w:rsid w:val="00A84B22"/>
    <w:rsid w:val="00AA6DDC"/>
    <w:rsid w:val="00AB33E0"/>
    <w:rsid w:val="00B86D34"/>
    <w:rsid w:val="00BC406D"/>
    <w:rsid w:val="00C105CA"/>
    <w:rsid w:val="00D8562D"/>
    <w:rsid w:val="00D9083E"/>
    <w:rsid w:val="00D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laikposmā no 2013.gada 1.janvāra līdz 31.martam īpašuma kompensācijas sertifikātu vietā par maksāšanas līdzekli var izmantot privatizācijas sertifikātus</vt:lpstr>
    </vt:vector>
  </TitlesOfParts>
  <Company>LR Ekonomikas ministrija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laikposmā no 2013.gada 1.janvāra līdz 31.martam īpašuma kompensācijas sertifikātu vietā par maksāšanas līdzekli var izmantot privatizācijas sertifikātus</dc:title>
  <dc:subject>MK rīkojuma projekts</dc:subject>
  <dc:creator>Diāna Ņesterenko</dc:creator>
  <cp:keywords/>
  <dc:description>67013162;_x000d_
Diana.Nesterenko@em.gov.lv</dc:description>
  <cp:lastModifiedBy>Diāna Ņesterenko</cp:lastModifiedBy>
  <cp:revision>28</cp:revision>
  <cp:lastPrinted>2012-03-08T07:40:00Z</cp:lastPrinted>
  <dcterms:created xsi:type="dcterms:W3CDTF">2011-12-06T07:57:00Z</dcterms:created>
  <dcterms:modified xsi:type="dcterms:W3CDTF">2012-12-12T12:45:00Z</dcterms:modified>
</cp:coreProperties>
</file>