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44" w:rsidRDefault="00AE6644" w:rsidP="00AE6644">
      <w:pPr>
        <w:pStyle w:val="Heading1"/>
        <w:rPr>
          <w:b w:val="0"/>
        </w:rPr>
      </w:pPr>
      <w:r>
        <w:rPr>
          <w:b w:val="0"/>
        </w:rPr>
        <w:t>Projekts</w:t>
      </w:r>
    </w:p>
    <w:p w:rsidR="00AE6644" w:rsidRDefault="00AE6644" w:rsidP="00AE6644">
      <w:pPr>
        <w:jc w:val="center"/>
        <w:rPr>
          <w:sz w:val="28"/>
        </w:rPr>
      </w:pPr>
    </w:p>
    <w:p w:rsidR="00AE6644" w:rsidRDefault="00AE6644" w:rsidP="00AE6644">
      <w:pP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AE6644" w:rsidRDefault="00AE6644" w:rsidP="00AE6644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AE6644" w:rsidRDefault="00AE6644" w:rsidP="00AE6644">
      <w:pPr>
        <w:pStyle w:val="BodyText"/>
        <w:tabs>
          <w:tab w:val="left" w:pos="7020"/>
        </w:tabs>
        <w:spacing w:after="0"/>
        <w:rPr>
          <w:sz w:val="28"/>
          <w:szCs w:val="28"/>
        </w:rPr>
      </w:pPr>
    </w:p>
    <w:p w:rsidR="00AE6644" w:rsidRPr="007F14FF" w:rsidRDefault="00AE6644" w:rsidP="00AE6644">
      <w:pPr>
        <w:pStyle w:val="BodyText"/>
        <w:tabs>
          <w:tab w:val="left" w:pos="7020"/>
        </w:tabs>
        <w:spacing w:after="0"/>
        <w:rPr>
          <w:sz w:val="28"/>
          <w:szCs w:val="28"/>
        </w:rPr>
      </w:pPr>
      <w:r w:rsidRPr="007F14FF">
        <w:rPr>
          <w:sz w:val="28"/>
          <w:szCs w:val="28"/>
        </w:rPr>
        <w:t>20</w:t>
      </w:r>
      <w:r w:rsidR="001A0308">
        <w:rPr>
          <w:sz w:val="28"/>
          <w:szCs w:val="28"/>
        </w:rPr>
        <w:t>1</w:t>
      </w:r>
      <w:r w:rsidR="006F367A">
        <w:rPr>
          <w:sz w:val="28"/>
          <w:szCs w:val="28"/>
        </w:rPr>
        <w:t>4</w:t>
      </w:r>
      <w:r w:rsidR="00A1257C">
        <w:rPr>
          <w:sz w:val="28"/>
          <w:szCs w:val="28"/>
        </w:rPr>
        <w:t>.</w:t>
      </w:r>
      <w:r w:rsidRPr="007F14FF">
        <w:rPr>
          <w:sz w:val="28"/>
          <w:szCs w:val="28"/>
        </w:rPr>
        <w:t xml:space="preserve">gada ___. ___________ </w:t>
      </w:r>
      <w:r w:rsidRPr="007F14FF">
        <w:rPr>
          <w:sz w:val="28"/>
          <w:szCs w:val="28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7F14FF">
          <w:rPr>
            <w:sz w:val="28"/>
            <w:szCs w:val="28"/>
          </w:rPr>
          <w:t>Rīkojums</w:t>
        </w:r>
      </w:smartTag>
      <w:r w:rsidRPr="007F14FF">
        <w:rPr>
          <w:sz w:val="28"/>
          <w:szCs w:val="28"/>
        </w:rPr>
        <w:t xml:space="preserve"> Nr.___</w:t>
      </w:r>
    </w:p>
    <w:p w:rsidR="00AE6644" w:rsidRPr="007F14FF" w:rsidRDefault="00AE6644" w:rsidP="00AE6644">
      <w:pPr>
        <w:pStyle w:val="BodyText"/>
        <w:tabs>
          <w:tab w:val="left" w:pos="6840"/>
        </w:tabs>
        <w:rPr>
          <w:sz w:val="28"/>
          <w:szCs w:val="28"/>
        </w:rPr>
      </w:pPr>
      <w:r w:rsidRPr="007F14FF">
        <w:rPr>
          <w:sz w:val="28"/>
          <w:szCs w:val="28"/>
        </w:rPr>
        <w:t>Rīgā</w:t>
      </w:r>
      <w:r w:rsidRPr="007F14F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(prot.</w:t>
      </w:r>
      <w:r>
        <w:rPr>
          <w:sz w:val="28"/>
          <w:szCs w:val="28"/>
        </w:rPr>
        <w:t xml:space="preserve"> </w:t>
      </w:r>
      <w:r w:rsidRPr="007F14FF">
        <w:rPr>
          <w:sz w:val="28"/>
          <w:szCs w:val="28"/>
        </w:rPr>
        <w:t>Nr.__</w:t>
      </w:r>
      <w:r>
        <w:rPr>
          <w:sz w:val="28"/>
          <w:szCs w:val="28"/>
        </w:rPr>
        <w:t xml:space="preserve">   </w:t>
      </w:r>
      <w:r w:rsidRPr="007F14FF">
        <w:rPr>
          <w:sz w:val="28"/>
          <w:szCs w:val="28"/>
        </w:rPr>
        <w:t xml:space="preserve">__.§) </w:t>
      </w:r>
    </w:p>
    <w:p w:rsidR="00AE6644" w:rsidRDefault="00AE6644" w:rsidP="00AE6644">
      <w:pPr>
        <w:pStyle w:val="BodyTextIndent"/>
        <w:ind w:left="0"/>
        <w:rPr>
          <w:b/>
          <w:bCs/>
        </w:rPr>
      </w:pPr>
    </w:p>
    <w:p w:rsidR="00AE6644" w:rsidRDefault="00AE6644" w:rsidP="00AE6644">
      <w:pPr>
        <w:pStyle w:val="BodyTextIndent"/>
        <w:ind w:left="0"/>
        <w:rPr>
          <w:b/>
          <w:bCs/>
        </w:rPr>
      </w:pPr>
    </w:p>
    <w:p w:rsidR="00AE6644" w:rsidRPr="005C41E2" w:rsidRDefault="00AE6644">
      <w:pPr>
        <w:pStyle w:val="BodyTextIndent"/>
        <w:ind w:left="0"/>
        <w:rPr>
          <w:b/>
          <w:bCs/>
        </w:rPr>
      </w:pPr>
      <w:bookmarkStart w:id="0" w:name="OLE_LINK1"/>
      <w:bookmarkStart w:id="1" w:name="OLE_LINK2"/>
      <w:r w:rsidRPr="00A71222">
        <w:rPr>
          <w:b/>
          <w:bCs/>
        </w:rPr>
        <w:t xml:space="preserve">Par </w:t>
      </w:r>
      <w:r>
        <w:rPr>
          <w:b/>
          <w:bCs/>
        </w:rPr>
        <w:t xml:space="preserve">akciju </w:t>
      </w:r>
      <w:r w:rsidR="00EB5861">
        <w:rPr>
          <w:b/>
          <w:bCs/>
          <w:szCs w:val="28"/>
        </w:rPr>
        <w:t xml:space="preserve">sabiedrības </w:t>
      </w:r>
      <w:r w:rsidR="00EB5861" w:rsidRPr="00E01206">
        <w:t>"</w:t>
      </w:r>
      <w:r w:rsidR="001A0308" w:rsidRPr="00EB5861">
        <w:rPr>
          <w:b/>
          <w:bCs/>
          <w:szCs w:val="28"/>
        </w:rPr>
        <w:t>Latvenergo</w:t>
      </w:r>
      <w:r w:rsidR="00EB5861" w:rsidRPr="00E01206">
        <w:t>"</w:t>
      </w:r>
      <w:r w:rsidR="002F724B">
        <w:rPr>
          <w:b/>
          <w:bCs/>
        </w:rPr>
        <w:t xml:space="preserve"> </w:t>
      </w:r>
      <w:r w:rsidR="003A0055">
        <w:rPr>
          <w:b/>
          <w:bCs/>
        </w:rPr>
        <w:t xml:space="preserve">līdzdalības </w:t>
      </w:r>
      <w:r>
        <w:rPr>
          <w:b/>
          <w:bCs/>
        </w:rPr>
        <w:t xml:space="preserve">izbeigšanu akciju sabiedrībā </w:t>
      </w:r>
      <w:r w:rsidR="00EB5861" w:rsidRPr="00E01206">
        <w:t>"</w:t>
      </w:r>
      <w:proofErr w:type="spellStart"/>
      <w:r w:rsidR="000D1C66">
        <w:rPr>
          <w:b/>
          <w:bCs/>
        </w:rPr>
        <w:t>Nordic</w:t>
      </w:r>
      <w:proofErr w:type="spellEnd"/>
      <w:r w:rsidR="000D1C66">
        <w:rPr>
          <w:b/>
          <w:bCs/>
        </w:rPr>
        <w:t xml:space="preserve"> </w:t>
      </w:r>
      <w:proofErr w:type="spellStart"/>
      <w:r w:rsidR="000D1C66">
        <w:rPr>
          <w:b/>
          <w:bCs/>
        </w:rPr>
        <w:t>Energy</w:t>
      </w:r>
      <w:proofErr w:type="spellEnd"/>
      <w:r w:rsidR="000D1C66">
        <w:rPr>
          <w:b/>
          <w:bCs/>
        </w:rPr>
        <w:t xml:space="preserve"> </w:t>
      </w:r>
      <w:proofErr w:type="spellStart"/>
      <w:r w:rsidR="000D1C66">
        <w:rPr>
          <w:b/>
          <w:bCs/>
        </w:rPr>
        <w:t>Link</w:t>
      </w:r>
      <w:proofErr w:type="spellEnd"/>
      <w:r w:rsidR="00EB5861" w:rsidRPr="00E01206">
        <w:t>"</w:t>
      </w:r>
    </w:p>
    <w:bookmarkEnd w:id="0"/>
    <w:bookmarkEnd w:id="1"/>
    <w:p w:rsidR="00AE6644" w:rsidRPr="00ED36DE" w:rsidRDefault="00AE6644" w:rsidP="00363B71">
      <w:pPr>
        <w:pStyle w:val="naisvisr"/>
        <w:jc w:val="both"/>
        <w:rPr>
          <w:b w:val="0"/>
        </w:rPr>
      </w:pPr>
    </w:p>
    <w:p w:rsidR="001C3671" w:rsidRDefault="001C3671" w:rsidP="001C3671">
      <w:pPr>
        <w:pStyle w:val="naisvisr"/>
        <w:ind w:firstLine="720"/>
        <w:jc w:val="both"/>
      </w:pPr>
      <w:r w:rsidRPr="00310B5C">
        <w:rPr>
          <w:b w:val="0"/>
        </w:rPr>
        <w:t xml:space="preserve">Atbilstoši likuma </w:t>
      </w:r>
      <w:r w:rsidR="00EB5861" w:rsidRPr="00EB5861">
        <w:rPr>
          <w:b w:val="0"/>
        </w:rPr>
        <w:t>"</w:t>
      </w:r>
      <w:r w:rsidRPr="00EB5861">
        <w:rPr>
          <w:b w:val="0"/>
        </w:rPr>
        <w:t>Par valsts un pašvaldību kapitāla daļām un kapitālsabiedrībām</w:t>
      </w:r>
      <w:r w:rsidR="00EB5861" w:rsidRPr="00EB5861">
        <w:rPr>
          <w:b w:val="0"/>
        </w:rPr>
        <w:t>"</w:t>
      </w:r>
      <w:r w:rsidRPr="00EB5861">
        <w:rPr>
          <w:b w:val="0"/>
        </w:rPr>
        <w:t xml:space="preserve"> 98.panta trešajai daļai, atļaut izbeigt akciju sabiedrības </w:t>
      </w:r>
      <w:r w:rsidR="00EB5861" w:rsidRPr="00EB5861">
        <w:rPr>
          <w:b w:val="0"/>
        </w:rPr>
        <w:t>"</w:t>
      </w:r>
      <w:r w:rsidRPr="00EB5861">
        <w:rPr>
          <w:b w:val="0"/>
        </w:rPr>
        <w:t>Latvenergo</w:t>
      </w:r>
      <w:r w:rsidR="00EB5861" w:rsidRPr="00EB5861">
        <w:rPr>
          <w:b w:val="0"/>
        </w:rPr>
        <w:t>"</w:t>
      </w:r>
      <w:r w:rsidR="00551C6D">
        <w:rPr>
          <w:b w:val="0"/>
        </w:rPr>
        <w:t xml:space="preserve"> (vienotais reģistrācijas </w:t>
      </w:r>
      <w:proofErr w:type="spellStart"/>
      <w:r w:rsidR="00551C6D">
        <w:rPr>
          <w:b w:val="0"/>
        </w:rPr>
        <w:t>Nr</w:t>
      </w:r>
      <w:proofErr w:type="spellEnd"/>
      <w:r w:rsidR="00551C6D">
        <w:rPr>
          <w:b w:val="0"/>
        </w:rPr>
        <w:t>. </w:t>
      </w:r>
      <w:r w:rsidRPr="00EB5861">
        <w:rPr>
          <w:b w:val="0"/>
        </w:rPr>
        <w:t xml:space="preserve">40003032949) </w:t>
      </w:r>
      <w:r w:rsidR="00801468" w:rsidRPr="00EB5861">
        <w:rPr>
          <w:b w:val="0"/>
        </w:rPr>
        <w:t>līdzdalību</w:t>
      </w:r>
      <w:r w:rsidRPr="00EB5861">
        <w:rPr>
          <w:b w:val="0"/>
        </w:rPr>
        <w:t xml:space="preserve"> akciju sabiedrībā </w:t>
      </w:r>
      <w:r w:rsidR="00EB5861" w:rsidRPr="00EB5861">
        <w:rPr>
          <w:b w:val="0"/>
        </w:rPr>
        <w:t>"</w:t>
      </w:r>
      <w:proofErr w:type="spellStart"/>
      <w:r w:rsidR="00A1257C" w:rsidRPr="00EB5861">
        <w:rPr>
          <w:b w:val="0"/>
        </w:rPr>
        <w:t>Nordic</w:t>
      </w:r>
      <w:proofErr w:type="spellEnd"/>
      <w:r w:rsidR="00A1257C" w:rsidRPr="00EB5861">
        <w:rPr>
          <w:b w:val="0"/>
        </w:rPr>
        <w:t xml:space="preserve"> </w:t>
      </w:r>
      <w:proofErr w:type="spellStart"/>
      <w:r w:rsidR="00A1257C" w:rsidRPr="00EB5861">
        <w:rPr>
          <w:b w:val="0"/>
        </w:rPr>
        <w:t>Energy</w:t>
      </w:r>
      <w:proofErr w:type="spellEnd"/>
      <w:r w:rsidR="00A1257C" w:rsidRPr="00EB5861">
        <w:rPr>
          <w:b w:val="0"/>
        </w:rPr>
        <w:t xml:space="preserve"> </w:t>
      </w:r>
      <w:proofErr w:type="spellStart"/>
      <w:r w:rsidR="00A1257C" w:rsidRPr="00EB5861">
        <w:rPr>
          <w:b w:val="0"/>
        </w:rPr>
        <w:t>Link</w:t>
      </w:r>
      <w:proofErr w:type="spellEnd"/>
      <w:r w:rsidR="00EB5861" w:rsidRPr="00EB5861">
        <w:rPr>
          <w:b w:val="0"/>
        </w:rPr>
        <w:t>"</w:t>
      </w:r>
      <w:r w:rsidR="00A1257C">
        <w:rPr>
          <w:b w:val="0"/>
        </w:rPr>
        <w:t xml:space="preserve"> </w:t>
      </w:r>
      <w:r w:rsidR="00A1257C" w:rsidRPr="003E7737">
        <w:rPr>
          <w:b w:val="0"/>
          <w:bCs w:val="0"/>
          <w:i/>
        </w:rPr>
        <w:t>(</w:t>
      </w:r>
      <w:proofErr w:type="spellStart"/>
      <w:r w:rsidR="00A1257C" w:rsidRPr="003E7737">
        <w:rPr>
          <w:b w:val="0"/>
          <w:bCs w:val="0"/>
          <w:i/>
        </w:rPr>
        <w:t>Aktsiaselts</w:t>
      </w:r>
      <w:proofErr w:type="spellEnd"/>
      <w:r w:rsidR="00A1257C" w:rsidRPr="003E7737">
        <w:rPr>
          <w:b w:val="0"/>
          <w:bCs w:val="0"/>
          <w:i/>
        </w:rPr>
        <w:t xml:space="preserve"> </w:t>
      </w:r>
      <w:proofErr w:type="spellStart"/>
      <w:r w:rsidR="00A1257C" w:rsidRPr="003E7737">
        <w:rPr>
          <w:b w:val="0"/>
          <w:bCs w:val="0"/>
          <w:i/>
        </w:rPr>
        <w:t>Nordic</w:t>
      </w:r>
      <w:proofErr w:type="spellEnd"/>
      <w:r w:rsidR="00A1257C" w:rsidRPr="003E7737">
        <w:rPr>
          <w:b w:val="0"/>
          <w:bCs w:val="0"/>
          <w:i/>
        </w:rPr>
        <w:t xml:space="preserve"> </w:t>
      </w:r>
      <w:proofErr w:type="spellStart"/>
      <w:r w:rsidR="00A1257C" w:rsidRPr="003E7737">
        <w:rPr>
          <w:b w:val="0"/>
          <w:bCs w:val="0"/>
          <w:i/>
        </w:rPr>
        <w:t>Energy</w:t>
      </w:r>
      <w:proofErr w:type="spellEnd"/>
      <w:r w:rsidR="00A1257C" w:rsidRPr="003E7737">
        <w:rPr>
          <w:b w:val="0"/>
          <w:bCs w:val="0"/>
          <w:i/>
        </w:rPr>
        <w:t xml:space="preserve"> </w:t>
      </w:r>
      <w:proofErr w:type="spellStart"/>
      <w:r w:rsidR="00A1257C" w:rsidRPr="003E7737">
        <w:rPr>
          <w:b w:val="0"/>
          <w:bCs w:val="0"/>
          <w:i/>
        </w:rPr>
        <w:t>Link</w:t>
      </w:r>
      <w:proofErr w:type="spellEnd"/>
      <w:r w:rsidR="00A1257C" w:rsidRPr="003E7737">
        <w:rPr>
          <w:b w:val="0"/>
          <w:bCs w:val="0"/>
          <w:i/>
        </w:rPr>
        <w:t>)</w:t>
      </w:r>
      <w:r w:rsidR="00AB2220">
        <w:rPr>
          <w:b w:val="0"/>
        </w:rPr>
        <w:t>, kas reģistrē</w:t>
      </w:r>
      <w:r w:rsidR="00063A6B">
        <w:rPr>
          <w:b w:val="0"/>
        </w:rPr>
        <w:t>ta</w:t>
      </w:r>
      <w:r w:rsidR="00715742">
        <w:rPr>
          <w:b w:val="0"/>
        </w:rPr>
        <w:t xml:space="preserve"> </w:t>
      </w:r>
      <w:r w:rsidR="003A6417">
        <w:rPr>
          <w:b w:val="0"/>
        </w:rPr>
        <w:t>Igaunijas Republikas Komercreģistr</w:t>
      </w:r>
      <w:r w:rsidR="00AB2220">
        <w:rPr>
          <w:b w:val="0"/>
        </w:rPr>
        <w:t>ā</w:t>
      </w:r>
      <w:r w:rsidR="003A6417">
        <w:rPr>
          <w:b w:val="0"/>
        </w:rPr>
        <w:t xml:space="preserve"> </w:t>
      </w:r>
      <w:r w:rsidR="00AB2220">
        <w:rPr>
          <w:b w:val="0"/>
        </w:rPr>
        <w:t xml:space="preserve">ar </w:t>
      </w:r>
      <w:r w:rsidR="00AB2220" w:rsidRPr="00310B5C">
        <w:rPr>
          <w:b w:val="0"/>
        </w:rPr>
        <w:t>vienot</w:t>
      </w:r>
      <w:r w:rsidR="00AB2220">
        <w:rPr>
          <w:b w:val="0"/>
        </w:rPr>
        <w:t>o</w:t>
      </w:r>
      <w:r w:rsidR="00AB2220" w:rsidRPr="00310B5C">
        <w:rPr>
          <w:b w:val="0"/>
        </w:rPr>
        <w:t xml:space="preserve"> </w:t>
      </w:r>
      <w:r w:rsidRPr="00310B5C">
        <w:rPr>
          <w:b w:val="0"/>
        </w:rPr>
        <w:t xml:space="preserve">reģistrācijas </w:t>
      </w:r>
      <w:proofErr w:type="spellStart"/>
      <w:r w:rsidRPr="00310B5C">
        <w:rPr>
          <w:b w:val="0"/>
        </w:rPr>
        <w:t>Nr</w:t>
      </w:r>
      <w:proofErr w:type="spellEnd"/>
      <w:r w:rsidRPr="00310B5C">
        <w:rPr>
          <w:b w:val="0"/>
        </w:rPr>
        <w:t>.</w:t>
      </w:r>
      <w:r w:rsidR="00551C6D">
        <w:rPr>
          <w:b w:val="0"/>
        </w:rPr>
        <w:t> </w:t>
      </w:r>
      <w:r w:rsidR="003A6417">
        <w:rPr>
          <w:b w:val="0"/>
        </w:rPr>
        <w:t>11071658</w:t>
      </w:r>
      <w:r w:rsidR="00801468">
        <w:rPr>
          <w:b w:val="0"/>
        </w:rPr>
        <w:t>.</w:t>
      </w:r>
    </w:p>
    <w:p w:rsidR="00ED36DE" w:rsidRDefault="00ED36DE" w:rsidP="00FF67B6">
      <w:pPr>
        <w:spacing w:after="120"/>
        <w:jc w:val="both"/>
        <w:rPr>
          <w:sz w:val="28"/>
        </w:rPr>
      </w:pPr>
    </w:p>
    <w:p w:rsidR="00220A18" w:rsidRDefault="00220A18" w:rsidP="00FF67B6">
      <w:pPr>
        <w:spacing w:after="120"/>
        <w:jc w:val="both"/>
        <w:rPr>
          <w:sz w:val="28"/>
        </w:rPr>
      </w:pPr>
    </w:p>
    <w:p w:rsidR="00415E6B" w:rsidRDefault="00461529" w:rsidP="005C7384">
      <w:pPr>
        <w:tabs>
          <w:tab w:val="left" w:pos="680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5C7384">
        <w:rPr>
          <w:sz w:val="28"/>
          <w:szCs w:val="28"/>
        </w:rPr>
        <w:tab/>
      </w:r>
      <w:r>
        <w:rPr>
          <w:sz w:val="28"/>
          <w:szCs w:val="28"/>
        </w:rPr>
        <w:t>L.Straujuma</w:t>
      </w:r>
    </w:p>
    <w:p w:rsidR="00255C41" w:rsidRDefault="00255C41" w:rsidP="005C7384">
      <w:pPr>
        <w:tabs>
          <w:tab w:val="left" w:pos="6804"/>
        </w:tabs>
        <w:spacing w:after="120"/>
        <w:jc w:val="both"/>
        <w:rPr>
          <w:sz w:val="28"/>
          <w:szCs w:val="28"/>
        </w:rPr>
      </w:pPr>
    </w:p>
    <w:p w:rsidR="00255C41" w:rsidRPr="00944DBB" w:rsidRDefault="00255C41" w:rsidP="005C7384">
      <w:pPr>
        <w:tabs>
          <w:tab w:val="left" w:pos="680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V.Dombrovskis</w:t>
      </w:r>
      <w:proofErr w:type="spellEnd"/>
    </w:p>
    <w:p w:rsidR="00220A18" w:rsidRDefault="00220A18" w:rsidP="00C12A2E">
      <w:pPr>
        <w:rPr>
          <w:bCs/>
          <w:sz w:val="28"/>
          <w:szCs w:val="28"/>
        </w:rPr>
      </w:pPr>
    </w:p>
    <w:p w:rsidR="00220A18" w:rsidRDefault="00220A18" w:rsidP="00C12A2E">
      <w:pPr>
        <w:rPr>
          <w:bCs/>
          <w:sz w:val="28"/>
          <w:szCs w:val="28"/>
        </w:rPr>
      </w:pPr>
    </w:p>
    <w:p w:rsidR="00255C41" w:rsidRDefault="00255C41" w:rsidP="00C12A2E">
      <w:pPr>
        <w:rPr>
          <w:bCs/>
          <w:sz w:val="28"/>
          <w:szCs w:val="28"/>
        </w:rPr>
      </w:pPr>
    </w:p>
    <w:p w:rsidR="00220A18" w:rsidRDefault="00220A18" w:rsidP="00C12A2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:rsidR="00415E6B" w:rsidRPr="00944DBB" w:rsidRDefault="00220A18" w:rsidP="005C7384">
      <w:pPr>
        <w:tabs>
          <w:tab w:val="left" w:pos="680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 w:rsidR="005C7384">
        <w:rPr>
          <w:bCs/>
          <w:sz w:val="28"/>
          <w:szCs w:val="28"/>
        </w:rPr>
        <w:t>konomikas ministrs</w:t>
      </w:r>
      <w:r w:rsidR="005C7384">
        <w:rPr>
          <w:bCs/>
          <w:sz w:val="28"/>
          <w:szCs w:val="28"/>
        </w:rPr>
        <w:tab/>
      </w:r>
      <w:proofErr w:type="spellStart"/>
      <w:r w:rsidR="00B876E4">
        <w:rPr>
          <w:bCs/>
          <w:sz w:val="28"/>
          <w:szCs w:val="28"/>
        </w:rPr>
        <w:t>V</w:t>
      </w:r>
      <w:r w:rsidR="00461529">
        <w:rPr>
          <w:bCs/>
          <w:sz w:val="28"/>
          <w:szCs w:val="28"/>
        </w:rPr>
        <w:t>.Dombrovskis</w:t>
      </w:r>
      <w:proofErr w:type="spellEnd"/>
    </w:p>
    <w:p w:rsidR="00FF67B6" w:rsidRDefault="00FF67B6" w:rsidP="00AE6644">
      <w:pPr>
        <w:pStyle w:val="naisvisr"/>
        <w:ind w:firstLine="720"/>
        <w:jc w:val="both"/>
        <w:rPr>
          <w:b w:val="0"/>
        </w:rPr>
      </w:pPr>
    </w:p>
    <w:p w:rsidR="005C7384" w:rsidRDefault="00644198" w:rsidP="00220A18">
      <w:pPr>
        <w:pStyle w:val="naisvisr"/>
        <w:spacing w:before="0" w:after="0"/>
        <w:jc w:val="both"/>
        <w:rPr>
          <w:b w:val="0"/>
        </w:rPr>
      </w:pPr>
      <w:r>
        <w:rPr>
          <w:b w:val="0"/>
        </w:rPr>
        <w:t>Vīza</w:t>
      </w:r>
      <w:r w:rsidR="00220A18">
        <w:rPr>
          <w:b w:val="0"/>
        </w:rPr>
        <w:t xml:space="preserve">: </w:t>
      </w:r>
    </w:p>
    <w:p w:rsidR="00220A18" w:rsidRDefault="00220A18" w:rsidP="00220A18">
      <w:pPr>
        <w:pStyle w:val="naisvisr"/>
        <w:spacing w:before="0" w:after="0"/>
        <w:jc w:val="both"/>
        <w:rPr>
          <w:b w:val="0"/>
        </w:rPr>
      </w:pPr>
      <w:r>
        <w:rPr>
          <w:b w:val="0"/>
        </w:rPr>
        <w:t xml:space="preserve">valsts sekretāra </w:t>
      </w:r>
    </w:p>
    <w:p w:rsidR="003E2CA1" w:rsidRDefault="00220A18" w:rsidP="005C7384">
      <w:pPr>
        <w:pStyle w:val="naisvisr"/>
        <w:tabs>
          <w:tab w:val="left" w:pos="6804"/>
        </w:tabs>
        <w:spacing w:before="0" w:after="0"/>
        <w:jc w:val="both"/>
        <w:rPr>
          <w:b w:val="0"/>
        </w:rPr>
      </w:pPr>
      <w:r>
        <w:rPr>
          <w:b w:val="0"/>
        </w:rPr>
        <w:t>pienākumu izpildītājs</w:t>
      </w:r>
      <w:r w:rsidR="003E2CA1">
        <w:rPr>
          <w:b w:val="0"/>
        </w:rPr>
        <w:t xml:space="preserve">, </w:t>
      </w:r>
    </w:p>
    <w:p w:rsidR="00220A18" w:rsidRPr="007C4C99" w:rsidRDefault="003E2CA1" w:rsidP="005C7384">
      <w:pPr>
        <w:pStyle w:val="naisvisr"/>
        <w:tabs>
          <w:tab w:val="left" w:pos="6804"/>
        </w:tabs>
        <w:spacing w:before="0" w:after="0"/>
        <w:jc w:val="both"/>
        <w:rPr>
          <w:b w:val="0"/>
        </w:rPr>
      </w:pPr>
      <w:r>
        <w:rPr>
          <w:b w:val="0"/>
        </w:rPr>
        <w:t xml:space="preserve">valsts sekretāra vietnieks </w:t>
      </w:r>
      <w:r w:rsidR="005C7384">
        <w:rPr>
          <w:b w:val="0"/>
        </w:rPr>
        <w:tab/>
      </w:r>
      <w:r w:rsidR="00461529">
        <w:rPr>
          <w:b w:val="0"/>
        </w:rPr>
        <w:t>A.Liepiņš</w:t>
      </w:r>
    </w:p>
    <w:p w:rsidR="009A1221" w:rsidRDefault="009A1221" w:rsidP="00AE6644"/>
    <w:p w:rsidR="00255C41" w:rsidRDefault="00255C41" w:rsidP="00AE6644"/>
    <w:p w:rsidR="009A1221" w:rsidRDefault="009A1221" w:rsidP="00AE6644"/>
    <w:p w:rsidR="009A1221" w:rsidRDefault="009A1221" w:rsidP="00AE6644"/>
    <w:p w:rsidR="00A83BF1" w:rsidRDefault="0002493B" w:rsidP="009A1221">
      <w:pPr>
        <w:jc w:val="both"/>
        <w:rPr>
          <w:sz w:val="20"/>
          <w:szCs w:val="20"/>
        </w:rPr>
      </w:pPr>
      <w:r>
        <w:rPr>
          <w:sz w:val="20"/>
          <w:szCs w:val="20"/>
        </w:rPr>
        <w:t>24.01.2014 10:27</w:t>
      </w:r>
      <w:bookmarkStart w:id="2" w:name="_GoBack"/>
      <w:bookmarkEnd w:id="2"/>
    </w:p>
    <w:p w:rsidR="00447A62" w:rsidRDefault="00486AC0" w:rsidP="009A1221">
      <w:pPr>
        <w:jc w:val="both"/>
        <w:rPr>
          <w:sz w:val="20"/>
          <w:szCs w:val="20"/>
        </w:rPr>
      </w:pPr>
      <w:r>
        <w:rPr>
          <w:sz w:val="20"/>
          <w:szCs w:val="20"/>
        </w:rPr>
        <w:t>92</w:t>
      </w:r>
    </w:p>
    <w:p w:rsidR="002319FF" w:rsidRDefault="00447A62" w:rsidP="009A1221">
      <w:pPr>
        <w:jc w:val="both"/>
        <w:rPr>
          <w:sz w:val="20"/>
          <w:szCs w:val="20"/>
        </w:rPr>
      </w:pPr>
      <w:r>
        <w:rPr>
          <w:sz w:val="20"/>
          <w:szCs w:val="20"/>
        </w:rPr>
        <w:t>A.Leite</w:t>
      </w:r>
      <w:r w:rsidR="00BE3059">
        <w:rPr>
          <w:sz w:val="20"/>
          <w:szCs w:val="20"/>
        </w:rPr>
        <w:t xml:space="preserve"> </w:t>
      </w:r>
    </w:p>
    <w:p w:rsidR="009A1221" w:rsidRPr="009A1221" w:rsidRDefault="00E313D5" w:rsidP="009A1221">
      <w:pPr>
        <w:jc w:val="both"/>
        <w:rPr>
          <w:sz w:val="20"/>
          <w:szCs w:val="20"/>
        </w:rPr>
      </w:pPr>
      <w:r>
        <w:rPr>
          <w:sz w:val="20"/>
          <w:szCs w:val="20"/>
        </w:rPr>
        <w:t>67013066</w:t>
      </w:r>
      <w:r w:rsidR="002319FF">
        <w:rPr>
          <w:sz w:val="20"/>
          <w:szCs w:val="20"/>
        </w:rPr>
        <w:t xml:space="preserve">, </w:t>
      </w:r>
      <w:r w:rsidR="00180B5B">
        <w:rPr>
          <w:sz w:val="20"/>
          <w:szCs w:val="20"/>
        </w:rPr>
        <w:t>Anta.Leite@em.gov.lv</w:t>
      </w:r>
    </w:p>
    <w:sectPr w:rsidR="009A1221" w:rsidRPr="009A1221" w:rsidSect="00AE6644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F0" w:rsidRDefault="004667F0">
      <w:r>
        <w:separator/>
      </w:r>
    </w:p>
  </w:endnote>
  <w:endnote w:type="continuationSeparator" w:id="0">
    <w:p w:rsidR="004667F0" w:rsidRDefault="004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3E" w:rsidRPr="00A616D2" w:rsidRDefault="001E2E3E" w:rsidP="00AE6644">
    <w:pPr>
      <w:pStyle w:val="Footer"/>
      <w:jc w:val="both"/>
      <w:rPr>
        <w:sz w:val="20"/>
        <w:szCs w:val="20"/>
      </w:rPr>
    </w:pPr>
    <w:r>
      <w:rPr>
        <w:sz w:val="20"/>
        <w:szCs w:val="20"/>
      </w:rPr>
      <w:t>EMRik_</w:t>
    </w:r>
    <w:r w:rsidR="00967539">
      <w:rPr>
        <w:sz w:val="20"/>
        <w:szCs w:val="20"/>
      </w:rPr>
      <w:t>24</w:t>
    </w:r>
    <w:r w:rsidR="00220A18">
      <w:rPr>
        <w:sz w:val="20"/>
        <w:szCs w:val="20"/>
      </w:rPr>
      <w:t>0114</w:t>
    </w:r>
    <w:r>
      <w:rPr>
        <w:sz w:val="20"/>
        <w:szCs w:val="20"/>
      </w:rPr>
      <w:t>_</w:t>
    </w:r>
    <w:r w:rsidR="006C7D4D">
      <w:rPr>
        <w:sz w:val="20"/>
        <w:szCs w:val="20"/>
      </w:rPr>
      <w:t>NEL_li</w:t>
    </w:r>
    <w:r w:rsidR="00FF58A4">
      <w:rPr>
        <w:sz w:val="20"/>
        <w:szCs w:val="20"/>
      </w:rPr>
      <w:t>dz_izb</w:t>
    </w:r>
    <w:r>
      <w:rPr>
        <w:sz w:val="20"/>
        <w:szCs w:val="20"/>
      </w:rPr>
      <w:t>; Minis</w:t>
    </w:r>
    <w:r w:rsidR="009F4E42">
      <w:rPr>
        <w:sz w:val="20"/>
        <w:szCs w:val="20"/>
      </w:rPr>
      <w:t xml:space="preserve">tru kabineta rīkojuma </w:t>
    </w:r>
    <w:r w:rsidR="009F4E42" w:rsidRPr="009F4E42">
      <w:rPr>
        <w:sz w:val="20"/>
        <w:szCs w:val="20"/>
      </w:rPr>
      <w:t>projekts "</w:t>
    </w:r>
    <w:r w:rsidRPr="009F4E42">
      <w:rPr>
        <w:sz w:val="20"/>
        <w:szCs w:val="20"/>
      </w:rPr>
      <w:t xml:space="preserve">Par akciju sabiedrības "Latvenergo" </w:t>
    </w:r>
    <w:r w:rsidR="00C12A2E" w:rsidRPr="009F4E42">
      <w:rPr>
        <w:sz w:val="20"/>
        <w:szCs w:val="20"/>
      </w:rPr>
      <w:t>līdzdalības</w:t>
    </w:r>
    <w:r w:rsidRPr="009F4E42">
      <w:rPr>
        <w:sz w:val="20"/>
        <w:szCs w:val="20"/>
      </w:rPr>
      <w:t xml:space="preserve"> izbeigšanu akciju sabiedrībā </w:t>
    </w:r>
    <w:r w:rsidR="009F4E42" w:rsidRPr="009F4E42">
      <w:rPr>
        <w:sz w:val="20"/>
        <w:szCs w:val="20"/>
      </w:rPr>
      <w:t>"</w:t>
    </w:r>
    <w:proofErr w:type="spellStart"/>
    <w:r w:rsidR="00C12A2E" w:rsidRPr="009F4E42">
      <w:rPr>
        <w:sz w:val="20"/>
        <w:szCs w:val="20"/>
      </w:rPr>
      <w:t>Nordic</w:t>
    </w:r>
    <w:proofErr w:type="spellEnd"/>
    <w:r w:rsidR="00C12A2E" w:rsidRPr="009F4E42">
      <w:rPr>
        <w:sz w:val="20"/>
        <w:szCs w:val="20"/>
      </w:rPr>
      <w:t xml:space="preserve"> </w:t>
    </w:r>
    <w:proofErr w:type="spellStart"/>
    <w:r w:rsidR="00C12A2E" w:rsidRPr="009F4E42">
      <w:rPr>
        <w:sz w:val="20"/>
        <w:szCs w:val="20"/>
      </w:rPr>
      <w:t>Energy</w:t>
    </w:r>
    <w:proofErr w:type="spellEnd"/>
    <w:r w:rsidR="00C12A2E" w:rsidRPr="009F4E42">
      <w:rPr>
        <w:sz w:val="20"/>
        <w:szCs w:val="20"/>
      </w:rPr>
      <w:t xml:space="preserve"> </w:t>
    </w:r>
    <w:proofErr w:type="spellStart"/>
    <w:r w:rsidR="00C12A2E" w:rsidRPr="009F4E42">
      <w:rPr>
        <w:sz w:val="20"/>
        <w:szCs w:val="20"/>
      </w:rPr>
      <w:t>Link</w:t>
    </w:r>
    <w:proofErr w:type="spellEnd"/>
    <w:r w:rsidR="009F4E42" w:rsidRPr="009F4E42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F0" w:rsidRDefault="004667F0">
      <w:r>
        <w:separator/>
      </w:r>
    </w:p>
  </w:footnote>
  <w:footnote w:type="continuationSeparator" w:id="0">
    <w:p w:rsidR="004667F0" w:rsidRDefault="00466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020633"/>
    <w:rsid w:val="0002493B"/>
    <w:rsid w:val="00032C4F"/>
    <w:rsid w:val="00063A6B"/>
    <w:rsid w:val="00086B41"/>
    <w:rsid w:val="00092C73"/>
    <w:rsid w:val="000B0400"/>
    <w:rsid w:val="000D19F8"/>
    <w:rsid w:val="000D1C66"/>
    <w:rsid w:val="000D1E0B"/>
    <w:rsid w:val="000F5222"/>
    <w:rsid w:val="00114D9C"/>
    <w:rsid w:val="00120734"/>
    <w:rsid w:val="00131366"/>
    <w:rsid w:val="00180B5B"/>
    <w:rsid w:val="00182F8F"/>
    <w:rsid w:val="001837CD"/>
    <w:rsid w:val="0018466A"/>
    <w:rsid w:val="001A0308"/>
    <w:rsid w:val="001B434F"/>
    <w:rsid w:val="001C3671"/>
    <w:rsid w:val="001E2E3E"/>
    <w:rsid w:val="001E30DB"/>
    <w:rsid w:val="001E53EB"/>
    <w:rsid w:val="00220A18"/>
    <w:rsid w:val="002249CF"/>
    <w:rsid w:val="002319FF"/>
    <w:rsid w:val="00255C41"/>
    <w:rsid w:val="00257A85"/>
    <w:rsid w:val="00261AF3"/>
    <w:rsid w:val="00274811"/>
    <w:rsid w:val="00281B4B"/>
    <w:rsid w:val="002B1AD4"/>
    <w:rsid w:val="002C77B3"/>
    <w:rsid w:val="002F331B"/>
    <w:rsid w:val="002F724B"/>
    <w:rsid w:val="003031DF"/>
    <w:rsid w:val="00317FD7"/>
    <w:rsid w:val="00324564"/>
    <w:rsid w:val="00324FF1"/>
    <w:rsid w:val="0035364F"/>
    <w:rsid w:val="00363B71"/>
    <w:rsid w:val="003A0055"/>
    <w:rsid w:val="003A28DE"/>
    <w:rsid w:val="003A6417"/>
    <w:rsid w:val="003E2CA1"/>
    <w:rsid w:val="003E7737"/>
    <w:rsid w:val="00406A07"/>
    <w:rsid w:val="00415E6B"/>
    <w:rsid w:val="00420858"/>
    <w:rsid w:val="00445105"/>
    <w:rsid w:val="00445247"/>
    <w:rsid w:val="00447A62"/>
    <w:rsid w:val="00461529"/>
    <w:rsid w:val="004667F0"/>
    <w:rsid w:val="00486AC0"/>
    <w:rsid w:val="0049446A"/>
    <w:rsid w:val="004A6665"/>
    <w:rsid w:val="004C48FD"/>
    <w:rsid w:val="004F10C4"/>
    <w:rsid w:val="00551C6D"/>
    <w:rsid w:val="005715FD"/>
    <w:rsid w:val="00576613"/>
    <w:rsid w:val="005922C1"/>
    <w:rsid w:val="005A4682"/>
    <w:rsid w:val="005B736C"/>
    <w:rsid w:val="005C0ED3"/>
    <w:rsid w:val="005C41E2"/>
    <w:rsid w:val="005C7384"/>
    <w:rsid w:val="005E4111"/>
    <w:rsid w:val="005F449C"/>
    <w:rsid w:val="00607032"/>
    <w:rsid w:val="00611523"/>
    <w:rsid w:val="00621804"/>
    <w:rsid w:val="00642340"/>
    <w:rsid w:val="00644198"/>
    <w:rsid w:val="006529BE"/>
    <w:rsid w:val="0067082A"/>
    <w:rsid w:val="00691629"/>
    <w:rsid w:val="006B198C"/>
    <w:rsid w:val="006C4DF6"/>
    <w:rsid w:val="006C7D4D"/>
    <w:rsid w:val="006D44BE"/>
    <w:rsid w:val="006E00E9"/>
    <w:rsid w:val="006F367A"/>
    <w:rsid w:val="00715742"/>
    <w:rsid w:val="00727964"/>
    <w:rsid w:val="00741E22"/>
    <w:rsid w:val="007905EC"/>
    <w:rsid w:val="007929DF"/>
    <w:rsid w:val="007A2CE6"/>
    <w:rsid w:val="007B7E4C"/>
    <w:rsid w:val="007C4C99"/>
    <w:rsid w:val="007C5171"/>
    <w:rsid w:val="007C5BD2"/>
    <w:rsid w:val="007D73C5"/>
    <w:rsid w:val="00801468"/>
    <w:rsid w:val="00804BAE"/>
    <w:rsid w:val="008078C3"/>
    <w:rsid w:val="008124AC"/>
    <w:rsid w:val="00814A2A"/>
    <w:rsid w:val="008428B9"/>
    <w:rsid w:val="00893BF5"/>
    <w:rsid w:val="008A0DD4"/>
    <w:rsid w:val="008B4D46"/>
    <w:rsid w:val="008C196D"/>
    <w:rsid w:val="008D0D43"/>
    <w:rsid w:val="008F3DB7"/>
    <w:rsid w:val="00904197"/>
    <w:rsid w:val="00910EDA"/>
    <w:rsid w:val="00925A1B"/>
    <w:rsid w:val="00965B72"/>
    <w:rsid w:val="00967539"/>
    <w:rsid w:val="009A1221"/>
    <w:rsid w:val="009B056B"/>
    <w:rsid w:val="009D242B"/>
    <w:rsid w:val="009D39A3"/>
    <w:rsid w:val="009E30AF"/>
    <w:rsid w:val="009F4E42"/>
    <w:rsid w:val="00A1257C"/>
    <w:rsid w:val="00A314CB"/>
    <w:rsid w:val="00A31F15"/>
    <w:rsid w:val="00A60F9F"/>
    <w:rsid w:val="00A71ACA"/>
    <w:rsid w:val="00A83BF1"/>
    <w:rsid w:val="00A95B8E"/>
    <w:rsid w:val="00AB2150"/>
    <w:rsid w:val="00AB2220"/>
    <w:rsid w:val="00AE6644"/>
    <w:rsid w:val="00AF3504"/>
    <w:rsid w:val="00B03648"/>
    <w:rsid w:val="00B46E85"/>
    <w:rsid w:val="00B510BF"/>
    <w:rsid w:val="00B51E98"/>
    <w:rsid w:val="00B717B3"/>
    <w:rsid w:val="00B85639"/>
    <w:rsid w:val="00B876E4"/>
    <w:rsid w:val="00B92BA7"/>
    <w:rsid w:val="00BA210C"/>
    <w:rsid w:val="00BC1165"/>
    <w:rsid w:val="00BC79E4"/>
    <w:rsid w:val="00BE3059"/>
    <w:rsid w:val="00BE36EB"/>
    <w:rsid w:val="00C12A2E"/>
    <w:rsid w:val="00C14850"/>
    <w:rsid w:val="00C2080F"/>
    <w:rsid w:val="00C46810"/>
    <w:rsid w:val="00C63AC6"/>
    <w:rsid w:val="00C6777F"/>
    <w:rsid w:val="00CA5B03"/>
    <w:rsid w:val="00CC673E"/>
    <w:rsid w:val="00CD48C1"/>
    <w:rsid w:val="00CF6CE8"/>
    <w:rsid w:val="00CF7CB3"/>
    <w:rsid w:val="00D13C07"/>
    <w:rsid w:val="00D3026B"/>
    <w:rsid w:val="00D319CA"/>
    <w:rsid w:val="00D71C4A"/>
    <w:rsid w:val="00DA2D2F"/>
    <w:rsid w:val="00DC608B"/>
    <w:rsid w:val="00DE1B9E"/>
    <w:rsid w:val="00DE6718"/>
    <w:rsid w:val="00E313D5"/>
    <w:rsid w:val="00E33FAF"/>
    <w:rsid w:val="00E402FF"/>
    <w:rsid w:val="00E45A15"/>
    <w:rsid w:val="00E53EBA"/>
    <w:rsid w:val="00E642B7"/>
    <w:rsid w:val="00EA05FD"/>
    <w:rsid w:val="00EB335F"/>
    <w:rsid w:val="00EB5861"/>
    <w:rsid w:val="00EC3343"/>
    <w:rsid w:val="00ED36DE"/>
    <w:rsid w:val="00EE73AC"/>
    <w:rsid w:val="00EF09CF"/>
    <w:rsid w:val="00F345E4"/>
    <w:rsid w:val="00F659DD"/>
    <w:rsid w:val="00F6742F"/>
    <w:rsid w:val="00F971F4"/>
    <w:rsid w:val="00FE002E"/>
    <w:rsid w:val="00FF58A4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644"/>
    <w:rPr>
      <w:sz w:val="24"/>
      <w:szCs w:val="24"/>
    </w:rPr>
  </w:style>
  <w:style w:type="paragraph" w:styleId="Heading1">
    <w:name w:val="heading 1"/>
    <w:basedOn w:val="Normal"/>
    <w:next w:val="Normal"/>
    <w:qFormat/>
    <w:rsid w:val="00AE6644"/>
    <w:pPr>
      <w:keepNext/>
      <w:jc w:val="right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6644"/>
    <w:pPr>
      <w:ind w:left="1440"/>
      <w:jc w:val="center"/>
    </w:pPr>
    <w:rPr>
      <w:sz w:val="28"/>
      <w:lang w:eastAsia="en-US"/>
    </w:rPr>
  </w:style>
  <w:style w:type="paragraph" w:styleId="BodyText">
    <w:name w:val="Body Text"/>
    <w:basedOn w:val="Normal"/>
    <w:rsid w:val="00AE6644"/>
    <w:pPr>
      <w:spacing w:after="120"/>
    </w:pPr>
    <w:rPr>
      <w:lang w:eastAsia="en-US"/>
    </w:rPr>
  </w:style>
  <w:style w:type="paragraph" w:styleId="Footer">
    <w:name w:val="footer"/>
    <w:basedOn w:val="Normal"/>
    <w:rsid w:val="00AE6644"/>
    <w:pPr>
      <w:tabs>
        <w:tab w:val="center" w:pos="4320"/>
        <w:tab w:val="right" w:pos="8640"/>
      </w:tabs>
    </w:pPr>
  </w:style>
  <w:style w:type="paragraph" w:customStyle="1" w:styleId="naisvisr">
    <w:name w:val="naisvisr"/>
    <w:basedOn w:val="Normal"/>
    <w:uiPriority w:val="99"/>
    <w:rsid w:val="00AE6644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6C4D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400"/>
    <w:pPr>
      <w:ind w:left="720"/>
      <w:contextualSpacing/>
    </w:pPr>
  </w:style>
  <w:style w:type="character" w:styleId="CommentReference">
    <w:name w:val="annotation reference"/>
    <w:basedOn w:val="DefaultParagraphFont"/>
    <w:rsid w:val="00EC33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343"/>
  </w:style>
  <w:style w:type="paragraph" w:styleId="CommentSubject">
    <w:name w:val="annotation subject"/>
    <w:basedOn w:val="CommentText"/>
    <w:next w:val="CommentText"/>
    <w:link w:val="CommentSubjectChar"/>
    <w:rsid w:val="00EC3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3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644"/>
    <w:rPr>
      <w:sz w:val="24"/>
      <w:szCs w:val="24"/>
    </w:rPr>
  </w:style>
  <w:style w:type="paragraph" w:styleId="Heading1">
    <w:name w:val="heading 1"/>
    <w:basedOn w:val="Normal"/>
    <w:next w:val="Normal"/>
    <w:qFormat/>
    <w:rsid w:val="00AE6644"/>
    <w:pPr>
      <w:keepNext/>
      <w:jc w:val="right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E6644"/>
    <w:pPr>
      <w:ind w:left="1440"/>
      <w:jc w:val="center"/>
    </w:pPr>
    <w:rPr>
      <w:sz w:val="28"/>
      <w:lang w:eastAsia="en-US"/>
    </w:rPr>
  </w:style>
  <w:style w:type="paragraph" w:styleId="BodyText">
    <w:name w:val="Body Text"/>
    <w:basedOn w:val="Normal"/>
    <w:rsid w:val="00AE6644"/>
    <w:pPr>
      <w:spacing w:after="120"/>
    </w:pPr>
    <w:rPr>
      <w:lang w:eastAsia="en-US"/>
    </w:rPr>
  </w:style>
  <w:style w:type="paragraph" w:styleId="Footer">
    <w:name w:val="footer"/>
    <w:basedOn w:val="Normal"/>
    <w:rsid w:val="00AE6644"/>
    <w:pPr>
      <w:tabs>
        <w:tab w:val="center" w:pos="4320"/>
        <w:tab w:val="right" w:pos="8640"/>
      </w:tabs>
    </w:pPr>
  </w:style>
  <w:style w:type="paragraph" w:customStyle="1" w:styleId="naisvisr">
    <w:name w:val="naisvisr"/>
    <w:basedOn w:val="Normal"/>
    <w:uiPriority w:val="99"/>
    <w:rsid w:val="00AE6644"/>
    <w:pPr>
      <w:spacing w:before="150" w:after="150"/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rsid w:val="006C4D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7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400"/>
    <w:pPr>
      <w:ind w:left="720"/>
      <w:contextualSpacing/>
    </w:pPr>
  </w:style>
  <w:style w:type="character" w:styleId="CommentReference">
    <w:name w:val="annotation reference"/>
    <w:basedOn w:val="DefaultParagraphFont"/>
    <w:rsid w:val="00EC33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343"/>
  </w:style>
  <w:style w:type="paragraph" w:styleId="CommentSubject">
    <w:name w:val="annotation subject"/>
    <w:basedOn w:val="CommentText"/>
    <w:next w:val="CommentText"/>
    <w:link w:val="CommentSubjectChar"/>
    <w:rsid w:val="00EC3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85C0-F2CD-41CB-AB7E-F31ABC55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769</Characters>
  <Application>Microsoft Office Word</Application>
  <DocSecurity>0</DocSecurity>
  <Lines>42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akciju sabiedrības "Latvenergo" līdzdalības izbeigšanu akciju sabiedrībā "Nordic Energy Link""</vt:lpstr>
    </vt:vector>
  </TitlesOfParts>
  <Company>Latvenergo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akciju sabiedrības "Latvenergo" līdzdalības izbeigšanu akciju sabiedrībā "Nordic Energy Link""</dc:title>
  <dc:creator>Anta.Leite@em.gov.lv</dc:creator>
  <dc:description>A.Leite, 67013066, anta.leite@em.gov.lv</dc:description>
  <cp:lastModifiedBy>Anta Leite</cp:lastModifiedBy>
  <cp:revision>249</cp:revision>
  <cp:lastPrinted>2008-08-20T10:34:00Z</cp:lastPrinted>
  <dcterms:created xsi:type="dcterms:W3CDTF">2014-01-09T08:26:00Z</dcterms:created>
  <dcterms:modified xsi:type="dcterms:W3CDTF">2014-01-24T08:27:00Z</dcterms:modified>
</cp:coreProperties>
</file>