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BBB" w:rsidRPr="0076059A" w:rsidRDefault="00697BBB" w:rsidP="00697BBB">
      <w:pPr>
        <w:spacing w:after="0"/>
        <w:jc w:val="right"/>
        <w:rPr>
          <w:rFonts w:ascii="Times New Roman" w:hAnsi="Times New Roman" w:cs="Times New Roman"/>
          <w:bCs/>
          <w:sz w:val="20"/>
          <w:szCs w:val="20"/>
        </w:rPr>
      </w:pPr>
      <w:r w:rsidRPr="0076059A">
        <w:rPr>
          <w:rFonts w:ascii="Times New Roman" w:hAnsi="Times New Roman" w:cs="Times New Roman"/>
          <w:bCs/>
          <w:sz w:val="20"/>
          <w:szCs w:val="20"/>
        </w:rPr>
        <w:t>Pielikuma 14.pielikums</w:t>
      </w:r>
    </w:p>
    <w:p w:rsidR="00697BBB" w:rsidRPr="0076059A" w:rsidRDefault="00697BBB" w:rsidP="00697BBB">
      <w:pPr>
        <w:spacing w:after="0"/>
        <w:jc w:val="right"/>
        <w:rPr>
          <w:rFonts w:ascii="Times New Roman" w:hAnsi="Times New Roman" w:cs="Times New Roman"/>
          <w:bCs/>
          <w:sz w:val="20"/>
          <w:szCs w:val="20"/>
        </w:rPr>
      </w:pPr>
      <w:r w:rsidRPr="0076059A">
        <w:rPr>
          <w:rFonts w:ascii="Times New Roman" w:hAnsi="Times New Roman" w:cs="Times New Roman"/>
          <w:bCs/>
          <w:sz w:val="20"/>
          <w:szCs w:val="20"/>
        </w:rPr>
        <w:t>Ministru kabineta</w:t>
      </w:r>
    </w:p>
    <w:p w:rsidR="00697BBB" w:rsidRPr="0076059A" w:rsidRDefault="00697BBB" w:rsidP="00697BBB">
      <w:pPr>
        <w:spacing w:after="0"/>
        <w:jc w:val="right"/>
        <w:rPr>
          <w:rFonts w:ascii="Times New Roman" w:hAnsi="Times New Roman" w:cs="Times New Roman"/>
          <w:bCs/>
          <w:sz w:val="20"/>
          <w:szCs w:val="20"/>
        </w:rPr>
      </w:pPr>
      <w:r w:rsidRPr="0076059A">
        <w:rPr>
          <w:rFonts w:ascii="Times New Roman" w:hAnsi="Times New Roman" w:cs="Times New Roman"/>
          <w:bCs/>
          <w:sz w:val="20"/>
          <w:szCs w:val="20"/>
        </w:rPr>
        <w:t>2012. gada ..................</w:t>
      </w:r>
    </w:p>
    <w:p w:rsidR="00697BBB" w:rsidRPr="0076059A" w:rsidRDefault="00697BBB" w:rsidP="00697BBB">
      <w:pPr>
        <w:jc w:val="right"/>
        <w:rPr>
          <w:rFonts w:ascii="Times New Roman" w:hAnsi="Times New Roman" w:cs="Times New Roman"/>
          <w:bCs/>
          <w:sz w:val="20"/>
          <w:szCs w:val="20"/>
        </w:rPr>
      </w:pPr>
      <w:smartTag w:uri="schemas-tilde-lv/tildestengine" w:element="veidnes">
        <w:smartTagPr>
          <w:attr w:name="baseform" w:val="rīkojum|s"/>
          <w:attr w:name="id" w:val="-1"/>
          <w:attr w:name="text" w:val="rīkojumam"/>
        </w:smartTagPr>
        <w:r w:rsidRPr="0076059A">
          <w:rPr>
            <w:rFonts w:ascii="Times New Roman" w:hAnsi="Times New Roman" w:cs="Times New Roman"/>
            <w:bCs/>
            <w:sz w:val="20"/>
            <w:szCs w:val="20"/>
          </w:rPr>
          <w:t>rīkojumam</w:t>
        </w:r>
      </w:smartTag>
      <w:r w:rsidRPr="0076059A">
        <w:rPr>
          <w:rFonts w:ascii="Times New Roman" w:hAnsi="Times New Roman" w:cs="Times New Roman"/>
          <w:bCs/>
          <w:sz w:val="20"/>
          <w:szCs w:val="20"/>
        </w:rPr>
        <w:t xml:space="preserve"> Nr. ...........</w:t>
      </w:r>
    </w:p>
    <w:p w:rsidR="00677C63" w:rsidRPr="0076059A" w:rsidRDefault="00677C63" w:rsidP="000E1692">
      <w:pPr>
        <w:spacing w:after="0"/>
        <w:jc w:val="center"/>
        <w:rPr>
          <w:rFonts w:ascii="Times New Roman" w:hAnsi="Times New Roman" w:cs="Times New Roman"/>
          <w:b/>
          <w:sz w:val="24"/>
          <w:szCs w:val="24"/>
          <w:lang w:val="lv-LV"/>
        </w:rPr>
      </w:pPr>
    </w:p>
    <w:p w:rsidR="000E1692" w:rsidRPr="0076059A" w:rsidRDefault="00677C63" w:rsidP="000E1692">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Projektu iesniegumu atlases kritēriji</w:t>
      </w:r>
      <w:r w:rsidR="00B0131F" w:rsidRPr="0076059A">
        <w:rPr>
          <w:rStyle w:val="FootnoteReference"/>
          <w:rFonts w:ascii="Times New Roman" w:hAnsi="Times New Roman" w:cs="Times New Roman"/>
          <w:b/>
          <w:sz w:val="24"/>
          <w:szCs w:val="24"/>
          <w:lang w:val="lv-LV"/>
        </w:rPr>
        <w:footnoteReference w:id="1"/>
      </w:r>
    </w:p>
    <w:p w:rsidR="000E1692" w:rsidRPr="0076059A" w:rsidRDefault="000E1692" w:rsidP="00F325A9">
      <w:pPr>
        <w:spacing w:after="0"/>
        <w:jc w:val="center"/>
        <w:rPr>
          <w:rFonts w:ascii="Times New Roman" w:hAnsi="Times New Roman" w:cs="Times New Roman"/>
          <w:b/>
          <w:sz w:val="24"/>
          <w:szCs w:val="24"/>
          <w:lang w:val="lv-LV"/>
        </w:rPr>
      </w:pPr>
    </w:p>
    <w:p w:rsidR="00F325A9" w:rsidRPr="0076059A" w:rsidRDefault="0013390F" w:rsidP="00F325A9">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Neliela apjoma grantu shēmas p</w:t>
      </w:r>
      <w:r w:rsidR="00F325A9" w:rsidRPr="0076059A">
        <w:rPr>
          <w:rFonts w:ascii="Times New Roman" w:hAnsi="Times New Roman" w:cs="Times New Roman"/>
          <w:b/>
          <w:sz w:val="24"/>
          <w:szCs w:val="24"/>
          <w:lang w:val="lv-LV"/>
        </w:rPr>
        <w:t xml:space="preserve">irms-inkubācijas </w:t>
      </w:r>
      <w:r w:rsidR="00677C63" w:rsidRPr="0076059A">
        <w:rPr>
          <w:rFonts w:ascii="Times New Roman" w:hAnsi="Times New Roman" w:cs="Times New Roman"/>
          <w:b/>
          <w:sz w:val="24"/>
          <w:szCs w:val="24"/>
          <w:lang w:val="lv-LV"/>
        </w:rPr>
        <w:t>pasākuma</w:t>
      </w:r>
      <w:r w:rsidRPr="0076059A">
        <w:rPr>
          <w:rFonts w:ascii="Times New Roman" w:hAnsi="Times New Roman" w:cs="Times New Roman"/>
          <w:b/>
          <w:sz w:val="24"/>
          <w:szCs w:val="24"/>
          <w:lang w:val="lv-LV"/>
        </w:rPr>
        <w:t xml:space="preserve"> </w:t>
      </w:r>
      <w:r w:rsidR="008E0CF6" w:rsidRPr="0076059A">
        <w:rPr>
          <w:rFonts w:ascii="Times New Roman" w:hAnsi="Times New Roman" w:cs="Times New Roman"/>
          <w:b/>
          <w:sz w:val="24"/>
          <w:szCs w:val="24"/>
          <w:lang w:val="lv-LV"/>
        </w:rPr>
        <w:t>projektu iesniegumu atlases kritēriji</w:t>
      </w:r>
      <w:r w:rsidR="00754036" w:rsidRPr="0076059A">
        <w:rPr>
          <w:rStyle w:val="FootnoteReference"/>
          <w:rFonts w:ascii="Times New Roman" w:hAnsi="Times New Roman" w:cs="Times New Roman"/>
          <w:b/>
          <w:sz w:val="24"/>
          <w:szCs w:val="24"/>
          <w:lang w:val="lv-LV"/>
        </w:rPr>
        <w:footnoteReference w:id="2"/>
      </w:r>
    </w:p>
    <w:p w:rsidR="00F325A9" w:rsidRPr="0076059A" w:rsidRDefault="00F325A9" w:rsidP="00F325A9">
      <w:pPr>
        <w:spacing w:after="0"/>
        <w:rPr>
          <w:rFonts w:ascii="Times New Roman" w:hAnsi="Times New Roman" w:cs="Times New Roman"/>
          <w:b/>
          <w:sz w:val="24"/>
          <w:szCs w:val="24"/>
          <w:lang w:val="lv-LV"/>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553"/>
        <w:gridCol w:w="1620"/>
        <w:gridCol w:w="1440"/>
      </w:tblGrid>
      <w:tr w:rsidR="00F325A9" w:rsidRPr="0076059A" w:rsidTr="004C6812">
        <w:tc>
          <w:tcPr>
            <w:tcW w:w="9288" w:type="dxa"/>
            <w:gridSpan w:val="4"/>
            <w:tcBorders>
              <w:top w:val="single" w:sz="4" w:space="0" w:color="auto"/>
              <w:bottom w:val="single" w:sz="4" w:space="0" w:color="auto"/>
              <w:right w:val="single" w:sz="4" w:space="0" w:color="auto"/>
            </w:tcBorders>
            <w:shd w:val="clear" w:color="auto" w:fill="E6E6E6"/>
            <w:vAlign w:val="center"/>
          </w:tcPr>
          <w:p w:rsidR="00F325A9" w:rsidRPr="0076059A" w:rsidRDefault="00F325A9" w:rsidP="004C6812">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I. Atbilstības vērtēšanas kritēriji</w:t>
            </w:r>
          </w:p>
        </w:tc>
      </w:tr>
      <w:tr w:rsidR="00F325A9" w:rsidRPr="0076059A" w:rsidTr="00F325A9">
        <w:tc>
          <w:tcPr>
            <w:tcW w:w="675" w:type="dxa"/>
            <w:tcBorders>
              <w:top w:val="single" w:sz="4" w:space="0" w:color="auto"/>
              <w:bottom w:val="single" w:sz="4" w:space="0" w:color="auto"/>
              <w:right w:val="single" w:sz="4" w:space="0" w:color="auto"/>
            </w:tcBorders>
            <w:vAlign w:val="center"/>
          </w:tcPr>
          <w:p w:rsidR="00F325A9" w:rsidRPr="0076059A" w:rsidRDefault="00F325A9" w:rsidP="004C6812">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Nr.</w:t>
            </w:r>
          </w:p>
        </w:tc>
        <w:tc>
          <w:tcPr>
            <w:tcW w:w="5553" w:type="dxa"/>
            <w:tcBorders>
              <w:top w:val="single" w:sz="4" w:space="0" w:color="auto"/>
              <w:left w:val="single" w:sz="4" w:space="0" w:color="auto"/>
              <w:bottom w:val="single" w:sz="4" w:space="0" w:color="auto"/>
              <w:right w:val="single" w:sz="4" w:space="0" w:color="auto"/>
            </w:tcBorders>
            <w:vAlign w:val="center"/>
          </w:tcPr>
          <w:p w:rsidR="00F325A9" w:rsidRPr="0076059A" w:rsidRDefault="00F325A9" w:rsidP="004C6812">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Kritērijs</w:t>
            </w:r>
          </w:p>
        </w:tc>
        <w:tc>
          <w:tcPr>
            <w:tcW w:w="1620" w:type="dxa"/>
            <w:tcBorders>
              <w:top w:val="single" w:sz="4" w:space="0" w:color="auto"/>
              <w:left w:val="single" w:sz="4" w:space="0" w:color="auto"/>
              <w:bottom w:val="single" w:sz="4" w:space="0" w:color="auto"/>
              <w:right w:val="single" w:sz="4" w:space="0" w:color="auto"/>
            </w:tcBorders>
            <w:vAlign w:val="center"/>
          </w:tcPr>
          <w:p w:rsidR="00F325A9" w:rsidRPr="0076059A" w:rsidRDefault="00F325A9" w:rsidP="004C6812">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Vērtējums</w:t>
            </w:r>
          </w:p>
        </w:tc>
        <w:tc>
          <w:tcPr>
            <w:tcW w:w="1440" w:type="dxa"/>
            <w:tcBorders>
              <w:top w:val="single" w:sz="4" w:space="0" w:color="auto"/>
              <w:left w:val="single" w:sz="4" w:space="0" w:color="auto"/>
              <w:bottom w:val="single" w:sz="4" w:space="0" w:color="auto"/>
              <w:right w:val="single" w:sz="4" w:space="0" w:color="auto"/>
            </w:tcBorders>
            <w:vAlign w:val="center"/>
          </w:tcPr>
          <w:p w:rsidR="00F325A9" w:rsidRPr="0076059A" w:rsidRDefault="00874AB2" w:rsidP="004C6812">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Piezīmes</w:t>
            </w:r>
            <w:r w:rsidR="007D6857" w:rsidRPr="0076059A">
              <w:rPr>
                <w:rFonts w:ascii="Times New Roman" w:hAnsi="Times New Roman" w:cs="Times New Roman"/>
                <w:b/>
                <w:sz w:val="24"/>
                <w:szCs w:val="24"/>
                <w:lang w:val="lv-LV"/>
              </w:rPr>
              <w:t>*</w:t>
            </w:r>
          </w:p>
        </w:tc>
      </w:tr>
      <w:tr w:rsidR="00C966BA" w:rsidRPr="0076059A" w:rsidTr="00836027">
        <w:tc>
          <w:tcPr>
            <w:tcW w:w="675" w:type="dxa"/>
            <w:tcBorders>
              <w:top w:val="single" w:sz="4" w:space="0" w:color="auto"/>
              <w:bottom w:val="single" w:sz="4" w:space="0" w:color="auto"/>
              <w:right w:val="single" w:sz="4" w:space="0" w:color="auto"/>
            </w:tcBorders>
            <w:vAlign w:val="center"/>
          </w:tcPr>
          <w:p w:rsidR="00C966BA" w:rsidRPr="0076059A" w:rsidRDefault="00C966BA" w:rsidP="00C966B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1.</w:t>
            </w:r>
          </w:p>
        </w:tc>
        <w:tc>
          <w:tcPr>
            <w:tcW w:w="5553" w:type="dxa"/>
            <w:tcBorders>
              <w:top w:val="single" w:sz="4" w:space="0" w:color="auto"/>
              <w:left w:val="single" w:sz="4" w:space="0" w:color="auto"/>
              <w:bottom w:val="single" w:sz="4" w:space="0" w:color="auto"/>
              <w:right w:val="single" w:sz="4" w:space="0" w:color="auto"/>
            </w:tcBorders>
          </w:tcPr>
          <w:p w:rsidR="00C966BA" w:rsidRPr="0076059A" w:rsidRDefault="00C966BA" w:rsidP="00677C63">
            <w:pPr>
              <w:spacing w:after="0"/>
              <w:jc w:val="both"/>
              <w:rPr>
                <w:rFonts w:ascii="Times New Roman" w:hAnsi="Times New Roman" w:cs="Times New Roman"/>
                <w:sz w:val="24"/>
                <w:szCs w:val="24"/>
                <w:lang w:val="lv-LV"/>
              </w:rPr>
            </w:pPr>
            <w:r w:rsidRPr="0076059A">
              <w:rPr>
                <w:rFonts w:ascii="Times New Roman" w:hAnsi="Times New Roman" w:cs="Times New Roman"/>
                <w:bCs/>
                <w:sz w:val="24"/>
                <w:szCs w:val="24"/>
                <w:lang w:val="lv-LV"/>
              </w:rPr>
              <w:t xml:space="preserve">Projekta iesniedzējs un projekta iesniedzēja sadarbības partneri (ja attiecināms) atbilst </w:t>
            </w:r>
            <w:r w:rsidR="00677C63" w:rsidRPr="0076059A">
              <w:rPr>
                <w:rFonts w:ascii="Times New Roman" w:hAnsi="Times New Roman" w:cs="Times New Roman"/>
                <w:bCs/>
                <w:sz w:val="24"/>
                <w:szCs w:val="24"/>
                <w:lang w:val="lv-LV"/>
              </w:rPr>
              <w:t>Programmas Noteikumos</w:t>
            </w:r>
            <w:r w:rsidRPr="0076059A">
              <w:rPr>
                <w:rFonts w:ascii="Times New Roman" w:hAnsi="Times New Roman" w:cs="Times New Roman"/>
                <w:bCs/>
                <w:sz w:val="24"/>
                <w:szCs w:val="24"/>
                <w:lang w:val="lv-LV"/>
              </w:rPr>
              <w:t xml:space="preserve"> noteiktajam juridiskajam statusam un finanšu un darbības rādītājiem</w:t>
            </w:r>
            <w:r w:rsidR="00B03A9A" w:rsidRPr="0076059A">
              <w:rPr>
                <w:rFonts w:ascii="Times New Roman" w:hAnsi="Times New Roman" w:cs="Times New Roman"/>
                <w:bCs/>
                <w:sz w:val="24"/>
                <w:szCs w:val="24"/>
                <w:lang w:val="lv-LV"/>
              </w:rPr>
              <w:t>.</w:t>
            </w:r>
          </w:p>
        </w:tc>
        <w:tc>
          <w:tcPr>
            <w:tcW w:w="1620" w:type="dxa"/>
            <w:tcBorders>
              <w:top w:val="single" w:sz="4" w:space="0" w:color="auto"/>
              <w:left w:val="single" w:sz="4" w:space="0" w:color="auto"/>
              <w:bottom w:val="single" w:sz="4" w:space="0" w:color="auto"/>
              <w:right w:val="single" w:sz="4" w:space="0" w:color="auto"/>
            </w:tcBorders>
            <w:vAlign w:val="center"/>
          </w:tcPr>
          <w:p w:rsidR="00C966BA" w:rsidRPr="0076059A" w:rsidRDefault="00C966BA" w:rsidP="00C966B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440" w:type="dxa"/>
            <w:tcBorders>
              <w:top w:val="single" w:sz="4" w:space="0" w:color="auto"/>
              <w:left w:val="single" w:sz="4" w:space="0" w:color="auto"/>
              <w:bottom w:val="single" w:sz="4" w:space="0" w:color="auto"/>
              <w:right w:val="single" w:sz="4" w:space="0" w:color="auto"/>
            </w:tcBorders>
            <w:vAlign w:val="center"/>
          </w:tcPr>
          <w:p w:rsidR="00C966BA" w:rsidRPr="0076059A" w:rsidRDefault="00C966BA" w:rsidP="00C966B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N</w:t>
            </w:r>
          </w:p>
        </w:tc>
      </w:tr>
      <w:tr w:rsidR="00C966BA" w:rsidRPr="0076059A" w:rsidTr="00836027">
        <w:tc>
          <w:tcPr>
            <w:tcW w:w="675" w:type="dxa"/>
            <w:tcBorders>
              <w:top w:val="single" w:sz="4" w:space="0" w:color="auto"/>
              <w:bottom w:val="single" w:sz="4" w:space="0" w:color="auto"/>
              <w:right w:val="single" w:sz="4" w:space="0" w:color="auto"/>
            </w:tcBorders>
            <w:vAlign w:val="center"/>
          </w:tcPr>
          <w:p w:rsidR="00C966BA" w:rsidRPr="0076059A" w:rsidRDefault="00E34400" w:rsidP="007D6857">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2</w:t>
            </w:r>
            <w:r w:rsidR="00C966BA" w:rsidRPr="0076059A">
              <w:rPr>
                <w:rFonts w:ascii="Times New Roman" w:hAnsi="Times New Roman" w:cs="Times New Roman"/>
                <w:sz w:val="24"/>
                <w:szCs w:val="24"/>
                <w:lang w:val="lv-LV"/>
              </w:rPr>
              <w:t>.</w:t>
            </w:r>
          </w:p>
        </w:tc>
        <w:tc>
          <w:tcPr>
            <w:tcW w:w="5553" w:type="dxa"/>
            <w:tcBorders>
              <w:top w:val="single" w:sz="4" w:space="0" w:color="auto"/>
              <w:left w:val="single" w:sz="4" w:space="0" w:color="auto"/>
              <w:bottom w:val="single" w:sz="4" w:space="0" w:color="auto"/>
              <w:right w:val="single" w:sz="4" w:space="0" w:color="auto"/>
            </w:tcBorders>
          </w:tcPr>
          <w:p w:rsidR="00C966BA" w:rsidRPr="0076059A" w:rsidRDefault="00C966BA" w:rsidP="00A6192F">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 xml:space="preserve">Projekta iesniedzējs ir </w:t>
            </w:r>
            <w:r w:rsidRPr="0076059A">
              <w:rPr>
                <w:rFonts w:ascii="Times New Roman" w:hAnsi="Times New Roman" w:cs="Times New Roman"/>
                <w:bCs/>
                <w:sz w:val="24"/>
                <w:szCs w:val="24"/>
                <w:lang w:val="lv-LV"/>
              </w:rPr>
              <w:t>Latvijā reģistrēts komersants vai Latvijā reģistrēta fiziska persona</w:t>
            </w:r>
            <w:r w:rsidR="00677C63" w:rsidRPr="0076059A">
              <w:rPr>
                <w:rFonts w:ascii="Times New Roman" w:hAnsi="Times New Roman" w:cs="Times New Roman"/>
                <w:bCs/>
                <w:sz w:val="24"/>
                <w:szCs w:val="24"/>
                <w:lang w:val="lv-LV"/>
              </w:rPr>
              <w:t xml:space="preserve"> ar mērķi uzsākt saimniecisko darbību</w:t>
            </w:r>
            <w:r w:rsidRPr="0076059A">
              <w:rPr>
                <w:rFonts w:ascii="Times New Roman" w:hAnsi="Times New Roman" w:cs="Times New Roman"/>
                <w:sz w:val="24"/>
                <w:szCs w:val="24"/>
                <w:lang w:val="lv-LV"/>
              </w:rPr>
              <w:t>:</w:t>
            </w:r>
          </w:p>
        </w:tc>
        <w:tc>
          <w:tcPr>
            <w:tcW w:w="1620" w:type="dxa"/>
            <w:tcBorders>
              <w:top w:val="single" w:sz="4" w:space="0" w:color="auto"/>
              <w:left w:val="single" w:sz="4" w:space="0" w:color="auto"/>
              <w:bottom w:val="single" w:sz="4" w:space="0" w:color="auto"/>
              <w:right w:val="single" w:sz="4" w:space="0" w:color="auto"/>
            </w:tcBorders>
            <w:vAlign w:val="center"/>
          </w:tcPr>
          <w:p w:rsidR="00C966BA" w:rsidRPr="0076059A" w:rsidRDefault="00C966BA" w:rsidP="007D6857">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440" w:type="dxa"/>
            <w:tcBorders>
              <w:top w:val="single" w:sz="4" w:space="0" w:color="auto"/>
              <w:left w:val="single" w:sz="4" w:space="0" w:color="auto"/>
              <w:bottom w:val="single" w:sz="4" w:space="0" w:color="auto"/>
              <w:right w:val="single" w:sz="4" w:space="0" w:color="auto"/>
            </w:tcBorders>
            <w:vAlign w:val="center"/>
          </w:tcPr>
          <w:p w:rsidR="00C966BA" w:rsidRPr="0076059A" w:rsidRDefault="00DC0A28" w:rsidP="00836027">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P</w:t>
            </w:r>
          </w:p>
        </w:tc>
      </w:tr>
      <w:tr w:rsidR="00C966BA" w:rsidRPr="0076059A" w:rsidTr="00836027">
        <w:tc>
          <w:tcPr>
            <w:tcW w:w="675" w:type="dxa"/>
            <w:tcBorders>
              <w:top w:val="single" w:sz="4" w:space="0" w:color="auto"/>
              <w:bottom w:val="single" w:sz="4" w:space="0" w:color="auto"/>
              <w:right w:val="single" w:sz="4" w:space="0" w:color="auto"/>
            </w:tcBorders>
            <w:vAlign w:val="center"/>
          </w:tcPr>
          <w:p w:rsidR="00C966BA" w:rsidRPr="0076059A" w:rsidRDefault="00E34400" w:rsidP="007D6857">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3</w:t>
            </w:r>
            <w:r w:rsidR="00CD43D1" w:rsidRPr="0076059A">
              <w:rPr>
                <w:rFonts w:ascii="Times New Roman" w:hAnsi="Times New Roman" w:cs="Times New Roman"/>
                <w:sz w:val="24"/>
                <w:szCs w:val="24"/>
                <w:lang w:val="lv-LV"/>
              </w:rPr>
              <w:t>.</w:t>
            </w:r>
          </w:p>
        </w:tc>
        <w:tc>
          <w:tcPr>
            <w:tcW w:w="5553" w:type="dxa"/>
            <w:tcBorders>
              <w:top w:val="single" w:sz="4" w:space="0" w:color="auto"/>
              <w:left w:val="single" w:sz="4" w:space="0" w:color="auto"/>
              <w:bottom w:val="single" w:sz="4" w:space="0" w:color="auto"/>
              <w:right w:val="single" w:sz="4" w:space="0" w:color="auto"/>
            </w:tcBorders>
          </w:tcPr>
          <w:p w:rsidR="00C966BA" w:rsidRPr="0076059A" w:rsidRDefault="00C966BA" w:rsidP="004C6812">
            <w:pPr>
              <w:spacing w:after="0"/>
              <w:jc w:val="both"/>
              <w:rPr>
                <w:rFonts w:ascii="Times New Roman" w:hAnsi="Times New Roman" w:cs="Times New Roman"/>
                <w:sz w:val="24"/>
                <w:szCs w:val="24"/>
                <w:lang w:val="lv-LV"/>
              </w:rPr>
            </w:pPr>
            <w:r w:rsidRPr="0076059A">
              <w:rPr>
                <w:rFonts w:ascii="Times New Roman" w:hAnsi="Times New Roman" w:cs="Times New Roman"/>
                <w:bCs/>
                <w:sz w:val="24"/>
                <w:szCs w:val="24"/>
                <w:lang w:val="lv-LV"/>
              </w:rPr>
              <w:t xml:space="preserve">Ja projekta iesniedzējs ir Latvijā reģistrēts komersants: </w:t>
            </w:r>
          </w:p>
        </w:tc>
        <w:tc>
          <w:tcPr>
            <w:tcW w:w="1620" w:type="dxa"/>
            <w:tcBorders>
              <w:top w:val="single" w:sz="4" w:space="0" w:color="auto"/>
              <w:left w:val="single" w:sz="4" w:space="0" w:color="auto"/>
              <w:bottom w:val="single" w:sz="4" w:space="0" w:color="auto"/>
              <w:right w:val="single" w:sz="4" w:space="0" w:color="auto"/>
            </w:tcBorders>
            <w:vAlign w:val="center"/>
          </w:tcPr>
          <w:p w:rsidR="00C966BA" w:rsidRPr="0076059A" w:rsidRDefault="00C966BA" w:rsidP="007D6857">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440" w:type="dxa"/>
            <w:tcBorders>
              <w:top w:val="single" w:sz="4" w:space="0" w:color="auto"/>
              <w:left w:val="single" w:sz="4" w:space="0" w:color="auto"/>
              <w:bottom w:val="single" w:sz="4" w:space="0" w:color="auto"/>
              <w:right w:val="single" w:sz="4" w:space="0" w:color="auto"/>
            </w:tcBorders>
            <w:vAlign w:val="center"/>
          </w:tcPr>
          <w:p w:rsidR="00C966BA" w:rsidRPr="0076059A" w:rsidRDefault="00C966BA" w:rsidP="00836027">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P</w:t>
            </w:r>
          </w:p>
        </w:tc>
      </w:tr>
      <w:tr w:rsidR="00C966BA" w:rsidRPr="0076059A" w:rsidTr="00836027">
        <w:tc>
          <w:tcPr>
            <w:tcW w:w="675" w:type="dxa"/>
            <w:tcBorders>
              <w:top w:val="single" w:sz="4" w:space="0" w:color="auto"/>
              <w:bottom w:val="single" w:sz="4" w:space="0" w:color="auto"/>
              <w:right w:val="single" w:sz="4" w:space="0" w:color="auto"/>
            </w:tcBorders>
            <w:vAlign w:val="center"/>
          </w:tcPr>
          <w:p w:rsidR="00C966BA" w:rsidRPr="0076059A" w:rsidRDefault="00CD43D1" w:rsidP="007D6857">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3</w:t>
            </w:r>
            <w:r w:rsidR="00C966BA" w:rsidRPr="0076059A">
              <w:rPr>
                <w:rFonts w:ascii="Times New Roman" w:hAnsi="Times New Roman" w:cs="Times New Roman"/>
                <w:sz w:val="24"/>
                <w:szCs w:val="24"/>
                <w:lang w:val="lv-LV"/>
              </w:rPr>
              <w:t>.1.</w:t>
            </w:r>
          </w:p>
        </w:tc>
        <w:tc>
          <w:tcPr>
            <w:tcW w:w="5553" w:type="dxa"/>
            <w:tcBorders>
              <w:top w:val="single" w:sz="4" w:space="0" w:color="auto"/>
              <w:left w:val="single" w:sz="4" w:space="0" w:color="auto"/>
              <w:bottom w:val="single" w:sz="4" w:space="0" w:color="auto"/>
              <w:right w:val="single" w:sz="4" w:space="0" w:color="auto"/>
            </w:tcBorders>
          </w:tcPr>
          <w:p w:rsidR="00C966BA" w:rsidRPr="0076059A" w:rsidRDefault="00C966BA" w:rsidP="004C6812">
            <w:pPr>
              <w:spacing w:after="0"/>
              <w:jc w:val="both"/>
              <w:rPr>
                <w:rFonts w:ascii="Times New Roman" w:hAnsi="Times New Roman" w:cs="Times New Roman"/>
                <w:bCs/>
                <w:sz w:val="24"/>
                <w:szCs w:val="24"/>
                <w:lang w:val="lv-LV"/>
              </w:rPr>
            </w:pPr>
            <w:r w:rsidRPr="0076059A">
              <w:rPr>
                <w:rFonts w:ascii="Times New Roman" w:hAnsi="Times New Roman" w:cs="Times New Roman"/>
                <w:bCs/>
                <w:sz w:val="24"/>
                <w:szCs w:val="24"/>
                <w:lang w:val="lv-LV"/>
              </w:rPr>
              <w:t xml:space="preserve">Projekta iesniedzējs nav atzīts par maksātnespējīgu, neatrodas sanācijas procesā </w:t>
            </w:r>
            <w:r w:rsidRPr="0076059A">
              <w:rPr>
                <w:rFonts w:ascii="Times New Roman" w:hAnsi="Times New Roman" w:cs="Times New Roman"/>
                <w:sz w:val="24"/>
                <w:szCs w:val="24"/>
                <w:lang w:val="lv-LV"/>
              </w:rPr>
              <w:t>vai tiesiskās aizsardzības procesā, tā saimnieciskā darbība nav izbeigta vai saskaņā ar komercreģistrā pieejamo informāciju tas neatrodas likvidācijas procesā</w:t>
            </w:r>
            <w:r w:rsidR="00B03A9A" w:rsidRPr="0076059A">
              <w:rPr>
                <w:rFonts w:ascii="Times New Roman" w:hAnsi="Times New Roman" w:cs="Times New Roman"/>
                <w:sz w:val="24"/>
                <w:szCs w:val="24"/>
                <w:lang w:val="lv-LV"/>
              </w:rPr>
              <w:t>.</w:t>
            </w:r>
          </w:p>
        </w:tc>
        <w:tc>
          <w:tcPr>
            <w:tcW w:w="1620" w:type="dxa"/>
            <w:tcBorders>
              <w:top w:val="single" w:sz="4" w:space="0" w:color="auto"/>
              <w:left w:val="single" w:sz="4" w:space="0" w:color="auto"/>
              <w:bottom w:val="single" w:sz="4" w:space="0" w:color="auto"/>
              <w:right w:val="single" w:sz="4" w:space="0" w:color="auto"/>
            </w:tcBorders>
            <w:vAlign w:val="center"/>
          </w:tcPr>
          <w:p w:rsidR="00C966BA" w:rsidRPr="0076059A" w:rsidRDefault="00C966BA" w:rsidP="007D6857">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440" w:type="dxa"/>
            <w:tcBorders>
              <w:top w:val="single" w:sz="4" w:space="0" w:color="auto"/>
              <w:left w:val="single" w:sz="4" w:space="0" w:color="auto"/>
              <w:bottom w:val="single" w:sz="4" w:space="0" w:color="auto"/>
              <w:right w:val="single" w:sz="4" w:space="0" w:color="auto"/>
            </w:tcBorders>
            <w:vAlign w:val="center"/>
          </w:tcPr>
          <w:p w:rsidR="00C966BA" w:rsidRPr="0076059A" w:rsidRDefault="00C966BA" w:rsidP="00836027">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N</w:t>
            </w:r>
          </w:p>
        </w:tc>
      </w:tr>
      <w:tr w:rsidR="00C966BA" w:rsidRPr="0076059A" w:rsidTr="00836027">
        <w:tc>
          <w:tcPr>
            <w:tcW w:w="675" w:type="dxa"/>
            <w:tcBorders>
              <w:top w:val="single" w:sz="4" w:space="0" w:color="auto"/>
              <w:bottom w:val="single" w:sz="4" w:space="0" w:color="auto"/>
              <w:right w:val="single" w:sz="4" w:space="0" w:color="auto"/>
            </w:tcBorders>
            <w:vAlign w:val="center"/>
          </w:tcPr>
          <w:p w:rsidR="00C966BA" w:rsidRPr="0076059A" w:rsidRDefault="00CD43D1" w:rsidP="007D6857">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3</w:t>
            </w:r>
            <w:r w:rsidR="00C966BA" w:rsidRPr="0076059A">
              <w:rPr>
                <w:rFonts w:ascii="Times New Roman" w:hAnsi="Times New Roman" w:cs="Times New Roman"/>
                <w:sz w:val="24"/>
                <w:szCs w:val="24"/>
                <w:lang w:val="lv-LV"/>
              </w:rPr>
              <w:t>.2.</w:t>
            </w:r>
          </w:p>
        </w:tc>
        <w:tc>
          <w:tcPr>
            <w:tcW w:w="5553" w:type="dxa"/>
            <w:tcBorders>
              <w:top w:val="single" w:sz="4" w:space="0" w:color="auto"/>
              <w:left w:val="single" w:sz="4" w:space="0" w:color="auto"/>
              <w:bottom w:val="single" w:sz="4" w:space="0" w:color="auto"/>
              <w:right w:val="single" w:sz="4" w:space="0" w:color="auto"/>
            </w:tcBorders>
          </w:tcPr>
          <w:p w:rsidR="00C966BA" w:rsidRPr="0076059A" w:rsidRDefault="00C966BA" w:rsidP="004C6812">
            <w:pPr>
              <w:spacing w:after="0"/>
              <w:jc w:val="both"/>
              <w:rPr>
                <w:rFonts w:ascii="Times New Roman" w:hAnsi="Times New Roman" w:cs="Times New Roman"/>
                <w:bCs/>
                <w:sz w:val="24"/>
                <w:szCs w:val="24"/>
                <w:lang w:val="lv-LV"/>
              </w:rPr>
            </w:pPr>
            <w:r w:rsidRPr="0076059A">
              <w:rPr>
                <w:rFonts w:ascii="Times New Roman" w:hAnsi="Times New Roman" w:cs="Times New Roman"/>
                <w:bCs/>
                <w:sz w:val="24"/>
                <w:szCs w:val="24"/>
                <w:lang w:val="lv-LV"/>
              </w:rPr>
              <w:t>Projekta iesniedzējs nav grūtībās nonācis komersants</w:t>
            </w:r>
            <w:r w:rsidR="00B03A9A" w:rsidRPr="0076059A">
              <w:rPr>
                <w:rFonts w:ascii="Times New Roman" w:hAnsi="Times New Roman" w:cs="Times New Roman"/>
                <w:bCs/>
                <w:sz w:val="24"/>
                <w:szCs w:val="24"/>
                <w:lang w:val="lv-LV"/>
              </w:rPr>
              <w:t>.</w:t>
            </w:r>
          </w:p>
        </w:tc>
        <w:tc>
          <w:tcPr>
            <w:tcW w:w="1620" w:type="dxa"/>
            <w:tcBorders>
              <w:top w:val="single" w:sz="4" w:space="0" w:color="auto"/>
              <w:left w:val="single" w:sz="4" w:space="0" w:color="auto"/>
              <w:bottom w:val="single" w:sz="4" w:space="0" w:color="auto"/>
              <w:right w:val="single" w:sz="4" w:space="0" w:color="auto"/>
            </w:tcBorders>
            <w:vAlign w:val="center"/>
          </w:tcPr>
          <w:p w:rsidR="00C966BA" w:rsidRPr="0076059A" w:rsidRDefault="00C966BA" w:rsidP="007D6857">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440" w:type="dxa"/>
            <w:tcBorders>
              <w:top w:val="single" w:sz="4" w:space="0" w:color="auto"/>
              <w:left w:val="single" w:sz="4" w:space="0" w:color="auto"/>
              <w:bottom w:val="single" w:sz="4" w:space="0" w:color="auto"/>
              <w:right w:val="single" w:sz="4" w:space="0" w:color="auto"/>
            </w:tcBorders>
            <w:vAlign w:val="center"/>
          </w:tcPr>
          <w:p w:rsidR="00C966BA" w:rsidRPr="0076059A" w:rsidRDefault="00C966BA" w:rsidP="00836027">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N</w:t>
            </w:r>
          </w:p>
        </w:tc>
      </w:tr>
      <w:tr w:rsidR="00C966BA" w:rsidRPr="0076059A" w:rsidTr="00836027">
        <w:tc>
          <w:tcPr>
            <w:tcW w:w="675" w:type="dxa"/>
            <w:tcBorders>
              <w:top w:val="single" w:sz="4" w:space="0" w:color="auto"/>
              <w:bottom w:val="single" w:sz="4" w:space="0" w:color="auto"/>
              <w:right w:val="single" w:sz="4" w:space="0" w:color="auto"/>
            </w:tcBorders>
            <w:vAlign w:val="center"/>
          </w:tcPr>
          <w:p w:rsidR="00C966BA" w:rsidRPr="0076059A" w:rsidRDefault="00CD43D1" w:rsidP="007D6857">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3</w:t>
            </w:r>
            <w:r w:rsidR="00C966BA" w:rsidRPr="0076059A">
              <w:rPr>
                <w:rFonts w:ascii="Times New Roman" w:hAnsi="Times New Roman" w:cs="Times New Roman"/>
                <w:sz w:val="24"/>
                <w:szCs w:val="24"/>
                <w:lang w:val="lv-LV"/>
              </w:rPr>
              <w:t>.3.</w:t>
            </w:r>
          </w:p>
        </w:tc>
        <w:tc>
          <w:tcPr>
            <w:tcW w:w="5553" w:type="dxa"/>
            <w:tcBorders>
              <w:top w:val="single" w:sz="4" w:space="0" w:color="auto"/>
              <w:left w:val="single" w:sz="4" w:space="0" w:color="auto"/>
              <w:bottom w:val="single" w:sz="4" w:space="0" w:color="auto"/>
              <w:right w:val="single" w:sz="4" w:space="0" w:color="auto"/>
            </w:tcBorders>
          </w:tcPr>
          <w:p w:rsidR="00C966BA" w:rsidRPr="0076059A" w:rsidRDefault="00C966BA" w:rsidP="004C6812">
            <w:pPr>
              <w:spacing w:after="0"/>
              <w:jc w:val="both"/>
              <w:rPr>
                <w:rFonts w:ascii="Times New Roman" w:hAnsi="Times New Roman" w:cs="Times New Roman"/>
                <w:bCs/>
                <w:sz w:val="24"/>
                <w:szCs w:val="24"/>
                <w:lang w:val="lv-LV"/>
              </w:rPr>
            </w:pPr>
            <w:r w:rsidRPr="0076059A">
              <w:rPr>
                <w:rFonts w:ascii="Times New Roman" w:hAnsi="Times New Roman" w:cs="Times New Roman"/>
                <w:bCs/>
                <w:sz w:val="24"/>
                <w:szCs w:val="24"/>
                <w:lang w:val="lv-LV"/>
              </w:rPr>
              <w:t xml:space="preserve">Projekta iesniedzējam nav </w:t>
            </w:r>
            <w:r w:rsidRPr="0076059A">
              <w:rPr>
                <w:rFonts w:ascii="Times New Roman" w:hAnsi="Times New Roman" w:cs="Times New Roman"/>
                <w:sz w:val="24"/>
                <w:szCs w:val="24"/>
                <w:lang w:val="lv-LV"/>
              </w:rPr>
              <w:t xml:space="preserve">Valsts ieņēmumu dienesta </w:t>
            </w:r>
            <w:r w:rsidRPr="0076059A">
              <w:rPr>
                <w:rFonts w:ascii="Times New Roman" w:hAnsi="Times New Roman" w:cs="Times New Roman"/>
                <w:bCs/>
                <w:sz w:val="24"/>
                <w:szCs w:val="24"/>
                <w:lang w:val="lv-LV"/>
              </w:rPr>
              <w:t>administrēto nodokļu</w:t>
            </w:r>
            <w:r w:rsidRPr="0076059A">
              <w:rPr>
                <w:rFonts w:ascii="Times New Roman" w:hAnsi="Times New Roman" w:cs="Times New Roman"/>
                <w:sz w:val="24"/>
                <w:szCs w:val="24"/>
                <w:lang w:val="lv-LV"/>
              </w:rPr>
              <w:t xml:space="preserve"> </w:t>
            </w:r>
            <w:r w:rsidRPr="0076059A">
              <w:rPr>
                <w:rFonts w:ascii="Times New Roman" w:hAnsi="Times New Roman" w:cs="Times New Roman"/>
                <w:bCs/>
                <w:sz w:val="24"/>
                <w:szCs w:val="24"/>
                <w:lang w:val="lv-LV"/>
              </w:rPr>
              <w:t>parādu</w:t>
            </w:r>
            <w:r w:rsidR="00B03A9A" w:rsidRPr="0076059A">
              <w:rPr>
                <w:rFonts w:ascii="Times New Roman" w:hAnsi="Times New Roman" w:cs="Times New Roman"/>
                <w:bCs/>
                <w:sz w:val="24"/>
                <w:szCs w:val="24"/>
                <w:lang w:val="lv-LV"/>
              </w:rPr>
              <w:t>.</w:t>
            </w:r>
          </w:p>
        </w:tc>
        <w:tc>
          <w:tcPr>
            <w:tcW w:w="1620" w:type="dxa"/>
            <w:tcBorders>
              <w:top w:val="single" w:sz="4" w:space="0" w:color="auto"/>
              <w:left w:val="single" w:sz="4" w:space="0" w:color="auto"/>
              <w:bottom w:val="single" w:sz="4" w:space="0" w:color="auto"/>
              <w:right w:val="single" w:sz="4" w:space="0" w:color="auto"/>
            </w:tcBorders>
            <w:vAlign w:val="center"/>
          </w:tcPr>
          <w:p w:rsidR="00C966BA" w:rsidRPr="0076059A" w:rsidRDefault="00C966BA" w:rsidP="007D6857">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440" w:type="dxa"/>
            <w:tcBorders>
              <w:top w:val="single" w:sz="4" w:space="0" w:color="auto"/>
              <w:left w:val="single" w:sz="4" w:space="0" w:color="auto"/>
              <w:bottom w:val="single" w:sz="4" w:space="0" w:color="auto"/>
              <w:right w:val="single" w:sz="4" w:space="0" w:color="auto"/>
            </w:tcBorders>
            <w:vAlign w:val="center"/>
          </w:tcPr>
          <w:p w:rsidR="00C966BA" w:rsidRPr="0076059A" w:rsidRDefault="00C966BA" w:rsidP="00836027">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P</w:t>
            </w:r>
          </w:p>
        </w:tc>
      </w:tr>
      <w:tr w:rsidR="00C966BA" w:rsidRPr="0076059A" w:rsidTr="00836027">
        <w:tc>
          <w:tcPr>
            <w:tcW w:w="675" w:type="dxa"/>
            <w:tcBorders>
              <w:top w:val="single" w:sz="4" w:space="0" w:color="auto"/>
              <w:bottom w:val="single" w:sz="4" w:space="0" w:color="auto"/>
              <w:right w:val="single" w:sz="4" w:space="0" w:color="auto"/>
            </w:tcBorders>
            <w:vAlign w:val="center"/>
          </w:tcPr>
          <w:p w:rsidR="00C966BA" w:rsidRPr="0076059A" w:rsidRDefault="00CD43D1" w:rsidP="007D6857">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4</w:t>
            </w:r>
            <w:r w:rsidR="00C966BA" w:rsidRPr="0076059A">
              <w:rPr>
                <w:rFonts w:ascii="Times New Roman" w:hAnsi="Times New Roman" w:cs="Times New Roman"/>
                <w:sz w:val="24"/>
                <w:szCs w:val="24"/>
                <w:lang w:val="lv-LV"/>
              </w:rPr>
              <w:t>.</w:t>
            </w:r>
          </w:p>
        </w:tc>
        <w:tc>
          <w:tcPr>
            <w:tcW w:w="5553" w:type="dxa"/>
            <w:tcBorders>
              <w:top w:val="single" w:sz="4" w:space="0" w:color="auto"/>
              <w:left w:val="single" w:sz="4" w:space="0" w:color="auto"/>
              <w:bottom w:val="single" w:sz="4" w:space="0" w:color="auto"/>
              <w:right w:val="single" w:sz="4" w:space="0" w:color="auto"/>
            </w:tcBorders>
          </w:tcPr>
          <w:p w:rsidR="00C966BA" w:rsidRPr="0076059A" w:rsidRDefault="00C966BA" w:rsidP="004C6812">
            <w:pPr>
              <w:spacing w:after="0"/>
              <w:jc w:val="both"/>
              <w:rPr>
                <w:rFonts w:ascii="Times New Roman" w:hAnsi="Times New Roman" w:cs="Times New Roman"/>
                <w:bCs/>
                <w:sz w:val="24"/>
                <w:szCs w:val="24"/>
                <w:lang w:val="lv-LV"/>
              </w:rPr>
            </w:pPr>
            <w:r w:rsidRPr="0076059A">
              <w:rPr>
                <w:rFonts w:ascii="Times New Roman" w:hAnsi="Times New Roman" w:cs="Times New Roman"/>
                <w:iCs/>
                <w:color w:val="000000"/>
                <w:sz w:val="24"/>
                <w:szCs w:val="24"/>
                <w:lang w:val="lv-LV"/>
              </w:rPr>
              <w:t>Projekta iesniedzējs nav sodīts par Latvijas Administratīvo pārkāpumu kodeksa 189.</w:t>
            </w:r>
            <w:r w:rsidRPr="0076059A">
              <w:rPr>
                <w:rFonts w:ascii="Times New Roman" w:hAnsi="Times New Roman" w:cs="Times New Roman"/>
                <w:iCs/>
                <w:color w:val="000000"/>
                <w:sz w:val="24"/>
                <w:szCs w:val="24"/>
                <w:vertAlign w:val="superscript"/>
                <w:lang w:val="lv-LV"/>
              </w:rPr>
              <w:t xml:space="preserve">2 </w:t>
            </w:r>
            <w:r w:rsidRPr="0076059A">
              <w:rPr>
                <w:rFonts w:ascii="Times New Roman" w:hAnsi="Times New Roman" w:cs="Times New Roman"/>
                <w:iCs/>
                <w:color w:val="000000"/>
                <w:sz w:val="24"/>
                <w:szCs w:val="24"/>
                <w:lang w:val="lv-LV"/>
              </w:rPr>
              <w:t>panta trešajā daļā minētā administratīvā pārkāpuma vai Krimināllikuma 280.panta otrajā daļā minētā noziedzīgā nodarījuma izdarīšanu vai tam nav piemēroti piespiedu ietekmēšanas līdzekļi par minētā noziedzīgā nodarījuma izdarīšanu</w:t>
            </w:r>
            <w:r w:rsidRPr="0076059A">
              <w:rPr>
                <w:rFonts w:ascii="Times New Roman" w:hAnsi="Times New Roman" w:cs="Times New Roman"/>
                <w:color w:val="000000"/>
                <w:sz w:val="24"/>
                <w:szCs w:val="24"/>
                <w:lang w:val="lv-LV"/>
              </w:rPr>
              <w:t>.</w:t>
            </w:r>
          </w:p>
        </w:tc>
        <w:tc>
          <w:tcPr>
            <w:tcW w:w="1620" w:type="dxa"/>
            <w:tcBorders>
              <w:top w:val="single" w:sz="4" w:space="0" w:color="auto"/>
              <w:left w:val="single" w:sz="4" w:space="0" w:color="auto"/>
              <w:bottom w:val="single" w:sz="4" w:space="0" w:color="auto"/>
              <w:right w:val="single" w:sz="4" w:space="0" w:color="auto"/>
            </w:tcBorders>
            <w:vAlign w:val="center"/>
          </w:tcPr>
          <w:p w:rsidR="00C966BA" w:rsidRPr="0076059A" w:rsidRDefault="00C966BA" w:rsidP="007D6857">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440" w:type="dxa"/>
            <w:tcBorders>
              <w:top w:val="single" w:sz="4" w:space="0" w:color="auto"/>
              <w:left w:val="single" w:sz="4" w:space="0" w:color="auto"/>
              <w:bottom w:val="single" w:sz="4" w:space="0" w:color="auto"/>
              <w:right w:val="single" w:sz="4" w:space="0" w:color="auto"/>
            </w:tcBorders>
            <w:vAlign w:val="center"/>
          </w:tcPr>
          <w:p w:rsidR="00C966BA" w:rsidRPr="0076059A" w:rsidRDefault="00C966BA" w:rsidP="00836027">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P</w:t>
            </w:r>
          </w:p>
        </w:tc>
      </w:tr>
      <w:tr w:rsidR="00C966BA" w:rsidRPr="0076059A" w:rsidTr="00836027">
        <w:tc>
          <w:tcPr>
            <w:tcW w:w="675" w:type="dxa"/>
            <w:vAlign w:val="center"/>
          </w:tcPr>
          <w:p w:rsidR="00C966BA" w:rsidRPr="0076059A" w:rsidRDefault="00CD43D1" w:rsidP="007D6857">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5</w:t>
            </w:r>
            <w:r w:rsidR="00C966BA" w:rsidRPr="0076059A">
              <w:rPr>
                <w:rFonts w:ascii="Times New Roman" w:hAnsi="Times New Roman" w:cs="Times New Roman"/>
                <w:sz w:val="24"/>
                <w:szCs w:val="24"/>
                <w:lang w:val="lv-LV"/>
              </w:rPr>
              <w:t>.</w:t>
            </w:r>
          </w:p>
        </w:tc>
        <w:tc>
          <w:tcPr>
            <w:tcW w:w="5553" w:type="dxa"/>
          </w:tcPr>
          <w:p w:rsidR="00C966BA" w:rsidRPr="0076059A" w:rsidRDefault="00C966BA" w:rsidP="00677C63">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 xml:space="preserve">Projektu plānots pabeigt </w:t>
            </w:r>
            <w:r w:rsidR="00677C63" w:rsidRPr="0076059A">
              <w:rPr>
                <w:rFonts w:ascii="Times New Roman" w:hAnsi="Times New Roman" w:cs="Times New Roman"/>
                <w:sz w:val="24"/>
                <w:szCs w:val="24"/>
                <w:lang w:val="lv-LV"/>
              </w:rPr>
              <w:t>Programmas Noteikumos</w:t>
            </w:r>
            <w:r w:rsidRPr="0076059A">
              <w:rPr>
                <w:rFonts w:ascii="Times New Roman" w:hAnsi="Times New Roman" w:cs="Times New Roman"/>
                <w:sz w:val="24"/>
                <w:szCs w:val="24"/>
                <w:lang w:val="lv-LV"/>
              </w:rPr>
              <w:t xml:space="preserve"> noteiktajā termiņā</w:t>
            </w:r>
            <w:r w:rsidR="00B03A9A" w:rsidRPr="0076059A">
              <w:rPr>
                <w:rFonts w:ascii="Times New Roman" w:hAnsi="Times New Roman" w:cs="Times New Roman"/>
                <w:sz w:val="24"/>
                <w:szCs w:val="24"/>
                <w:lang w:val="lv-LV"/>
              </w:rPr>
              <w:t>.</w:t>
            </w:r>
          </w:p>
        </w:tc>
        <w:tc>
          <w:tcPr>
            <w:tcW w:w="1620" w:type="dxa"/>
            <w:vAlign w:val="center"/>
          </w:tcPr>
          <w:p w:rsidR="00C966BA" w:rsidRPr="0076059A" w:rsidRDefault="00C966BA" w:rsidP="007D6857">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440" w:type="dxa"/>
            <w:vAlign w:val="center"/>
          </w:tcPr>
          <w:p w:rsidR="00C966BA" w:rsidRPr="0076059A" w:rsidRDefault="00C966BA" w:rsidP="00836027">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P</w:t>
            </w:r>
          </w:p>
        </w:tc>
      </w:tr>
      <w:tr w:rsidR="00C966BA" w:rsidRPr="0076059A" w:rsidTr="00836027">
        <w:tc>
          <w:tcPr>
            <w:tcW w:w="675" w:type="dxa"/>
            <w:vAlign w:val="center"/>
          </w:tcPr>
          <w:p w:rsidR="00C966BA" w:rsidRPr="0076059A" w:rsidRDefault="00CD43D1" w:rsidP="007D6857">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6</w:t>
            </w:r>
            <w:r w:rsidR="00C966BA" w:rsidRPr="0076059A">
              <w:rPr>
                <w:rFonts w:ascii="Times New Roman" w:hAnsi="Times New Roman" w:cs="Times New Roman"/>
                <w:sz w:val="24"/>
                <w:szCs w:val="24"/>
                <w:lang w:val="lv-LV"/>
              </w:rPr>
              <w:t>.</w:t>
            </w:r>
          </w:p>
        </w:tc>
        <w:tc>
          <w:tcPr>
            <w:tcW w:w="5553" w:type="dxa"/>
          </w:tcPr>
          <w:p w:rsidR="00C966BA" w:rsidRPr="0076059A" w:rsidRDefault="00C966BA" w:rsidP="00677C63">
            <w:pPr>
              <w:spacing w:after="0"/>
              <w:jc w:val="both"/>
              <w:rPr>
                <w:rFonts w:ascii="Times New Roman" w:hAnsi="Times New Roman" w:cs="Times New Roman"/>
                <w:bCs/>
                <w:sz w:val="24"/>
                <w:szCs w:val="24"/>
                <w:lang w:val="lv-LV"/>
              </w:rPr>
            </w:pPr>
            <w:r w:rsidRPr="0076059A">
              <w:rPr>
                <w:rFonts w:ascii="Times New Roman" w:hAnsi="Times New Roman" w:cs="Times New Roman"/>
                <w:bCs/>
                <w:sz w:val="24"/>
                <w:szCs w:val="24"/>
                <w:lang w:val="lv-LV"/>
              </w:rPr>
              <w:t xml:space="preserve">Projekts tiek īstenots atbalstāmajā nozarē, kuras noteiktas </w:t>
            </w:r>
            <w:r w:rsidR="00677C63" w:rsidRPr="0076059A">
              <w:rPr>
                <w:rFonts w:ascii="Times New Roman" w:hAnsi="Times New Roman" w:cs="Times New Roman"/>
                <w:sz w:val="24"/>
                <w:szCs w:val="24"/>
                <w:lang w:val="lv-LV"/>
              </w:rPr>
              <w:t>Programmas Noteikumos</w:t>
            </w:r>
            <w:r w:rsidR="00B03A9A" w:rsidRPr="0076059A">
              <w:rPr>
                <w:rFonts w:ascii="Times New Roman" w:hAnsi="Times New Roman" w:cs="Times New Roman"/>
                <w:sz w:val="24"/>
                <w:szCs w:val="24"/>
                <w:lang w:val="lv-LV"/>
              </w:rPr>
              <w:t>.</w:t>
            </w:r>
          </w:p>
        </w:tc>
        <w:tc>
          <w:tcPr>
            <w:tcW w:w="1620" w:type="dxa"/>
            <w:vAlign w:val="center"/>
          </w:tcPr>
          <w:p w:rsidR="00C966BA" w:rsidRPr="0076059A" w:rsidRDefault="00C966BA" w:rsidP="007D6857">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440" w:type="dxa"/>
            <w:vAlign w:val="center"/>
          </w:tcPr>
          <w:p w:rsidR="00C966BA" w:rsidRPr="0076059A" w:rsidRDefault="00B0131F" w:rsidP="00836027">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N</w:t>
            </w:r>
          </w:p>
        </w:tc>
      </w:tr>
      <w:tr w:rsidR="00C966BA" w:rsidRPr="0076059A" w:rsidTr="00836027">
        <w:tc>
          <w:tcPr>
            <w:tcW w:w="675" w:type="dxa"/>
            <w:vAlign w:val="center"/>
          </w:tcPr>
          <w:p w:rsidR="00C966BA" w:rsidRPr="0076059A" w:rsidRDefault="00CD43D1" w:rsidP="007D6857">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7</w:t>
            </w:r>
            <w:r w:rsidR="00C966BA" w:rsidRPr="0076059A">
              <w:rPr>
                <w:rFonts w:ascii="Times New Roman" w:hAnsi="Times New Roman" w:cs="Times New Roman"/>
                <w:sz w:val="24"/>
                <w:szCs w:val="24"/>
                <w:lang w:val="lv-LV"/>
              </w:rPr>
              <w:t>.</w:t>
            </w:r>
          </w:p>
        </w:tc>
        <w:tc>
          <w:tcPr>
            <w:tcW w:w="5553" w:type="dxa"/>
          </w:tcPr>
          <w:p w:rsidR="00C966BA" w:rsidRPr="0076059A" w:rsidRDefault="00C966BA" w:rsidP="00677C63">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 xml:space="preserve">Projekts atbilst </w:t>
            </w:r>
            <w:r w:rsidR="0013390F" w:rsidRPr="0076059A">
              <w:rPr>
                <w:rFonts w:ascii="Times New Roman" w:hAnsi="Times New Roman" w:cs="Times New Roman"/>
                <w:sz w:val="24"/>
                <w:szCs w:val="24"/>
                <w:lang w:val="lv-LV"/>
              </w:rPr>
              <w:t xml:space="preserve">neliela apjoma grantu shēmas pirms-inkubācijas </w:t>
            </w:r>
            <w:r w:rsidR="00677C63" w:rsidRPr="0076059A">
              <w:rPr>
                <w:rFonts w:ascii="Times New Roman" w:hAnsi="Times New Roman" w:cs="Times New Roman"/>
                <w:sz w:val="24"/>
                <w:szCs w:val="24"/>
                <w:lang w:val="lv-LV"/>
              </w:rPr>
              <w:t>pasākuma</w:t>
            </w:r>
            <w:r w:rsidRPr="0076059A">
              <w:rPr>
                <w:rFonts w:ascii="Times New Roman" w:hAnsi="Times New Roman" w:cs="Times New Roman"/>
                <w:sz w:val="24"/>
                <w:szCs w:val="24"/>
                <w:lang w:val="lv-LV"/>
              </w:rPr>
              <w:t xml:space="preserve"> mērķim</w:t>
            </w:r>
            <w:r w:rsidR="00B03A9A" w:rsidRPr="0076059A">
              <w:rPr>
                <w:rFonts w:ascii="Times New Roman" w:hAnsi="Times New Roman" w:cs="Times New Roman"/>
                <w:sz w:val="24"/>
                <w:szCs w:val="24"/>
                <w:lang w:val="lv-LV"/>
              </w:rPr>
              <w:t>.</w:t>
            </w:r>
          </w:p>
        </w:tc>
        <w:tc>
          <w:tcPr>
            <w:tcW w:w="1620" w:type="dxa"/>
            <w:vAlign w:val="center"/>
          </w:tcPr>
          <w:p w:rsidR="00C966BA" w:rsidRPr="0076059A" w:rsidRDefault="00C966BA" w:rsidP="007D6857">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440" w:type="dxa"/>
            <w:vAlign w:val="center"/>
          </w:tcPr>
          <w:p w:rsidR="00C966BA" w:rsidRPr="0076059A" w:rsidRDefault="00C966BA" w:rsidP="00836027">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N</w:t>
            </w:r>
          </w:p>
        </w:tc>
      </w:tr>
      <w:tr w:rsidR="00C966BA" w:rsidRPr="0076059A" w:rsidTr="00836027">
        <w:tc>
          <w:tcPr>
            <w:tcW w:w="675" w:type="dxa"/>
            <w:vAlign w:val="center"/>
          </w:tcPr>
          <w:p w:rsidR="00C966BA" w:rsidRPr="0076059A" w:rsidRDefault="00CD43D1" w:rsidP="007D6857">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8</w:t>
            </w:r>
            <w:r w:rsidR="00C966BA" w:rsidRPr="0076059A">
              <w:rPr>
                <w:rFonts w:ascii="Times New Roman" w:hAnsi="Times New Roman" w:cs="Times New Roman"/>
                <w:sz w:val="24"/>
                <w:szCs w:val="24"/>
                <w:lang w:val="lv-LV"/>
              </w:rPr>
              <w:t>.</w:t>
            </w:r>
          </w:p>
        </w:tc>
        <w:tc>
          <w:tcPr>
            <w:tcW w:w="5553" w:type="dxa"/>
          </w:tcPr>
          <w:p w:rsidR="00C966BA" w:rsidRPr="0076059A" w:rsidRDefault="00C966BA" w:rsidP="00754036">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 xml:space="preserve">Projekta attiecināmās izmaksas atbilst </w:t>
            </w:r>
            <w:r w:rsidR="00754036" w:rsidRPr="0076059A">
              <w:rPr>
                <w:rFonts w:ascii="Times New Roman" w:hAnsi="Times New Roman" w:cs="Times New Roman"/>
                <w:sz w:val="24"/>
                <w:szCs w:val="24"/>
                <w:lang w:val="lv-LV"/>
              </w:rPr>
              <w:t xml:space="preserve">Programmas </w:t>
            </w:r>
            <w:r w:rsidR="00754036" w:rsidRPr="0076059A">
              <w:rPr>
                <w:rFonts w:ascii="Times New Roman" w:hAnsi="Times New Roman" w:cs="Times New Roman"/>
                <w:sz w:val="24"/>
                <w:szCs w:val="24"/>
                <w:lang w:val="lv-LV"/>
              </w:rPr>
              <w:lastRenderedPageBreak/>
              <w:t>Noteikumos</w:t>
            </w:r>
            <w:r w:rsidRPr="0076059A">
              <w:rPr>
                <w:rFonts w:ascii="Times New Roman" w:hAnsi="Times New Roman" w:cs="Times New Roman"/>
                <w:sz w:val="24"/>
                <w:szCs w:val="24"/>
                <w:lang w:val="lv-LV"/>
              </w:rPr>
              <w:t xml:space="preserve"> noteiktajiem attiecināmo izmaksu veidiem</w:t>
            </w:r>
            <w:r w:rsidR="00B03A9A" w:rsidRPr="0076059A">
              <w:rPr>
                <w:rFonts w:ascii="Times New Roman" w:hAnsi="Times New Roman" w:cs="Times New Roman"/>
                <w:sz w:val="24"/>
                <w:szCs w:val="24"/>
                <w:lang w:val="lv-LV"/>
              </w:rPr>
              <w:t>.</w:t>
            </w:r>
          </w:p>
        </w:tc>
        <w:tc>
          <w:tcPr>
            <w:tcW w:w="1620" w:type="dxa"/>
            <w:vAlign w:val="center"/>
          </w:tcPr>
          <w:p w:rsidR="00C966BA" w:rsidRPr="0076059A" w:rsidRDefault="00C966BA" w:rsidP="00BC4A2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lastRenderedPageBreak/>
              <w:t>jā/nē</w:t>
            </w:r>
          </w:p>
        </w:tc>
        <w:tc>
          <w:tcPr>
            <w:tcW w:w="1440" w:type="dxa"/>
            <w:vAlign w:val="center"/>
          </w:tcPr>
          <w:p w:rsidR="00C966BA" w:rsidRPr="0076059A" w:rsidRDefault="00C966BA" w:rsidP="00836027">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P</w:t>
            </w:r>
          </w:p>
        </w:tc>
      </w:tr>
      <w:tr w:rsidR="00C966BA" w:rsidRPr="0076059A" w:rsidTr="00836027">
        <w:tc>
          <w:tcPr>
            <w:tcW w:w="675" w:type="dxa"/>
            <w:vAlign w:val="center"/>
          </w:tcPr>
          <w:p w:rsidR="00C966BA" w:rsidRPr="0076059A" w:rsidRDefault="00CD43D1" w:rsidP="007D6857">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lastRenderedPageBreak/>
              <w:t>9</w:t>
            </w:r>
            <w:r w:rsidR="00C966BA" w:rsidRPr="0076059A">
              <w:rPr>
                <w:rFonts w:ascii="Times New Roman" w:hAnsi="Times New Roman" w:cs="Times New Roman"/>
                <w:sz w:val="24"/>
                <w:szCs w:val="24"/>
                <w:lang w:val="lv-LV"/>
              </w:rPr>
              <w:t>.</w:t>
            </w:r>
          </w:p>
        </w:tc>
        <w:tc>
          <w:tcPr>
            <w:tcW w:w="5553" w:type="dxa"/>
          </w:tcPr>
          <w:p w:rsidR="00C966BA" w:rsidRPr="0076059A" w:rsidRDefault="00C966BA" w:rsidP="00754036">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 xml:space="preserve">Projekta izmaksas (kopējās projekta attiecināmās izmaksas, kopējās projekta neattiecināmās izmaksas un kopējās projekta izmaksas) projekta izmaksu tāmē ir aprēķinātas aritmētiski pareizi, un ir ievēroti </w:t>
            </w:r>
            <w:r w:rsidR="00754036" w:rsidRPr="0076059A">
              <w:rPr>
                <w:rFonts w:ascii="Times New Roman" w:hAnsi="Times New Roman" w:cs="Times New Roman"/>
                <w:sz w:val="24"/>
                <w:szCs w:val="24"/>
                <w:lang w:val="lv-LV"/>
              </w:rPr>
              <w:t>Programmas Noteikumos</w:t>
            </w:r>
            <w:r w:rsidRPr="0076059A">
              <w:rPr>
                <w:rFonts w:ascii="Times New Roman" w:hAnsi="Times New Roman" w:cs="Times New Roman"/>
                <w:sz w:val="24"/>
                <w:szCs w:val="24"/>
                <w:lang w:val="lv-LV"/>
              </w:rPr>
              <w:t xml:space="preserve"> noteiktie attiecināmo izmaksu ierobežojumi</w:t>
            </w:r>
            <w:r w:rsidR="00B03A9A" w:rsidRPr="0076059A">
              <w:rPr>
                <w:rFonts w:ascii="Times New Roman" w:hAnsi="Times New Roman" w:cs="Times New Roman"/>
                <w:sz w:val="24"/>
                <w:szCs w:val="24"/>
                <w:lang w:val="lv-LV"/>
              </w:rPr>
              <w:t>.</w:t>
            </w:r>
          </w:p>
        </w:tc>
        <w:tc>
          <w:tcPr>
            <w:tcW w:w="1620" w:type="dxa"/>
            <w:vAlign w:val="center"/>
          </w:tcPr>
          <w:p w:rsidR="00C966BA" w:rsidRPr="0076059A" w:rsidRDefault="00C966BA" w:rsidP="00BC4A2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440" w:type="dxa"/>
            <w:vAlign w:val="center"/>
          </w:tcPr>
          <w:p w:rsidR="00C966BA" w:rsidRPr="0076059A" w:rsidRDefault="00C966BA" w:rsidP="00836027">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P</w:t>
            </w:r>
          </w:p>
        </w:tc>
      </w:tr>
      <w:tr w:rsidR="00E34400" w:rsidRPr="0076059A" w:rsidTr="00836027">
        <w:tc>
          <w:tcPr>
            <w:tcW w:w="675" w:type="dxa"/>
            <w:vAlign w:val="center"/>
          </w:tcPr>
          <w:p w:rsidR="00E34400" w:rsidRPr="0076059A" w:rsidRDefault="00CD43D1" w:rsidP="00D159B4">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10</w:t>
            </w:r>
            <w:r w:rsidR="00E34400" w:rsidRPr="0076059A">
              <w:rPr>
                <w:rFonts w:ascii="Times New Roman" w:hAnsi="Times New Roman" w:cs="Times New Roman"/>
                <w:sz w:val="24"/>
                <w:szCs w:val="24"/>
                <w:lang w:val="lv-LV"/>
              </w:rPr>
              <w:t>.</w:t>
            </w:r>
          </w:p>
        </w:tc>
        <w:tc>
          <w:tcPr>
            <w:tcW w:w="5553" w:type="dxa"/>
          </w:tcPr>
          <w:p w:rsidR="00E34400" w:rsidRPr="0076059A" w:rsidRDefault="00E34400" w:rsidP="00D159B4">
            <w:pPr>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Izmaksu pamatotība</w:t>
            </w:r>
          </w:p>
          <w:p w:rsidR="00E34400" w:rsidRPr="0076059A" w:rsidRDefault="00E34400" w:rsidP="00D159B4">
            <w:pPr>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 xml:space="preserve">Projekta izmaksu pamatotība un efektivitāte (ir jāizpildās visiem nosacījumiem):  </w:t>
            </w:r>
          </w:p>
          <w:p w:rsidR="00E34400" w:rsidRPr="0076059A" w:rsidRDefault="00E34400" w:rsidP="00D159B4">
            <w:pPr>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 xml:space="preserve">1.Plānotās attiecināmās izmaksas nodrošina fiziski izmērāmu rezultātu rašanos. Tiek vērtēts, vai noteiktais problēmas risinājums pozitīvi ietekmēs projekta iesniedzēja saimniecisko darbību un vai izvirzītais projekta mērķis ir skaidri definēts un atbilst izvēlētajam problēmas risinājumam; </w:t>
            </w:r>
          </w:p>
          <w:p w:rsidR="00E34400" w:rsidRPr="0076059A" w:rsidRDefault="00E34400" w:rsidP="00D159B4">
            <w:pPr>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2. Attiecināmās izmaksas ir nepieciešamas projekta īstenošanai. Tiek vērtēts, vai attiecināmās izmaksas ir nepieciešamas projektā izvirzītā mērķa sasniegšanai;</w:t>
            </w:r>
          </w:p>
          <w:p w:rsidR="00E34400" w:rsidRPr="0076059A" w:rsidRDefault="00E34400" w:rsidP="00D159B4">
            <w:pPr>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3. Attiecināmās izmaksas ir saistītas ar projekta īstenošanu. Tiek vērtēts vai attiecināmās izmaksas atbilst projektā plānotajām aktivitātēm;</w:t>
            </w:r>
          </w:p>
          <w:p w:rsidR="00E34400" w:rsidRPr="0076059A" w:rsidRDefault="00E34400" w:rsidP="00D159B4">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4. Plānotās attiecināmās izmaksas ir ekonomiski pamatotas.</w:t>
            </w:r>
          </w:p>
        </w:tc>
        <w:tc>
          <w:tcPr>
            <w:tcW w:w="1620" w:type="dxa"/>
            <w:vAlign w:val="center"/>
          </w:tcPr>
          <w:p w:rsidR="00E34400" w:rsidRPr="0076059A" w:rsidRDefault="00E34400" w:rsidP="00D159B4">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440" w:type="dxa"/>
            <w:vAlign w:val="center"/>
          </w:tcPr>
          <w:p w:rsidR="00E34400" w:rsidRPr="0076059A" w:rsidRDefault="00E34400" w:rsidP="00D159B4">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N</w:t>
            </w:r>
          </w:p>
        </w:tc>
      </w:tr>
      <w:tr w:rsidR="00692706" w:rsidRPr="0076059A" w:rsidTr="00836027">
        <w:tc>
          <w:tcPr>
            <w:tcW w:w="675" w:type="dxa"/>
            <w:vAlign w:val="center"/>
          </w:tcPr>
          <w:p w:rsidR="00692706" w:rsidRPr="0076059A" w:rsidRDefault="00692706" w:rsidP="00692706">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11.</w:t>
            </w:r>
          </w:p>
        </w:tc>
        <w:tc>
          <w:tcPr>
            <w:tcW w:w="5553" w:type="dxa"/>
          </w:tcPr>
          <w:p w:rsidR="00692706" w:rsidRPr="0076059A" w:rsidRDefault="00692706" w:rsidP="003F01A5">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 xml:space="preserve">Pieprasītais finansējuma apmērs ir aprēķināts pareizi un nepārsniedz </w:t>
            </w:r>
            <w:r w:rsidR="003F01A5" w:rsidRPr="0076059A">
              <w:rPr>
                <w:rFonts w:ascii="Times New Roman" w:hAnsi="Times New Roman" w:cs="Times New Roman"/>
                <w:sz w:val="24"/>
                <w:szCs w:val="24"/>
                <w:lang w:val="lv-LV"/>
              </w:rPr>
              <w:t>Programmas Noteikumos</w:t>
            </w:r>
            <w:r w:rsidRPr="0076059A">
              <w:rPr>
                <w:rFonts w:ascii="Times New Roman" w:hAnsi="Times New Roman" w:cs="Times New Roman"/>
                <w:sz w:val="24"/>
                <w:szCs w:val="24"/>
                <w:lang w:val="lv-LV"/>
              </w:rPr>
              <w:t xml:space="preserve"> noteikto maksimālo finansējuma apmēru</w:t>
            </w:r>
          </w:p>
        </w:tc>
        <w:tc>
          <w:tcPr>
            <w:tcW w:w="1620" w:type="dxa"/>
            <w:vAlign w:val="center"/>
          </w:tcPr>
          <w:p w:rsidR="00692706" w:rsidRPr="0076059A" w:rsidRDefault="00692706" w:rsidP="00754036">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440" w:type="dxa"/>
            <w:vAlign w:val="center"/>
          </w:tcPr>
          <w:p w:rsidR="00692706" w:rsidRPr="0076059A" w:rsidRDefault="00692706" w:rsidP="00754036">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P</w:t>
            </w:r>
          </w:p>
        </w:tc>
      </w:tr>
      <w:tr w:rsidR="003F01A5" w:rsidRPr="0076059A" w:rsidTr="00836027">
        <w:tc>
          <w:tcPr>
            <w:tcW w:w="675" w:type="dxa"/>
            <w:vAlign w:val="center"/>
          </w:tcPr>
          <w:p w:rsidR="003F01A5" w:rsidRPr="0076059A" w:rsidRDefault="003F01A5" w:rsidP="00692706">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12.</w:t>
            </w:r>
          </w:p>
        </w:tc>
        <w:tc>
          <w:tcPr>
            <w:tcW w:w="5553" w:type="dxa"/>
          </w:tcPr>
          <w:p w:rsidR="003F01A5" w:rsidRPr="0076059A" w:rsidRDefault="003F01A5" w:rsidP="003F01A5">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Projekts atbilst Programmas „Inovācijas „zaļās” ražošanas jomā” atbalsta jomai</w:t>
            </w:r>
          </w:p>
        </w:tc>
        <w:tc>
          <w:tcPr>
            <w:tcW w:w="1620" w:type="dxa"/>
            <w:vAlign w:val="center"/>
          </w:tcPr>
          <w:p w:rsidR="003F01A5" w:rsidRPr="0076059A" w:rsidRDefault="003F01A5" w:rsidP="00754036">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440" w:type="dxa"/>
            <w:vAlign w:val="center"/>
          </w:tcPr>
          <w:p w:rsidR="003F01A5" w:rsidRPr="0076059A" w:rsidRDefault="003F01A5" w:rsidP="00754036">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N</w:t>
            </w:r>
          </w:p>
        </w:tc>
      </w:tr>
    </w:tbl>
    <w:p w:rsidR="007F27F6" w:rsidRPr="0076059A" w:rsidRDefault="007F27F6" w:rsidP="000E1692">
      <w:pPr>
        <w:spacing w:after="0"/>
        <w:rPr>
          <w:rFonts w:ascii="Times New Roman" w:hAnsi="Times New Roman" w:cs="Times New Roman"/>
          <w:sz w:val="24"/>
          <w:szCs w:val="24"/>
          <w:lang w:val="lv-LV"/>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8"/>
        <w:gridCol w:w="5366"/>
        <w:gridCol w:w="1602"/>
        <w:gridCol w:w="1432"/>
      </w:tblGrid>
      <w:tr w:rsidR="000E1692" w:rsidRPr="0076059A" w:rsidTr="000E1692">
        <w:tc>
          <w:tcPr>
            <w:tcW w:w="9288" w:type="dxa"/>
            <w:gridSpan w:val="4"/>
            <w:tcBorders>
              <w:top w:val="single" w:sz="4" w:space="0" w:color="auto"/>
              <w:left w:val="single" w:sz="4" w:space="0" w:color="auto"/>
              <w:bottom w:val="single" w:sz="4" w:space="0" w:color="auto"/>
              <w:right w:val="single" w:sz="4" w:space="0" w:color="auto"/>
            </w:tcBorders>
            <w:shd w:val="clear" w:color="auto" w:fill="E6E6E6"/>
          </w:tcPr>
          <w:p w:rsidR="000E1692" w:rsidRPr="0076059A" w:rsidRDefault="007D6857" w:rsidP="000E1692">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II</w:t>
            </w:r>
            <w:r w:rsidR="000E1692" w:rsidRPr="0076059A">
              <w:rPr>
                <w:rFonts w:ascii="Times New Roman" w:hAnsi="Times New Roman" w:cs="Times New Roman"/>
                <w:b/>
                <w:sz w:val="24"/>
                <w:szCs w:val="24"/>
                <w:lang w:val="lv-LV"/>
              </w:rPr>
              <w:t>. Kvalitātes vērtēšanas kritēriji (projekts)</w:t>
            </w:r>
          </w:p>
        </w:tc>
      </w:tr>
      <w:tr w:rsidR="000E1692" w:rsidRPr="0076059A" w:rsidTr="004C6812">
        <w:tblPrEx>
          <w:tblLook w:val="01E0"/>
        </w:tblPrEx>
        <w:tc>
          <w:tcPr>
            <w:tcW w:w="888" w:type="dxa"/>
            <w:tcBorders>
              <w:bottom w:val="single" w:sz="4" w:space="0" w:color="auto"/>
            </w:tcBorders>
            <w:vAlign w:val="center"/>
          </w:tcPr>
          <w:p w:rsidR="000E1692" w:rsidRPr="0076059A" w:rsidRDefault="000E1692" w:rsidP="004C6812">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Nr.</w:t>
            </w:r>
          </w:p>
        </w:tc>
        <w:tc>
          <w:tcPr>
            <w:tcW w:w="5366" w:type="dxa"/>
            <w:tcBorders>
              <w:bottom w:val="single" w:sz="4" w:space="0" w:color="auto"/>
            </w:tcBorders>
            <w:vAlign w:val="center"/>
          </w:tcPr>
          <w:p w:rsidR="000E1692" w:rsidRPr="0076059A" w:rsidRDefault="000E1692" w:rsidP="004C6812">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Kritērijs</w:t>
            </w:r>
          </w:p>
        </w:tc>
        <w:tc>
          <w:tcPr>
            <w:tcW w:w="1602" w:type="dxa"/>
            <w:tcBorders>
              <w:bottom w:val="single" w:sz="4" w:space="0" w:color="auto"/>
            </w:tcBorders>
            <w:vAlign w:val="center"/>
          </w:tcPr>
          <w:p w:rsidR="000E1692" w:rsidRPr="0076059A" w:rsidRDefault="000E1692" w:rsidP="004C6812">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Vērtējums</w:t>
            </w:r>
          </w:p>
        </w:tc>
        <w:tc>
          <w:tcPr>
            <w:tcW w:w="1432" w:type="dxa"/>
            <w:tcBorders>
              <w:bottom w:val="single" w:sz="4" w:space="0" w:color="auto"/>
            </w:tcBorders>
            <w:vAlign w:val="center"/>
          </w:tcPr>
          <w:p w:rsidR="000E1692" w:rsidRPr="0076059A" w:rsidRDefault="00874AB2" w:rsidP="004C6812">
            <w:pPr>
              <w:spacing w:after="0"/>
              <w:jc w:val="center"/>
              <w:rPr>
                <w:rFonts w:ascii="Times New Roman" w:hAnsi="Times New Roman" w:cs="Times New Roman"/>
                <w:sz w:val="24"/>
                <w:szCs w:val="24"/>
                <w:lang w:val="lv-LV"/>
              </w:rPr>
            </w:pPr>
            <w:r w:rsidRPr="0076059A">
              <w:rPr>
                <w:rFonts w:ascii="Times New Roman" w:hAnsi="Times New Roman" w:cs="Times New Roman"/>
                <w:b/>
                <w:sz w:val="24"/>
                <w:szCs w:val="24"/>
                <w:lang w:val="lv-LV"/>
              </w:rPr>
              <w:t>Piezīmes*</w:t>
            </w:r>
          </w:p>
        </w:tc>
      </w:tr>
      <w:tr w:rsidR="00F83A37" w:rsidRPr="0076059A" w:rsidDel="006F260F" w:rsidTr="007D50E1">
        <w:tblPrEx>
          <w:tblLook w:val="01E0"/>
        </w:tblPrEx>
        <w:tc>
          <w:tcPr>
            <w:tcW w:w="888" w:type="dxa"/>
            <w:vAlign w:val="center"/>
          </w:tcPr>
          <w:p w:rsidR="00F83A37" w:rsidRPr="0076059A" w:rsidDel="006F260F" w:rsidRDefault="007D50E1" w:rsidP="007D50E1">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1.</w:t>
            </w:r>
          </w:p>
        </w:tc>
        <w:tc>
          <w:tcPr>
            <w:tcW w:w="5366" w:type="dxa"/>
          </w:tcPr>
          <w:p w:rsidR="00F83A37" w:rsidRPr="0076059A" w:rsidRDefault="00F83A37" w:rsidP="00E35209">
            <w:pPr>
              <w:spacing w:after="0"/>
              <w:jc w:val="both"/>
              <w:rPr>
                <w:rFonts w:ascii="Times New Roman" w:hAnsi="Times New Roman" w:cs="Times New Roman"/>
                <w:b/>
                <w:sz w:val="24"/>
                <w:szCs w:val="24"/>
                <w:lang w:val="lv-LV"/>
              </w:rPr>
            </w:pPr>
            <w:r w:rsidRPr="0076059A">
              <w:rPr>
                <w:rFonts w:ascii="Times New Roman" w:hAnsi="Times New Roman" w:cs="Times New Roman"/>
                <w:b/>
                <w:sz w:val="24"/>
                <w:szCs w:val="24"/>
                <w:lang w:val="lv-LV"/>
              </w:rPr>
              <w:t>Tehnoloģ</w:t>
            </w:r>
            <w:r w:rsidR="00B74E19" w:rsidRPr="0076059A">
              <w:rPr>
                <w:rFonts w:ascii="Times New Roman" w:hAnsi="Times New Roman" w:cs="Times New Roman"/>
                <w:b/>
                <w:sz w:val="24"/>
                <w:szCs w:val="24"/>
                <w:lang w:val="lv-LV"/>
              </w:rPr>
              <w:t>iju inkubatora ekspertu atzinum</w:t>
            </w:r>
            <w:r w:rsidRPr="0076059A">
              <w:rPr>
                <w:rFonts w:ascii="Times New Roman" w:hAnsi="Times New Roman" w:cs="Times New Roman"/>
                <w:b/>
                <w:sz w:val="24"/>
                <w:szCs w:val="24"/>
                <w:lang w:val="lv-LV"/>
              </w:rPr>
              <w:t>s par</w:t>
            </w:r>
            <w:r w:rsidR="007D50E1" w:rsidRPr="0076059A">
              <w:rPr>
                <w:rFonts w:ascii="Times New Roman" w:hAnsi="Times New Roman" w:cs="Times New Roman"/>
                <w:b/>
                <w:sz w:val="24"/>
                <w:szCs w:val="24"/>
                <w:lang w:val="lv-LV"/>
              </w:rPr>
              <w:t xml:space="preserve"> projekta iesniedzēja</w:t>
            </w:r>
            <w:r w:rsidR="00EB20A0" w:rsidRPr="0076059A">
              <w:rPr>
                <w:rFonts w:ascii="Times New Roman" w:hAnsi="Times New Roman" w:cs="Times New Roman"/>
                <w:b/>
                <w:sz w:val="24"/>
                <w:szCs w:val="24"/>
                <w:lang w:val="lv-LV"/>
              </w:rPr>
              <w:t xml:space="preserve"> iesniegto projekt</w:t>
            </w:r>
            <w:r w:rsidR="00E35209" w:rsidRPr="0076059A">
              <w:rPr>
                <w:rFonts w:ascii="Times New Roman" w:hAnsi="Times New Roman" w:cs="Times New Roman"/>
                <w:b/>
                <w:sz w:val="24"/>
                <w:szCs w:val="24"/>
                <w:lang w:val="lv-LV"/>
              </w:rPr>
              <w:t>a iesniegumu</w:t>
            </w:r>
            <w:r w:rsidR="00EB20A0" w:rsidRPr="0076059A">
              <w:rPr>
                <w:rFonts w:ascii="Times New Roman" w:hAnsi="Times New Roman" w:cs="Times New Roman"/>
                <w:b/>
                <w:sz w:val="24"/>
                <w:szCs w:val="24"/>
                <w:lang w:val="lv-LV"/>
              </w:rPr>
              <w:t>:</w:t>
            </w:r>
          </w:p>
        </w:tc>
        <w:tc>
          <w:tcPr>
            <w:tcW w:w="1602" w:type="dxa"/>
            <w:vAlign w:val="center"/>
          </w:tcPr>
          <w:p w:rsidR="00F83A37" w:rsidRPr="0076059A" w:rsidRDefault="007D50E1" w:rsidP="00BF0CD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0-</w:t>
            </w:r>
            <w:r w:rsidR="00BF0CD2" w:rsidRPr="0076059A">
              <w:rPr>
                <w:rFonts w:ascii="Times New Roman" w:hAnsi="Times New Roman" w:cs="Times New Roman"/>
                <w:sz w:val="24"/>
                <w:szCs w:val="24"/>
                <w:lang w:val="lv-LV"/>
              </w:rPr>
              <w:t>5</w:t>
            </w:r>
          </w:p>
        </w:tc>
        <w:tc>
          <w:tcPr>
            <w:tcW w:w="1432" w:type="dxa"/>
          </w:tcPr>
          <w:p w:rsidR="00F83A37" w:rsidRPr="0076059A" w:rsidDel="006F260F" w:rsidRDefault="006D1E94" w:rsidP="004C681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Kritērijs dod papildus punktus</w:t>
            </w:r>
          </w:p>
        </w:tc>
      </w:tr>
      <w:tr w:rsidR="00670B4F" w:rsidRPr="0076059A" w:rsidDel="006F260F" w:rsidTr="007D50E1">
        <w:tblPrEx>
          <w:tblLook w:val="01E0"/>
        </w:tblPrEx>
        <w:tc>
          <w:tcPr>
            <w:tcW w:w="888" w:type="dxa"/>
            <w:vAlign w:val="center"/>
          </w:tcPr>
          <w:p w:rsidR="00670B4F" w:rsidRPr="0076059A" w:rsidDel="006F260F" w:rsidRDefault="007D50E1" w:rsidP="007D50E1">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1.1.</w:t>
            </w:r>
          </w:p>
        </w:tc>
        <w:tc>
          <w:tcPr>
            <w:tcW w:w="5366" w:type="dxa"/>
          </w:tcPr>
          <w:p w:rsidR="00670B4F" w:rsidRPr="0076059A" w:rsidDel="006F260F" w:rsidRDefault="00670B4F" w:rsidP="00E35209">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 xml:space="preserve">Projekta </w:t>
            </w:r>
            <w:r w:rsidR="003D12AE" w:rsidRPr="0076059A">
              <w:rPr>
                <w:rFonts w:ascii="Times New Roman" w:hAnsi="Times New Roman" w:cs="Times New Roman"/>
                <w:sz w:val="24"/>
                <w:szCs w:val="24"/>
                <w:lang w:val="lv-LV"/>
              </w:rPr>
              <w:t>iesniedzējs</w:t>
            </w:r>
            <w:r w:rsidRPr="0076059A">
              <w:rPr>
                <w:rFonts w:ascii="Times New Roman" w:hAnsi="Times New Roman" w:cs="Times New Roman"/>
                <w:sz w:val="24"/>
                <w:szCs w:val="24"/>
                <w:lang w:val="lv-LV"/>
              </w:rPr>
              <w:t xml:space="preserve"> ir saņēmis pozitīvu </w:t>
            </w:r>
            <w:r w:rsidR="007D50E1" w:rsidRPr="0076059A">
              <w:rPr>
                <w:rFonts w:ascii="Times New Roman" w:hAnsi="Times New Roman" w:cs="Times New Roman"/>
                <w:sz w:val="24"/>
                <w:szCs w:val="24"/>
                <w:lang w:val="lv-LV"/>
              </w:rPr>
              <w:t xml:space="preserve">Tehnoloģiju inkubatora ekspertu </w:t>
            </w:r>
            <w:r w:rsidRPr="0076059A">
              <w:rPr>
                <w:rFonts w:ascii="Times New Roman" w:hAnsi="Times New Roman" w:cs="Times New Roman"/>
                <w:sz w:val="24"/>
                <w:szCs w:val="24"/>
                <w:lang w:val="lv-LV"/>
              </w:rPr>
              <w:t>atzinumu</w:t>
            </w:r>
            <w:r w:rsidR="00B03A9A" w:rsidRPr="0076059A">
              <w:rPr>
                <w:rFonts w:ascii="Times New Roman" w:hAnsi="Times New Roman" w:cs="Times New Roman"/>
                <w:sz w:val="24"/>
                <w:szCs w:val="24"/>
                <w:lang w:val="lv-LV"/>
              </w:rPr>
              <w:t>.</w:t>
            </w:r>
          </w:p>
        </w:tc>
        <w:tc>
          <w:tcPr>
            <w:tcW w:w="1602" w:type="dxa"/>
            <w:vAlign w:val="center"/>
          </w:tcPr>
          <w:p w:rsidR="00670B4F" w:rsidRPr="0076059A" w:rsidDel="006F260F" w:rsidRDefault="00BF0CD2" w:rsidP="007D50E1">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5</w:t>
            </w:r>
          </w:p>
        </w:tc>
        <w:tc>
          <w:tcPr>
            <w:tcW w:w="1432" w:type="dxa"/>
          </w:tcPr>
          <w:p w:rsidR="00670B4F" w:rsidRPr="0076059A" w:rsidDel="006F260F" w:rsidRDefault="00670B4F" w:rsidP="004C6812">
            <w:pPr>
              <w:spacing w:after="0"/>
              <w:jc w:val="center"/>
              <w:rPr>
                <w:rFonts w:ascii="Times New Roman" w:hAnsi="Times New Roman" w:cs="Times New Roman"/>
                <w:sz w:val="24"/>
                <w:szCs w:val="24"/>
                <w:lang w:val="lv-LV"/>
              </w:rPr>
            </w:pPr>
          </w:p>
        </w:tc>
      </w:tr>
      <w:tr w:rsidR="00E35209" w:rsidRPr="0076059A" w:rsidDel="006F260F" w:rsidTr="007D50E1">
        <w:tblPrEx>
          <w:tblLook w:val="01E0"/>
        </w:tblPrEx>
        <w:tc>
          <w:tcPr>
            <w:tcW w:w="888" w:type="dxa"/>
            <w:vAlign w:val="center"/>
          </w:tcPr>
          <w:p w:rsidR="00E35209" w:rsidRPr="0076059A" w:rsidRDefault="00E35209" w:rsidP="007D50E1">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1.2.</w:t>
            </w:r>
          </w:p>
        </w:tc>
        <w:tc>
          <w:tcPr>
            <w:tcW w:w="5366" w:type="dxa"/>
          </w:tcPr>
          <w:p w:rsidR="00E35209" w:rsidRPr="0076059A" w:rsidRDefault="00E35209" w:rsidP="00E35209">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Projekta iesniedzējs nav saņēmis pozitīvu Tehnoloģiju inkubatora ekspertu atzinumu, bet ir iesniedzis plānu par savu tālāko darbību.</w:t>
            </w:r>
          </w:p>
        </w:tc>
        <w:tc>
          <w:tcPr>
            <w:tcW w:w="1602" w:type="dxa"/>
            <w:vAlign w:val="center"/>
          </w:tcPr>
          <w:p w:rsidR="00E35209" w:rsidRPr="0076059A" w:rsidRDefault="00E35209" w:rsidP="007D50E1">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3</w:t>
            </w:r>
          </w:p>
        </w:tc>
        <w:tc>
          <w:tcPr>
            <w:tcW w:w="1432" w:type="dxa"/>
          </w:tcPr>
          <w:p w:rsidR="00E35209" w:rsidRPr="0076059A" w:rsidDel="006F260F" w:rsidRDefault="00E35209" w:rsidP="004C6812">
            <w:pPr>
              <w:spacing w:after="0"/>
              <w:jc w:val="center"/>
              <w:rPr>
                <w:rFonts w:ascii="Times New Roman" w:hAnsi="Times New Roman" w:cs="Times New Roman"/>
                <w:sz w:val="24"/>
                <w:szCs w:val="24"/>
                <w:lang w:val="lv-LV"/>
              </w:rPr>
            </w:pPr>
          </w:p>
        </w:tc>
      </w:tr>
      <w:tr w:rsidR="007D50E1" w:rsidRPr="0076059A" w:rsidDel="006F260F" w:rsidTr="007D50E1">
        <w:tblPrEx>
          <w:tblLook w:val="01E0"/>
        </w:tblPrEx>
        <w:tc>
          <w:tcPr>
            <w:tcW w:w="888" w:type="dxa"/>
            <w:vAlign w:val="center"/>
          </w:tcPr>
          <w:p w:rsidR="007D50E1" w:rsidRPr="0076059A" w:rsidDel="006F260F" w:rsidRDefault="007D50E1" w:rsidP="00E35209">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1.</w:t>
            </w:r>
            <w:r w:rsidR="00E35209" w:rsidRPr="0076059A">
              <w:rPr>
                <w:rFonts w:ascii="Times New Roman" w:hAnsi="Times New Roman" w:cs="Times New Roman"/>
                <w:sz w:val="24"/>
                <w:szCs w:val="24"/>
                <w:lang w:val="lv-LV"/>
              </w:rPr>
              <w:t>3</w:t>
            </w:r>
            <w:r w:rsidRPr="0076059A">
              <w:rPr>
                <w:rFonts w:ascii="Times New Roman" w:hAnsi="Times New Roman" w:cs="Times New Roman"/>
                <w:sz w:val="24"/>
                <w:szCs w:val="24"/>
                <w:lang w:val="lv-LV"/>
              </w:rPr>
              <w:t>.</w:t>
            </w:r>
          </w:p>
        </w:tc>
        <w:tc>
          <w:tcPr>
            <w:tcW w:w="5366" w:type="dxa"/>
          </w:tcPr>
          <w:p w:rsidR="007D50E1" w:rsidRPr="0076059A" w:rsidRDefault="007D50E1" w:rsidP="0013390F">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 xml:space="preserve">Projekta </w:t>
            </w:r>
            <w:r w:rsidR="003D12AE" w:rsidRPr="0076059A">
              <w:rPr>
                <w:rFonts w:ascii="Times New Roman" w:hAnsi="Times New Roman" w:cs="Times New Roman"/>
                <w:sz w:val="24"/>
                <w:szCs w:val="24"/>
                <w:lang w:val="lv-LV"/>
              </w:rPr>
              <w:t>iesniedzējs</w:t>
            </w:r>
            <w:r w:rsidRPr="0076059A">
              <w:rPr>
                <w:rFonts w:ascii="Times New Roman" w:hAnsi="Times New Roman" w:cs="Times New Roman"/>
                <w:sz w:val="24"/>
                <w:szCs w:val="24"/>
                <w:lang w:val="lv-LV"/>
              </w:rPr>
              <w:t xml:space="preserve"> </w:t>
            </w:r>
            <w:r w:rsidR="0013390F" w:rsidRPr="0076059A">
              <w:rPr>
                <w:rFonts w:ascii="Times New Roman" w:hAnsi="Times New Roman" w:cs="Times New Roman"/>
                <w:sz w:val="24"/>
                <w:szCs w:val="24"/>
                <w:lang w:val="lv-LV"/>
              </w:rPr>
              <w:t>nav saņēmis pozitīvu</w:t>
            </w:r>
            <w:r w:rsidRPr="0076059A">
              <w:rPr>
                <w:rFonts w:ascii="Times New Roman" w:hAnsi="Times New Roman" w:cs="Times New Roman"/>
                <w:sz w:val="24"/>
                <w:szCs w:val="24"/>
                <w:lang w:val="lv-LV"/>
              </w:rPr>
              <w:t xml:space="preserve"> Tehnoloģiju inkubatora ekspertu atzinumu</w:t>
            </w:r>
            <w:r w:rsidR="00E35209" w:rsidRPr="0076059A">
              <w:rPr>
                <w:rFonts w:ascii="Times New Roman" w:hAnsi="Times New Roman" w:cs="Times New Roman"/>
                <w:sz w:val="24"/>
                <w:szCs w:val="24"/>
                <w:lang w:val="lv-LV"/>
              </w:rPr>
              <w:t xml:space="preserve"> un nav</w:t>
            </w:r>
            <w:r w:rsidRPr="0076059A">
              <w:rPr>
                <w:rFonts w:ascii="Times New Roman" w:hAnsi="Times New Roman" w:cs="Times New Roman"/>
                <w:sz w:val="24"/>
                <w:szCs w:val="24"/>
                <w:lang w:val="lv-LV"/>
              </w:rPr>
              <w:t xml:space="preserve"> </w:t>
            </w:r>
            <w:r w:rsidR="00E35209" w:rsidRPr="0076059A">
              <w:rPr>
                <w:rFonts w:ascii="Times New Roman" w:hAnsi="Times New Roman" w:cs="Times New Roman"/>
                <w:sz w:val="24"/>
                <w:szCs w:val="24"/>
                <w:lang w:val="lv-LV"/>
              </w:rPr>
              <w:t>iesniedzis plānu par savu tālāko darbību</w:t>
            </w:r>
            <w:r w:rsidR="00B03A9A" w:rsidRPr="0076059A">
              <w:rPr>
                <w:rFonts w:ascii="Times New Roman" w:hAnsi="Times New Roman" w:cs="Times New Roman"/>
                <w:sz w:val="24"/>
                <w:szCs w:val="24"/>
                <w:lang w:val="lv-LV"/>
              </w:rPr>
              <w:t>.</w:t>
            </w:r>
          </w:p>
        </w:tc>
        <w:tc>
          <w:tcPr>
            <w:tcW w:w="1602" w:type="dxa"/>
            <w:vAlign w:val="center"/>
          </w:tcPr>
          <w:p w:rsidR="007D50E1" w:rsidRPr="0076059A" w:rsidRDefault="007D50E1" w:rsidP="007D50E1">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0</w:t>
            </w:r>
          </w:p>
        </w:tc>
        <w:tc>
          <w:tcPr>
            <w:tcW w:w="1432" w:type="dxa"/>
          </w:tcPr>
          <w:p w:rsidR="007D50E1" w:rsidRPr="0076059A" w:rsidDel="006F260F" w:rsidRDefault="007D50E1" w:rsidP="004C6812">
            <w:pPr>
              <w:spacing w:after="0"/>
              <w:jc w:val="center"/>
              <w:rPr>
                <w:rFonts w:ascii="Times New Roman" w:hAnsi="Times New Roman" w:cs="Times New Roman"/>
                <w:sz w:val="24"/>
                <w:szCs w:val="24"/>
                <w:lang w:val="lv-LV"/>
              </w:rPr>
            </w:pPr>
          </w:p>
        </w:tc>
      </w:tr>
      <w:tr w:rsidR="007D50E1" w:rsidRPr="0076059A" w:rsidDel="006F260F" w:rsidTr="007D50E1">
        <w:tblPrEx>
          <w:tblLook w:val="01E0"/>
        </w:tblPrEx>
        <w:tc>
          <w:tcPr>
            <w:tcW w:w="888" w:type="dxa"/>
            <w:vAlign w:val="center"/>
          </w:tcPr>
          <w:p w:rsidR="007D50E1" w:rsidRPr="0076059A" w:rsidRDefault="00C966BA" w:rsidP="007D50E1">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2.</w:t>
            </w:r>
          </w:p>
        </w:tc>
        <w:tc>
          <w:tcPr>
            <w:tcW w:w="5366" w:type="dxa"/>
          </w:tcPr>
          <w:p w:rsidR="007D50E1" w:rsidRPr="0076059A" w:rsidRDefault="00C966BA" w:rsidP="008314FF">
            <w:pPr>
              <w:spacing w:after="0"/>
              <w:jc w:val="both"/>
              <w:rPr>
                <w:rFonts w:ascii="Times New Roman" w:hAnsi="Times New Roman" w:cs="Times New Roman"/>
                <w:b/>
                <w:sz w:val="24"/>
                <w:szCs w:val="24"/>
                <w:lang w:val="lv-LV"/>
              </w:rPr>
            </w:pPr>
            <w:r w:rsidRPr="0076059A">
              <w:rPr>
                <w:rFonts w:ascii="Times New Roman" w:hAnsi="Times New Roman" w:cs="Times New Roman"/>
                <w:b/>
                <w:sz w:val="24"/>
                <w:szCs w:val="24"/>
                <w:lang w:val="lv-LV"/>
              </w:rPr>
              <w:t xml:space="preserve">Projekta iesniedzēja </w:t>
            </w:r>
            <w:r w:rsidR="00725814" w:rsidRPr="0076059A">
              <w:rPr>
                <w:rFonts w:ascii="Times New Roman" w:hAnsi="Times New Roman" w:cs="Times New Roman"/>
                <w:b/>
                <w:sz w:val="24"/>
                <w:szCs w:val="24"/>
              </w:rPr>
              <w:t>divpusējā</w:t>
            </w:r>
            <w:r w:rsidRPr="0076059A">
              <w:rPr>
                <w:rFonts w:ascii="Times New Roman" w:hAnsi="Times New Roman" w:cs="Times New Roman"/>
                <w:b/>
                <w:sz w:val="24"/>
                <w:szCs w:val="24"/>
                <w:lang w:val="lv-LV"/>
              </w:rPr>
              <w:t xml:space="preserve"> sadarbība ar donorvalst</w:t>
            </w:r>
            <w:r w:rsidR="002F448B" w:rsidRPr="0076059A">
              <w:rPr>
                <w:rFonts w:ascii="Times New Roman" w:hAnsi="Times New Roman" w:cs="Times New Roman"/>
                <w:b/>
                <w:sz w:val="24"/>
                <w:szCs w:val="24"/>
                <w:lang w:val="lv-LV"/>
              </w:rPr>
              <w:t>s partneri</w:t>
            </w:r>
            <w:r w:rsidR="00725814" w:rsidRPr="0076059A">
              <w:rPr>
                <w:rFonts w:ascii="Times New Roman" w:hAnsi="Times New Roman" w:cs="Times New Roman"/>
                <w:b/>
                <w:sz w:val="24"/>
                <w:szCs w:val="24"/>
                <w:lang w:val="lv-LV"/>
              </w:rPr>
              <w:t>:</w:t>
            </w:r>
          </w:p>
        </w:tc>
        <w:tc>
          <w:tcPr>
            <w:tcW w:w="1602" w:type="dxa"/>
          </w:tcPr>
          <w:p w:rsidR="007D50E1" w:rsidRPr="0076059A" w:rsidRDefault="00081324" w:rsidP="00E35209">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0-1</w:t>
            </w:r>
            <w:r w:rsidR="00E35209" w:rsidRPr="0076059A">
              <w:rPr>
                <w:rFonts w:ascii="Times New Roman" w:hAnsi="Times New Roman" w:cs="Times New Roman"/>
                <w:sz w:val="24"/>
                <w:szCs w:val="24"/>
                <w:lang w:val="lv-LV"/>
              </w:rPr>
              <w:t>0</w:t>
            </w:r>
          </w:p>
        </w:tc>
        <w:tc>
          <w:tcPr>
            <w:tcW w:w="1432" w:type="dxa"/>
          </w:tcPr>
          <w:p w:rsidR="007D50E1" w:rsidRPr="0076059A" w:rsidDel="006F260F" w:rsidRDefault="00E35209" w:rsidP="004C681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 xml:space="preserve">Kritērijs dod </w:t>
            </w:r>
            <w:r w:rsidRPr="0076059A">
              <w:rPr>
                <w:rFonts w:ascii="Times New Roman" w:hAnsi="Times New Roman" w:cs="Times New Roman"/>
                <w:sz w:val="24"/>
                <w:szCs w:val="24"/>
                <w:lang w:val="lv-LV"/>
              </w:rPr>
              <w:lastRenderedPageBreak/>
              <w:t>papildus punktus</w:t>
            </w:r>
          </w:p>
        </w:tc>
      </w:tr>
      <w:tr w:rsidR="00C966BA" w:rsidRPr="0076059A" w:rsidDel="006F260F" w:rsidTr="007D50E1">
        <w:tblPrEx>
          <w:tblLook w:val="01E0"/>
        </w:tblPrEx>
        <w:tc>
          <w:tcPr>
            <w:tcW w:w="888" w:type="dxa"/>
            <w:vAlign w:val="center"/>
          </w:tcPr>
          <w:p w:rsidR="00C966BA" w:rsidRPr="0076059A" w:rsidRDefault="00C966BA" w:rsidP="00E35209">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lastRenderedPageBreak/>
              <w:t>2.</w:t>
            </w:r>
            <w:r w:rsidR="00E35209" w:rsidRPr="0076059A">
              <w:rPr>
                <w:rFonts w:ascii="Times New Roman" w:hAnsi="Times New Roman" w:cs="Times New Roman"/>
                <w:sz w:val="24"/>
                <w:szCs w:val="24"/>
                <w:lang w:val="lv-LV"/>
              </w:rPr>
              <w:t>1</w:t>
            </w:r>
            <w:r w:rsidRPr="0076059A">
              <w:rPr>
                <w:rFonts w:ascii="Times New Roman" w:hAnsi="Times New Roman" w:cs="Times New Roman"/>
                <w:sz w:val="24"/>
                <w:szCs w:val="24"/>
                <w:lang w:val="lv-LV"/>
              </w:rPr>
              <w:t>.</w:t>
            </w:r>
          </w:p>
        </w:tc>
        <w:tc>
          <w:tcPr>
            <w:tcW w:w="5366" w:type="dxa"/>
          </w:tcPr>
          <w:p w:rsidR="00C966BA" w:rsidRPr="0076059A" w:rsidRDefault="00C966BA" w:rsidP="00E35209">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Projekta iesniedzējs ir apzinājis donorvalsts sadarbības partnera lom</w:t>
            </w:r>
            <w:r w:rsidR="00E35209" w:rsidRPr="0076059A">
              <w:rPr>
                <w:rFonts w:ascii="Times New Roman" w:hAnsi="Times New Roman" w:cs="Times New Roman"/>
                <w:sz w:val="24"/>
                <w:szCs w:val="24"/>
                <w:lang w:val="lv-LV"/>
              </w:rPr>
              <w:t>u</w:t>
            </w:r>
            <w:r w:rsidRPr="0076059A">
              <w:rPr>
                <w:rFonts w:ascii="Times New Roman" w:hAnsi="Times New Roman" w:cs="Times New Roman"/>
                <w:sz w:val="24"/>
                <w:szCs w:val="24"/>
                <w:lang w:val="lv-LV"/>
              </w:rPr>
              <w:t xml:space="preserve"> projekta sagatavošanā un īstenošanā (partnera nepieciešamības pamatojums, partnerim paredzētie uzdevumi)</w:t>
            </w:r>
            <w:r w:rsidR="00583296" w:rsidRPr="0076059A">
              <w:rPr>
                <w:rFonts w:ascii="Times New Roman" w:hAnsi="Times New Roman" w:cs="Times New Roman"/>
                <w:sz w:val="24"/>
                <w:szCs w:val="24"/>
                <w:lang w:val="lv-LV"/>
              </w:rPr>
              <w:t>;</w:t>
            </w:r>
          </w:p>
        </w:tc>
        <w:tc>
          <w:tcPr>
            <w:tcW w:w="1602" w:type="dxa"/>
          </w:tcPr>
          <w:p w:rsidR="00C966BA" w:rsidRPr="0076059A" w:rsidRDefault="00E35209" w:rsidP="004C681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10</w:t>
            </w:r>
          </w:p>
        </w:tc>
        <w:tc>
          <w:tcPr>
            <w:tcW w:w="1432" w:type="dxa"/>
          </w:tcPr>
          <w:p w:rsidR="00C966BA" w:rsidRPr="0076059A" w:rsidDel="006F260F" w:rsidRDefault="00C966BA" w:rsidP="004C6812">
            <w:pPr>
              <w:spacing w:after="0"/>
              <w:jc w:val="center"/>
              <w:rPr>
                <w:rFonts w:ascii="Times New Roman" w:hAnsi="Times New Roman" w:cs="Times New Roman"/>
                <w:sz w:val="24"/>
                <w:szCs w:val="24"/>
                <w:lang w:val="lv-LV"/>
              </w:rPr>
            </w:pPr>
          </w:p>
        </w:tc>
      </w:tr>
      <w:tr w:rsidR="007D50E1" w:rsidRPr="0076059A" w:rsidDel="006F260F" w:rsidTr="007D50E1">
        <w:tblPrEx>
          <w:tblLook w:val="01E0"/>
        </w:tblPrEx>
        <w:tc>
          <w:tcPr>
            <w:tcW w:w="888" w:type="dxa"/>
            <w:vAlign w:val="center"/>
          </w:tcPr>
          <w:p w:rsidR="007D50E1" w:rsidRPr="0076059A" w:rsidRDefault="00C966BA" w:rsidP="00E35209">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2.</w:t>
            </w:r>
            <w:r w:rsidR="00E35209" w:rsidRPr="0076059A">
              <w:rPr>
                <w:rFonts w:ascii="Times New Roman" w:hAnsi="Times New Roman" w:cs="Times New Roman"/>
                <w:sz w:val="24"/>
                <w:szCs w:val="24"/>
                <w:lang w:val="lv-LV"/>
              </w:rPr>
              <w:t>2</w:t>
            </w:r>
            <w:r w:rsidRPr="0076059A">
              <w:rPr>
                <w:rFonts w:ascii="Times New Roman" w:hAnsi="Times New Roman" w:cs="Times New Roman"/>
                <w:sz w:val="24"/>
                <w:szCs w:val="24"/>
                <w:lang w:val="lv-LV"/>
              </w:rPr>
              <w:t>.</w:t>
            </w:r>
          </w:p>
        </w:tc>
        <w:tc>
          <w:tcPr>
            <w:tcW w:w="5366" w:type="dxa"/>
          </w:tcPr>
          <w:p w:rsidR="007D50E1" w:rsidRPr="0076059A" w:rsidRDefault="00C966BA" w:rsidP="00EB20A0">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 xml:space="preserve">Projekta iesniedzējs nav izvērtējis donorvalsts partnera nepieciešamību </w:t>
            </w:r>
            <w:r w:rsidR="00081324" w:rsidRPr="0076059A">
              <w:rPr>
                <w:rFonts w:ascii="Times New Roman" w:hAnsi="Times New Roman" w:cs="Times New Roman"/>
                <w:sz w:val="24"/>
                <w:szCs w:val="24"/>
                <w:lang w:val="lv-LV"/>
              </w:rPr>
              <w:t>un</w:t>
            </w:r>
            <w:r w:rsidR="00EB20A0" w:rsidRPr="0076059A">
              <w:rPr>
                <w:rFonts w:ascii="Times New Roman" w:hAnsi="Times New Roman" w:cs="Times New Roman"/>
                <w:sz w:val="24"/>
                <w:szCs w:val="24"/>
                <w:lang w:val="lv-LV"/>
              </w:rPr>
              <w:t xml:space="preserve"> sniedzis</w:t>
            </w:r>
            <w:r w:rsidR="00081324" w:rsidRPr="0076059A">
              <w:rPr>
                <w:rFonts w:ascii="Times New Roman" w:hAnsi="Times New Roman" w:cs="Times New Roman"/>
                <w:sz w:val="24"/>
                <w:szCs w:val="24"/>
                <w:lang w:val="lv-LV"/>
              </w:rPr>
              <w:t xml:space="preserve"> pamatojumu</w:t>
            </w:r>
            <w:r w:rsidR="00EB20A0" w:rsidRPr="0076059A">
              <w:rPr>
                <w:rFonts w:ascii="Times New Roman" w:hAnsi="Times New Roman" w:cs="Times New Roman"/>
                <w:sz w:val="24"/>
                <w:szCs w:val="24"/>
                <w:lang w:val="lv-LV"/>
              </w:rPr>
              <w:t xml:space="preserve"> tā piesaistei</w:t>
            </w:r>
            <w:r w:rsidR="00081324" w:rsidRPr="0076059A">
              <w:rPr>
                <w:rFonts w:ascii="Times New Roman" w:hAnsi="Times New Roman" w:cs="Times New Roman"/>
                <w:sz w:val="24"/>
                <w:szCs w:val="24"/>
                <w:lang w:val="lv-LV"/>
              </w:rPr>
              <w:t xml:space="preserve"> projekta sagatavošanā un īstenošanā</w:t>
            </w:r>
            <w:r w:rsidR="00E34400" w:rsidRPr="0076059A">
              <w:rPr>
                <w:rFonts w:ascii="Times New Roman" w:hAnsi="Times New Roman" w:cs="Times New Roman"/>
                <w:sz w:val="24"/>
                <w:szCs w:val="24"/>
                <w:lang w:val="lv-LV"/>
              </w:rPr>
              <w:t>.</w:t>
            </w:r>
          </w:p>
        </w:tc>
        <w:tc>
          <w:tcPr>
            <w:tcW w:w="1602" w:type="dxa"/>
          </w:tcPr>
          <w:p w:rsidR="007D50E1" w:rsidRPr="0076059A" w:rsidRDefault="00081324" w:rsidP="004C681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0</w:t>
            </w:r>
          </w:p>
        </w:tc>
        <w:tc>
          <w:tcPr>
            <w:tcW w:w="1432" w:type="dxa"/>
          </w:tcPr>
          <w:p w:rsidR="007D50E1" w:rsidRPr="0076059A" w:rsidDel="006F260F" w:rsidRDefault="007D50E1" w:rsidP="004C6812">
            <w:pPr>
              <w:spacing w:after="0"/>
              <w:jc w:val="center"/>
              <w:rPr>
                <w:rFonts w:ascii="Times New Roman" w:hAnsi="Times New Roman" w:cs="Times New Roman"/>
                <w:sz w:val="24"/>
                <w:szCs w:val="24"/>
                <w:lang w:val="lv-LV"/>
              </w:rPr>
            </w:pPr>
          </w:p>
        </w:tc>
      </w:tr>
      <w:tr w:rsidR="00081324" w:rsidRPr="0076059A" w:rsidDel="006F260F" w:rsidTr="007D50E1">
        <w:tblPrEx>
          <w:tblLook w:val="01E0"/>
        </w:tblPrEx>
        <w:tc>
          <w:tcPr>
            <w:tcW w:w="888" w:type="dxa"/>
            <w:vAlign w:val="center"/>
          </w:tcPr>
          <w:p w:rsidR="00081324" w:rsidRPr="0076059A" w:rsidRDefault="005B2A70" w:rsidP="00C966BA">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3.</w:t>
            </w:r>
          </w:p>
        </w:tc>
        <w:tc>
          <w:tcPr>
            <w:tcW w:w="5366" w:type="dxa"/>
          </w:tcPr>
          <w:p w:rsidR="00081324" w:rsidRPr="0076059A" w:rsidRDefault="00081324" w:rsidP="00081324">
            <w:pPr>
              <w:jc w:val="both"/>
              <w:rPr>
                <w:rFonts w:ascii="Times New Roman" w:hAnsi="Times New Roman" w:cs="Times New Roman"/>
                <w:b/>
                <w:sz w:val="24"/>
                <w:szCs w:val="24"/>
                <w:lang w:val="lv-LV"/>
              </w:rPr>
            </w:pPr>
            <w:r w:rsidRPr="0076059A">
              <w:rPr>
                <w:rFonts w:ascii="Times New Roman" w:hAnsi="Times New Roman" w:cs="Times New Roman"/>
                <w:b/>
                <w:sz w:val="24"/>
                <w:szCs w:val="24"/>
                <w:lang w:val="lv-LV"/>
              </w:rPr>
              <w:t>Projekta ekonomiskā ietekme:</w:t>
            </w:r>
          </w:p>
          <w:p w:rsidR="00081324" w:rsidRPr="0076059A" w:rsidRDefault="00081324" w:rsidP="00081324">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Šajā kritērijā tiek vērtēt</w:t>
            </w:r>
            <w:r w:rsidR="008B4CBD" w:rsidRPr="0076059A">
              <w:rPr>
                <w:rFonts w:ascii="Times New Roman" w:hAnsi="Times New Roman" w:cs="Times New Roman"/>
                <w:sz w:val="24"/>
                <w:szCs w:val="24"/>
                <w:lang w:val="lv-LV"/>
              </w:rPr>
              <w:t>a</w:t>
            </w:r>
            <w:r w:rsidRPr="0076059A">
              <w:rPr>
                <w:rFonts w:ascii="Times New Roman" w:hAnsi="Times New Roman" w:cs="Times New Roman"/>
                <w:sz w:val="24"/>
                <w:szCs w:val="24"/>
                <w:lang w:val="lv-LV"/>
              </w:rPr>
              <w:t xml:space="preserve"> sagatavotā projekta </w:t>
            </w:r>
            <w:r w:rsidR="003D12AE" w:rsidRPr="0076059A">
              <w:rPr>
                <w:rFonts w:ascii="Times New Roman" w:hAnsi="Times New Roman" w:cs="Times New Roman"/>
                <w:sz w:val="24"/>
                <w:szCs w:val="24"/>
                <w:lang w:val="lv-LV"/>
              </w:rPr>
              <w:t>kvalitāte</w:t>
            </w:r>
            <w:r w:rsidRPr="0076059A">
              <w:rPr>
                <w:rFonts w:ascii="Times New Roman" w:hAnsi="Times New Roman" w:cs="Times New Roman"/>
                <w:sz w:val="24"/>
                <w:szCs w:val="24"/>
                <w:lang w:val="lv-LV"/>
              </w:rPr>
              <w:t xml:space="preserve"> un </w:t>
            </w:r>
            <w:r w:rsidR="008B4CBD" w:rsidRPr="0076059A">
              <w:rPr>
                <w:rFonts w:ascii="Times New Roman" w:hAnsi="Times New Roman" w:cs="Times New Roman"/>
                <w:sz w:val="24"/>
                <w:szCs w:val="24"/>
                <w:lang w:val="lv-LV"/>
              </w:rPr>
              <w:t>ekonomiskais ieguvumus</w:t>
            </w:r>
            <w:r w:rsidRPr="0076059A">
              <w:rPr>
                <w:rFonts w:ascii="Times New Roman" w:hAnsi="Times New Roman" w:cs="Times New Roman"/>
                <w:sz w:val="24"/>
                <w:szCs w:val="24"/>
                <w:lang w:val="lv-LV"/>
              </w:rPr>
              <w:t xml:space="preserve"> balstoties uz </w:t>
            </w:r>
            <w:r w:rsidR="00583A9F" w:rsidRPr="0076059A">
              <w:rPr>
                <w:rFonts w:ascii="Times New Roman" w:hAnsi="Times New Roman" w:cs="Times New Roman"/>
                <w:sz w:val="24"/>
                <w:szCs w:val="24"/>
                <w:lang w:val="lv-LV"/>
              </w:rPr>
              <w:t>šādiem nosacījumiem</w:t>
            </w:r>
            <w:r w:rsidRPr="0076059A">
              <w:rPr>
                <w:rFonts w:ascii="Times New Roman" w:hAnsi="Times New Roman" w:cs="Times New Roman"/>
                <w:sz w:val="24"/>
                <w:szCs w:val="24"/>
                <w:lang w:val="lv-LV"/>
              </w:rPr>
              <w:t>:</w:t>
            </w:r>
          </w:p>
          <w:p w:rsidR="00081324" w:rsidRPr="0076059A" w:rsidRDefault="00081324" w:rsidP="00081324">
            <w:pPr>
              <w:spacing w:after="0"/>
              <w:jc w:val="both"/>
              <w:rPr>
                <w:rFonts w:ascii="Times New Roman" w:hAnsi="Times New Roman" w:cs="Times New Roman"/>
                <w:sz w:val="24"/>
                <w:szCs w:val="24"/>
                <w:lang w:val="lv-LV"/>
              </w:rPr>
            </w:pPr>
          </w:p>
          <w:p w:rsidR="00081324" w:rsidRPr="0076059A" w:rsidRDefault="006958BB" w:rsidP="006958BB">
            <w:pPr>
              <w:pStyle w:val="ListParagraph"/>
              <w:ind w:left="105"/>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1)     Produkta, tehnoloģijas vai pakalpojuma tirgus raksturojums;</w:t>
            </w:r>
            <w:r w:rsidRPr="0076059A">
              <w:rPr>
                <w:rFonts w:ascii="Times New Roman" w:hAnsi="Times New Roman" w:cs="Times New Roman"/>
                <w:sz w:val="24"/>
                <w:szCs w:val="24"/>
                <w:lang w:val="lv-LV"/>
              </w:rPr>
              <w:br/>
              <w:t>2)     Sagaidāmais produkta, tehnoloģijas vai pakalpojuma pieprasījums un ekonomiskā peļņa;</w:t>
            </w:r>
            <w:r w:rsidRPr="0076059A">
              <w:rPr>
                <w:rFonts w:ascii="Times New Roman" w:hAnsi="Times New Roman" w:cs="Times New Roman"/>
                <w:sz w:val="24"/>
                <w:szCs w:val="24"/>
                <w:lang w:val="lv-LV"/>
              </w:rPr>
              <w:br/>
              <w:t>3)     Projekta nozīmīgums projekta iesniedzēja un tā partneru turpmākai attīstībai;</w:t>
            </w:r>
            <w:r w:rsidRPr="0076059A">
              <w:rPr>
                <w:rFonts w:ascii="Times New Roman" w:hAnsi="Times New Roman" w:cs="Times New Roman"/>
                <w:sz w:val="24"/>
                <w:szCs w:val="24"/>
                <w:lang w:val="lv-LV"/>
              </w:rPr>
              <w:br/>
              <w:t>4)     Projekta orientācija uz eksportu un eksporta tirgu raksturojums;</w:t>
            </w:r>
            <w:r w:rsidRPr="0076059A">
              <w:rPr>
                <w:rFonts w:ascii="Times New Roman" w:hAnsi="Times New Roman" w:cs="Times New Roman"/>
                <w:sz w:val="24"/>
                <w:szCs w:val="24"/>
                <w:lang w:val="lv-LV"/>
              </w:rPr>
              <w:br/>
              <w:t>5)     Projekta starpnozaru ietekme;</w:t>
            </w:r>
            <w:r w:rsidRPr="0076059A">
              <w:rPr>
                <w:rFonts w:ascii="Times New Roman" w:hAnsi="Times New Roman" w:cs="Times New Roman"/>
                <w:sz w:val="24"/>
                <w:szCs w:val="24"/>
                <w:lang w:val="lv-LV"/>
              </w:rPr>
              <w:br/>
              <w:t>6)     Projekta ietvaros papildus veiktās investīcijas P&amp;A, paredzētā sadarbība ar zinātniskajām institūcijām;</w:t>
            </w:r>
            <w:r w:rsidRPr="0076059A">
              <w:rPr>
                <w:rFonts w:ascii="Times New Roman" w:hAnsi="Times New Roman" w:cs="Times New Roman"/>
                <w:sz w:val="24"/>
                <w:szCs w:val="24"/>
                <w:lang w:val="lv-LV"/>
              </w:rPr>
              <w:br/>
              <w:t>7)     Projekta kopējā ietekme uz Latvijas ekonomiku.</w:t>
            </w:r>
          </w:p>
        </w:tc>
        <w:tc>
          <w:tcPr>
            <w:tcW w:w="1602" w:type="dxa"/>
          </w:tcPr>
          <w:p w:rsidR="00081324" w:rsidRPr="0076059A" w:rsidRDefault="00081324" w:rsidP="00E35209">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0-</w:t>
            </w:r>
            <w:r w:rsidR="00BF0CD2" w:rsidRPr="0076059A">
              <w:rPr>
                <w:rFonts w:ascii="Times New Roman" w:hAnsi="Times New Roman" w:cs="Times New Roman"/>
                <w:sz w:val="24"/>
                <w:szCs w:val="24"/>
                <w:lang w:val="lv-LV"/>
              </w:rPr>
              <w:t>1</w:t>
            </w:r>
            <w:r w:rsidR="00E35209" w:rsidRPr="0076059A">
              <w:rPr>
                <w:rFonts w:ascii="Times New Roman" w:hAnsi="Times New Roman" w:cs="Times New Roman"/>
                <w:sz w:val="24"/>
                <w:szCs w:val="24"/>
                <w:lang w:val="lv-LV"/>
              </w:rPr>
              <w:t>7</w:t>
            </w:r>
          </w:p>
        </w:tc>
        <w:tc>
          <w:tcPr>
            <w:tcW w:w="1432" w:type="dxa"/>
          </w:tcPr>
          <w:p w:rsidR="00081324" w:rsidRPr="0076059A" w:rsidDel="006F260F" w:rsidRDefault="00AC4F56" w:rsidP="004C681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Kritērijs dod papildus punktus</w:t>
            </w:r>
          </w:p>
        </w:tc>
      </w:tr>
      <w:tr w:rsidR="00081324" w:rsidRPr="0076059A" w:rsidDel="006F260F" w:rsidTr="007D50E1">
        <w:tblPrEx>
          <w:tblLook w:val="01E0"/>
        </w:tblPrEx>
        <w:tc>
          <w:tcPr>
            <w:tcW w:w="888" w:type="dxa"/>
            <w:vAlign w:val="center"/>
          </w:tcPr>
          <w:p w:rsidR="00081324" w:rsidRPr="0076059A" w:rsidRDefault="005B2A70" w:rsidP="00C966BA">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4.</w:t>
            </w:r>
          </w:p>
        </w:tc>
        <w:tc>
          <w:tcPr>
            <w:tcW w:w="5366" w:type="dxa"/>
          </w:tcPr>
          <w:p w:rsidR="00081324" w:rsidRPr="0076059A" w:rsidRDefault="00BE6112" w:rsidP="00C966BA">
            <w:pPr>
              <w:spacing w:after="0"/>
              <w:jc w:val="both"/>
              <w:rPr>
                <w:rFonts w:ascii="Times New Roman" w:hAnsi="Times New Roman" w:cs="Times New Roman"/>
                <w:b/>
                <w:sz w:val="24"/>
                <w:szCs w:val="24"/>
                <w:lang w:val="lv-LV"/>
              </w:rPr>
            </w:pPr>
            <w:r w:rsidRPr="0076059A">
              <w:rPr>
                <w:rFonts w:ascii="Times New Roman" w:hAnsi="Times New Roman" w:cs="Times New Roman"/>
                <w:b/>
                <w:sz w:val="24"/>
                <w:szCs w:val="24"/>
                <w:lang w:val="lv-LV"/>
              </w:rPr>
              <w:t>P</w:t>
            </w:r>
            <w:r w:rsidR="005B2A70" w:rsidRPr="0076059A">
              <w:rPr>
                <w:rFonts w:ascii="Times New Roman" w:hAnsi="Times New Roman" w:cs="Times New Roman"/>
                <w:b/>
                <w:sz w:val="24"/>
                <w:szCs w:val="24"/>
                <w:lang w:val="lv-LV"/>
              </w:rPr>
              <w:t>rodukta un tehnoloģijas izvērtējums:</w:t>
            </w:r>
          </w:p>
          <w:p w:rsidR="005B2A70" w:rsidRPr="0076059A" w:rsidRDefault="005B2A70" w:rsidP="00C966BA">
            <w:pPr>
              <w:spacing w:after="0"/>
              <w:jc w:val="both"/>
              <w:rPr>
                <w:rFonts w:ascii="Times New Roman" w:hAnsi="Times New Roman" w:cs="Times New Roman"/>
                <w:sz w:val="24"/>
                <w:szCs w:val="24"/>
                <w:lang w:val="lv-LV"/>
              </w:rPr>
            </w:pPr>
          </w:p>
          <w:p w:rsidR="005B2A70" w:rsidRPr="0076059A" w:rsidRDefault="005B2A70" w:rsidP="00C966BA">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 xml:space="preserve">Šajā kritērijā tiek vērtēta sagatavotā projekta ilgtspēja balstoties uz </w:t>
            </w:r>
            <w:r w:rsidR="00583A9F" w:rsidRPr="0076059A">
              <w:rPr>
                <w:rFonts w:ascii="Times New Roman" w:hAnsi="Times New Roman" w:cs="Times New Roman"/>
                <w:sz w:val="24"/>
                <w:szCs w:val="24"/>
                <w:lang w:val="lv-LV"/>
              </w:rPr>
              <w:t>šādiem nosacījumiem</w:t>
            </w:r>
            <w:r w:rsidRPr="0076059A">
              <w:rPr>
                <w:rFonts w:ascii="Times New Roman" w:hAnsi="Times New Roman" w:cs="Times New Roman"/>
                <w:sz w:val="24"/>
                <w:szCs w:val="24"/>
                <w:lang w:val="lv-LV"/>
              </w:rPr>
              <w:t>:</w:t>
            </w:r>
          </w:p>
          <w:p w:rsidR="005B2A70" w:rsidRPr="0076059A" w:rsidRDefault="005B2A70" w:rsidP="00C966BA">
            <w:pPr>
              <w:spacing w:after="0"/>
              <w:jc w:val="both"/>
              <w:rPr>
                <w:rFonts w:ascii="Times New Roman" w:hAnsi="Times New Roman" w:cs="Times New Roman"/>
                <w:sz w:val="24"/>
                <w:szCs w:val="24"/>
                <w:lang w:val="lv-LV"/>
              </w:rPr>
            </w:pPr>
          </w:p>
          <w:p w:rsidR="005B2A70" w:rsidRPr="0076059A" w:rsidRDefault="006958BB" w:rsidP="00E35209">
            <w:pPr>
              <w:pStyle w:val="ListParagraph"/>
              <w:ind w:left="105"/>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1)     Produkta, tehnoloģijas vai pakalpojuma inovācijas pakāpe;</w:t>
            </w:r>
            <w:r w:rsidRPr="0076059A">
              <w:rPr>
                <w:rFonts w:ascii="Times New Roman" w:hAnsi="Times New Roman" w:cs="Times New Roman"/>
                <w:sz w:val="24"/>
                <w:szCs w:val="24"/>
                <w:lang w:val="lv-LV"/>
              </w:rPr>
              <w:br/>
              <w:t>2)     Konkurētspējas priekšrocības salīdzinājumā ar citiem tirgū pieejamiem produktiem, tehnoloģijām vai pakalpojumiem;</w:t>
            </w:r>
            <w:r w:rsidRPr="0076059A">
              <w:rPr>
                <w:rFonts w:ascii="Times New Roman" w:hAnsi="Times New Roman" w:cs="Times New Roman"/>
                <w:sz w:val="24"/>
                <w:szCs w:val="24"/>
                <w:lang w:val="lv-LV"/>
              </w:rPr>
              <w:br/>
              <w:t xml:space="preserve">3)     Projekta tehnoloģiskais risks un tehnoloģiskā </w:t>
            </w:r>
            <w:r w:rsidR="0007717B" w:rsidRPr="0076059A">
              <w:rPr>
                <w:rFonts w:ascii="Times New Roman" w:hAnsi="Times New Roman" w:cs="Times New Roman"/>
                <w:sz w:val="24"/>
                <w:szCs w:val="24"/>
                <w:lang w:val="lv-LV"/>
              </w:rPr>
              <w:t>iespējamība</w:t>
            </w:r>
            <w:r w:rsidRPr="0076059A">
              <w:rPr>
                <w:rFonts w:ascii="Times New Roman" w:hAnsi="Times New Roman" w:cs="Times New Roman"/>
                <w:sz w:val="24"/>
                <w:szCs w:val="24"/>
                <w:lang w:val="lv-LV"/>
              </w:rPr>
              <w:t xml:space="preserve"> tā ieviešanai;</w:t>
            </w:r>
          </w:p>
        </w:tc>
        <w:tc>
          <w:tcPr>
            <w:tcW w:w="1602" w:type="dxa"/>
          </w:tcPr>
          <w:p w:rsidR="00081324" w:rsidRPr="0076059A" w:rsidRDefault="005B2A70" w:rsidP="00E35209">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0-</w:t>
            </w:r>
            <w:r w:rsidR="00BF0CD2" w:rsidRPr="0076059A">
              <w:rPr>
                <w:rFonts w:ascii="Times New Roman" w:hAnsi="Times New Roman" w:cs="Times New Roman"/>
                <w:sz w:val="24"/>
                <w:szCs w:val="24"/>
                <w:lang w:val="lv-LV"/>
              </w:rPr>
              <w:t>1</w:t>
            </w:r>
            <w:r w:rsidR="00E35209" w:rsidRPr="0076059A">
              <w:rPr>
                <w:rFonts w:ascii="Times New Roman" w:hAnsi="Times New Roman" w:cs="Times New Roman"/>
                <w:sz w:val="24"/>
                <w:szCs w:val="24"/>
                <w:lang w:val="lv-LV"/>
              </w:rPr>
              <w:t>7</w:t>
            </w:r>
          </w:p>
        </w:tc>
        <w:tc>
          <w:tcPr>
            <w:tcW w:w="1432" w:type="dxa"/>
          </w:tcPr>
          <w:p w:rsidR="00081324" w:rsidRPr="0076059A" w:rsidDel="006F260F" w:rsidRDefault="00AC4F56" w:rsidP="004C681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Kritērijs dod papildus punktus</w:t>
            </w:r>
          </w:p>
        </w:tc>
      </w:tr>
      <w:tr w:rsidR="00081324" w:rsidRPr="0076059A" w:rsidDel="006F260F" w:rsidTr="007D50E1">
        <w:tblPrEx>
          <w:tblLook w:val="01E0"/>
        </w:tblPrEx>
        <w:tc>
          <w:tcPr>
            <w:tcW w:w="888" w:type="dxa"/>
            <w:vAlign w:val="center"/>
          </w:tcPr>
          <w:p w:rsidR="00081324" w:rsidRPr="0076059A" w:rsidRDefault="005B2A70" w:rsidP="00C966BA">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5.</w:t>
            </w:r>
          </w:p>
        </w:tc>
        <w:tc>
          <w:tcPr>
            <w:tcW w:w="5366" w:type="dxa"/>
          </w:tcPr>
          <w:p w:rsidR="005B2A70" w:rsidRPr="0076059A" w:rsidRDefault="005B2A70" w:rsidP="00C966BA">
            <w:pPr>
              <w:spacing w:after="0"/>
              <w:jc w:val="both"/>
              <w:rPr>
                <w:rFonts w:ascii="Times New Roman" w:hAnsi="Times New Roman" w:cs="Times New Roman"/>
                <w:b/>
                <w:sz w:val="24"/>
                <w:szCs w:val="24"/>
                <w:lang w:val="lv-LV"/>
              </w:rPr>
            </w:pPr>
            <w:r w:rsidRPr="0076059A">
              <w:rPr>
                <w:rFonts w:ascii="Times New Roman" w:hAnsi="Times New Roman" w:cs="Times New Roman"/>
                <w:b/>
                <w:sz w:val="24"/>
                <w:szCs w:val="24"/>
                <w:lang w:val="lv-LV"/>
              </w:rPr>
              <w:t xml:space="preserve">Projekta </w:t>
            </w:r>
            <w:r w:rsidR="001A175B" w:rsidRPr="0076059A">
              <w:rPr>
                <w:rFonts w:ascii="Times New Roman" w:hAnsi="Times New Roman" w:cs="Times New Roman"/>
                <w:b/>
                <w:sz w:val="24"/>
                <w:szCs w:val="24"/>
                <w:lang w:val="lv-LV"/>
              </w:rPr>
              <w:t>īstenošanai nepieciešamo resursu pieejamība</w:t>
            </w:r>
            <w:r w:rsidRPr="0076059A">
              <w:rPr>
                <w:rFonts w:ascii="Times New Roman" w:hAnsi="Times New Roman" w:cs="Times New Roman"/>
                <w:b/>
                <w:sz w:val="24"/>
                <w:szCs w:val="24"/>
                <w:lang w:val="lv-LV"/>
              </w:rPr>
              <w:t>:</w:t>
            </w:r>
          </w:p>
          <w:p w:rsidR="005B2A70" w:rsidRPr="0076059A" w:rsidRDefault="005B2A70" w:rsidP="00C966BA">
            <w:pPr>
              <w:spacing w:after="0"/>
              <w:jc w:val="both"/>
              <w:rPr>
                <w:rFonts w:ascii="Times New Roman" w:hAnsi="Times New Roman" w:cs="Times New Roman"/>
                <w:sz w:val="24"/>
                <w:szCs w:val="24"/>
                <w:lang w:val="lv-LV"/>
              </w:rPr>
            </w:pPr>
          </w:p>
          <w:p w:rsidR="005B2A70" w:rsidRPr="0076059A" w:rsidRDefault="005B2A70" w:rsidP="00C966BA">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Šajā kritērijā tiek vērtēt</w:t>
            </w:r>
            <w:r w:rsidR="001A175B" w:rsidRPr="0076059A">
              <w:rPr>
                <w:rFonts w:ascii="Times New Roman" w:hAnsi="Times New Roman" w:cs="Times New Roman"/>
                <w:sz w:val="24"/>
                <w:szCs w:val="24"/>
                <w:lang w:val="lv-LV"/>
              </w:rPr>
              <w:t xml:space="preserve">a projekta realizēšanas iespējamība balstoties uz </w:t>
            </w:r>
            <w:r w:rsidR="00583A9F" w:rsidRPr="0076059A">
              <w:rPr>
                <w:rFonts w:ascii="Times New Roman" w:hAnsi="Times New Roman" w:cs="Times New Roman"/>
                <w:sz w:val="24"/>
                <w:szCs w:val="24"/>
                <w:lang w:val="lv-LV"/>
              </w:rPr>
              <w:t>šādiem nosacījumiem</w:t>
            </w:r>
            <w:r w:rsidRPr="0076059A">
              <w:rPr>
                <w:rFonts w:ascii="Times New Roman" w:hAnsi="Times New Roman" w:cs="Times New Roman"/>
                <w:sz w:val="24"/>
                <w:szCs w:val="24"/>
                <w:lang w:val="lv-LV"/>
              </w:rPr>
              <w:t>:</w:t>
            </w:r>
          </w:p>
          <w:p w:rsidR="005B2A70" w:rsidRPr="0076059A" w:rsidRDefault="005B2A70" w:rsidP="00C966BA">
            <w:pPr>
              <w:spacing w:after="0"/>
              <w:jc w:val="both"/>
              <w:rPr>
                <w:rFonts w:ascii="Times New Roman" w:hAnsi="Times New Roman" w:cs="Times New Roman"/>
                <w:sz w:val="24"/>
                <w:szCs w:val="24"/>
                <w:lang w:val="lv-LV"/>
              </w:rPr>
            </w:pPr>
          </w:p>
          <w:p w:rsidR="005B2A70" w:rsidRPr="0076059A" w:rsidRDefault="006958BB" w:rsidP="006958BB">
            <w:pPr>
              <w:pStyle w:val="ListParagraph"/>
              <w:ind w:left="105"/>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1)     Nepieciešamo pakalpojumu pieejamība projekta realizēšanai;</w:t>
            </w:r>
            <w:r w:rsidRPr="0076059A">
              <w:rPr>
                <w:rFonts w:ascii="Times New Roman" w:hAnsi="Times New Roman" w:cs="Times New Roman"/>
                <w:sz w:val="24"/>
                <w:szCs w:val="24"/>
                <w:lang w:val="lv-LV"/>
              </w:rPr>
              <w:br/>
              <w:t>2)     Projekta īstenošanas laika grafiks;</w:t>
            </w:r>
            <w:r w:rsidRPr="0076059A">
              <w:rPr>
                <w:rFonts w:ascii="Times New Roman" w:hAnsi="Times New Roman" w:cs="Times New Roman"/>
                <w:sz w:val="24"/>
                <w:szCs w:val="24"/>
                <w:lang w:val="lv-LV"/>
              </w:rPr>
              <w:br/>
            </w:r>
            <w:r w:rsidRPr="0076059A">
              <w:rPr>
                <w:rFonts w:ascii="Times New Roman" w:hAnsi="Times New Roman" w:cs="Times New Roman"/>
                <w:sz w:val="24"/>
                <w:szCs w:val="24"/>
                <w:lang w:val="lv-LV"/>
              </w:rPr>
              <w:lastRenderedPageBreak/>
              <w:t>3)     Projekta iesniedzēja pieredze līdzīgu projektu realizēšanā;</w:t>
            </w:r>
            <w:r w:rsidRPr="0076059A">
              <w:rPr>
                <w:rFonts w:ascii="Times New Roman" w:hAnsi="Times New Roman" w:cs="Times New Roman"/>
                <w:sz w:val="24"/>
                <w:szCs w:val="24"/>
                <w:lang w:val="lv-LV"/>
              </w:rPr>
              <w:br/>
              <w:t>4)     Nepieciešamās infrastruktūras pieejamība projekta realizēšanai;</w:t>
            </w:r>
            <w:r w:rsidRPr="0076059A">
              <w:rPr>
                <w:rFonts w:ascii="Times New Roman" w:hAnsi="Times New Roman" w:cs="Times New Roman"/>
                <w:sz w:val="24"/>
                <w:szCs w:val="24"/>
                <w:lang w:val="lv-LV"/>
              </w:rPr>
              <w:br/>
              <w:t>5)     Nepieciešamās zināšanas produkta, tehnoloģijas vai pakalpojuma komercializēšanā</w:t>
            </w:r>
            <w:r w:rsidR="00E35209" w:rsidRPr="0076059A">
              <w:rPr>
                <w:rFonts w:ascii="Times New Roman" w:hAnsi="Times New Roman" w:cs="Times New Roman"/>
                <w:sz w:val="24"/>
                <w:szCs w:val="24"/>
                <w:lang w:val="lv-LV"/>
              </w:rPr>
              <w:t>;</w:t>
            </w:r>
          </w:p>
          <w:p w:rsidR="00E35209" w:rsidRPr="0076059A" w:rsidRDefault="00E35209" w:rsidP="006958BB">
            <w:pPr>
              <w:pStyle w:val="ListParagraph"/>
              <w:ind w:left="105"/>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6) Projekta iesniedzēja uzņēmējdarbības pieredze</w:t>
            </w:r>
            <w:r w:rsidR="0096573F" w:rsidRPr="0076059A">
              <w:rPr>
                <w:rFonts w:ascii="Times New Roman" w:hAnsi="Times New Roman" w:cs="Times New Roman"/>
                <w:sz w:val="24"/>
                <w:szCs w:val="24"/>
                <w:lang w:val="lv-LV"/>
              </w:rPr>
              <w:t>.</w:t>
            </w:r>
          </w:p>
        </w:tc>
        <w:tc>
          <w:tcPr>
            <w:tcW w:w="1602" w:type="dxa"/>
          </w:tcPr>
          <w:p w:rsidR="00081324" w:rsidRPr="0076059A" w:rsidRDefault="00F943E0" w:rsidP="00E35209">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lastRenderedPageBreak/>
              <w:t>0-</w:t>
            </w:r>
            <w:r w:rsidR="00BF0CD2" w:rsidRPr="0076059A">
              <w:rPr>
                <w:rFonts w:ascii="Times New Roman" w:hAnsi="Times New Roman" w:cs="Times New Roman"/>
                <w:sz w:val="24"/>
                <w:szCs w:val="24"/>
                <w:lang w:val="lv-LV"/>
              </w:rPr>
              <w:t>1</w:t>
            </w:r>
            <w:r w:rsidR="00E35209" w:rsidRPr="0076059A">
              <w:rPr>
                <w:rFonts w:ascii="Times New Roman" w:hAnsi="Times New Roman" w:cs="Times New Roman"/>
                <w:sz w:val="24"/>
                <w:szCs w:val="24"/>
                <w:lang w:val="lv-LV"/>
              </w:rPr>
              <w:t>7</w:t>
            </w:r>
          </w:p>
        </w:tc>
        <w:tc>
          <w:tcPr>
            <w:tcW w:w="1432" w:type="dxa"/>
          </w:tcPr>
          <w:p w:rsidR="00081324" w:rsidRPr="0076059A" w:rsidDel="006F260F" w:rsidRDefault="00AC4F56" w:rsidP="004C681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Kritērijs dod papildus punktus</w:t>
            </w:r>
          </w:p>
        </w:tc>
      </w:tr>
      <w:tr w:rsidR="00081324" w:rsidRPr="0076059A" w:rsidDel="006F260F" w:rsidTr="007D50E1">
        <w:tblPrEx>
          <w:tblLook w:val="01E0"/>
        </w:tblPrEx>
        <w:tc>
          <w:tcPr>
            <w:tcW w:w="888" w:type="dxa"/>
            <w:vAlign w:val="center"/>
          </w:tcPr>
          <w:p w:rsidR="00081324" w:rsidRPr="0076059A" w:rsidRDefault="00F943E0" w:rsidP="00C966BA">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lastRenderedPageBreak/>
              <w:t>6.</w:t>
            </w:r>
          </w:p>
        </w:tc>
        <w:tc>
          <w:tcPr>
            <w:tcW w:w="5366" w:type="dxa"/>
          </w:tcPr>
          <w:p w:rsidR="00081324" w:rsidRPr="0076059A" w:rsidRDefault="00F943E0" w:rsidP="00C966BA">
            <w:pPr>
              <w:spacing w:after="0"/>
              <w:jc w:val="both"/>
              <w:rPr>
                <w:rFonts w:ascii="Times New Roman" w:hAnsi="Times New Roman" w:cs="Times New Roman"/>
                <w:b/>
                <w:sz w:val="24"/>
                <w:szCs w:val="24"/>
                <w:lang w:val="lv-LV"/>
              </w:rPr>
            </w:pPr>
            <w:r w:rsidRPr="0076059A">
              <w:rPr>
                <w:rFonts w:ascii="Times New Roman" w:hAnsi="Times New Roman" w:cs="Times New Roman"/>
                <w:b/>
                <w:sz w:val="24"/>
                <w:szCs w:val="24"/>
                <w:lang w:val="lv-LV"/>
              </w:rPr>
              <w:t>Projekta finansiāl</w:t>
            </w:r>
            <w:r w:rsidR="003138FD" w:rsidRPr="0076059A">
              <w:rPr>
                <w:rFonts w:ascii="Times New Roman" w:hAnsi="Times New Roman" w:cs="Times New Roman"/>
                <w:b/>
                <w:sz w:val="24"/>
                <w:szCs w:val="24"/>
                <w:lang w:val="lv-LV"/>
              </w:rPr>
              <w:t>ā</w:t>
            </w:r>
            <w:r w:rsidRPr="0076059A">
              <w:rPr>
                <w:rFonts w:ascii="Times New Roman" w:hAnsi="Times New Roman" w:cs="Times New Roman"/>
                <w:b/>
                <w:sz w:val="24"/>
                <w:szCs w:val="24"/>
                <w:lang w:val="lv-LV"/>
              </w:rPr>
              <w:t xml:space="preserve"> </w:t>
            </w:r>
            <w:r w:rsidR="003138FD" w:rsidRPr="0076059A">
              <w:rPr>
                <w:rFonts w:ascii="Times New Roman" w:hAnsi="Times New Roman" w:cs="Times New Roman"/>
                <w:b/>
                <w:sz w:val="24"/>
                <w:szCs w:val="24"/>
                <w:lang w:val="lv-LV"/>
              </w:rPr>
              <w:t>gatavība</w:t>
            </w:r>
            <w:r w:rsidRPr="0076059A">
              <w:rPr>
                <w:rFonts w:ascii="Times New Roman" w:hAnsi="Times New Roman" w:cs="Times New Roman"/>
                <w:b/>
                <w:sz w:val="24"/>
                <w:szCs w:val="24"/>
                <w:lang w:val="lv-LV"/>
              </w:rPr>
              <w:t>:</w:t>
            </w:r>
          </w:p>
          <w:p w:rsidR="00F943E0" w:rsidRPr="0076059A" w:rsidRDefault="00F943E0" w:rsidP="00C966BA">
            <w:pPr>
              <w:spacing w:after="0"/>
              <w:jc w:val="both"/>
              <w:rPr>
                <w:rFonts w:ascii="Times New Roman" w:hAnsi="Times New Roman" w:cs="Times New Roman"/>
                <w:sz w:val="24"/>
                <w:szCs w:val="24"/>
                <w:lang w:val="lv-LV"/>
              </w:rPr>
            </w:pPr>
          </w:p>
          <w:p w:rsidR="00F943E0" w:rsidRPr="0076059A" w:rsidRDefault="00F943E0" w:rsidP="00F943E0">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 xml:space="preserve">Šajā kritērijā tiek vērtēta projekta iesniedzēja </w:t>
            </w:r>
            <w:r w:rsidR="003138FD" w:rsidRPr="0076059A">
              <w:rPr>
                <w:rFonts w:ascii="Times New Roman" w:hAnsi="Times New Roman" w:cs="Times New Roman"/>
                <w:sz w:val="24"/>
                <w:szCs w:val="24"/>
                <w:lang w:val="lv-LV"/>
              </w:rPr>
              <w:t>finanšu informācijas kvalitāte</w:t>
            </w:r>
            <w:r w:rsidRPr="0076059A">
              <w:rPr>
                <w:rFonts w:ascii="Times New Roman" w:hAnsi="Times New Roman" w:cs="Times New Roman"/>
                <w:sz w:val="24"/>
                <w:szCs w:val="24"/>
                <w:lang w:val="lv-LV"/>
              </w:rPr>
              <w:t>:</w:t>
            </w:r>
          </w:p>
          <w:p w:rsidR="00F943E0" w:rsidRPr="0076059A" w:rsidRDefault="00F943E0" w:rsidP="00C966BA">
            <w:pPr>
              <w:spacing w:after="0"/>
              <w:jc w:val="both"/>
              <w:rPr>
                <w:rFonts w:ascii="Times New Roman" w:hAnsi="Times New Roman" w:cs="Times New Roman"/>
                <w:sz w:val="24"/>
                <w:szCs w:val="24"/>
                <w:lang w:val="lv-LV"/>
              </w:rPr>
            </w:pPr>
          </w:p>
          <w:p w:rsidR="00F943E0" w:rsidRPr="0076059A" w:rsidRDefault="006958BB" w:rsidP="006958BB">
            <w:pPr>
              <w:pStyle w:val="ListParagraph"/>
              <w:ind w:left="105"/>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1)     Nepieciešamība un pamatojums projekta izmaksām;</w:t>
            </w:r>
            <w:r w:rsidRPr="0076059A">
              <w:rPr>
                <w:rFonts w:ascii="Times New Roman" w:hAnsi="Times New Roman" w:cs="Times New Roman"/>
                <w:sz w:val="24"/>
                <w:szCs w:val="24"/>
                <w:lang w:val="lv-LV"/>
              </w:rPr>
              <w:br/>
              <w:t>2)     Projekta iesniedzēja un tā partneru spēja piesaistīt pašfinansējumu;</w:t>
            </w:r>
            <w:r w:rsidRPr="0076059A">
              <w:rPr>
                <w:rFonts w:ascii="Times New Roman" w:hAnsi="Times New Roman" w:cs="Times New Roman"/>
                <w:sz w:val="24"/>
                <w:szCs w:val="24"/>
                <w:lang w:val="lv-LV"/>
              </w:rPr>
              <w:br/>
              <w:t>3)     Izstrādātā finanšu plāna kvalitāte.</w:t>
            </w:r>
          </w:p>
        </w:tc>
        <w:tc>
          <w:tcPr>
            <w:tcW w:w="1602" w:type="dxa"/>
          </w:tcPr>
          <w:p w:rsidR="00081324" w:rsidRPr="0076059A" w:rsidRDefault="00F943E0" w:rsidP="00E35209">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0-</w:t>
            </w:r>
            <w:r w:rsidR="00BF0CD2" w:rsidRPr="0076059A">
              <w:rPr>
                <w:rFonts w:ascii="Times New Roman" w:hAnsi="Times New Roman" w:cs="Times New Roman"/>
                <w:sz w:val="24"/>
                <w:szCs w:val="24"/>
                <w:lang w:val="lv-LV"/>
              </w:rPr>
              <w:t>1</w:t>
            </w:r>
            <w:r w:rsidR="00E35209" w:rsidRPr="0076059A">
              <w:rPr>
                <w:rFonts w:ascii="Times New Roman" w:hAnsi="Times New Roman" w:cs="Times New Roman"/>
                <w:sz w:val="24"/>
                <w:szCs w:val="24"/>
                <w:lang w:val="lv-LV"/>
              </w:rPr>
              <w:t>7</w:t>
            </w:r>
          </w:p>
        </w:tc>
        <w:tc>
          <w:tcPr>
            <w:tcW w:w="1432" w:type="dxa"/>
          </w:tcPr>
          <w:p w:rsidR="00081324" w:rsidRPr="0076059A" w:rsidDel="006F260F" w:rsidRDefault="00AC4F56" w:rsidP="004C681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Kritērijs dod papildus punktus</w:t>
            </w:r>
          </w:p>
        </w:tc>
      </w:tr>
      <w:tr w:rsidR="00F943E0" w:rsidRPr="0076059A" w:rsidDel="006F260F" w:rsidTr="007D50E1">
        <w:tblPrEx>
          <w:tblLook w:val="01E0"/>
        </w:tblPrEx>
        <w:tc>
          <w:tcPr>
            <w:tcW w:w="888" w:type="dxa"/>
            <w:vAlign w:val="center"/>
          </w:tcPr>
          <w:p w:rsidR="00F943E0" w:rsidRPr="0076059A" w:rsidRDefault="00BF0CD2" w:rsidP="00C966BA">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7.</w:t>
            </w:r>
          </w:p>
        </w:tc>
        <w:tc>
          <w:tcPr>
            <w:tcW w:w="5366" w:type="dxa"/>
          </w:tcPr>
          <w:p w:rsidR="00F943E0" w:rsidRPr="0076059A" w:rsidRDefault="004E783F" w:rsidP="004E783F">
            <w:pPr>
              <w:spacing w:after="0"/>
              <w:jc w:val="both"/>
              <w:rPr>
                <w:rFonts w:ascii="Times New Roman" w:hAnsi="Times New Roman" w:cs="Times New Roman"/>
                <w:b/>
                <w:sz w:val="24"/>
                <w:szCs w:val="24"/>
                <w:lang w:val="lv-LV"/>
              </w:rPr>
            </w:pPr>
            <w:r w:rsidRPr="0076059A">
              <w:rPr>
                <w:rFonts w:ascii="Times New Roman" w:hAnsi="Times New Roman" w:cs="Times New Roman"/>
                <w:b/>
                <w:sz w:val="24"/>
                <w:szCs w:val="24"/>
                <w:lang w:val="lv-LV"/>
              </w:rPr>
              <w:t>Projekta</w:t>
            </w:r>
            <w:r w:rsidR="00BF0CD2" w:rsidRPr="0076059A">
              <w:rPr>
                <w:rFonts w:ascii="Times New Roman" w:hAnsi="Times New Roman" w:cs="Times New Roman"/>
                <w:b/>
                <w:sz w:val="24"/>
                <w:szCs w:val="24"/>
                <w:lang w:val="lv-LV"/>
              </w:rPr>
              <w:t xml:space="preserve"> ietekme uz</w:t>
            </w:r>
            <w:r w:rsidR="00904CEF" w:rsidRPr="0076059A">
              <w:rPr>
                <w:rFonts w:ascii="Times New Roman" w:hAnsi="Times New Roman" w:cs="Times New Roman"/>
                <w:b/>
                <w:sz w:val="24"/>
                <w:szCs w:val="24"/>
                <w:lang w:val="lv-LV"/>
              </w:rPr>
              <w:t xml:space="preserve"> programmu </w:t>
            </w:r>
            <w:r w:rsidR="00BF0CD2" w:rsidRPr="0076059A">
              <w:rPr>
                <w:rFonts w:ascii="Times New Roman" w:hAnsi="Times New Roman" w:cs="Times New Roman"/>
                <w:b/>
                <w:sz w:val="24"/>
                <w:szCs w:val="24"/>
                <w:lang w:val="lv-LV"/>
              </w:rPr>
              <w:t xml:space="preserve"> </w:t>
            </w:r>
            <w:r w:rsidR="00E34400" w:rsidRPr="0076059A">
              <w:rPr>
                <w:rFonts w:ascii="Times New Roman" w:hAnsi="Times New Roman" w:cs="Times New Roman"/>
                <w:b/>
                <w:sz w:val="24"/>
                <w:szCs w:val="24"/>
                <w:lang w:val="lv-LV"/>
              </w:rPr>
              <w:t>„</w:t>
            </w:r>
            <w:r w:rsidR="00BF0CD2" w:rsidRPr="0076059A">
              <w:rPr>
                <w:rFonts w:ascii="Times New Roman" w:hAnsi="Times New Roman" w:cs="Times New Roman"/>
                <w:b/>
                <w:sz w:val="24"/>
                <w:szCs w:val="24"/>
                <w:lang w:val="lv-LV"/>
              </w:rPr>
              <w:t xml:space="preserve">Inovācijas </w:t>
            </w:r>
            <w:r w:rsidR="00E34400" w:rsidRPr="0076059A">
              <w:rPr>
                <w:rFonts w:ascii="Times New Roman" w:hAnsi="Times New Roman" w:cs="Times New Roman"/>
                <w:b/>
                <w:sz w:val="24"/>
                <w:szCs w:val="24"/>
                <w:lang w:val="lv-LV"/>
              </w:rPr>
              <w:t>„</w:t>
            </w:r>
            <w:r w:rsidR="00BF0CD2" w:rsidRPr="0076059A">
              <w:rPr>
                <w:rFonts w:ascii="Times New Roman" w:hAnsi="Times New Roman" w:cs="Times New Roman"/>
                <w:b/>
                <w:sz w:val="24"/>
                <w:szCs w:val="24"/>
                <w:lang w:val="lv-LV"/>
              </w:rPr>
              <w:t>zaļās” ražošanas jomā”</w:t>
            </w:r>
            <w:r w:rsidR="00904CEF" w:rsidRPr="0076059A">
              <w:rPr>
                <w:rFonts w:ascii="Times New Roman" w:hAnsi="Times New Roman" w:cs="Times New Roman"/>
                <w:b/>
                <w:sz w:val="24"/>
                <w:szCs w:val="24"/>
                <w:lang w:val="lv-LV"/>
              </w:rPr>
              <w:t>:</w:t>
            </w:r>
          </w:p>
          <w:p w:rsidR="004E783F" w:rsidRPr="0076059A" w:rsidRDefault="004E783F" w:rsidP="004E783F">
            <w:pPr>
              <w:spacing w:after="0"/>
              <w:jc w:val="both"/>
              <w:rPr>
                <w:rFonts w:ascii="Times New Roman" w:hAnsi="Times New Roman" w:cs="Times New Roman"/>
                <w:b/>
                <w:sz w:val="24"/>
                <w:szCs w:val="24"/>
                <w:lang w:val="lv-LV"/>
              </w:rPr>
            </w:pPr>
          </w:p>
          <w:p w:rsidR="004E783F" w:rsidRPr="0076059A" w:rsidRDefault="006E238F" w:rsidP="004E783F">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 xml:space="preserve">Šajā kritērijā tiek vērtēta projekta ietekme uz vides faktoriem balstoties uz </w:t>
            </w:r>
            <w:r w:rsidR="00583A9F" w:rsidRPr="0076059A">
              <w:rPr>
                <w:rFonts w:ascii="Times New Roman" w:hAnsi="Times New Roman" w:cs="Times New Roman"/>
                <w:sz w:val="24"/>
                <w:szCs w:val="24"/>
                <w:lang w:val="lv-LV"/>
              </w:rPr>
              <w:t>šādiem nosacījumiem</w:t>
            </w:r>
            <w:r w:rsidRPr="0076059A">
              <w:rPr>
                <w:rFonts w:ascii="Times New Roman" w:hAnsi="Times New Roman" w:cs="Times New Roman"/>
                <w:sz w:val="24"/>
                <w:szCs w:val="24"/>
                <w:lang w:val="lv-LV"/>
              </w:rPr>
              <w:t>:</w:t>
            </w:r>
          </w:p>
          <w:p w:rsidR="006E238F" w:rsidRPr="0076059A" w:rsidRDefault="006E238F" w:rsidP="004E783F">
            <w:pPr>
              <w:spacing w:after="0"/>
              <w:jc w:val="both"/>
              <w:rPr>
                <w:rFonts w:ascii="Times New Roman" w:hAnsi="Times New Roman" w:cs="Times New Roman"/>
                <w:sz w:val="24"/>
                <w:szCs w:val="24"/>
                <w:lang w:val="lv-LV"/>
              </w:rPr>
            </w:pPr>
          </w:p>
          <w:p w:rsidR="006E238F" w:rsidRPr="0076059A" w:rsidRDefault="009A6D63" w:rsidP="009A6D63">
            <w:pPr>
              <w:spacing w:after="0"/>
              <w:jc w:val="both"/>
              <w:rPr>
                <w:rFonts w:ascii="Times New Roman" w:hAnsi="Times New Roman" w:cs="Times New Roman"/>
                <w:b/>
                <w:sz w:val="24"/>
                <w:szCs w:val="24"/>
                <w:lang w:val="lv-LV"/>
              </w:rPr>
            </w:pPr>
            <w:r w:rsidRPr="0076059A">
              <w:rPr>
                <w:rFonts w:ascii="Times New Roman" w:hAnsi="Times New Roman" w:cs="Times New Roman"/>
                <w:sz w:val="24"/>
                <w:szCs w:val="24"/>
                <w:lang w:val="lv-LV"/>
              </w:rPr>
              <w:t>1</w:t>
            </w:r>
            <w:r w:rsidR="006958BB" w:rsidRPr="0076059A">
              <w:rPr>
                <w:rFonts w:ascii="Times New Roman" w:hAnsi="Times New Roman" w:cs="Times New Roman"/>
                <w:sz w:val="24"/>
                <w:szCs w:val="24"/>
                <w:lang w:val="lv-LV"/>
              </w:rPr>
              <w:t>)     Projekta ietvaros tiek uzlabots tehnoloģiskais process, kam ir pozitīva ietekme uz programm</w:t>
            </w:r>
            <w:r w:rsidR="00904CEF" w:rsidRPr="0076059A">
              <w:rPr>
                <w:rFonts w:ascii="Times New Roman" w:hAnsi="Times New Roman" w:cs="Times New Roman"/>
                <w:sz w:val="24"/>
                <w:szCs w:val="24"/>
                <w:lang w:val="lv-LV"/>
              </w:rPr>
              <w:t>u</w:t>
            </w:r>
            <w:r w:rsidR="006958BB" w:rsidRPr="0076059A">
              <w:rPr>
                <w:rFonts w:ascii="Times New Roman" w:hAnsi="Times New Roman" w:cs="Times New Roman"/>
                <w:sz w:val="24"/>
                <w:szCs w:val="24"/>
                <w:lang w:val="lv-LV"/>
              </w:rPr>
              <w:t xml:space="preserve"> „Inovācijas „zaļās” ražošanas jomā”;</w:t>
            </w:r>
            <w:r w:rsidR="006958BB" w:rsidRPr="0076059A">
              <w:rPr>
                <w:rFonts w:ascii="Times New Roman" w:hAnsi="Times New Roman" w:cs="Times New Roman"/>
                <w:sz w:val="24"/>
                <w:szCs w:val="24"/>
                <w:lang w:val="lv-LV"/>
              </w:rPr>
              <w:br/>
            </w:r>
            <w:r w:rsidRPr="0076059A">
              <w:rPr>
                <w:rFonts w:ascii="Times New Roman" w:hAnsi="Times New Roman" w:cs="Times New Roman"/>
                <w:sz w:val="24"/>
                <w:szCs w:val="24"/>
                <w:lang w:val="lv-LV"/>
              </w:rPr>
              <w:t>2</w:t>
            </w:r>
            <w:r w:rsidR="006958BB" w:rsidRPr="0076059A">
              <w:rPr>
                <w:rFonts w:ascii="Times New Roman" w:hAnsi="Times New Roman" w:cs="Times New Roman"/>
                <w:sz w:val="24"/>
                <w:szCs w:val="24"/>
                <w:lang w:val="lv-LV"/>
              </w:rPr>
              <w:t xml:space="preserve">)     Projekta ietvaros ir plānots uzsākt ražot videi draudzīgu produktu, </w:t>
            </w:r>
            <w:proofErr w:type="spellStart"/>
            <w:r w:rsidR="006958BB" w:rsidRPr="0076059A">
              <w:rPr>
                <w:rFonts w:ascii="Times New Roman" w:hAnsi="Times New Roman" w:cs="Times New Roman"/>
                <w:sz w:val="24"/>
                <w:szCs w:val="24"/>
                <w:lang w:val="lv-LV"/>
              </w:rPr>
              <w:t>eko-produktu</w:t>
            </w:r>
            <w:proofErr w:type="spellEnd"/>
            <w:r w:rsidR="006958BB" w:rsidRPr="0076059A">
              <w:rPr>
                <w:rFonts w:ascii="Times New Roman" w:hAnsi="Times New Roman" w:cs="Times New Roman"/>
                <w:sz w:val="24"/>
                <w:szCs w:val="24"/>
                <w:lang w:val="lv-LV"/>
              </w:rPr>
              <w:t xml:space="preserve"> vai citus</w:t>
            </w:r>
            <w:r w:rsidR="00904CEF" w:rsidRPr="0076059A">
              <w:rPr>
                <w:rFonts w:ascii="Times New Roman" w:hAnsi="Times New Roman" w:cs="Times New Roman"/>
                <w:sz w:val="24"/>
                <w:szCs w:val="24"/>
                <w:lang w:val="lv-LV"/>
              </w:rPr>
              <w:t xml:space="preserve"> produktus vai pakalpojumus, kas atbilst programmai</w:t>
            </w:r>
            <w:r w:rsidR="006958BB" w:rsidRPr="0076059A">
              <w:rPr>
                <w:rFonts w:ascii="Times New Roman" w:hAnsi="Times New Roman" w:cs="Times New Roman"/>
                <w:sz w:val="24"/>
                <w:szCs w:val="24"/>
                <w:lang w:val="lv-LV"/>
              </w:rPr>
              <w:t xml:space="preserve"> „Inovācijas „zaļās” ražošanas jomā”;</w:t>
            </w:r>
            <w:r w:rsidR="006958BB" w:rsidRPr="0076059A">
              <w:rPr>
                <w:rFonts w:ascii="Times New Roman" w:hAnsi="Times New Roman" w:cs="Times New Roman"/>
                <w:sz w:val="24"/>
                <w:szCs w:val="24"/>
                <w:lang w:val="lv-LV"/>
              </w:rPr>
              <w:br/>
            </w:r>
            <w:r w:rsidRPr="0076059A">
              <w:rPr>
                <w:rFonts w:ascii="Times New Roman" w:hAnsi="Times New Roman" w:cs="Times New Roman"/>
                <w:sz w:val="24"/>
                <w:szCs w:val="24"/>
                <w:lang w:val="lv-LV"/>
              </w:rPr>
              <w:t>3</w:t>
            </w:r>
            <w:r w:rsidR="006958BB" w:rsidRPr="0076059A">
              <w:rPr>
                <w:rFonts w:ascii="Times New Roman" w:hAnsi="Times New Roman" w:cs="Times New Roman"/>
                <w:sz w:val="24"/>
                <w:szCs w:val="24"/>
                <w:lang w:val="lv-LV"/>
              </w:rPr>
              <w:t>)     Atbilstība un saskaņa ar Latvijas plānošanas dokumentiem (Latvijas ilgtspējīgas attīstības stratēģijas līdz 2030.gadam u.c.)</w:t>
            </w:r>
          </w:p>
        </w:tc>
        <w:tc>
          <w:tcPr>
            <w:tcW w:w="1602" w:type="dxa"/>
          </w:tcPr>
          <w:p w:rsidR="00F943E0" w:rsidRPr="0076059A" w:rsidRDefault="00BF0CD2" w:rsidP="00E35209">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0-1</w:t>
            </w:r>
            <w:r w:rsidR="00E35209" w:rsidRPr="0076059A">
              <w:rPr>
                <w:rFonts w:ascii="Times New Roman" w:hAnsi="Times New Roman" w:cs="Times New Roman"/>
                <w:sz w:val="24"/>
                <w:szCs w:val="24"/>
                <w:lang w:val="lv-LV"/>
              </w:rPr>
              <w:t>7</w:t>
            </w:r>
          </w:p>
        </w:tc>
        <w:tc>
          <w:tcPr>
            <w:tcW w:w="1432" w:type="dxa"/>
          </w:tcPr>
          <w:p w:rsidR="00F943E0" w:rsidRPr="0076059A" w:rsidDel="006F260F" w:rsidRDefault="00AC4F56" w:rsidP="004C681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Kritērijs dod papildus punktus</w:t>
            </w:r>
          </w:p>
        </w:tc>
      </w:tr>
    </w:tbl>
    <w:p w:rsidR="004C5A1F" w:rsidRPr="0076059A" w:rsidRDefault="004C5A1F" w:rsidP="004C5A1F">
      <w:pPr>
        <w:jc w:val="center"/>
        <w:rPr>
          <w:rFonts w:ascii="Times New Roman" w:hAnsi="Times New Roman" w:cs="Times New Roman"/>
          <w:b/>
          <w:sz w:val="24"/>
          <w:szCs w:val="24"/>
          <w:lang w:val="lv-LV"/>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5532"/>
        <w:gridCol w:w="1620"/>
        <w:gridCol w:w="1440"/>
      </w:tblGrid>
      <w:tr w:rsidR="008314FF" w:rsidRPr="0076059A" w:rsidTr="004C6812">
        <w:tc>
          <w:tcPr>
            <w:tcW w:w="9288" w:type="dxa"/>
            <w:gridSpan w:val="4"/>
            <w:tcBorders>
              <w:top w:val="single" w:sz="4" w:space="0" w:color="auto"/>
            </w:tcBorders>
            <w:shd w:val="clear" w:color="auto" w:fill="E6E6E6"/>
          </w:tcPr>
          <w:p w:rsidR="008314FF" w:rsidRPr="0076059A" w:rsidRDefault="008314FF" w:rsidP="004C6812">
            <w:pPr>
              <w:spacing w:after="0"/>
              <w:jc w:val="center"/>
              <w:rPr>
                <w:rFonts w:ascii="Times New Roman" w:hAnsi="Times New Roman" w:cs="Times New Roman"/>
                <w:sz w:val="24"/>
                <w:szCs w:val="24"/>
                <w:lang w:val="lv-LV"/>
              </w:rPr>
            </w:pPr>
            <w:r w:rsidRPr="0076059A">
              <w:rPr>
                <w:rFonts w:ascii="Times New Roman" w:hAnsi="Times New Roman" w:cs="Times New Roman"/>
                <w:b/>
                <w:sz w:val="24"/>
                <w:szCs w:val="24"/>
                <w:lang w:val="lv-LV"/>
              </w:rPr>
              <w:t>I</w:t>
            </w:r>
            <w:r w:rsidR="00974C76" w:rsidRPr="0076059A">
              <w:rPr>
                <w:rFonts w:ascii="Times New Roman" w:hAnsi="Times New Roman" w:cs="Times New Roman"/>
                <w:b/>
                <w:sz w:val="24"/>
                <w:szCs w:val="24"/>
                <w:lang w:val="lv-LV"/>
              </w:rPr>
              <w:t>II</w:t>
            </w:r>
            <w:r w:rsidRPr="0076059A">
              <w:rPr>
                <w:rFonts w:ascii="Times New Roman" w:hAnsi="Times New Roman" w:cs="Times New Roman"/>
                <w:b/>
                <w:sz w:val="24"/>
                <w:szCs w:val="24"/>
                <w:lang w:val="lv-LV"/>
              </w:rPr>
              <w:t>. Administratīvās vērtēšanas kritēriji</w:t>
            </w:r>
          </w:p>
        </w:tc>
      </w:tr>
      <w:tr w:rsidR="008314FF" w:rsidRPr="0076059A" w:rsidTr="003958D8">
        <w:tc>
          <w:tcPr>
            <w:tcW w:w="696" w:type="dxa"/>
            <w:tcBorders>
              <w:top w:val="single" w:sz="4" w:space="0" w:color="auto"/>
            </w:tcBorders>
            <w:shd w:val="clear" w:color="auto" w:fill="FFFFFF"/>
            <w:vAlign w:val="center"/>
          </w:tcPr>
          <w:p w:rsidR="008314FF" w:rsidRPr="0076059A" w:rsidRDefault="008314FF" w:rsidP="004C6812">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Nr.</w:t>
            </w:r>
          </w:p>
        </w:tc>
        <w:tc>
          <w:tcPr>
            <w:tcW w:w="5532" w:type="dxa"/>
            <w:tcBorders>
              <w:top w:val="single" w:sz="4" w:space="0" w:color="auto"/>
            </w:tcBorders>
            <w:shd w:val="clear" w:color="auto" w:fill="FFFFFF"/>
            <w:vAlign w:val="center"/>
          </w:tcPr>
          <w:p w:rsidR="008314FF" w:rsidRPr="0076059A" w:rsidRDefault="008314FF" w:rsidP="004C6812">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Kritērijs</w:t>
            </w:r>
          </w:p>
        </w:tc>
        <w:tc>
          <w:tcPr>
            <w:tcW w:w="1620" w:type="dxa"/>
            <w:tcBorders>
              <w:top w:val="single" w:sz="4" w:space="0" w:color="auto"/>
            </w:tcBorders>
            <w:shd w:val="clear" w:color="auto" w:fill="FFFFFF"/>
            <w:vAlign w:val="center"/>
          </w:tcPr>
          <w:p w:rsidR="008314FF" w:rsidRPr="0076059A" w:rsidRDefault="008314FF" w:rsidP="004C6812">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Vērtējums</w:t>
            </w:r>
          </w:p>
        </w:tc>
        <w:tc>
          <w:tcPr>
            <w:tcW w:w="1440" w:type="dxa"/>
            <w:tcBorders>
              <w:top w:val="single" w:sz="4" w:space="0" w:color="auto"/>
            </w:tcBorders>
            <w:shd w:val="clear" w:color="auto" w:fill="FFFFFF"/>
            <w:vAlign w:val="center"/>
          </w:tcPr>
          <w:p w:rsidR="008314FF" w:rsidRPr="0076059A" w:rsidRDefault="00874AB2" w:rsidP="004C6812">
            <w:pPr>
              <w:spacing w:after="0"/>
              <w:jc w:val="center"/>
              <w:rPr>
                <w:rFonts w:ascii="Times New Roman" w:hAnsi="Times New Roman" w:cs="Times New Roman"/>
                <w:sz w:val="24"/>
                <w:szCs w:val="24"/>
                <w:lang w:val="lv-LV"/>
              </w:rPr>
            </w:pPr>
            <w:r w:rsidRPr="0076059A">
              <w:rPr>
                <w:rFonts w:ascii="Times New Roman" w:hAnsi="Times New Roman" w:cs="Times New Roman"/>
                <w:b/>
                <w:sz w:val="24"/>
                <w:szCs w:val="24"/>
                <w:lang w:val="lv-LV"/>
              </w:rPr>
              <w:t>Piezīmes*</w:t>
            </w:r>
          </w:p>
        </w:tc>
      </w:tr>
      <w:tr w:rsidR="008314FF" w:rsidRPr="0076059A" w:rsidTr="003958D8">
        <w:tc>
          <w:tcPr>
            <w:tcW w:w="696" w:type="dxa"/>
            <w:tcBorders>
              <w:top w:val="single" w:sz="4" w:space="0" w:color="auto"/>
            </w:tcBorders>
            <w:shd w:val="clear" w:color="auto" w:fill="FFFFFF"/>
          </w:tcPr>
          <w:p w:rsidR="008314FF" w:rsidRPr="0076059A" w:rsidRDefault="00874AB2" w:rsidP="004C681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1.</w:t>
            </w:r>
          </w:p>
        </w:tc>
        <w:tc>
          <w:tcPr>
            <w:tcW w:w="5532" w:type="dxa"/>
            <w:tcBorders>
              <w:top w:val="single" w:sz="4" w:space="0" w:color="auto"/>
            </w:tcBorders>
            <w:shd w:val="clear" w:color="auto" w:fill="FFFFFF"/>
          </w:tcPr>
          <w:p w:rsidR="008314FF" w:rsidRPr="0076059A" w:rsidRDefault="00874AB2" w:rsidP="004C6812">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 xml:space="preserve">Projekta </w:t>
            </w:r>
            <w:smartTag w:uri="schemas-tilde-lv/tildestengine" w:element="veidnes">
              <w:smartTagPr>
                <w:attr w:name="text" w:val="iesniegums"/>
                <w:attr w:name="baseform" w:val="iesniegums"/>
                <w:attr w:name="id" w:val="-1"/>
              </w:smartTagPr>
              <w:r w:rsidRPr="0076059A">
                <w:rPr>
                  <w:rFonts w:ascii="Times New Roman" w:hAnsi="Times New Roman" w:cs="Times New Roman"/>
                  <w:sz w:val="24"/>
                  <w:szCs w:val="24"/>
                  <w:lang w:val="lv-LV"/>
                </w:rPr>
                <w:t>iesniegums</w:t>
              </w:r>
            </w:smartTag>
            <w:r w:rsidRPr="0076059A">
              <w:rPr>
                <w:rFonts w:ascii="Times New Roman" w:hAnsi="Times New Roman" w:cs="Times New Roman"/>
                <w:sz w:val="24"/>
                <w:szCs w:val="24"/>
                <w:lang w:val="lv-LV"/>
              </w:rPr>
              <w:t xml:space="preserve"> ir sagatavots atbilstoši projekta iesnieguma veidlapai un ir pievienoti visi papildus iesniedzamo dokumentu sarakstā minētie dokumenti</w:t>
            </w:r>
          </w:p>
        </w:tc>
        <w:tc>
          <w:tcPr>
            <w:tcW w:w="1620" w:type="dxa"/>
            <w:tcBorders>
              <w:top w:val="single" w:sz="4" w:space="0" w:color="auto"/>
            </w:tcBorders>
            <w:shd w:val="clear" w:color="auto" w:fill="FFFFFF"/>
          </w:tcPr>
          <w:p w:rsidR="008314FF" w:rsidRPr="0076059A" w:rsidRDefault="008314FF" w:rsidP="004C681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440" w:type="dxa"/>
            <w:tcBorders>
              <w:top w:val="single" w:sz="4" w:space="0" w:color="auto"/>
            </w:tcBorders>
            <w:shd w:val="clear" w:color="auto" w:fill="FFFFFF"/>
          </w:tcPr>
          <w:p w:rsidR="008314FF" w:rsidRPr="0076059A" w:rsidRDefault="007E7865" w:rsidP="004C681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P</w:t>
            </w:r>
          </w:p>
        </w:tc>
      </w:tr>
      <w:tr w:rsidR="008314FF" w:rsidRPr="0076059A" w:rsidTr="003958D8">
        <w:tc>
          <w:tcPr>
            <w:tcW w:w="696" w:type="dxa"/>
            <w:shd w:val="clear" w:color="auto" w:fill="FFFFFF"/>
          </w:tcPr>
          <w:p w:rsidR="008314FF" w:rsidRPr="0076059A" w:rsidRDefault="00874AB2" w:rsidP="004C681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2.</w:t>
            </w:r>
          </w:p>
        </w:tc>
        <w:tc>
          <w:tcPr>
            <w:tcW w:w="5532" w:type="dxa"/>
            <w:shd w:val="clear" w:color="auto" w:fill="FFFFFF"/>
          </w:tcPr>
          <w:p w:rsidR="008314FF" w:rsidRPr="0076059A" w:rsidRDefault="00874AB2" w:rsidP="004C6812">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 xml:space="preserve">Projekta iesnieguma oriģinālam vai normatīvajos aktos </w:t>
            </w:r>
            <w:r w:rsidRPr="0076059A">
              <w:rPr>
                <w:rStyle w:val="apple-style-span"/>
                <w:rFonts w:ascii="Times New Roman" w:hAnsi="Times New Roman" w:cs="Times New Roman"/>
                <w:color w:val="000000"/>
                <w:sz w:val="24"/>
                <w:szCs w:val="24"/>
                <w:lang w:val="lv-LV"/>
              </w:rPr>
              <w:t xml:space="preserve">par dokumentu izstrādāšanu un noformēšanu </w:t>
            </w:r>
            <w:r w:rsidRPr="0076059A">
              <w:rPr>
                <w:rFonts w:ascii="Times New Roman" w:hAnsi="Times New Roman" w:cs="Times New Roman"/>
                <w:sz w:val="24"/>
                <w:szCs w:val="24"/>
                <w:lang w:val="lv-LV"/>
              </w:rPr>
              <w:t>noteiktā kārtībā apliecinātai tā kopijai ir dokumenta juridiskais spēks</w:t>
            </w:r>
          </w:p>
        </w:tc>
        <w:tc>
          <w:tcPr>
            <w:tcW w:w="1620" w:type="dxa"/>
            <w:shd w:val="clear" w:color="auto" w:fill="FFFFFF"/>
          </w:tcPr>
          <w:p w:rsidR="008314FF" w:rsidRPr="0076059A" w:rsidRDefault="008314FF" w:rsidP="004C681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440" w:type="dxa"/>
            <w:shd w:val="clear" w:color="auto" w:fill="FFFFFF"/>
          </w:tcPr>
          <w:p w:rsidR="008314FF" w:rsidRPr="0076059A" w:rsidRDefault="007E7865" w:rsidP="004C681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P</w:t>
            </w:r>
          </w:p>
        </w:tc>
      </w:tr>
      <w:tr w:rsidR="008314FF" w:rsidRPr="0076059A" w:rsidTr="003958D8">
        <w:tc>
          <w:tcPr>
            <w:tcW w:w="696" w:type="dxa"/>
            <w:shd w:val="clear" w:color="auto" w:fill="FFFFFF"/>
          </w:tcPr>
          <w:p w:rsidR="008314FF" w:rsidRPr="0076059A" w:rsidRDefault="00874AB2" w:rsidP="004C681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3.</w:t>
            </w:r>
          </w:p>
        </w:tc>
        <w:tc>
          <w:tcPr>
            <w:tcW w:w="5532" w:type="dxa"/>
            <w:shd w:val="clear" w:color="auto" w:fill="FFFFFF"/>
          </w:tcPr>
          <w:p w:rsidR="008314FF" w:rsidRPr="0076059A" w:rsidRDefault="008314FF" w:rsidP="008314FF">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 xml:space="preserve">Projekta iesniegumam ir pievienoti projekta personāla </w:t>
            </w:r>
            <w:r w:rsidR="00347E0F" w:rsidRPr="0076059A">
              <w:rPr>
                <w:rStyle w:val="st1"/>
                <w:rFonts w:ascii="Times New Roman" w:hAnsi="Times New Roman" w:cs="Times New Roman"/>
                <w:bCs/>
                <w:color w:val="000000"/>
                <w:sz w:val="24"/>
                <w:szCs w:val="24"/>
              </w:rPr>
              <w:t>Curriculum Vitae</w:t>
            </w:r>
            <w:r w:rsidR="00347E0F" w:rsidRPr="0076059A">
              <w:rPr>
                <w:rStyle w:val="st1"/>
                <w:rFonts w:ascii="Times New Roman" w:hAnsi="Times New Roman" w:cs="Times New Roman"/>
                <w:sz w:val="24"/>
                <w:szCs w:val="24"/>
              </w:rPr>
              <w:t xml:space="preserve"> (</w:t>
            </w:r>
            <w:r w:rsidRPr="0076059A">
              <w:rPr>
                <w:rFonts w:ascii="Times New Roman" w:hAnsi="Times New Roman" w:cs="Times New Roman"/>
                <w:sz w:val="24"/>
                <w:szCs w:val="24"/>
                <w:lang w:val="lv-LV"/>
              </w:rPr>
              <w:t>CV</w:t>
            </w:r>
            <w:r w:rsidR="00347E0F" w:rsidRPr="0076059A">
              <w:rPr>
                <w:rFonts w:ascii="Times New Roman" w:hAnsi="Times New Roman" w:cs="Times New Roman"/>
                <w:sz w:val="24"/>
                <w:szCs w:val="24"/>
                <w:lang w:val="lv-LV"/>
              </w:rPr>
              <w:t>).</w:t>
            </w:r>
          </w:p>
        </w:tc>
        <w:tc>
          <w:tcPr>
            <w:tcW w:w="1620" w:type="dxa"/>
            <w:shd w:val="clear" w:color="auto" w:fill="FFFFFF"/>
          </w:tcPr>
          <w:p w:rsidR="008314FF" w:rsidRPr="0076059A" w:rsidRDefault="008314FF" w:rsidP="004C681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440" w:type="dxa"/>
            <w:shd w:val="clear" w:color="auto" w:fill="FFFFFF"/>
          </w:tcPr>
          <w:p w:rsidR="008314FF" w:rsidRPr="0076059A" w:rsidRDefault="007E7865" w:rsidP="004C681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P</w:t>
            </w:r>
          </w:p>
        </w:tc>
      </w:tr>
      <w:tr w:rsidR="008314FF" w:rsidRPr="0076059A" w:rsidTr="003958D8">
        <w:tc>
          <w:tcPr>
            <w:tcW w:w="696" w:type="dxa"/>
            <w:shd w:val="clear" w:color="auto" w:fill="FFFFFF"/>
          </w:tcPr>
          <w:p w:rsidR="008314FF" w:rsidRPr="0076059A" w:rsidRDefault="008C0ABB" w:rsidP="004C681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4</w:t>
            </w:r>
            <w:r w:rsidR="00874AB2" w:rsidRPr="0076059A">
              <w:rPr>
                <w:rFonts w:ascii="Times New Roman" w:hAnsi="Times New Roman" w:cs="Times New Roman"/>
                <w:sz w:val="24"/>
                <w:szCs w:val="24"/>
                <w:lang w:val="lv-LV"/>
              </w:rPr>
              <w:t>.</w:t>
            </w:r>
          </w:p>
        </w:tc>
        <w:tc>
          <w:tcPr>
            <w:tcW w:w="5532" w:type="dxa"/>
            <w:shd w:val="clear" w:color="auto" w:fill="FFFFFF"/>
          </w:tcPr>
          <w:p w:rsidR="008314FF" w:rsidRPr="0076059A" w:rsidRDefault="00437704" w:rsidP="0093318E">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Projekta īstenošanai p</w:t>
            </w:r>
            <w:r w:rsidR="008314FF" w:rsidRPr="0076059A">
              <w:rPr>
                <w:rFonts w:ascii="Times New Roman" w:hAnsi="Times New Roman" w:cs="Times New Roman"/>
                <w:sz w:val="24"/>
                <w:szCs w:val="24"/>
                <w:lang w:val="lv-LV"/>
              </w:rPr>
              <w:t xml:space="preserve">ieprasītais finansējums ir robežās starp </w:t>
            </w:r>
            <w:r w:rsidRPr="0076059A">
              <w:rPr>
                <w:rFonts w:ascii="Times New Roman" w:hAnsi="Times New Roman" w:cs="Times New Roman"/>
                <w:sz w:val="24"/>
                <w:szCs w:val="24"/>
                <w:lang w:val="lv-LV"/>
              </w:rPr>
              <w:t xml:space="preserve"> 3 5</w:t>
            </w:r>
            <w:r w:rsidR="006D7DDF" w:rsidRPr="0076059A">
              <w:rPr>
                <w:rFonts w:ascii="Times New Roman" w:hAnsi="Times New Roman" w:cs="Times New Roman"/>
                <w:sz w:val="24"/>
                <w:szCs w:val="24"/>
                <w:lang w:val="lv-LV"/>
              </w:rPr>
              <w:t>14</w:t>
            </w:r>
            <w:r w:rsidRPr="0076059A">
              <w:rPr>
                <w:rFonts w:ascii="Times New Roman" w:hAnsi="Times New Roman" w:cs="Times New Roman"/>
                <w:sz w:val="24"/>
                <w:szCs w:val="24"/>
                <w:lang w:val="lv-LV"/>
              </w:rPr>
              <w:t xml:space="preserve"> LVL (</w:t>
            </w:r>
            <w:r w:rsidR="008314FF" w:rsidRPr="0076059A">
              <w:rPr>
                <w:rFonts w:ascii="Times New Roman" w:hAnsi="Times New Roman" w:cs="Times New Roman"/>
                <w:sz w:val="24"/>
                <w:szCs w:val="24"/>
                <w:lang w:val="lv-LV"/>
              </w:rPr>
              <w:t>5 000 EUR</w:t>
            </w:r>
            <w:r w:rsidRPr="0076059A">
              <w:rPr>
                <w:rFonts w:ascii="Times New Roman" w:hAnsi="Times New Roman" w:cs="Times New Roman"/>
                <w:sz w:val="24"/>
                <w:szCs w:val="24"/>
                <w:lang w:val="lv-LV"/>
              </w:rPr>
              <w:t>)</w:t>
            </w:r>
            <w:r w:rsidR="008314FF" w:rsidRPr="0076059A">
              <w:rPr>
                <w:rFonts w:ascii="Times New Roman" w:hAnsi="Times New Roman" w:cs="Times New Roman"/>
                <w:sz w:val="24"/>
                <w:szCs w:val="24"/>
                <w:lang w:val="lv-LV"/>
              </w:rPr>
              <w:t xml:space="preserve"> un</w:t>
            </w:r>
            <w:r w:rsidRPr="0076059A">
              <w:rPr>
                <w:rFonts w:ascii="Times New Roman" w:hAnsi="Times New Roman" w:cs="Times New Roman"/>
                <w:sz w:val="24"/>
                <w:szCs w:val="24"/>
                <w:lang w:val="lv-LV"/>
              </w:rPr>
              <w:t xml:space="preserve"> 7 0</w:t>
            </w:r>
            <w:r w:rsidR="006D7DDF" w:rsidRPr="0076059A">
              <w:rPr>
                <w:rFonts w:ascii="Times New Roman" w:hAnsi="Times New Roman" w:cs="Times New Roman"/>
                <w:sz w:val="24"/>
                <w:szCs w:val="24"/>
                <w:lang w:val="lv-LV"/>
              </w:rPr>
              <w:t>28</w:t>
            </w:r>
            <w:r w:rsidRPr="0076059A">
              <w:rPr>
                <w:rFonts w:ascii="Times New Roman" w:hAnsi="Times New Roman" w:cs="Times New Roman"/>
                <w:sz w:val="24"/>
                <w:szCs w:val="24"/>
                <w:lang w:val="lv-LV"/>
              </w:rPr>
              <w:t xml:space="preserve"> LVL</w:t>
            </w:r>
            <w:r w:rsidR="008314FF" w:rsidRPr="0076059A">
              <w:rPr>
                <w:rFonts w:ascii="Times New Roman" w:hAnsi="Times New Roman" w:cs="Times New Roman"/>
                <w:sz w:val="24"/>
                <w:szCs w:val="24"/>
                <w:lang w:val="lv-LV"/>
              </w:rPr>
              <w:t xml:space="preserve"> </w:t>
            </w:r>
            <w:r w:rsidRPr="0076059A">
              <w:rPr>
                <w:rFonts w:ascii="Times New Roman" w:hAnsi="Times New Roman" w:cs="Times New Roman"/>
                <w:sz w:val="24"/>
                <w:szCs w:val="24"/>
                <w:lang w:val="lv-LV"/>
              </w:rPr>
              <w:t>(</w:t>
            </w:r>
            <w:r w:rsidR="008314FF" w:rsidRPr="0076059A">
              <w:rPr>
                <w:rFonts w:ascii="Times New Roman" w:hAnsi="Times New Roman" w:cs="Times New Roman"/>
                <w:sz w:val="24"/>
                <w:szCs w:val="24"/>
                <w:lang w:val="lv-LV"/>
              </w:rPr>
              <w:t>10 000 EUR</w:t>
            </w:r>
            <w:r w:rsidRPr="0076059A">
              <w:rPr>
                <w:rFonts w:ascii="Times New Roman" w:hAnsi="Times New Roman" w:cs="Times New Roman"/>
                <w:sz w:val="24"/>
                <w:szCs w:val="24"/>
                <w:lang w:val="lv-LV"/>
              </w:rPr>
              <w:t>)</w:t>
            </w:r>
            <w:r w:rsidR="008314FF" w:rsidRPr="0076059A">
              <w:rPr>
                <w:rFonts w:ascii="Times New Roman" w:hAnsi="Times New Roman" w:cs="Times New Roman"/>
                <w:sz w:val="24"/>
                <w:szCs w:val="24"/>
                <w:lang w:val="lv-LV"/>
              </w:rPr>
              <w:t xml:space="preserve"> </w:t>
            </w:r>
          </w:p>
        </w:tc>
        <w:tc>
          <w:tcPr>
            <w:tcW w:w="1620" w:type="dxa"/>
            <w:shd w:val="clear" w:color="auto" w:fill="FFFFFF"/>
          </w:tcPr>
          <w:p w:rsidR="008314FF" w:rsidRPr="0076059A" w:rsidRDefault="008314FF" w:rsidP="004C681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440" w:type="dxa"/>
            <w:shd w:val="clear" w:color="auto" w:fill="FFFFFF"/>
          </w:tcPr>
          <w:p w:rsidR="008314FF" w:rsidRPr="0076059A" w:rsidRDefault="007E7865" w:rsidP="004C681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P</w:t>
            </w:r>
          </w:p>
        </w:tc>
      </w:tr>
      <w:tr w:rsidR="002B051F" w:rsidRPr="0076059A" w:rsidTr="003958D8">
        <w:tc>
          <w:tcPr>
            <w:tcW w:w="696" w:type="dxa"/>
            <w:shd w:val="clear" w:color="auto" w:fill="FFFFFF"/>
          </w:tcPr>
          <w:p w:rsidR="002B051F" w:rsidRPr="0076059A" w:rsidRDefault="00CB6507" w:rsidP="004C681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lastRenderedPageBreak/>
              <w:t>5</w:t>
            </w:r>
            <w:r w:rsidR="002B051F" w:rsidRPr="0076059A">
              <w:rPr>
                <w:rFonts w:ascii="Times New Roman" w:hAnsi="Times New Roman" w:cs="Times New Roman"/>
                <w:sz w:val="24"/>
                <w:szCs w:val="24"/>
                <w:lang w:val="lv-LV"/>
              </w:rPr>
              <w:t xml:space="preserve">. </w:t>
            </w:r>
          </w:p>
        </w:tc>
        <w:tc>
          <w:tcPr>
            <w:tcW w:w="5532" w:type="dxa"/>
            <w:shd w:val="clear" w:color="auto" w:fill="FFFFFF"/>
          </w:tcPr>
          <w:p w:rsidR="002B051F" w:rsidRPr="0076059A" w:rsidRDefault="002B051F" w:rsidP="00874AB2">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 xml:space="preserve">Projekta </w:t>
            </w:r>
            <w:smartTag w:uri="schemas-tilde-lv/tildestengine" w:element="veidnes">
              <w:smartTagPr>
                <w:attr w:name="id" w:val="-1"/>
                <w:attr w:name="baseform" w:val="iesniegums"/>
                <w:attr w:name="text" w:val="iesniegums"/>
              </w:smartTagPr>
              <w:r w:rsidRPr="0076059A">
                <w:rPr>
                  <w:rFonts w:ascii="Times New Roman" w:hAnsi="Times New Roman" w:cs="Times New Roman"/>
                  <w:sz w:val="24"/>
                  <w:szCs w:val="24"/>
                  <w:lang w:val="lv-LV"/>
                </w:rPr>
                <w:t>iesniegums</w:t>
              </w:r>
            </w:smartTag>
            <w:r w:rsidRPr="0076059A">
              <w:rPr>
                <w:rFonts w:ascii="Times New Roman" w:hAnsi="Times New Roman" w:cs="Times New Roman"/>
                <w:sz w:val="24"/>
                <w:szCs w:val="24"/>
                <w:lang w:val="lv-LV"/>
              </w:rPr>
              <w:t xml:space="preserve"> ir noformēts atbilstoši Latvijas Republikas normatīvo aktu prasībām par dokumentu izstrādāšanu un noformēšanu</w:t>
            </w:r>
          </w:p>
        </w:tc>
        <w:tc>
          <w:tcPr>
            <w:tcW w:w="1620" w:type="dxa"/>
            <w:shd w:val="clear" w:color="auto" w:fill="FFFFFF"/>
          </w:tcPr>
          <w:p w:rsidR="002B051F" w:rsidRPr="0076059A" w:rsidRDefault="002B051F" w:rsidP="004C681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440" w:type="dxa"/>
            <w:shd w:val="clear" w:color="auto" w:fill="FFFFFF"/>
          </w:tcPr>
          <w:p w:rsidR="002B051F" w:rsidRPr="0076059A" w:rsidRDefault="007E7865" w:rsidP="004C681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P</w:t>
            </w:r>
          </w:p>
        </w:tc>
      </w:tr>
      <w:tr w:rsidR="002B051F" w:rsidRPr="0076059A" w:rsidTr="003958D8">
        <w:tc>
          <w:tcPr>
            <w:tcW w:w="696" w:type="dxa"/>
            <w:shd w:val="clear" w:color="auto" w:fill="FFFFFF"/>
          </w:tcPr>
          <w:p w:rsidR="002B051F" w:rsidRPr="0076059A" w:rsidRDefault="00CB6507" w:rsidP="004C681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6</w:t>
            </w:r>
            <w:r w:rsidR="002B051F" w:rsidRPr="0076059A">
              <w:rPr>
                <w:rFonts w:ascii="Times New Roman" w:hAnsi="Times New Roman" w:cs="Times New Roman"/>
                <w:sz w:val="24"/>
                <w:szCs w:val="24"/>
                <w:lang w:val="lv-LV"/>
              </w:rPr>
              <w:t>.</w:t>
            </w:r>
          </w:p>
        </w:tc>
        <w:tc>
          <w:tcPr>
            <w:tcW w:w="5532" w:type="dxa"/>
            <w:shd w:val="clear" w:color="auto" w:fill="FFFFFF"/>
          </w:tcPr>
          <w:p w:rsidR="002B051F" w:rsidRPr="0076059A" w:rsidRDefault="002B051F" w:rsidP="00874AB2">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Projekta iesniegumā nav neatrunātu labojumu – dzēsumu, aizkrāsojumu, svītrojumu un papildinājumu</w:t>
            </w:r>
          </w:p>
        </w:tc>
        <w:tc>
          <w:tcPr>
            <w:tcW w:w="1620" w:type="dxa"/>
            <w:shd w:val="clear" w:color="auto" w:fill="FFFFFF"/>
          </w:tcPr>
          <w:p w:rsidR="002B051F" w:rsidRPr="0076059A" w:rsidRDefault="002B051F" w:rsidP="004C681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440" w:type="dxa"/>
            <w:shd w:val="clear" w:color="auto" w:fill="FFFFFF"/>
          </w:tcPr>
          <w:p w:rsidR="002B051F" w:rsidRPr="0076059A" w:rsidRDefault="007E7865" w:rsidP="004C681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P</w:t>
            </w:r>
          </w:p>
        </w:tc>
      </w:tr>
      <w:tr w:rsidR="002B051F" w:rsidRPr="0076059A" w:rsidTr="003958D8">
        <w:tc>
          <w:tcPr>
            <w:tcW w:w="696" w:type="dxa"/>
            <w:shd w:val="clear" w:color="auto" w:fill="FFFFFF"/>
          </w:tcPr>
          <w:p w:rsidR="002B051F" w:rsidRPr="0076059A" w:rsidRDefault="00CB6507" w:rsidP="00874AB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7</w:t>
            </w:r>
            <w:r w:rsidR="002B051F" w:rsidRPr="0076059A">
              <w:rPr>
                <w:rFonts w:ascii="Times New Roman" w:hAnsi="Times New Roman" w:cs="Times New Roman"/>
                <w:sz w:val="24"/>
                <w:szCs w:val="24"/>
                <w:lang w:val="lv-LV"/>
              </w:rPr>
              <w:t>.</w:t>
            </w:r>
          </w:p>
        </w:tc>
        <w:tc>
          <w:tcPr>
            <w:tcW w:w="5532" w:type="dxa"/>
            <w:shd w:val="clear" w:color="auto" w:fill="FFFFFF"/>
          </w:tcPr>
          <w:p w:rsidR="002B051F" w:rsidRPr="0076059A" w:rsidRDefault="002B051F" w:rsidP="00874AB2">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Projekta iesniegums iesniegts projektu iesniegumu iesniegšanas termiņā</w:t>
            </w:r>
          </w:p>
        </w:tc>
        <w:tc>
          <w:tcPr>
            <w:tcW w:w="1620" w:type="dxa"/>
            <w:shd w:val="clear" w:color="auto" w:fill="FFFFFF"/>
          </w:tcPr>
          <w:p w:rsidR="002B051F" w:rsidRPr="0076059A" w:rsidRDefault="002B051F" w:rsidP="004C681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440" w:type="dxa"/>
            <w:shd w:val="clear" w:color="auto" w:fill="FFFFFF"/>
          </w:tcPr>
          <w:p w:rsidR="002B051F" w:rsidRPr="0076059A" w:rsidRDefault="007E7865" w:rsidP="004C681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N</w:t>
            </w:r>
          </w:p>
        </w:tc>
      </w:tr>
      <w:tr w:rsidR="002B051F" w:rsidRPr="0076059A" w:rsidTr="003958D8">
        <w:tc>
          <w:tcPr>
            <w:tcW w:w="696" w:type="dxa"/>
            <w:shd w:val="clear" w:color="auto" w:fill="FFFFFF"/>
          </w:tcPr>
          <w:p w:rsidR="002B051F" w:rsidRPr="0076059A" w:rsidRDefault="00CB6507" w:rsidP="00874AB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8</w:t>
            </w:r>
            <w:r w:rsidR="002B051F" w:rsidRPr="0076059A">
              <w:rPr>
                <w:rFonts w:ascii="Times New Roman" w:hAnsi="Times New Roman" w:cs="Times New Roman"/>
                <w:sz w:val="24"/>
                <w:szCs w:val="24"/>
                <w:lang w:val="lv-LV"/>
              </w:rPr>
              <w:t>.</w:t>
            </w:r>
          </w:p>
        </w:tc>
        <w:tc>
          <w:tcPr>
            <w:tcW w:w="5532" w:type="dxa"/>
            <w:shd w:val="clear" w:color="auto" w:fill="FFFFFF"/>
          </w:tcPr>
          <w:p w:rsidR="002B051F" w:rsidRPr="0076059A" w:rsidRDefault="002B051F" w:rsidP="00874AB2">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 xml:space="preserve">Projekta iesniegums ir aizpildīts latviešu valodā un datorrakstā </w:t>
            </w:r>
          </w:p>
        </w:tc>
        <w:tc>
          <w:tcPr>
            <w:tcW w:w="1620" w:type="dxa"/>
            <w:shd w:val="clear" w:color="auto" w:fill="FFFFFF"/>
          </w:tcPr>
          <w:p w:rsidR="002B051F" w:rsidRPr="0076059A" w:rsidRDefault="002B051F" w:rsidP="004C681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440" w:type="dxa"/>
            <w:shd w:val="clear" w:color="auto" w:fill="FFFFFF"/>
          </w:tcPr>
          <w:p w:rsidR="002B051F" w:rsidRPr="0076059A" w:rsidRDefault="007E7865" w:rsidP="004C681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P</w:t>
            </w:r>
          </w:p>
        </w:tc>
      </w:tr>
      <w:tr w:rsidR="002B051F" w:rsidRPr="0076059A" w:rsidTr="003958D8">
        <w:tc>
          <w:tcPr>
            <w:tcW w:w="696" w:type="dxa"/>
            <w:shd w:val="clear" w:color="auto" w:fill="FFFFFF"/>
          </w:tcPr>
          <w:p w:rsidR="002B051F" w:rsidRPr="0076059A" w:rsidRDefault="00CB6507" w:rsidP="00874AB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9</w:t>
            </w:r>
            <w:r w:rsidR="002B051F" w:rsidRPr="0076059A">
              <w:rPr>
                <w:rFonts w:ascii="Times New Roman" w:hAnsi="Times New Roman" w:cs="Times New Roman"/>
                <w:sz w:val="24"/>
                <w:szCs w:val="24"/>
                <w:lang w:val="lv-LV"/>
              </w:rPr>
              <w:t>.</w:t>
            </w:r>
          </w:p>
        </w:tc>
        <w:tc>
          <w:tcPr>
            <w:tcW w:w="5532" w:type="dxa"/>
            <w:shd w:val="clear" w:color="auto" w:fill="FFFFFF"/>
          </w:tcPr>
          <w:p w:rsidR="002B051F" w:rsidRPr="0076059A" w:rsidRDefault="002B051F" w:rsidP="00874AB2">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Projekta iesniegums ir iesniegts vienā eksemplārā un ja projekta iesniegums ir iesniegts papīra veidā, projekta iesnieguma veidlapa iesniegta arī elektroniskā veidā</w:t>
            </w:r>
            <w:r w:rsidR="00AA1632" w:rsidRPr="0076059A">
              <w:rPr>
                <w:rFonts w:ascii="Times New Roman" w:hAnsi="Times New Roman" w:cs="Times New Roman"/>
                <w:sz w:val="24"/>
                <w:szCs w:val="24"/>
                <w:lang w:val="lv-LV"/>
              </w:rPr>
              <w:t xml:space="preserve"> un saņemts projekta iesniedzēja apliecinājums par tā atbilstību oriģinālam.</w:t>
            </w:r>
          </w:p>
        </w:tc>
        <w:tc>
          <w:tcPr>
            <w:tcW w:w="1620" w:type="dxa"/>
            <w:shd w:val="clear" w:color="auto" w:fill="FFFFFF"/>
          </w:tcPr>
          <w:p w:rsidR="002B051F" w:rsidRPr="0076059A" w:rsidRDefault="002B051F" w:rsidP="004C681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440" w:type="dxa"/>
            <w:shd w:val="clear" w:color="auto" w:fill="FFFFFF"/>
          </w:tcPr>
          <w:p w:rsidR="002B051F" w:rsidRPr="0076059A" w:rsidRDefault="007E7865" w:rsidP="004C681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P</w:t>
            </w:r>
          </w:p>
        </w:tc>
      </w:tr>
      <w:tr w:rsidR="002B051F" w:rsidRPr="0076059A" w:rsidTr="003958D8">
        <w:tc>
          <w:tcPr>
            <w:tcW w:w="696" w:type="dxa"/>
            <w:shd w:val="clear" w:color="auto" w:fill="FFFFFF"/>
          </w:tcPr>
          <w:p w:rsidR="002B051F" w:rsidRPr="0076059A" w:rsidRDefault="008C0ABB" w:rsidP="00CB6507">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1</w:t>
            </w:r>
            <w:r w:rsidR="00CB6507" w:rsidRPr="0076059A">
              <w:rPr>
                <w:rFonts w:ascii="Times New Roman" w:hAnsi="Times New Roman" w:cs="Times New Roman"/>
                <w:sz w:val="24"/>
                <w:szCs w:val="24"/>
                <w:lang w:val="lv-LV"/>
              </w:rPr>
              <w:t>0</w:t>
            </w:r>
            <w:r w:rsidR="002B051F" w:rsidRPr="0076059A">
              <w:rPr>
                <w:rFonts w:ascii="Times New Roman" w:hAnsi="Times New Roman" w:cs="Times New Roman"/>
                <w:sz w:val="24"/>
                <w:szCs w:val="24"/>
                <w:lang w:val="lv-LV"/>
              </w:rPr>
              <w:t>.</w:t>
            </w:r>
          </w:p>
        </w:tc>
        <w:tc>
          <w:tcPr>
            <w:tcW w:w="5532" w:type="dxa"/>
            <w:shd w:val="clear" w:color="auto" w:fill="FFFFFF"/>
          </w:tcPr>
          <w:p w:rsidR="002B051F" w:rsidRPr="0076059A" w:rsidRDefault="00A779EA" w:rsidP="00874AB2">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 xml:space="preserve">Projekta iesniegumam ir pievienotā tā kopija angļu valodā, kas ir iesniegta normatīvajos aktos </w:t>
            </w:r>
            <w:r w:rsidRPr="0076059A">
              <w:rPr>
                <w:rStyle w:val="apple-style-span"/>
                <w:rFonts w:ascii="Times New Roman" w:hAnsi="Times New Roman" w:cs="Times New Roman"/>
                <w:color w:val="000000"/>
                <w:sz w:val="24"/>
                <w:szCs w:val="24"/>
                <w:lang w:val="lv-LV"/>
              </w:rPr>
              <w:t xml:space="preserve">par dokumentu izstrādāšanu un noformēšanu </w:t>
            </w:r>
            <w:r w:rsidRPr="0076059A">
              <w:rPr>
                <w:rFonts w:ascii="Times New Roman" w:hAnsi="Times New Roman" w:cs="Times New Roman"/>
                <w:sz w:val="24"/>
                <w:szCs w:val="24"/>
                <w:lang w:val="lv-LV"/>
              </w:rPr>
              <w:t>noteiktā kārtībā un tai ir dokumenta juridiskais spēks</w:t>
            </w:r>
          </w:p>
        </w:tc>
        <w:tc>
          <w:tcPr>
            <w:tcW w:w="1620" w:type="dxa"/>
            <w:shd w:val="clear" w:color="auto" w:fill="FFFFFF"/>
          </w:tcPr>
          <w:p w:rsidR="002B051F" w:rsidRPr="0076059A" w:rsidRDefault="002B051F" w:rsidP="004C681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440" w:type="dxa"/>
            <w:shd w:val="clear" w:color="auto" w:fill="FFFFFF"/>
          </w:tcPr>
          <w:p w:rsidR="002B051F" w:rsidRPr="0076059A" w:rsidRDefault="007E7865" w:rsidP="004C681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P</w:t>
            </w:r>
          </w:p>
        </w:tc>
      </w:tr>
      <w:tr w:rsidR="00CB6507" w:rsidRPr="0076059A" w:rsidTr="003958D8">
        <w:tc>
          <w:tcPr>
            <w:tcW w:w="696" w:type="dxa"/>
            <w:shd w:val="clear" w:color="auto" w:fill="FFFFFF"/>
          </w:tcPr>
          <w:p w:rsidR="00CB6507" w:rsidRPr="0076059A" w:rsidRDefault="00CB6507" w:rsidP="00CB6507">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11.</w:t>
            </w:r>
          </w:p>
        </w:tc>
        <w:tc>
          <w:tcPr>
            <w:tcW w:w="5532" w:type="dxa"/>
            <w:shd w:val="clear" w:color="auto" w:fill="FFFFFF"/>
          </w:tcPr>
          <w:p w:rsidR="00CB6507" w:rsidRPr="0076059A" w:rsidRDefault="00CB6507" w:rsidP="00874AB2">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Projekta iesniedzējs ir pievienojis de minimis uzskaites veidlapu</w:t>
            </w:r>
          </w:p>
        </w:tc>
        <w:tc>
          <w:tcPr>
            <w:tcW w:w="1620" w:type="dxa"/>
            <w:shd w:val="clear" w:color="auto" w:fill="FFFFFF"/>
          </w:tcPr>
          <w:p w:rsidR="00CB6507" w:rsidRPr="0076059A" w:rsidRDefault="00CB6507" w:rsidP="007D41A0">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440" w:type="dxa"/>
            <w:shd w:val="clear" w:color="auto" w:fill="FFFFFF"/>
          </w:tcPr>
          <w:p w:rsidR="00CB6507" w:rsidRPr="0076059A" w:rsidRDefault="00CB6507" w:rsidP="007D41A0">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P</w:t>
            </w:r>
          </w:p>
        </w:tc>
      </w:tr>
      <w:tr w:rsidR="0096573F" w:rsidRPr="0076059A" w:rsidTr="003958D8">
        <w:tc>
          <w:tcPr>
            <w:tcW w:w="696" w:type="dxa"/>
            <w:shd w:val="clear" w:color="auto" w:fill="FFFFFF"/>
          </w:tcPr>
          <w:p w:rsidR="0096573F" w:rsidRPr="0076059A" w:rsidRDefault="0096573F" w:rsidP="00CB6507">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12.</w:t>
            </w:r>
          </w:p>
        </w:tc>
        <w:tc>
          <w:tcPr>
            <w:tcW w:w="5532" w:type="dxa"/>
            <w:shd w:val="clear" w:color="auto" w:fill="FFFFFF"/>
          </w:tcPr>
          <w:p w:rsidR="0096573F" w:rsidRPr="0076059A" w:rsidRDefault="0096573F" w:rsidP="00874AB2">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Pieprasītā atbalsta intensitāte nepārsniedz Programmas Noteikumos noteikto</w:t>
            </w:r>
          </w:p>
        </w:tc>
        <w:tc>
          <w:tcPr>
            <w:tcW w:w="1620" w:type="dxa"/>
            <w:shd w:val="clear" w:color="auto" w:fill="FFFFFF"/>
          </w:tcPr>
          <w:p w:rsidR="0096573F" w:rsidRPr="0076059A" w:rsidRDefault="0096573F" w:rsidP="007D41A0">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440" w:type="dxa"/>
            <w:shd w:val="clear" w:color="auto" w:fill="FFFFFF"/>
          </w:tcPr>
          <w:p w:rsidR="0096573F" w:rsidRPr="0076059A" w:rsidRDefault="0096573F" w:rsidP="007D41A0">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P</w:t>
            </w:r>
          </w:p>
        </w:tc>
      </w:tr>
    </w:tbl>
    <w:p w:rsidR="008314FF" w:rsidRPr="0076059A" w:rsidRDefault="008314FF" w:rsidP="004C5A1F">
      <w:pPr>
        <w:jc w:val="center"/>
        <w:rPr>
          <w:rFonts w:ascii="Times New Roman" w:hAnsi="Times New Roman" w:cs="Times New Roman"/>
          <w:b/>
          <w:sz w:val="24"/>
          <w:szCs w:val="24"/>
          <w:lang w:val="lv-LV"/>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8"/>
        <w:gridCol w:w="5366"/>
        <w:gridCol w:w="1602"/>
        <w:gridCol w:w="1432"/>
      </w:tblGrid>
      <w:tr w:rsidR="008C0ABB" w:rsidRPr="0076059A" w:rsidTr="000F46AF">
        <w:tc>
          <w:tcPr>
            <w:tcW w:w="9288" w:type="dxa"/>
            <w:gridSpan w:val="4"/>
            <w:tcBorders>
              <w:top w:val="single" w:sz="4" w:space="0" w:color="auto"/>
              <w:left w:val="single" w:sz="4" w:space="0" w:color="auto"/>
              <w:bottom w:val="single" w:sz="4" w:space="0" w:color="auto"/>
              <w:right w:val="single" w:sz="4" w:space="0" w:color="auto"/>
            </w:tcBorders>
            <w:shd w:val="clear" w:color="auto" w:fill="E6E6E6"/>
          </w:tcPr>
          <w:p w:rsidR="008C0ABB" w:rsidRPr="0076059A" w:rsidRDefault="008C0ABB" w:rsidP="000F46AF">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 xml:space="preserve">I. </w:t>
            </w:r>
            <w:r w:rsidRPr="0076059A">
              <w:rPr>
                <w:rFonts w:ascii="Times New Roman" w:hAnsi="Times New Roman" w:cs="Times New Roman"/>
                <w:b/>
                <w:bCs/>
                <w:sz w:val="24"/>
                <w:szCs w:val="24"/>
                <w:lang w:val="lv-LV"/>
              </w:rPr>
              <w:t>Finansējuma piešķiršanas kritēriji</w:t>
            </w:r>
            <w:r w:rsidRPr="0076059A">
              <w:rPr>
                <w:rFonts w:ascii="Times New Roman" w:hAnsi="Times New Roman" w:cs="Times New Roman"/>
                <w:b/>
                <w:sz w:val="24"/>
                <w:szCs w:val="24"/>
                <w:lang w:val="lv-LV"/>
              </w:rPr>
              <w:t xml:space="preserve"> (projekts)</w:t>
            </w:r>
          </w:p>
        </w:tc>
      </w:tr>
      <w:tr w:rsidR="008C0ABB" w:rsidRPr="0076059A" w:rsidTr="000F46AF">
        <w:tblPrEx>
          <w:tblLook w:val="01E0"/>
        </w:tblPrEx>
        <w:tc>
          <w:tcPr>
            <w:tcW w:w="888" w:type="dxa"/>
            <w:tcBorders>
              <w:bottom w:val="single" w:sz="4" w:space="0" w:color="auto"/>
            </w:tcBorders>
            <w:vAlign w:val="center"/>
          </w:tcPr>
          <w:p w:rsidR="008C0ABB" w:rsidRPr="0076059A" w:rsidRDefault="008C0ABB" w:rsidP="000F46AF">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Nr.</w:t>
            </w:r>
          </w:p>
        </w:tc>
        <w:tc>
          <w:tcPr>
            <w:tcW w:w="5366" w:type="dxa"/>
            <w:tcBorders>
              <w:bottom w:val="single" w:sz="4" w:space="0" w:color="auto"/>
            </w:tcBorders>
            <w:vAlign w:val="center"/>
          </w:tcPr>
          <w:p w:rsidR="008C0ABB" w:rsidRPr="0076059A" w:rsidRDefault="008C0ABB" w:rsidP="000F46AF">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Kritērijs</w:t>
            </w:r>
          </w:p>
        </w:tc>
        <w:tc>
          <w:tcPr>
            <w:tcW w:w="1602" w:type="dxa"/>
            <w:tcBorders>
              <w:bottom w:val="single" w:sz="4" w:space="0" w:color="auto"/>
            </w:tcBorders>
            <w:vAlign w:val="center"/>
          </w:tcPr>
          <w:p w:rsidR="008C0ABB" w:rsidRPr="0076059A" w:rsidRDefault="008C0ABB" w:rsidP="000F46AF">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Vērtējums</w:t>
            </w:r>
          </w:p>
        </w:tc>
        <w:tc>
          <w:tcPr>
            <w:tcW w:w="1432" w:type="dxa"/>
            <w:tcBorders>
              <w:bottom w:val="single" w:sz="4" w:space="0" w:color="auto"/>
            </w:tcBorders>
            <w:vAlign w:val="center"/>
          </w:tcPr>
          <w:p w:rsidR="008C0ABB" w:rsidRPr="0076059A" w:rsidRDefault="008C0ABB" w:rsidP="000F46AF">
            <w:pPr>
              <w:spacing w:after="0"/>
              <w:jc w:val="center"/>
              <w:rPr>
                <w:rFonts w:ascii="Times New Roman" w:hAnsi="Times New Roman" w:cs="Times New Roman"/>
                <w:sz w:val="24"/>
                <w:szCs w:val="24"/>
                <w:lang w:val="lv-LV"/>
              </w:rPr>
            </w:pPr>
            <w:r w:rsidRPr="0076059A">
              <w:rPr>
                <w:rFonts w:ascii="Times New Roman" w:hAnsi="Times New Roman" w:cs="Times New Roman"/>
                <w:b/>
                <w:sz w:val="24"/>
                <w:szCs w:val="24"/>
                <w:lang w:val="lv-LV"/>
              </w:rPr>
              <w:t>Piezīmes*</w:t>
            </w:r>
          </w:p>
        </w:tc>
      </w:tr>
      <w:tr w:rsidR="008C0ABB" w:rsidRPr="0076059A" w:rsidDel="006F260F" w:rsidTr="000F46AF">
        <w:tblPrEx>
          <w:tblLook w:val="01E0"/>
        </w:tblPrEx>
        <w:tc>
          <w:tcPr>
            <w:tcW w:w="888" w:type="dxa"/>
          </w:tcPr>
          <w:p w:rsidR="008C0ABB" w:rsidRPr="0076059A" w:rsidDel="006F260F" w:rsidRDefault="008C0ABB" w:rsidP="000F46AF">
            <w:pPr>
              <w:pStyle w:val="ListParagraph"/>
              <w:numPr>
                <w:ilvl w:val="0"/>
                <w:numId w:val="6"/>
              </w:numPr>
              <w:spacing w:after="0"/>
              <w:jc w:val="center"/>
              <w:rPr>
                <w:rFonts w:ascii="Times New Roman" w:hAnsi="Times New Roman" w:cs="Times New Roman"/>
                <w:sz w:val="24"/>
                <w:szCs w:val="24"/>
                <w:lang w:val="lv-LV"/>
              </w:rPr>
            </w:pPr>
          </w:p>
        </w:tc>
        <w:tc>
          <w:tcPr>
            <w:tcW w:w="5366" w:type="dxa"/>
          </w:tcPr>
          <w:p w:rsidR="008C0ABB" w:rsidRPr="0076059A" w:rsidDel="006F260F" w:rsidRDefault="008C0ABB" w:rsidP="00CB6507">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Ja projekta iesniegums atbilst</w:t>
            </w:r>
            <w:r w:rsidR="00E34400" w:rsidRPr="0076059A">
              <w:rPr>
                <w:rFonts w:ascii="Times New Roman" w:hAnsi="Times New Roman" w:cs="Times New Roman"/>
                <w:sz w:val="24"/>
                <w:szCs w:val="24"/>
                <w:lang w:val="lv-LV"/>
              </w:rPr>
              <w:t xml:space="preserve"> 1.,</w:t>
            </w:r>
            <w:r w:rsidR="00143124" w:rsidRPr="0076059A">
              <w:rPr>
                <w:rFonts w:ascii="Times New Roman" w:hAnsi="Times New Roman" w:cs="Times New Roman"/>
                <w:sz w:val="24"/>
                <w:szCs w:val="24"/>
                <w:lang w:val="lv-LV"/>
              </w:rPr>
              <w:t xml:space="preserve"> </w:t>
            </w:r>
            <w:r w:rsidR="00F94485" w:rsidRPr="0076059A">
              <w:rPr>
                <w:rFonts w:ascii="Times New Roman" w:hAnsi="Times New Roman" w:cs="Times New Roman"/>
                <w:sz w:val="24"/>
                <w:szCs w:val="24"/>
                <w:lang w:val="lv-LV"/>
              </w:rPr>
              <w:t>3.1., 3</w:t>
            </w:r>
            <w:r w:rsidR="008F220F" w:rsidRPr="0076059A">
              <w:rPr>
                <w:rFonts w:ascii="Times New Roman" w:hAnsi="Times New Roman" w:cs="Times New Roman"/>
                <w:sz w:val="24"/>
                <w:szCs w:val="24"/>
                <w:lang w:val="lv-LV"/>
              </w:rPr>
              <w:t>.2.,</w:t>
            </w:r>
            <w:r w:rsidR="00B0131F" w:rsidRPr="0076059A">
              <w:rPr>
                <w:rFonts w:ascii="Times New Roman" w:hAnsi="Times New Roman" w:cs="Times New Roman"/>
                <w:sz w:val="24"/>
                <w:szCs w:val="24"/>
                <w:lang w:val="lv-LV"/>
              </w:rPr>
              <w:t xml:space="preserve"> 6.,</w:t>
            </w:r>
            <w:r w:rsidR="008F220F" w:rsidRPr="0076059A">
              <w:rPr>
                <w:rFonts w:ascii="Times New Roman" w:hAnsi="Times New Roman" w:cs="Times New Roman"/>
                <w:sz w:val="24"/>
                <w:szCs w:val="24"/>
                <w:lang w:val="lv-LV"/>
              </w:rPr>
              <w:t xml:space="preserve"> </w:t>
            </w:r>
            <w:r w:rsidR="00F94485" w:rsidRPr="0076059A">
              <w:rPr>
                <w:rFonts w:ascii="Times New Roman" w:hAnsi="Times New Roman" w:cs="Times New Roman"/>
                <w:sz w:val="24"/>
                <w:szCs w:val="24"/>
                <w:lang w:val="lv-LV"/>
              </w:rPr>
              <w:t>7., 10</w:t>
            </w:r>
            <w:r w:rsidR="008F220F" w:rsidRPr="0076059A">
              <w:rPr>
                <w:rFonts w:ascii="Times New Roman" w:hAnsi="Times New Roman" w:cs="Times New Roman"/>
                <w:sz w:val="24"/>
                <w:szCs w:val="24"/>
                <w:lang w:val="lv-LV"/>
              </w:rPr>
              <w:t>.</w:t>
            </w:r>
            <w:r w:rsidR="00E34400" w:rsidRPr="0076059A">
              <w:rPr>
                <w:rFonts w:ascii="Times New Roman" w:hAnsi="Times New Roman" w:cs="Times New Roman"/>
                <w:sz w:val="24"/>
                <w:szCs w:val="24"/>
                <w:lang w:val="lv-LV"/>
              </w:rPr>
              <w:t xml:space="preserve"> </w:t>
            </w:r>
            <w:r w:rsidR="00CB6507" w:rsidRPr="0076059A">
              <w:rPr>
                <w:rFonts w:ascii="Times New Roman" w:hAnsi="Times New Roman" w:cs="Times New Roman"/>
                <w:sz w:val="24"/>
                <w:szCs w:val="24"/>
                <w:lang w:val="lv-LV"/>
              </w:rPr>
              <w:t>un 12.</w:t>
            </w:r>
            <w:r w:rsidR="00E34400" w:rsidRPr="0076059A">
              <w:rPr>
                <w:rFonts w:ascii="Times New Roman" w:hAnsi="Times New Roman" w:cs="Times New Roman"/>
                <w:sz w:val="24"/>
                <w:szCs w:val="24"/>
                <w:lang w:val="lv-LV"/>
              </w:rPr>
              <w:t>atbilstības</w:t>
            </w:r>
            <w:r w:rsidRPr="0076059A">
              <w:rPr>
                <w:rFonts w:ascii="Times New Roman" w:hAnsi="Times New Roman" w:cs="Times New Roman"/>
                <w:sz w:val="24"/>
                <w:szCs w:val="24"/>
                <w:lang w:val="lv-LV"/>
              </w:rPr>
              <w:t xml:space="preserve"> vērtēšanas kritērijam,</w:t>
            </w:r>
            <w:r w:rsidR="00143124" w:rsidRPr="0076059A">
              <w:rPr>
                <w:rFonts w:ascii="Times New Roman" w:hAnsi="Times New Roman" w:cs="Times New Roman"/>
                <w:sz w:val="24"/>
                <w:szCs w:val="24"/>
                <w:lang w:val="lv-LV"/>
              </w:rPr>
              <w:t xml:space="preserve"> </w:t>
            </w:r>
            <w:r w:rsidR="00CB6507" w:rsidRPr="0076059A">
              <w:rPr>
                <w:rFonts w:ascii="Times New Roman" w:hAnsi="Times New Roman" w:cs="Times New Roman"/>
                <w:sz w:val="24"/>
                <w:szCs w:val="24"/>
                <w:lang w:val="lv-LV"/>
              </w:rPr>
              <w:t>7</w:t>
            </w:r>
            <w:r w:rsidR="00143124" w:rsidRPr="0076059A">
              <w:rPr>
                <w:rFonts w:ascii="Times New Roman" w:hAnsi="Times New Roman" w:cs="Times New Roman"/>
                <w:sz w:val="24"/>
                <w:szCs w:val="24"/>
                <w:lang w:val="lv-LV"/>
              </w:rPr>
              <w:t>. administratīvās vērtēšanas kritērijam,</w:t>
            </w:r>
            <w:r w:rsidRPr="0076059A">
              <w:rPr>
                <w:rFonts w:ascii="Times New Roman" w:hAnsi="Times New Roman" w:cs="Times New Roman"/>
                <w:sz w:val="24"/>
                <w:szCs w:val="24"/>
                <w:lang w:val="lv-LV"/>
              </w:rPr>
              <w:t xml:space="preserve"> un kvalitātes vērtēšanas kritērijos kopā ir saņēmis vismaz </w:t>
            </w:r>
            <w:r w:rsidR="00143124" w:rsidRPr="0076059A">
              <w:rPr>
                <w:rFonts w:ascii="Times New Roman" w:hAnsi="Times New Roman" w:cs="Times New Roman"/>
                <w:sz w:val="24"/>
                <w:szCs w:val="24"/>
                <w:lang w:val="lv-LV"/>
              </w:rPr>
              <w:t>50</w:t>
            </w:r>
            <w:r w:rsidRPr="0076059A">
              <w:rPr>
                <w:rFonts w:ascii="Times New Roman" w:hAnsi="Times New Roman" w:cs="Times New Roman"/>
                <w:sz w:val="24"/>
                <w:szCs w:val="24"/>
                <w:lang w:val="lv-LV"/>
              </w:rPr>
              <w:t xml:space="preserve"> punktus, tad sarindojot projektu iesniegumus prioritārā secībā, sākot ar visvairāk punktus ieguvušo projekta iesniegumu,  projekta iesniegumam pietiek </w:t>
            </w:r>
            <w:r w:rsidR="00CB6507" w:rsidRPr="0076059A">
              <w:rPr>
                <w:rFonts w:ascii="Times New Roman" w:hAnsi="Times New Roman" w:cs="Times New Roman"/>
                <w:sz w:val="24"/>
                <w:szCs w:val="24"/>
                <w:lang w:val="lv-LV"/>
              </w:rPr>
              <w:t>pirms-inkubācijas pasākumā pieejamais finansējums</w:t>
            </w:r>
          </w:p>
        </w:tc>
        <w:tc>
          <w:tcPr>
            <w:tcW w:w="1602" w:type="dxa"/>
          </w:tcPr>
          <w:p w:rsidR="008C0ABB" w:rsidRPr="0076059A" w:rsidRDefault="008C0ABB" w:rsidP="000F46AF">
            <w:pPr>
              <w:spacing w:after="0"/>
              <w:jc w:val="center"/>
              <w:rPr>
                <w:rFonts w:ascii="Times New Roman" w:hAnsi="Times New Roman" w:cs="Times New Roman"/>
                <w:sz w:val="24"/>
                <w:szCs w:val="24"/>
                <w:lang w:val="lv-LV"/>
              </w:rPr>
            </w:pPr>
          </w:p>
          <w:p w:rsidR="00A96F36" w:rsidRPr="0076059A" w:rsidRDefault="00A96F36" w:rsidP="000F46AF">
            <w:pPr>
              <w:spacing w:after="0"/>
              <w:jc w:val="center"/>
              <w:rPr>
                <w:rFonts w:ascii="Times New Roman" w:hAnsi="Times New Roman" w:cs="Times New Roman"/>
                <w:sz w:val="24"/>
                <w:szCs w:val="24"/>
                <w:lang w:val="lv-LV"/>
              </w:rPr>
            </w:pPr>
          </w:p>
          <w:p w:rsidR="00A96F36" w:rsidRPr="0076059A" w:rsidRDefault="00A96F36" w:rsidP="000F46AF">
            <w:pPr>
              <w:spacing w:after="0"/>
              <w:jc w:val="center"/>
              <w:rPr>
                <w:rFonts w:ascii="Times New Roman" w:hAnsi="Times New Roman" w:cs="Times New Roman"/>
                <w:sz w:val="24"/>
                <w:szCs w:val="24"/>
                <w:lang w:val="lv-LV"/>
              </w:rPr>
            </w:pPr>
          </w:p>
          <w:p w:rsidR="00A96F36" w:rsidRPr="0076059A" w:rsidDel="006F260F" w:rsidRDefault="00A96F36" w:rsidP="000F46AF">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432" w:type="dxa"/>
          </w:tcPr>
          <w:p w:rsidR="008C0ABB" w:rsidRPr="0076059A" w:rsidRDefault="008C0ABB" w:rsidP="000F46AF">
            <w:pPr>
              <w:spacing w:after="0"/>
              <w:jc w:val="center"/>
              <w:rPr>
                <w:rFonts w:ascii="Times New Roman" w:hAnsi="Times New Roman" w:cs="Times New Roman"/>
                <w:sz w:val="24"/>
                <w:szCs w:val="24"/>
                <w:lang w:val="lv-LV"/>
              </w:rPr>
            </w:pPr>
          </w:p>
          <w:p w:rsidR="009004A4" w:rsidRPr="0076059A" w:rsidRDefault="009004A4" w:rsidP="000F46AF">
            <w:pPr>
              <w:spacing w:after="0"/>
              <w:jc w:val="center"/>
              <w:rPr>
                <w:rFonts w:ascii="Times New Roman" w:hAnsi="Times New Roman" w:cs="Times New Roman"/>
                <w:sz w:val="24"/>
                <w:szCs w:val="24"/>
                <w:lang w:val="lv-LV"/>
              </w:rPr>
            </w:pPr>
          </w:p>
          <w:p w:rsidR="009004A4" w:rsidRPr="0076059A" w:rsidRDefault="009004A4" w:rsidP="000F46AF">
            <w:pPr>
              <w:spacing w:after="0"/>
              <w:jc w:val="center"/>
              <w:rPr>
                <w:rFonts w:ascii="Times New Roman" w:hAnsi="Times New Roman" w:cs="Times New Roman"/>
                <w:sz w:val="24"/>
                <w:szCs w:val="24"/>
                <w:lang w:val="lv-LV"/>
              </w:rPr>
            </w:pPr>
          </w:p>
          <w:p w:rsidR="009004A4" w:rsidRPr="0076059A" w:rsidDel="006F260F" w:rsidRDefault="009004A4" w:rsidP="000F46AF">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N</w:t>
            </w:r>
          </w:p>
        </w:tc>
      </w:tr>
    </w:tbl>
    <w:p w:rsidR="00CB6507" w:rsidRPr="0076059A" w:rsidRDefault="00CB6507" w:rsidP="00CB6507">
      <w:pPr>
        <w:pStyle w:val="tvhtml"/>
        <w:spacing w:before="0" w:beforeAutospacing="0" w:after="0" w:afterAutospacing="0"/>
        <w:jc w:val="both"/>
        <w:rPr>
          <w:rFonts w:ascii="Times New Roman" w:hAnsi="Times New Roman"/>
          <w:sz w:val="24"/>
          <w:szCs w:val="24"/>
        </w:rPr>
      </w:pPr>
      <w:r w:rsidRPr="0076059A">
        <w:rPr>
          <w:rFonts w:ascii="Times New Roman" w:hAnsi="Times New Roman"/>
          <w:b/>
          <w:sz w:val="24"/>
          <w:szCs w:val="24"/>
        </w:rPr>
        <w:t>*</w:t>
      </w:r>
      <w:r w:rsidRPr="0076059A">
        <w:rPr>
          <w:rFonts w:ascii="Times New Roman" w:hAnsi="Times New Roman"/>
          <w:sz w:val="24"/>
          <w:szCs w:val="24"/>
        </w:rPr>
        <w:t>Piezīmes.</w:t>
      </w:r>
    </w:p>
    <w:p w:rsidR="00CB6507" w:rsidRPr="0076059A" w:rsidRDefault="00CB6507" w:rsidP="00CB6507">
      <w:pPr>
        <w:suppressAutoHyphens w:val="0"/>
        <w:spacing w:after="0"/>
        <w:jc w:val="both"/>
        <w:rPr>
          <w:rFonts w:ascii="Times New Roman" w:hAnsi="Times New Roman" w:cs="Times New Roman"/>
          <w:sz w:val="24"/>
          <w:szCs w:val="24"/>
          <w:lang w:val="lv-LV" w:eastAsia="lv-LV"/>
        </w:rPr>
      </w:pPr>
      <w:r w:rsidRPr="0076059A">
        <w:rPr>
          <w:rFonts w:ascii="Times New Roman" w:hAnsi="Times New Roman" w:cs="Times New Roman"/>
          <w:sz w:val="24"/>
          <w:szCs w:val="24"/>
          <w:lang w:val="lv-LV" w:eastAsia="lv-LV"/>
        </w:rPr>
        <w:t>N – Ja saņemts negatīvs vērtējums, projekta iesniegumu noraida.</w:t>
      </w:r>
    </w:p>
    <w:p w:rsidR="00CB6507" w:rsidRPr="0076059A" w:rsidRDefault="00CB6507" w:rsidP="00CB6507">
      <w:pPr>
        <w:suppressAutoHyphens w:val="0"/>
        <w:spacing w:after="0"/>
        <w:jc w:val="both"/>
        <w:rPr>
          <w:rFonts w:ascii="Times New Roman" w:hAnsi="Times New Roman" w:cs="Times New Roman"/>
          <w:sz w:val="24"/>
          <w:szCs w:val="24"/>
          <w:lang w:val="lv-LV" w:eastAsia="lv-LV"/>
        </w:rPr>
      </w:pPr>
      <w:r w:rsidRPr="0076059A">
        <w:rPr>
          <w:rFonts w:ascii="Times New Roman" w:hAnsi="Times New Roman" w:cs="Times New Roman"/>
          <w:sz w:val="24"/>
          <w:szCs w:val="24"/>
          <w:lang w:val="lv-LV" w:eastAsia="lv-LV"/>
        </w:rPr>
        <w:t>P – Ja saņemts negatīvs vērtējums, var pieņemt lēmumu par projekta apstiprināšanu ar nosacījumu (projekta iesniedzējs nodrošina atbilstību kritērijam lēmumā noteiktajā laikā).</w:t>
      </w:r>
    </w:p>
    <w:p w:rsidR="00090037" w:rsidRPr="0076059A" w:rsidRDefault="00090037">
      <w:pPr>
        <w:suppressAutoHyphens w:val="0"/>
        <w:spacing w:after="200" w:line="276" w:lineRule="auto"/>
        <w:rPr>
          <w:rFonts w:ascii="Times New Roman" w:hAnsi="Times New Roman" w:cs="Times New Roman"/>
          <w:b/>
          <w:sz w:val="24"/>
          <w:szCs w:val="24"/>
          <w:lang w:val="lv-LV"/>
        </w:rPr>
      </w:pPr>
    </w:p>
    <w:p w:rsidR="00CB6507" w:rsidRPr="0076059A" w:rsidRDefault="00CB6507">
      <w:pPr>
        <w:suppressAutoHyphens w:val="0"/>
        <w:spacing w:after="200" w:line="276" w:lineRule="auto"/>
        <w:rPr>
          <w:rFonts w:ascii="Times New Roman" w:hAnsi="Times New Roman" w:cs="Times New Roman"/>
          <w:b/>
          <w:sz w:val="24"/>
          <w:szCs w:val="24"/>
          <w:lang w:val="lv-LV"/>
        </w:rPr>
      </w:pPr>
    </w:p>
    <w:p w:rsidR="00CB6507" w:rsidRPr="0076059A" w:rsidRDefault="00CB6507">
      <w:pPr>
        <w:suppressAutoHyphens w:val="0"/>
        <w:spacing w:after="200" w:line="276" w:lineRule="auto"/>
        <w:rPr>
          <w:rFonts w:ascii="Times New Roman" w:hAnsi="Times New Roman" w:cs="Times New Roman"/>
          <w:b/>
          <w:sz w:val="24"/>
          <w:szCs w:val="24"/>
          <w:lang w:val="lv-LV"/>
        </w:rPr>
      </w:pPr>
    </w:p>
    <w:p w:rsidR="00CB6507" w:rsidRPr="0076059A" w:rsidRDefault="00CB6507">
      <w:pPr>
        <w:suppressAutoHyphens w:val="0"/>
        <w:spacing w:after="200" w:line="276" w:lineRule="auto"/>
        <w:rPr>
          <w:rFonts w:ascii="Times New Roman" w:hAnsi="Times New Roman" w:cs="Times New Roman"/>
          <w:b/>
          <w:sz w:val="24"/>
          <w:szCs w:val="24"/>
          <w:lang w:val="lv-LV"/>
        </w:rPr>
      </w:pPr>
    </w:p>
    <w:p w:rsidR="00CB6507" w:rsidRPr="0076059A" w:rsidRDefault="00CB6507">
      <w:pPr>
        <w:suppressAutoHyphens w:val="0"/>
        <w:spacing w:after="200" w:line="276" w:lineRule="auto"/>
        <w:rPr>
          <w:rFonts w:ascii="Times New Roman" w:hAnsi="Times New Roman" w:cs="Times New Roman"/>
          <w:b/>
          <w:sz w:val="24"/>
          <w:szCs w:val="24"/>
          <w:lang w:val="lv-LV"/>
        </w:rPr>
      </w:pPr>
    </w:p>
    <w:p w:rsidR="00CB6507" w:rsidRPr="0076059A" w:rsidRDefault="00CB6507">
      <w:pPr>
        <w:suppressAutoHyphens w:val="0"/>
        <w:spacing w:after="200" w:line="276" w:lineRule="auto"/>
        <w:rPr>
          <w:rFonts w:ascii="Times New Roman" w:hAnsi="Times New Roman" w:cs="Times New Roman"/>
          <w:b/>
          <w:sz w:val="24"/>
          <w:szCs w:val="24"/>
          <w:lang w:val="lv-LV"/>
        </w:rPr>
      </w:pPr>
    </w:p>
    <w:p w:rsidR="00CB6507" w:rsidRPr="0076059A" w:rsidRDefault="00CB6507">
      <w:pPr>
        <w:suppressAutoHyphens w:val="0"/>
        <w:spacing w:after="200" w:line="276" w:lineRule="auto"/>
        <w:rPr>
          <w:rFonts w:ascii="Times New Roman" w:hAnsi="Times New Roman" w:cs="Times New Roman"/>
          <w:b/>
          <w:sz w:val="24"/>
          <w:szCs w:val="24"/>
          <w:lang w:val="lv-LV"/>
        </w:rPr>
      </w:pPr>
    </w:p>
    <w:p w:rsidR="00CB6507" w:rsidRPr="0076059A" w:rsidRDefault="00CB6507">
      <w:pPr>
        <w:suppressAutoHyphens w:val="0"/>
        <w:spacing w:after="200" w:line="276" w:lineRule="auto"/>
        <w:rPr>
          <w:rFonts w:ascii="Times New Roman" w:hAnsi="Times New Roman" w:cs="Times New Roman"/>
          <w:b/>
          <w:sz w:val="24"/>
          <w:szCs w:val="24"/>
          <w:lang w:val="lv-LV"/>
        </w:rPr>
      </w:pPr>
    </w:p>
    <w:p w:rsidR="00CB6507" w:rsidRPr="0076059A" w:rsidRDefault="00CB6507">
      <w:pPr>
        <w:suppressAutoHyphens w:val="0"/>
        <w:spacing w:after="200" w:line="276" w:lineRule="auto"/>
        <w:rPr>
          <w:rFonts w:ascii="Times New Roman" w:hAnsi="Times New Roman" w:cs="Times New Roman"/>
          <w:b/>
          <w:sz w:val="24"/>
          <w:szCs w:val="24"/>
          <w:lang w:val="lv-LV"/>
        </w:rPr>
      </w:pPr>
    </w:p>
    <w:p w:rsidR="00CB6507" w:rsidRPr="0076059A" w:rsidRDefault="00CB6507">
      <w:pPr>
        <w:suppressAutoHyphens w:val="0"/>
        <w:spacing w:after="200" w:line="276" w:lineRule="auto"/>
        <w:rPr>
          <w:rFonts w:ascii="Times New Roman" w:hAnsi="Times New Roman" w:cs="Times New Roman"/>
          <w:b/>
          <w:sz w:val="24"/>
          <w:szCs w:val="24"/>
          <w:lang w:val="lv-LV"/>
        </w:rPr>
      </w:pPr>
    </w:p>
    <w:p w:rsidR="008314FF" w:rsidRPr="0076059A" w:rsidRDefault="00613D67" w:rsidP="004C5A1F">
      <w:pPr>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 xml:space="preserve">Neliela apjoma grantu shēmas inkubācijas </w:t>
      </w:r>
      <w:r w:rsidR="00CB6507" w:rsidRPr="0076059A">
        <w:rPr>
          <w:rFonts w:ascii="Times New Roman" w:hAnsi="Times New Roman" w:cs="Times New Roman"/>
          <w:b/>
          <w:sz w:val="24"/>
          <w:szCs w:val="24"/>
          <w:lang w:val="lv-LV"/>
        </w:rPr>
        <w:t>pasākuma</w:t>
      </w:r>
      <w:r w:rsidRPr="0076059A">
        <w:rPr>
          <w:rFonts w:ascii="Times New Roman" w:hAnsi="Times New Roman" w:cs="Times New Roman"/>
          <w:b/>
          <w:sz w:val="24"/>
          <w:szCs w:val="24"/>
          <w:lang w:val="lv-LV"/>
        </w:rPr>
        <w:t xml:space="preserve"> projektu iesniegumu atlases kritēriji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
        <w:gridCol w:w="5836"/>
        <w:gridCol w:w="1551"/>
        <w:gridCol w:w="1229"/>
      </w:tblGrid>
      <w:tr w:rsidR="00090037" w:rsidRPr="0076059A" w:rsidTr="004C6812">
        <w:tc>
          <w:tcPr>
            <w:tcW w:w="9288" w:type="dxa"/>
            <w:gridSpan w:val="4"/>
            <w:tcBorders>
              <w:top w:val="single" w:sz="4" w:space="0" w:color="auto"/>
              <w:bottom w:val="single" w:sz="4" w:space="0" w:color="auto"/>
              <w:right w:val="single" w:sz="4" w:space="0" w:color="auto"/>
            </w:tcBorders>
            <w:shd w:val="clear" w:color="auto" w:fill="E6E6E6"/>
            <w:vAlign w:val="center"/>
          </w:tcPr>
          <w:p w:rsidR="00090037" w:rsidRPr="0076059A" w:rsidRDefault="00090037" w:rsidP="004C6812">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I. Atbilstības vērtēšanas kritēriji</w:t>
            </w:r>
          </w:p>
        </w:tc>
      </w:tr>
      <w:tr w:rsidR="00090037" w:rsidRPr="0076059A" w:rsidTr="00F0169F">
        <w:tc>
          <w:tcPr>
            <w:tcW w:w="675" w:type="dxa"/>
            <w:tcBorders>
              <w:top w:val="single" w:sz="4" w:space="0" w:color="auto"/>
              <w:bottom w:val="single" w:sz="4" w:space="0" w:color="auto"/>
              <w:right w:val="single" w:sz="4" w:space="0" w:color="auto"/>
            </w:tcBorders>
            <w:vAlign w:val="center"/>
          </w:tcPr>
          <w:p w:rsidR="00090037" w:rsidRPr="0076059A" w:rsidRDefault="00090037" w:rsidP="004C6812">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Nr.</w:t>
            </w:r>
          </w:p>
        </w:tc>
        <w:tc>
          <w:tcPr>
            <w:tcW w:w="5954" w:type="dxa"/>
            <w:tcBorders>
              <w:top w:val="single" w:sz="4" w:space="0" w:color="auto"/>
              <w:left w:val="single" w:sz="4" w:space="0" w:color="auto"/>
              <w:bottom w:val="single" w:sz="4" w:space="0" w:color="auto"/>
              <w:right w:val="single" w:sz="4" w:space="0" w:color="auto"/>
            </w:tcBorders>
            <w:vAlign w:val="center"/>
          </w:tcPr>
          <w:p w:rsidR="00090037" w:rsidRPr="0076059A" w:rsidRDefault="00090037" w:rsidP="004C6812">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Kritērijs</w:t>
            </w:r>
          </w:p>
        </w:tc>
        <w:tc>
          <w:tcPr>
            <w:tcW w:w="1559" w:type="dxa"/>
            <w:tcBorders>
              <w:top w:val="single" w:sz="4" w:space="0" w:color="auto"/>
              <w:left w:val="single" w:sz="4" w:space="0" w:color="auto"/>
              <w:bottom w:val="single" w:sz="4" w:space="0" w:color="auto"/>
              <w:right w:val="single" w:sz="4" w:space="0" w:color="auto"/>
            </w:tcBorders>
            <w:vAlign w:val="center"/>
          </w:tcPr>
          <w:p w:rsidR="00090037" w:rsidRPr="0076059A" w:rsidRDefault="00090037" w:rsidP="004C6812">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Vērtējums</w:t>
            </w:r>
          </w:p>
        </w:tc>
        <w:tc>
          <w:tcPr>
            <w:tcW w:w="1100" w:type="dxa"/>
            <w:tcBorders>
              <w:top w:val="single" w:sz="4" w:space="0" w:color="auto"/>
              <w:left w:val="single" w:sz="4" w:space="0" w:color="auto"/>
              <w:bottom w:val="single" w:sz="4" w:space="0" w:color="auto"/>
              <w:right w:val="single" w:sz="4" w:space="0" w:color="auto"/>
            </w:tcBorders>
            <w:vAlign w:val="center"/>
          </w:tcPr>
          <w:p w:rsidR="00090037" w:rsidRPr="0076059A" w:rsidRDefault="00090037" w:rsidP="004C6812">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Piezīmes*</w:t>
            </w:r>
          </w:p>
        </w:tc>
      </w:tr>
      <w:tr w:rsidR="00090037" w:rsidRPr="0076059A" w:rsidTr="00BA1070">
        <w:tc>
          <w:tcPr>
            <w:tcW w:w="675" w:type="dxa"/>
            <w:tcBorders>
              <w:top w:val="single" w:sz="4" w:space="0" w:color="auto"/>
              <w:bottom w:val="single" w:sz="4" w:space="0" w:color="auto"/>
              <w:right w:val="single" w:sz="4" w:space="0" w:color="auto"/>
            </w:tcBorders>
            <w:vAlign w:val="center"/>
          </w:tcPr>
          <w:p w:rsidR="00090037" w:rsidRPr="0076059A" w:rsidRDefault="00090037" w:rsidP="004C681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1.</w:t>
            </w:r>
          </w:p>
        </w:tc>
        <w:tc>
          <w:tcPr>
            <w:tcW w:w="5954" w:type="dxa"/>
            <w:tcBorders>
              <w:top w:val="single" w:sz="4" w:space="0" w:color="auto"/>
              <w:left w:val="single" w:sz="4" w:space="0" w:color="auto"/>
              <w:bottom w:val="single" w:sz="4" w:space="0" w:color="auto"/>
              <w:right w:val="single" w:sz="4" w:space="0" w:color="auto"/>
            </w:tcBorders>
          </w:tcPr>
          <w:p w:rsidR="00090037" w:rsidRPr="0076059A" w:rsidRDefault="00090037" w:rsidP="00AD3DE2">
            <w:pPr>
              <w:spacing w:after="0"/>
              <w:jc w:val="both"/>
              <w:rPr>
                <w:rFonts w:ascii="Times New Roman" w:hAnsi="Times New Roman" w:cs="Times New Roman"/>
                <w:sz w:val="24"/>
                <w:szCs w:val="24"/>
                <w:lang w:val="lv-LV"/>
              </w:rPr>
            </w:pPr>
            <w:r w:rsidRPr="0076059A">
              <w:rPr>
                <w:rFonts w:ascii="Times New Roman" w:hAnsi="Times New Roman" w:cs="Times New Roman"/>
                <w:bCs/>
                <w:sz w:val="24"/>
                <w:szCs w:val="24"/>
                <w:lang w:val="lv-LV"/>
              </w:rPr>
              <w:t xml:space="preserve">Projekta iesniedzējs un projekta iesniedzēja sadarbības partneri (ja attiecināms) atbilst </w:t>
            </w:r>
            <w:r w:rsidR="00AD3DE2" w:rsidRPr="0076059A">
              <w:rPr>
                <w:rFonts w:ascii="Times New Roman" w:hAnsi="Times New Roman" w:cs="Times New Roman"/>
                <w:bCs/>
                <w:sz w:val="24"/>
                <w:szCs w:val="24"/>
                <w:lang w:val="lv-LV"/>
              </w:rPr>
              <w:t>Programmas Noteikumos</w:t>
            </w:r>
            <w:r w:rsidRPr="0076059A">
              <w:rPr>
                <w:rFonts w:ascii="Times New Roman" w:hAnsi="Times New Roman" w:cs="Times New Roman"/>
                <w:bCs/>
                <w:sz w:val="24"/>
                <w:szCs w:val="24"/>
                <w:lang w:val="lv-LV"/>
              </w:rPr>
              <w:t xml:space="preserve"> noteiktajam juridiskajam statusam un finanšu un darbības rādītājiem</w:t>
            </w:r>
          </w:p>
        </w:tc>
        <w:tc>
          <w:tcPr>
            <w:tcW w:w="1559" w:type="dxa"/>
            <w:tcBorders>
              <w:top w:val="single" w:sz="4" w:space="0" w:color="auto"/>
              <w:left w:val="single" w:sz="4" w:space="0" w:color="auto"/>
              <w:bottom w:val="single" w:sz="4" w:space="0" w:color="auto"/>
              <w:right w:val="single" w:sz="4" w:space="0" w:color="auto"/>
            </w:tcBorders>
            <w:vAlign w:val="center"/>
          </w:tcPr>
          <w:p w:rsidR="00090037" w:rsidRPr="0076059A" w:rsidRDefault="00090037" w:rsidP="00874623">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100" w:type="dxa"/>
            <w:tcBorders>
              <w:top w:val="single" w:sz="4" w:space="0" w:color="auto"/>
              <w:left w:val="single" w:sz="4" w:space="0" w:color="auto"/>
              <w:bottom w:val="single" w:sz="4" w:space="0" w:color="auto"/>
              <w:right w:val="single" w:sz="4" w:space="0" w:color="auto"/>
            </w:tcBorders>
            <w:vAlign w:val="center"/>
          </w:tcPr>
          <w:p w:rsidR="00090037" w:rsidRPr="0076059A" w:rsidRDefault="00874623" w:rsidP="00BA1070">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N</w:t>
            </w:r>
          </w:p>
        </w:tc>
      </w:tr>
      <w:tr w:rsidR="00090037" w:rsidRPr="0076059A" w:rsidTr="00BA1070">
        <w:tc>
          <w:tcPr>
            <w:tcW w:w="675" w:type="dxa"/>
            <w:tcBorders>
              <w:top w:val="single" w:sz="4" w:space="0" w:color="auto"/>
              <w:bottom w:val="single" w:sz="4" w:space="0" w:color="auto"/>
              <w:right w:val="single" w:sz="4" w:space="0" w:color="auto"/>
            </w:tcBorders>
            <w:vAlign w:val="center"/>
          </w:tcPr>
          <w:p w:rsidR="00090037" w:rsidRPr="0076059A" w:rsidRDefault="00974C76" w:rsidP="004C681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2.</w:t>
            </w:r>
          </w:p>
        </w:tc>
        <w:tc>
          <w:tcPr>
            <w:tcW w:w="5954" w:type="dxa"/>
            <w:tcBorders>
              <w:top w:val="single" w:sz="4" w:space="0" w:color="auto"/>
              <w:left w:val="single" w:sz="4" w:space="0" w:color="auto"/>
              <w:bottom w:val="single" w:sz="4" w:space="0" w:color="auto"/>
              <w:right w:val="single" w:sz="4" w:space="0" w:color="auto"/>
            </w:tcBorders>
          </w:tcPr>
          <w:p w:rsidR="00090037" w:rsidRPr="0076059A" w:rsidRDefault="00974C76" w:rsidP="004C6812">
            <w:pPr>
              <w:spacing w:after="0"/>
              <w:jc w:val="both"/>
              <w:rPr>
                <w:rFonts w:ascii="Times New Roman" w:hAnsi="Times New Roman" w:cs="Times New Roman"/>
                <w:sz w:val="24"/>
                <w:szCs w:val="24"/>
                <w:lang w:val="lv-LV"/>
              </w:rPr>
            </w:pPr>
            <w:r w:rsidRPr="0076059A">
              <w:rPr>
                <w:rFonts w:ascii="Times New Roman" w:hAnsi="Times New Roman" w:cs="Times New Roman"/>
                <w:bCs/>
                <w:sz w:val="24"/>
                <w:szCs w:val="24"/>
                <w:lang w:val="lv-LV"/>
              </w:rPr>
              <w:t>P</w:t>
            </w:r>
            <w:r w:rsidR="00090037" w:rsidRPr="0076059A">
              <w:rPr>
                <w:rFonts w:ascii="Times New Roman" w:hAnsi="Times New Roman" w:cs="Times New Roman"/>
                <w:bCs/>
                <w:sz w:val="24"/>
                <w:szCs w:val="24"/>
                <w:lang w:val="lv-LV"/>
              </w:rPr>
              <w:t>rojekta iesniedzējs ir Latvijā reģistrēts komersants</w:t>
            </w:r>
          </w:p>
        </w:tc>
        <w:tc>
          <w:tcPr>
            <w:tcW w:w="1559" w:type="dxa"/>
            <w:tcBorders>
              <w:top w:val="single" w:sz="4" w:space="0" w:color="auto"/>
              <w:left w:val="single" w:sz="4" w:space="0" w:color="auto"/>
              <w:bottom w:val="single" w:sz="4" w:space="0" w:color="auto"/>
              <w:right w:val="single" w:sz="4" w:space="0" w:color="auto"/>
            </w:tcBorders>
            <w:vAlign w:val="center"/>
          </w:tcPr>
          <w:p w:rsidR="00090037" w:rsidRPr="0076059A" w:rsidRDefault="00090037" w:rsidP="00874623">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100" w:type="dxa"/>
            <w:tcBorders>
              <w:top w:val="single" w:sz="4" w:space="0" w:color="auto"/>
              <w:left w:val="single" w:sz="4" w:space="0" w:color="auto"/>
              <w:bottom w:val="single" w:sz="4" w:space="0" w:color="auto"/>
              <w:right w:val="single" w:sz="4" w:space="0" w:color="auto"/>
            </w:tcBorders>
            <w:vAlign w:val="center"/>
          </w:tcPr>
          <w:p w:rsidR="00090037" w:rsidRPr="0076059A" w:rsidRDefault="00874623" w:rsidP="00BA1070">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P</w:t>
            </w:r>
          </w:p>
        </w:tc>
      </w:tr>
      <w:tr w:rsidR="00090037" w:rsidRPr="0076059A" w:rsidTr="00BA1070">
        <w:tc>
          <w:tcPr>
            <w:tcW w:w="675" w:type="dxa"/>
            <w:tcBorders>
              <w:top w:val="single" w:sz="4" w:space="0" w:color="auto"/>
              <w:bottom w:val="single" w:sz="4" w:space="0" w:color="auto"/>
              <w:right w:val="single" w:sz="4" w:space="0" w:color="auto"/>
            </w:tcBorders>
            <w:vAlign w:val="center"/>
          </w:tcPr>
          <w:p w:rsidR="00090037" w:rsidRPr="0076059A" w:rsidRDefault="00974C76" w:rsidP="004C681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3.</w:t>
            </w:r>
          </w:p>
        </w:tc>
        <w:tc>
          <w:tcPr>
            <w:tcW w:w="5954" w:type="dxa"/>
            <w:tcBorders>
              <w:top w:val="single" w:sz="4" w:space="0" w:color="auto"/>
              <w:left w:val="single" w:sz="4" w:space="0" w:color="auto"/>
              <w:bottom w:val="single" w:sz="4" w:space="0" w:color="auto"/>
              <w:right w:val="single" w:sz="4" w:space="0" w:color="auto"/>
            </w:tcBorders>
          </w:tcPr>
          <w:p w:rsidR="00090037" w:rsidRPr="0076059A" w:rsidRDefault="00090037" w:rsidP="004C6812">
            <w:pPr>
              <w:spacing w:after="0"/>
              <w:jc w:val="both"/>
              <w:rPr>
                <w:rFonts w:ascii="Times New Roman" w:hAnsi="Times New Roman" w:cs="Times New Roman"/>
                <w:bCs/>
                <w:sz w:val="24"/>
                <w:szCs w:val="24"/>
                <w:lang w:val="lv-LV"/>
              </w:rPr>
            </w:pPr>
            <w:r w:rsidRPr="0076059A">
              <w:rPr>
                <w:rFonts w:ascii="Times New Roman" w:hAnsi="Times New Roman" w:cs="Times New Roman"/>
                <w:bCs/>
                <w:sz w:val="24"/>
                <w:szCs w:val="24"/>
                <w:lang w:val="lv-LV"/>
              </w:rPr>
              <w:t xml:space="preserve">Projekta iesniedzējs nav atzīts par maksātnespējīgu, neatrodas sanācijas procesā </w:t>
            </w:r>
            <w:r w:rsidRPr="0076059A">
              <w:rPr>
                <w:rFonts w:ascii="Times New Roman" w:hAnsi="Times New Roman" w:cs="Times New Roman"/>
                <w:sz w:val="24"/>
                <w:szCs w:val="24"/>
                <w:lang w:val="lv-LV"/>
              </w:rPr>
              <w:t>vai tiesiskās aizsardzības procesā, tā saimnieciskā darbība nav izbeigta vai saskaņā ar komercreģistrā pieejamo informāciju tas neatrodas likvidācijas procesā</w:t>
            </w:r>
          </w:p>
        </w:tc>
        <w:tc>
          <w:tcPr>
            <w:tcW w:w="1559" w:type="dxa"/>
            <w:tcBorders>
              <w:top w:val="single" w:sz="4" w:space="0" w:color="auto"/>
              <w:left w:val="single" w:sz="4" w:space="0" w:color="auto"/>
              <w:bottom w:val="single" w:sz="4" w:space="0" w:color="auto"/>
              <w:right w:val="single" w:sz="4" w:space="0" w:color="auto"/>
            </w:tcBorders>
            <w:vAlign w:val="center"/>
          </w:tcPr>
          <w:p w:rsidR="00090037" w:rsidRPr="0076059A" w:rsidRDefault="00090037" w:rsidP="00874623">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100" w:type="dxa"/>
            <w:tcBorders>
              <w:top w:val="single" w:sz="4" w:space="0" w:color="auto"/>
              <w:left w:val="single" w:sz="4" w:space="0" w:color="auto"/>
              <w:bottom w:val="single" w:sz="4" w:space="0" w:color="auto"/>
              <w:right w:val="single" w:sz="4" w:space="0" w:color="auto"/>
            </w:tcBorders>
            <w:vAlign w:val="center"/>
          </w:tcPr>
          <w:p w:rsidR="00090037" w:rsidRPr="0076059A" w:rsidRDefault="00874623" w:rsidP="00BA1070">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N</w:t>
            </w:r>
          </w:p>
        </w:tc>
      </w:tr>
      <w:tr w:rsidR="00090037" w:rsidRPr="0076059A" w:rsidTr="00BA1070">
        <w:tc>
          <w:tcPr>
            <w:tcW w:w="675" w:type="dxa"/>
            <w:tcBorders>
              <w:top w:val="single" w:sz="4" w:space="0" w:color="auto"/>
              <w:bottom w:val="single" w:sz="4" w:space="0" w:color="auto"/>
              <w:right w:val="single" w:sz="4" w:space="0" w:color="auto"/>
            </w:tcBorders>
            <w:vAlign w:val="center"/>
          </w:tcPr>
          <w:p w:rsidR="00090037" w:rsidRPr="0076059A" w:rsidRDefault="00974C76" w:rsidP="004C681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4.</w:t>
            </w:r>
          </w:p>
        </w:tc>
        <w:tc>
          <w:tcPr>
            <w:tcW w:w="5954" w:type="dxa"/>
            <w:tcBorders>
              <w:top w:val="single" w:sz="4" w:space="0" w:color="auto"/>
              <w:left w:val="single" w:sz="4" w:space="0" w:color="auto"/>
              <w:bottom w:val="single" w:sz="4" w:space="0" w:color="auto"/>
              <w:right w:val="single" w:sz="4" w:space="0" w:color="auto"/>
            </w:tcBorders>
          </w:tcPr>
          <w:p w:rsidR="00090037" w:rsidRPr="0076059A" w:rsidRDefault="00090037" w:rsidP="004C6812">
            <w:pPr>
              <w:spacing w:after="0"/>
              <w:jc w:val="both"/>
              <w:rPr>
                <w:rFonts w:ascii="Times New Roman" w:hAnsi="Times New Roman" w:cs="Times New Roman"/>
                <w:bCs/>
                <w:sz w:val="24"/>
                <w:szCs w:val="24"/>
                <w:lang w:val="lv-LV"/>
              </w:rPr>
            </w:pPr>
            <w:r w:rsidRPr="0076059A">
              <w:rPr>
                <w:rFonts w:ascii="Times New Roman" w:hAnsi="Times New Roman" w:cs="Times New Roman"/>
                <w:bCs/>
                <w:sz w:val="24"/>
                <w:szCs w:val="24"/>
                <w:lang w:val="lv-LV"/>
              </w:rPr>
              <w:t>Projekta iesniedzējs nav grūtībās nonācis komersants.</w:t>
            </w:r>
          </w:p>
        </w:tc>
        <w:tc>
          <w:tcPr>
            <w:tcW w:w="1559" w:type="dxa"/>
            <w:tcBorders>
              <w:top w:val="single" w:sz="4" w:space="0" w:color="auto"/>
              <w:left w:val="single" w:sz="4" w:space="0" w:color="auto"/>
              <w:bottom w:val="single" w:sz="4" w:space="0" w:color="auto"/>
              <w:right w:val="single" w:sz="4" w:space="0" w:color="auto"/>
            </w:tcBorders>
            <w:vAlign w:val="center"/>
          </w:tcPr>
          <w:p w:rsidR="00090037" w:rsidRPr="0076059A" w:rsidRDefault="00090037" w:rsidP="00874623">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100" w:type="dxa"/>
            <w:tcBorders>
              <w:top w:val="single" w:sz="4" w:space="0" w:color="auto"/>
              <w:left w:val="single" w:sz="4" w:space="0" w:color="auto"/>
              <w:bottom w:val="single" w:sz="4" w:space="0" w:color="auto"/>
              <w:right w:val="single" w:sz="4" w:space="0" w:color="auto"/>
            </w:tcBorders>
            <w:vAlign w:val="center"/>
          </w:tcPr>
          <w:p w:rsidR="00090037" w:rsidRPr="0076059A" w:rsidRDefault="00874623" w:rsidP="00BA1070">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N</w:t>
            </w:r>
          </w:p>
        </w:tc>
      </w:tr>
      <w:tr w:rsidR="00090037" w:rsidRPr="0076059A" w:rsidTr="00BA1070">
        <w:tc>
          <w:tcPr>
            <w:tcW w:w="675" w:type="dxa"/>
            <w:tcBorders>
              <w:top w:val="single" w:sz="4" w:space="0" w:color="auto"/>
              <w:bottom w:val="single" w:sz="4" w:space="0" w:color="auto"/>
              <w:right w:val="single" w:sz="4" w:space="0" w:color="auto"/>
            </w:tcBorders>
            <w:vAlign w:val="center"/>
          </w:tcPr>
          <w:p w:rsidR="00090037" w:rsidRPr="0076059A" w:rsidRDefault="00974C76" w:rsidP="004C681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5.</w:t>
            </w:r>
          </w:p>
        </w:tc>
        <w:tc>
          <w:tcPr>
            <w:tcW w:w="5954" w:type="dxa"/>
            <w:tcBorders>
              <w:top w:val="single" w:sz="4" w:space="0" w:color="auto"/>
              <w:left w:val="single" w:sz="4" w:space="0" w:color="auto"/>
              <w:bottom w:val="single" w:sz="4" w:space="0" w:color="auto"/>
              <w:right w:val="single" w:sz="4" w:space="0" w:color="auto"/>
            </w:tcBorders>
          </w:tcPr>
          <w:p w:rsidR="00090037" w:rsidRPr="0076059A" w:rsidRDefault="00090037" w:rsidP="004C6812">
            <w:pPr>
              <w:spacing w:after="0"/>
              <w:jc w:val="both"/>
              <w:rPr>
                <w:rFonts w:ascii="Times New Roman" w:hAnsi="Times New Roman" w:cs="Times New Roman"/>
                <w:bCs/>
                <w:sz w:val="24"/>
                <w:szCs w:val="24"/>
                <w:lang w:val="lv-LV"/>
              </w:rPr>
            </w:pPr>
            <w:r w:rsidRPr="0076059A">
              <w:rPr>
                <w:rFonts w:ascii="Times New Roman" w:hAnsi="Times New Roman" w:cs="Times New Roman"/>
                <w:bCs/>
                <w:sz w:val="24"/>
                <w:szCs w:val="24"/>
                <w:lang w:val="lv-LV"/>
              </w:rPr>
              <w:t xml:space="preserve">Projekta iesniedzējam nav </w:t>
            </w:r>
            <w:r w:rsidRPr="0076059A">
              <w:rPr>
                <w:rFonts w:ascii="Times New Roman" w:hAnsi="Times New Roman" w:cs="Times New Roman"/>
                <w:sz w:val="24"/>
                <w:szCs w:val="24"/>
                <w:lang w:val="lv-LV"/>
              </w:rPr>
              <w:t xml:space="preserve">Valsts ieņēmumu dienesta </w:t>
            </w:r>
            <w:r w:rsidRPr="0076059A">
              <w:rPr>
                <w:rFonts w:ascii="Times New Roman" w:hAnsi="Times New Roman" w:cs="Times New Roman"/>
                <w:bCs/>
                <w:sz w:val="24"/>
                <w:szCs w:val="24"/>
                <w:lang w:val="lv-LV"/>
              </w:rPr>
              <w:t>administrēto nodokļu</w:t>
            </w:r>
            <w:r w:rsidRPr="0076059A">
              <w:rPr>
                <w:rFonts w:ascii="Times New Roman" w:hAnsi="Times New Roman" w:cs="Times New Roman"/>
                <w:sz w:val="24"/>
                <w:szCs w:val="24"/>
                <w:lang w:val="lv-LV"/>
              </w:rPr>
              <w:t xml:space="preserve"> </w:t>
            </w:r>
            <w:r w:rsidRPr="0076059A">
              <w:rPr>
                <w:rFonts w:ascii="Times New Roman" w:hAnsi="Times New Roman" w:cs="Times New Roman"/>
                <w:bCs/>
                <w:sz w:val="24"/>
                <w:szCs w:val="24"/>
                <w:lang w:val="lv-LV"/>
              </w:rPr>
              <w:t>parādu</w:t>
            </w:r>
          </w:p>
        </w:tc>
        <w:tc>
          <w:tcPr>
            <w:tcW w:w="1559" w:type="dxa"/>
            <w:tcBorders>
              <w:top w:val="single" w:sz="4" w:space="0" w:color="auto"/>
              <w:left w:val="single" w:sz="4" w:space="0" w:color="auto"/>
              <w:bottom w:val="single" w:sz="4" w:space="0" w:color="auto"/>
              <w:right w:val="single" w:sz="4" w:space="0" w:color="auto"/>
            </w:tcBorders>
            <w:vAlign w:val="center"/>
          </w:tcPr>
          <w:p w:rsidR="00090037" w:rsidRPr="0076059A" w:rsidRDefault="00090037" w:rsidP="00874623">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100" w:type="dxa"/>
            <w:tcBorders>
              <w:top w:val="single" w:sz="4" w:space="0" w:color="auto"/>
              <w:left w:val="single" w:sz="4" w:space="0" w:color="auto"/>
              <w:bottom w:val="single" w:sz="4" w:space="0" w:color="auto"/>
              <w:right w:val="single" w:sz="4" w:space="0" w:color="auto"/>
            </w:tcBorders>
            <w:vAlign w:val="center"/>
          </w:tcPr>
          <w:p w:rsidR="00090037" w:rsidRPr="0076059A" w:rsidRDefault="00874623" w:rsidP="00BA1070">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P</w:t>
            </w:r>
          </w:p>
        </w:tc>
      </w:tr>
      <w:tr w:rsidR="00090037" w:rsidRPr="0076059A" w:rsidTr="00BA1070">
        <w:tc>
          <w:tcPr>
            <w:tcW w:w="675" w:type="dxa"/>
            <w:tcBorders>
              <w:top w:val="single" w:sz="4" w:space="0" w:color="auto"/>
              <w:bottom w:val="single" w:sz="4" w:space="0" w:color="auto"/>
              <w:right w:val="single" w:sz="4" w:space="0" w:color="auto"/>
            </w:tcBorders>
            <w:vAlign w:val="center"/>
          </w:tcPr>
          <w:p w:rsidR="00090037" w:rsidRPr="0076059A" w:rsidRDefault="00974C76" w:rsidP="004C681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6.</w:t>
            </w:r>
          </w:p>
        </w:tc>
        <w:tc>
          <w:tcPr>
            <w:tcW w:w="5954" w:type="dxa"/>
            <w:tcBorders>
              <w:top w:val="single" w:sz="4" w:space="0" w:color="auto"/>
              <w:left w:val="single" w:sz="4" w:space="0" w:color="auto"/>
              <w:bottom w:val="single" w:sz="4" w:space="0" w:color="auto"/>
              <w:right w:val="single" w:sz="4" w:space="0" w:color="auto"/>
            </w:tcBorders>
          </w:tcPr>
          <w:p w:rsidR="00090037" w:rsidRPr="0076059A" w:rsidRDefault="00A6192F" w:rsidP="004C6812">
            <w:pPr>
              <w:spacing w:after="0"/>
              <w:jc w:val="both"/>
              <w:rPr>
                <w:rFonts w:ascii="Times New Roman" w:hAnsi="Times New Roman" w:cs="Times New Roman"/>
                <w:bCs/>
                <w:sz w:val="24"/>
                <w:szCs w:val="24"/>
                <w:lang w:val="lv-LV"/>
              </w:rPr>
            </w:pPr>
            <w:r w:rsidRPr="0076059A">
              <w:rPr>
                <w:rFonts w:ascii="Times New Roman" w:hAnsi="Times New Roman" w:cs="Times New Roman"/>
                <w:iCs/>
                <w:color w:val="000000"/>
                <w:sz w:val="24"/>
                <w:szCs w:val="24"/>
                <w:lang w:val="lv-LV"/>
              </w:rPr>
              <w:t>Projekta iesniedzējs nav sodīts par Latvijas Administratīvo pārkāpumu kodeksa 189.</w:t>
            </w:r>
            <w:r w:rsidRPr="0076059A">
              <w:rPr>
                <w:rFonts w:ascii="Times New Roman" w:hAnsi="Times New Roman" w:cs="Times New Roman"/>
                <w:iCs/>
                <w:color w:val="000000"/>
                <w:sz w:val="24"/>
                <w:szCs w:val="24"/>
                <w:vertAlign w:val="superscript"/>
                <w:lang w:val="lv-LV"/>
              </w:rPr>
              <w:t xml:space="preserve">2 </w:t>
            </w:r>
            <w:r w:rsidRPr="0076059A">
              <w:rPr>
                <w:rFonts w:ascii="Times New Roman" w:hAnsi="Times New Roman" w:cs="Times New Roman"/>
                <w:iCs/>
                <w:color w:val="000000"/>
                <w:sz w:val="24"/>
                <w:szCs w:val="24"/>
                <w:lang w:val="lv-LV"/>
              </w:rPr>
              <w:t>panta trešajā daļā minētā administratīvā pārkāpuma vai tam nav piemēroti piespiedu ietekmēšanas līdzekļi par Krimināllikuma 280.panta otrajā daļā minētā noziedzīgā nodarījuma izdarīšanu</w:t>
            </w:r>
          </w:p>
        </w:tc>
        <w:tc>
          <w:tcPr>
            <w:tcW w:w="1559" w:type="dxa"/>
            <w:tcBorders>
              <w:top w:val="single" w:sz="4" w:space="0" w:color="auto"/>
              <w:left w:val="single" w:sz="4" w:space="0" w:color="auto"/>
              <w:bottom w:val="single" w:sz="4" w:space="0" w:color="auto"/>
              <w:right w:val="single" w:sz="4" w:space="0" w:color="auto"/>
            </w:tcBorders>
            <w:vAlign w:val="center"/>
          </w:tcPr>
          <w:p w:rsidR="00090037" w:rsidRPr="0076059A" w:rsidRDefault="00090037" w:rsidP="00874623">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100" w:type="dxa"/>
            <w:tcBorders>
              <w:top w:val="single" w:sz="4" w:space="0" w:color="auto"/>
              <w:left w:val="single" w:sz="4" w:space="0" w:color="auto"/>
              <w:bottom w:val="single" w:sz="4" w:space="0" w:color="auto"/>
              <w:right w:val="single" w:sz="4" w:space="0" w:color="auto"/>
            </w:tcBorders>
            <w:vAlign w:val="center"/>
          </w:tcPr>
          <w:p w:rsidR="00090037" w:rsidRPr="0076059A" w:rsidRDefault="00874623" w:rsidP="00BA1070">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P</w:t>
            </w:r>
          </w:p>
        </w:tc>
      </w:tr>
      <w:tr w:rsidR="00090037" w:rsidRPr="0076059A" w:rsidTr="00BA1070">
        <w:tc>
          <w:tcPr>
            <w:tcW w:w="675" w:type="dxa"/>
            <w:vAlign w:val="center"/>
          </w:tcPr>
          <w:p w:rsidR="00090037" w:rsidRPr="0076059A" w:rsidRDefault="003B4092" w:rsidP="004C681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7</w:t>
            </w:r>
            <w:r w:rsidR="00974C76" w:rsidRPr="0076059A">
              <w:rPr>
                <w:rFonts w:ascii="Times New Roman" w:hAnsi="Times New Roman" w:cs="Times New Roman"/>
                <w:sz w:val="24"/>
                <w:szCs w:val="24"/>
                <w:lang w:val="lv-LV"/>
              </w:rPr>
              <w:t>.</w:t>
            </w:r>
          </w:p>
        </w:tc>
        <w:tc>
          <w:tcPr>
            <w:tcW w:w="5954" w:type="dxa"/>
          </w:tcPr>
          <w:p w:rsidR="00090037" w:rsidRPr="0076059A" w:rsidRDefault="00090037" w:rsidP="00CB6507">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 xml:space="preserve">Projektu plānots pabeigt </w:t>
            </w:r>
            <w:r w:rsidR="00CB6507" w:rsidRPr="0076059A">
              <w:rPr>
                <w:rFonts w:ascii="Times New Roman" w:hAnsi="Times New Roman" w:cs="Times New Roman"/>
                <w:sz w:val="24"/>
                <w:szCs w:val="24"/>
                <w:lang w:val="lv-LV"/>
              </w:rPr>
              <w:t>Programmas Noteikumos</w:t>
            </w:r>
            <w:r w:rsidRPr="0076059A">
              <w:rPr>
                <w:rFonts w:ascii="Times New Roman" w:hAnsi="Times New Roman" w:cs="Times New Roman"/>
                <w:sz w:val="24"/>
                <w:szCs w:val="24"/>
                <w:lang w:val="lv-LV"/>
              </w:rPr>
              <w:t xml:space="preserve"> noteiktajā termiņā</w:t>
            </w:r>
          </w:p>
        </w:tc>
        <w:tc>
          <w:tcPr>
            <w:tcW w:w="1559" w:type="dxa"/>
            <w:vAlign w:val="center"/>
          </w:tcPr>
          <w:p w:rsidR="00090037" w:rsidRPr="0076059A" w:rsidRDefault="00090037" w:rsidP="00874623">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100" w:type="dxa"/>
            <w:vAlign w:val="center"/>
          </w:tcPr>
          <w:p w:rsidR="00090037" w:rsidRPr="0076059A" w:rsidRDefault="00874623" w:rsidP="00BA1070">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P</w:t>
            </w:r>
          </w:p>
        </w:tc>
      </w:tr>
      <w:tr w:rsidR="00090037" w:rsidRPr="0076059A" w:rsidTr="00BA1070">
        <w:tc>
          <w:tcPr>
            <w:tcW w:w="675" w:type="dxa"/>
            <w:vAlign w:val="center"/>
          </w:tcPr>
          <w:p w:rsidR="00090037" w:rsidRPr="0076059A" w:rsidRDefault="003B4092" w:rsidP="004C681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8</w:t>
            </w:r>
            <w:r w:rsidR="00974C76" w:rsidRPr="0076059A">
              <w:rPr>
                <w:rFonts w:ascii="Times New Roman" w:hAnsi="Times New Roman" w:cs="Times New Roman"/>
                <w:sz w:val="24"/>
                <w:szCs w:val="24"/>
                <w:lang w:val="lv-LV"/>
              </w:rPr>
              <w:t>.</w:t>
            </w:r>
          </w:p>
        </w:tc>
        <w:tc>
          <w:tcPr>
            <w:tcW w:w="5954" w:type="dxa"/>
          </w:tcPr>
          <w:p w:rsidR="00090037" w:rsidRPr="0076059A" w:rsidRDefault="00090037" w:rsidP="00CB6507">
            <w:pPr>
              <w:spacing w:after="0"/>
              <w:jc w:val="both"/>
              <w:rPr>
                <w:rFonts w:ascii="Times New Roman" w:hAnsi="Times New Roman" w:cs="Times New Roman"/>
                <w:bCs/>
                <w:sz w:val="24"/>
                <w:szCs w:val="24"/>
                <w:lang w:val="lv-LV"/>
              </w:rPr>
            </w:pPr>
            <w:r w:rsidRPr="0076059A">
              <w:rPr>
                <w:rFonts w:ascii="Times New Roman" w:hAnsi="Times New Roman" w:cs="Times New Roman"/>
                <w:bCs/>
                <w:sz w:val="24"/>
                <w:szCs w:val="24"/>
                <w:lang w:val="lv-LV"/>
              </w:rPr>
              <w:t xml:space="preserve">Projekts tiek īstenots atbalstāmajā nozarē, kuras noteiktas </w:t>
            </w:r>
            <w:r w:rsidR="00CB6507" w:rsidRPr="0076059A">
              <w:rPr>
                <w:rFonts w:ascii="Times New Roman" w:hAnsi="Times New Roman" w:cs="Times New Roman"/>
                <w:sz w:val="24"/>
                <w:szCs w:val="24"/>
                <w:lang w:val="lv-LV"/>
              </w:rPr>
              <w:t>Programmas Noteikumos</w:t>
            </w:r>
            <w:r w:rsidRPr="0076059A">
              <w:rPr>
                <w:rFonts w:ascii="Times New Roman" w:hAnsi="Times New Roman" w:cs="Times New Roman"/>
                <w:sz w:val="24"/>
                <w:szCs w:val="24"/>
                <w:lang w:val="lv-LV"/>
              </w:rPr>
              <w:t>.</w:t>
            </w:r>
          </w:p>
        </w:tc>
        <w:tc>
          <w:tcPr>
            <w:tcW w:w="1559" w:type="dxa"/>
            <w:vAlign w:val="center"/>
          </w:tcPr>
          <w:p w:rsidR="00090037" w:rsidRPr="0076059A" w:rsidRDefault="00090037" w:rsidP="00874623">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100" w:type="dxa"/>
            <w:vAlign w:val="center"/>
          </w:tcPr>
          <w:p w:rsidR="00090037" w:rsidRPr="0076059A" w:rsidRDefault="00B0131F" w:rsidP="00BA1070">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N</w:t>
            </w:r>
          </w:p>
        </w:tc>
      </w:tr>
      <w:tr w:rsidR="00090037" w:rsidRPr="0076059A" w:rsidTr="00BA1070">
        <w:tc>
          <w:tcPr>
            <w:tcW w:w="675" w:type="dxa"/>
            <w:vAlign w:val="center"/>
          </w:tcPr>
          <w:p w:rsidR="00090037" w:rsidRPr="0076059A" w:rsidRDefault="003B4092" w:rsidP="004C681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9</w:t>
            </w:r>
            <w:r w:rsidR="00974C76" w:rsidRPr="0076059A">
              <w:rPr>
                <w:rFonts w:ascii="Times New Roman" w:hAnsi="Times New Roman" w:cs="Times New Roman"/>
                <w:sz w:val="24"/>
                <w:szCs w:val="24"/>
                <w:lang w:val="lv-LV"/>
              </w:rPr>
              <w:t>.</w:t>
            </w:r>
          </w:p>
        </w:tc>
        <w:tc>
          <w:tcPr>
            <w:tcW w:w="5954" w:type="dxa"/>
          </w:tcPr>
          <w:p w:rsidR="00090037" w:rsidRPr="0076059A" w:rsidRDefault="00090037" w:rsidP="00CB6507">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 xml:space="preserve">Projekts atbilst </w:t>
            </w:r>
            <w:r w:rsidR="00613D67" w:rsidRPr="0076059A">
              <w:rPr>
                <w:rFonts w:ascii="Times New Roman" w:hAnsi="Times New Roman" w:cs="Times New Roman"/>
                <w:sz w:val="24"/>
                <w:szCs w:val="24"/>
                <w:lang w:val="lv-LV"/>
              </w:rPr>
              <w:t xml:space="preserve">neliela apjoma grantu shēmas inkubācijas </w:t>
            </w:r>
            <w:r w:rsidR="00CB6507" w:rsidRPr="0076059A">
              <w:rPr>
                <w:rFonts w:ascii="Times New Roman" w:hAnsi="Times New Roman" w:cs="Times New Roman"/>
                <w:sz w:val="24"/>
                <w:szCs w:val="24"/>
                <w:lang w:val="lv-LV"/>
              </w:rPr>
              <w:t>pasākuma</w:t>
            </w:r>
            <w:r w:rsidRPr="0076059A">
              <w:rPr>
                <w:rFonts w:ascii="Times New Roman" w:hAnsi="Times New Roman" w:cs="Times New Roman"/>
                <w:sz w:val="24"/>
                <w:szCs w:val="24"/>
                <w:lang w:val="lv-LV"/>
              </w:rPr>
              <w:t xml:space="preserve"> mērķim</w:t>
            </w:r>
            <w:r w:rsidR="00CB6507" w:rsidRPr="0076059A">
              <w:rPr>
                <w:rFonts w:ascii="Times New Roman" w:hAnsi="Times New Roman" w:cs="Times New Roman"/>
                <w:sz w:val="24"/>
                <w:szCs w:val="24"/>
                <w:lang w:val="lv-LV"/>
              </w:rPr>
              <w:t>.</w:t>
            </w:r>
          </w:p>
        </w:tc>
        <w:tc>
          <w:tcPr>
            <w:tcW w:w="1559" w:type="dxa"/>
            <w:vAlign w:val="center"/>
          </w:tcPr>
          <w:p w:rsidR="00090037" w:rsidRPr="0076059A" w:rsidRDefault="00090037" w:rsidP="00874623">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100" w:type="dxa"/>
            <w:vAlign w:val="center"/>
          </w:tcPr>
          <w:p w:rsidR="00090037" w:rsidRPr="0076059A" w:rsidRDefault="00874623" w:rsidP="00BA1070">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N</w:t>
            </w:r>
          </w:p>
        </w:tc>
      </w:tr>
      <w:tr w:rsidR="003B4092" w:rsidRPr="0076059A" w:rsidTr="00BA1070">
        <w:tc>
          <w:tcPr>
            <w:tcW w:w="675" w:type="dxa"/>
            <w:vAlign w:val="center"/>
          </w:tcPr>
          <w:p w:rsidR="003B4092" w:rsidRPr="0076059A" w:rsidRDefault="00297699" w:rsidP="00297699">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10</w:t>
            </w:r>
            <w:r w:rsidR="003B4092" w:rsidRPr="0076059A">
              <w:rPr>
                <w:rFonts w:ascii="Times New Roman" w:hAnsi="Times New Roman" w:cs="Times New Roman"/>
                <w:sz w:val="24"/>
                <w:szCs w:val="24"/>
                <w:lang w:val="lv-LV"/>
              </w:rPr>
              <w:t>.</w:t>
            </w:r>
          </w:p>
        </w:tc>
        <w:tc>
          <w:tcPr>
            <w:tcW w:w="5954" w:type="dxa"/>
          </w:tcPr>
          <w:p w:rsidR="003B4092" w:rsidRPr="0076059A" w:rsidRDefault="003B4092" w:rsidP="00CB6507">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 xml:space="preserve">Projekta izmaksas (kopējās projekta attiecināmās izmaksas, kopējās projekta neattiecināmās  izmaksas un kopējās projekta izmaksas) projekta izmaksu tāmē ir aprēķinātas aritmētiski pareizi un ir ievēroti </w:t>
            </w:r>
            <w:r w:rsidR="00CB6507" w:rsidRPr="0076059A">
              <w:rPr>
                <w:rFonts w:ascii="Times New Roman" w:hAnsi="Times New Roman" w:cs="Times New Roman"/>
                <w:sz w:val="24"/>
                <w:szCs w:val="24"/>
                <w:lang w:val="lv-LV"/>
              </w:rPr>
              <w:t>Programmas Noteikumos</w:t>
            </w:r>
            <w:r w:rsidRPr="0076059A">
              <w:rPr>
                <w:rFonts w:ascii="Times New Roman" w:hAnsi="Times New Roman" w:cs="Times New Roman"/>
                <w:sz w:val="24"/>
                <w:szCs w:val="24"/>
                <w:lang w:val="lv-LV"/>
              </w:rPr>
              <w:t xml:space="preserve"> noteiktie</w:t>
            </w:r>
            <w:r w:rsidRPr="0076059A" w:rsidDel="003B393C">
              <w:rPr>
                <w:rFonts w:ascii="Times New Roman" w:hAnsi="Times New Roman" w:cs="Times New Roman"/>
                <w:sz w:val="24"/>
                <w:szCs w:val="24"/>
                <w:lang w:val="lv-LV"/>
              </w:rPr>
              <w:t xml:space="preserve"> </w:t>
            </w:r>
            <w:r w:rsidRPr="0076059A">
              <w:rPr>
                <w:rFonts w:ascii="Times New Roman" w:hAnsi="Times New Roman" w:cs="Times New Roman"/>
                <w:sz w:val="24"/>
                <w:szCs w:val="24"/>
                <w:lang w:val="lv-LV"/>
              </w:rPr>
              <w:t>attiecināmo izmaksu ierobežojumi</w:t>
            </w:r>
          </w:p>
        </w:tc>
        <w:tc>
          <w:tcPr>
            <w:tcW w:w="1559" w:type="dxa"/>
            <w:vAlign w:val="center"/>
          </w:tcPr>
          <w:p w:rsidR="003B4092" w:rsidRPr="0076059A" w:rsidRDefault="003B4092" w:rsidP="004C681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100" w:type="dxa"/>
            <w:vAlign w:val="center"/>
          </w:tcPr>
          <w:p w:rsidR="003B4092" w:rsidRPr="0076059A" w:rsidRDefault="00874623" w:rsidP="00BA1070">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P</w:t>
            </w:r>
          </w:p>
        </w:tc>
      </w:tr>
      <w:tr w:rsidR="003B4092" w:rsidRPr="0076059A" w:rsidTr="00BA1070">
        <w:tc>
          <w:tcPr>
            <w:tcW w:w="675" w:type="dxa"/>
            <w:vAlign w:val="center"/>
          </w:tcPr>
          <w:p w:rsidR="003B4092" w:rsidRPr="0076059A" w:rsidRDefault="003B4092" w:rsidP="00297699">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1</w:t>
            </w:r>
            <w:r w:rsidR="00297699" w:rsidRPr="0076059A">
              <w:rPr>
                <w:rFonts w:ascii="Times New Roman" w:hAnsi="Times New Roman" w:cs="Times New Roman"/>
                <w:sz w:val="24"/>
                <w:szCs w:val="24"/>
                <w:lang w:val="lv-LV"/>
              </w:rPr>
              <w:t>1</w:t>
            </w:r>
            <w:r w:rsidRPr="0076059A">
              <w:rPr>
                <w:rFonts w:ascii="Times New Roman" w:hAnsi="Times New Roman" w:cs="Times New Roman"/>
                <w:sz w:val="24"/>
                <w:szCs w:val="24"/>
                <w:lang w:val="lv-LV"/>
              </w:rPr>
              <w:t>.</w:t>
            </w:r>
          </w:p>
        </w:tc>
        <w:tc>
          <w:tcPr>
            <w:tcW w:w="5954" w:type="dxa"/>
          </w:tcPr>
          <w:p w:rsidR="003B4092" w:rsidRPr="0076059A" w:rsidRDefault="003B4092" w:rsidP="004C6812">
            <w:pPr>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Izmaksu pamatotība</w:t>
            </w:r>
          </w:p>
          <w:p w:rsidR="003B4092" w:rsidRPr="0076059A" w:rsidRDefault="003B4092" w:rsidP="004C6812">
            <w:pPr>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 xml:space="preserve">Projekta izmaksu pamatotība un efektivitāte (ir jāizpildās visiem nosacījumiem):  </w:t>
            </w:r>
          </w:p>
          <w:p w:rsidR="003B4092" w:rsidRPr="0076059A" w:rsidRDefault="003B4092" w:rsidP="004C6812">
            <w:pPr>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 xml:space="preserve">1.Plānotās attiecināmās izmaksas nodrošina fiziski izmērāmu rezultātu rašanos. Tiek vērtēts, vai noteiktais problēmas risinājums pozitīvi ietekmēs projekta iesniedzēja saimniecisko darbību un vai izvirzītais </w:t>
            </w:r>
            <w:r w:rsidRPr="0076059A">
              <w:rPr>
                <w:rFonts w:ascii="Times New Roman" w:hAnsi="Times New Roman" w:cs="Times New Roman"/>
                <w:sz w:val="24"/>
                <w:szCs w:val="24"/>
                <w:lang w:val="lv-LV"/>
              </w:rPr>
              <w:lastRenderedPageBreak/>
              <w:t xml:space="preserve">projekta mērķis ir skaidri definēts un atbilst izvēlētajam problēmas risinājumam; </w:t>
            </w:r>
          </w:p>
          <w:p w:rsidR="003B4092" w:rsidRPr="0076059A" w:rsidRDefault="003B4092" w:rsidP="004C6812">
            <w:pPr>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2. Attiecināmās izmaksas ir nepieciešamas projekta īstenošanai. Tiek vērtēts, vai attiecināmās izmaksas ir nepieciešamas projektā izvirzītā mērķa sasniegšanai;</w:t>
            </w:r>
          </w:p>
          <w:p w:rsidR="003B4092" w:rsidRPr="0076059A" w:rsidRDefault="003B4092" w:rsidP="004C6812">
            <w:pPr>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3. Attiecināmās izmaksas ir saistītas ar projekta īstenošanu. Tiek vērtēts vai attiecināmās izmaksas atbilst projektā plānotajām aktivitātēm;</w:t>
            </w:r>
          </w:p>
          <w:p w:rsidR="003B4092" w:rsidRPr="0076059A" w:rsidRDefault="003B4092" w:rsidP="00974C76">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4. Plānotās attiecināmās izmaksas ir ekonomiski pamatotas.</w:t>
            </w:r>
          </w:p>
        </w:tc>
        <w:tc>
          <w:tcPr>
            <w:tcW w:w="1559" w:type="dxa"/>
            <w:vAlign w:val="center"/>
          </w:tcPr>
          <w:p w:rsidR="003B4092" w:rsidRPr="0076059A" w:rsidRDefault="003B4092" w:rsidP="004C681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lastRenderedPageBreak/>
              <w:t>jā/nē</w:t>
            </w:r>
          </w:p>
        </w:tc>
        <w:tc>
          <w:tcPr>
            <w:tcW w:w="1100" w:type="dxa"/>
            <w:vAlign w:val="center"/>
          </w:tcPr>
          <w:p w:rsidR="003B4092" w:rsidRPr="0076059A" w:rsidRDefault="00874623" w:rsidP="00BA1070">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N</w:t>
            </w:r>
          </w:p>
        </w:tc>
      </w:tr>
      <w:tr w:rsidR="0010471C" w:rsidRPr="0076059A" w:rsidTr="00BA1070">
        <w:tc>
          <w:tcPr>
            <w:tcW w:w="675" w:type="dxa"/>
            <w:vAlign w:val="center"/>
          </w:tcPr>
          <w:p w:rsidR="0010471C" w:rsidRPr="0076059A" w:rsidRDefault="0010471C" w:rsidP="00297699">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lastRenderedPageBreak/>
              <w:t>12.</w:t>
            </w:r>
          </w:p>
        </w:tc>
        <w:tc>
          <w:tcPr>
            <w:tcW w:w="5954" w:type="dxa"/>
          </w:tcPr>
          <w:p w:rsidR="0010471C" w:rsidRPr="0076059A" w:rsidRDefault="0010471C" w:rsidP="00CB6507">
            <w:pPr>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 xml:space="preserve">Projekta attiecināmās izmaksas atbilst </w:t>
            </w:r>
            <w:r w:rsidR="00CB6507" w:rsidRPr="0076059A">
              <w:rPr>
                <w:rFonts w:ascii="Times New Roman" w:hAnsi="Times New Roman" w:cs="Times New Roman"/>
                <w:sz w:val="24"/>
                <w:szCs w:val="24"/>
                <w:lang w:val="lv-LV"/>
              </w:rPr>
              <w:t>Programmas Noteikumos</w:t>
            </w:r>
            <w:r w:rsidRPr="0076059A">
              <w:rPr>
                <w:rFonts w:ascii="Times New Roman" w:hAnsi="Times New Roman" w:cs="Times New Roman"/>
                <w:sz w:val="24"/>
                <w:szCs w:val="24"/>
                <w:lang w:val="lv-LV"/>
              </w:rPr>
              <w:t xml:space="preserve"> noteiktajiem attiecināmo izmaksu veidiem.</w:t>
            </w:r>
          </w:p>
        </w:tc>
        <w:tc>
          <w:tcPr>
            <w:tcW w:w="1559" w:type="dxa"/>
            <w:vAlign w:val="center"/>
          </w:tcPr>
          <w:p w:rsidR="0010471C" w:rsidRPr="0076059A" w:rsidRDefault="0010471C" w:rsidP="00754036">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100" w:type="dxa"/>
            <w:vAlign w:val="center"/>
          </w:tcPr>
          <w:p w:rsidR="0010471C" w:rsidRPr="0076059A" w:rsidRDefault="0010471C" w:rsidP="00754036">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P</w:t>
            </w:r>
          </w:p>
        </w:tc>
      </w:tr>
      <w:tr w:rsidR="00692706" w:rsidRPr="0076059A" w:rsidTr="00BA1070">
        <w:tc>
          <w:tcPr>
            <w:tcW w:w="675" w:type="dxa"/>
            <w:vAlign w:val="center"/>
          </w:tcPr>
          <w:p w:rsidR="00692706" w:rsidRPr="0076059A" w:rsidRDefault="00692706" w:rsidP="00692706">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13.</w:t>
            </w:r>
          </w:p>
        </w:tc>
        <w:tc>
          <w:tcPr>
            <w:tcW w:w="5954" w:type="dxa"/>
          </w:tcPr>
          <w:p w:rsidR="00692706" w:rsidRPr="0076059A" w:rsidRDefault="00692706" w:rsidP="00CB6507">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Pieprasītais finansējuma apmērs</w:t>
            </w:r>
            <w:r w:rsidR="00CB6507" w:rsidRPr="0076059A">
              <w:rPr>
                <w:rFonts w:ascii="Times New Roman" w:hAnsi="Times New Roman" w:cs="Times New Roman"/>
                <w:sz w:val="24"/>
                <w:szCs w:val="24"/>
                <w:lang w:val="lv-LV"/>
              </w:rPr>
              <w:t xml:space="preserve"> (kupons un grants)</w:t>
            </w:r>
            <w:r w:rsidRPr="0076059A">
              <w:rPr>
                <w:rFonts w:ascii="Times New Roman" w:hAnsi="Times New Roman" w:cs="Times New Roman"/>
                <w:sz w:val="24"/>
                <w:szCs w:val="24"/>
                <w:lang w:val="lv-LV"/>
              </w:rPr>
              <w:t xml:space="preserve"> ir aprēķināts pareizi un nepārsniedz </w:t>
            </w:r>
            <w:r w:rsidR="00CB6507" w:rsidRPr="0076059A">
              <w:rPr>
                <w:rFonts w:ascii="Times New Roman" w:hAnsi="Times New Roman" w:cs="Times New Roman"/>
                <w:sz w:val="24"/>
                <w:szCs w:val="24"/>
                <w:lang w:val="lv-LV"/>
              </w:rPr>
              <w:t xml:space="preserve">Programmas Noteikumos </w:t>
            </w:r>
            <w:r w:rsidRPr="0076059A">
              <w:rPr>
                <w:rFonts w:ascii="Times New Roman" w:hAnsi="Times New Roman" w:cs="Times New Roman"/>
                <w:sz w:val="24"/>
                <w:szCs w:val="24"/>
                <w:lang w:val="lv-LV"/>
              </w:rPr>
              <w:t>noteikto maksimālo finansējuma apmēru</w:t>
            </w:r>
            <w:r w:rsidR="00CB6507" w:rsidRPr="0076059A">
              <w:rPr>
                <w:rFonts w:ascii="Times New Roman" w:hAnsi="Times New Roman" w:cs="Times New Roman"/>
                <w:sz w:val="24"/>
                <w:szCs w:val="24"/>
                <w:lang w:val="lv-LV"/>
              </w:rPr>
              <w:t>.</w:t>
            </w:r>
          </w:p>
        </w:tc>
        <w:tc>
          <w:tcPr>
            <w:tcW w:w="1559" w:type="dxa"/>
            <w:vAlign w:val="center"/>
          </w:tcPr>
          <w:p w:rsidR="00692706" w:rsidRPr="0076059A" w:rsidRDefault="00692706" w:rsidP="00754036">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100" w:type="dxa"/>
            <w:vAlign w:val="center"/>
          </w:tcPr>
          <w:p w:rsidR="00692706" w:rsidRPr="0076059A" w:rsidRDefault="00692706" w:rsidP="00754036">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P</w:t>
            </w:r>
          </w:p>
        </w:tc>
      </w:tr>
      <w:tr w:rsidR="00CB6507" w:rsidRPr="0076059A" w:rsidTr="00BA1070">
        <w:tc>
          <w:tcPr>
            <w:tcW w:w="675" w:type="dxa"/>
            <w:vAlign w:val="center"/>
          </w:tcPr>
          <w:p w:rsidR="00CB6507" w:rsidRPr="0076059A" w:rsidRDefault="00CB6507" w:rsidP="00692706">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14.</w:t>
            </w:r>
          </w:p>
        </w:tc>
        <w:tc>
          <w:tcPr>
            <w:tcW w:w="5954" w:type="dxa"/>
          </w:tcPr>
          <w:p w:rsidR="00CB6507" w:rsidRPr="0076059A" w:rsidRDefault="00CB6507" w:rsidP="00CB6507">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Projekts atbilst Programmas „Inovācijas „zaļās” ražošanas jomā” atbalsta jomai</w:t>
            </w:r>
          </w:p>
        </w:tc>
        <w:tc>
          <w:tcPr>
            <w:tcW w:w="1559" w:type="dxa"/>
            <w:vAlign w:val="center"/>
          </w:tcPr>
          <w:p w:rsidR="00CB6507" w:rsidRPr="0076059A" w:rsidRDefault="00CB6507" w:rsidP="007D41A0">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100" w:type="dxa"/>
            <w:vAlign w:val="center"/>
          </w:tcPr>
          <w:p w:rsidR="00CB6507" w:rsidRPr="0076059A" w:rsidRDefault="00B0131F" w:rsidP="007D41A0">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N</w:t>
            </w:r>
          </w:p>
        </w:tc>
      </w:tr>
    </w:tbl>
    <w:p w:rsidR="00090037" w:rsidRPr="0076059A" w:rsidRDefault="00090037" w:rsidP="00C16889">
      <w:pPr>
        <w:spacing w:after="0"/>
        <w:jc w:val="center"/>
        <w:rPr>
          <w:rFonts w:ascii="Times New Roman" w:hAnsi="Times New Roman" w:cs="Times New Roman"/>
          <w:b/>
          <w:sz w:val="24"/>
          <w:szCs w:val="24"/>
          <w:lang w:val="lv-LV"/>
        </w:rPr>
      </w:pPr>
    </w:p>
    <w:tbl>
      <w:tblPr>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
        <w:gridCol w:w="5832"/>
        <w:gridCol w:w="1593"/>
        <w:gridCol w:w="1229"/>
      </w:tblGrid>
      <w:tr w:rsidR="00974C76" w:rsidRPr="0076059A" w:rsidTr="00F0169F">
        <w:tc>
          <w:tcPr>
            <w:tcW w:w="9326" w:type="dxa"/>
            <w:gridSpan w:val="4"/>
            <w:tcBorders>
              <w:top w:val="single" w:sz="4" w:space="0" w:color="auto"/>
              <w:left w:val="single" w:sz="4" w:space="0" w:color="auto"/>
              <w:bottom w:val="single" w:sz="4" w:space="0" w:color="auto"/>
              <w:right w:val="single" w:sz="4" w:space="0" w:color="auto"/>
            </w:tcBorders>
            <w:shd w:val="clear" w:color="auto" w:fill="E6E6E6"/>
          </w:tcPr>
          <w:p w:rsidR="00974C76" w:rsidRPr="0076059A" w:rsidRDefault="00974C76" w:rsidP="00C16889">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II. Kvalitātes vērtēšanas kritēriji (projekts)</w:t>
            </w:r>
          </w:p>
        </w:tc>
      </w:tr>
      <w:tr w:rsidR="00974C76" w:rsidRPr="0076059A" w:rsidTr="00F0169F">
        <w:tblPrEx>
          <w:tblLook w:val="01E0"/>
        </w:tblPrEx>
        <w:tc>
          <w:tcPr>
            <w:tcW w:w="675" w:type="dxa"/>
            <w:tcBorders>
              <w:bottom w:val="single" w:sz="4" w:space="0" w:color="auto"/>
            </w:tcBorders>
            <w:vAlign w:val="center"/>
          </w:tcPr>
          <w:p w:rsidR="00974C76" w:rsidRPr="0076059A" w:rsidRDefault="00974C76" w:rsidP="004C6812">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Nr.</w:t>
            </w:r>
          </w:p>
        </w:tc>
        <w:tc>
          <w:tcPr>
            <w:tcW w:w="5933" w:type="dxa"/>
            <w:tcBorders>
              <w:bottom w:val="single" w:sz="4" w:space="0" w:color="auto"/>
            </w:tcBorders>
            <w:vAlign w:val="center"/>
          </w:tcPr>
          <w:p w:rsidR="00974C76" w:rsidRPr="0076059A" w:rsidRDefault="00974C76" w:rsidP="004C6812">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Kritērijs</w:t>
            </w:r>
          </w:p>
        </w:tc>
        <w:tc>
          <w:tcPr>
            <w:tcW w:w="1602" w:type="dxa"/>
            <w:tcBorders>
              <w:bottom w:val="single" w:sz="4" w:space="0" w:color="auto"/>
            </w:tcBorders>
            <w:vAlign w:val="center"/>
          </w:tcPr>
          <w:p w:rsidR="00974C76" w:rsidRPr="0076059A" w:rsidRDefault="00974C76" w:rsidP="004C6812">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Vērtējums</w:t>
            </w:r>
          </w:p>
        </w:tc>
        <w:tc>
          <w:tcPr>
            <w:tcW w:w="1116" w:type="dxa"/>
            <w:tcBorders>
              <w:bottom w:val="single" w:sz="4" w:space="0" w:color="auto"/>
            </w:tcBorders>
            <w:vAlign w:val="center"/>
          </w:tcPr>
          <w:p w:rsidR="00974C76" w:rsidRPr="0076059A" w:rsidRDefault="00974C76" w:rsidP="004C6812">
            <w:pPr>
              <w:spacing w:after="0"/>
              <w:jc w:val="center"/>
              <w:rPr>
                <w:rFonts w:ascii="Times New Roman" w:hAnsi="Times New Roman" w:cs="Times New Roman"/>
                <w:sz w:val="24"/>
                <w:szCs w:val="24"/>
                <w:lang w:val="lv-LV"/>
              </w:rPr>
            </w:pPr>
            <w:r w:rsidRPr="0076059A">
              <w:rPr>
                <w:rFonts w:ascii="Times New Roman" w:hAnsi="Times New Roman" w:cs="Times New Roman"/>
                <w:b/>
                <w:sz w:val="24"/>
                <w:szCs w:val="24"/>
                <w:lang w:val="lv-LV"/>
              </w:rPr>
              <w:t>Piezīmes*</w:t>
            </w:r>
          </w:p>
        </w:tc>
      </w:tr>
      <w:tr w:rsidR="00EB4666" w:rsidRPr="0076059A" w:rsidDel="006F260F" w:rsidTr="00F0169F">
        <w:tblPrEx>
          <w:tblLook w:val="01E0"/>
        </w:tblPrEx>
        <w:tc>
          <w:tcPr>
            <w:tcW w:w="675" w:type="dxa"/>
            <w:vAlign w:val="center"/>
          </w:tcPr>
          <w:p w:rsidR="00EB4666" w:rsidRPr="0076059A" w:rsidRDefault="00EB4666" w:rsidP="004C6812">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1.</w:t>
            </w:r>
          </w:p>
        </w:tc>
        <w:tc>
          <w:tcPr>
            <w:tcW w:w="5933" w:type="dxa"/>
          </w:tcPr>
          <w:p w:rsidR="00EB4666" w:rsidRPr="0076059A" w:rsidRDefault="00874623" w:rsidP="004C6812">
            <w:pPr>
              <w:spacing w:after="0"/>
              <w:jc w:val="both"/>
              <w:rPr>
                <w:rFonts w:ascii="Times New Roman" w:hAnsi="Times New Roman" w:cs="Times New Roman"/>
                <w:b/>
                <w:sz w:val="24"/>
                <w:szCs w:val="24"/>
                <w:lang w:val="lv-LV"/>
              </w:rPr>
            </w:pPr>
            <w:r w:rsidRPr="0076059A">
              <w:rPr>
                <w:rFonts w:ascii="Times New Roman" w:hAnsi="Times New Roman" w:cs="Times New Roman"/>
                <w:b/>
                <w:sz w:val="24"/>
                <w:szCs w:val="24"/>
                <w:lang w:val="lv-LV"/>
              </w:rPr>
              <w:t>Tehnoloģiju inkubatora ekspertu atzinumus par projekta iesniedzēja iesniegto projektu</w:t>
            </w:r>
          </w:p>
        </w:tc>
        <w:tc>
          <w:tcPr>
            <w:tcW w:w="1602" w:type="dxa"/>
            <w:vAlign w:val="center"/>
          </w:tcPr>
          <w:p w:rsidR="00EB4666" w:rsidRPr="0076059A" w:rsidRDefault="00874623" w:rsidP="009B4628">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0-</w:t>
            </w:r>
            <w:r w:rsidR="009B4628" w:rsidRPr="0076059A">
              <w:rPr>
                <w:rFonts w:ascii="Times New Roman" w:hAnsi="Times New Roman" w:cs="Times New Roman"/>
                <w:sz w:val="24"/>
                <w:szCs w:val="24"/>
                <w:lang w:val="lv-LV"/>
              </w:rPr>
              <w:t>6</w:t>
            </w:r>
          </w:p>
        </w:tc>
        <w:tc>
          <w:tcPr>
            <w:tcW w:w="1116" w:type="dxa"/>
          </w:tcPr>
          <w:p w:rsidR="00EB4666" w:rsidRPr="0076059A" w:rsidDel="006F260F" w:rsidRDefault="006D1E94" w:rsidP="004C681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Kritērijs dod papildus punktus</w:t>
            </w:r>
          </w:p>
        </w:tc>
      </w:tr>
      <w:tr w:rsidR="00CB6507" w:rsidRPr="0076059A" w:rsidDel="006F260F" w:rsidTr="00F0169F">
        <w:tblPrEx>
          <w:tblLook w:val="01E0"/>
        </w:tblPrEx>
        <w:tc>
          <w:tcPr>
            <w:tcW w:w="675" w:type="dxa"/>
            <w:vAlign w:val="center"/>
          </w:tcPr>
          <w:p w:rsidR="00CB6507" w:rsidRPr="0076059A" w:rsidDel="006F260F" w:rsidRDefault="00CB6507" w:rsidP="004C681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1.1.</w:t>
            </w:r>
          </w:p>
        </w:tc>
        <w:tc>
          <w:tcPr>
            <w:tcW w:w="5933" w:type="dxa"/>
          </w:tcPr>
          <w:p w:rsidR="00CB6507" w:rsidRPr="0076059A" w:rsidDel="006F260F" w:rsidRDefault="00CB6507" w:rsidP="007D41A0">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Projekta iesniedzējs ir saņēmis pozitīvu Tehnoloģiju inkubatora ekspertu atzinumu.</w:t>
            </w:r>
          </w:p>
        </w:tc>
        <w:tc>
          <w:tcPr>
            <w:tcW w:w="1602" w:type="dxa"/>
            <w:vAlign w:val="center"/>
          </w:tcPr>
          <w:p w:rsidR="00CB6507" w:rsidRPr="0076059A" w:rsidDel="006F260F" w:rsidRDefault="00CB6507" w:rsidP="00675B16">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6</w:t>
            </w:r>
          </w:p>
        </w:tc>
        <w:tc>
          <w:tcPr>
            <w:tcW w:w="1116" w:type="dxa"/>
          </w:tcPr>
          <w:p w:rsidR="00CB6507" w:rsidRPr="0076059A" w:rsidDel="006F260F" w:rsidRDefault="00CB6507" w:rsidP="004C6812">
            <w:pPr>
              <w:spacing w:after="0"/>
              <w:jc w:val="center"/>
              <w:rPr>
                <w:rFonts w:ascii="Times New Roman" w:hAnsi="Times New Roman" w:cs="Times New Roman"/>
                <w:sz w:val="24"/>
                <w:szCs w:val="24"/>
                <w:lang w:val="lv-LV"/>
              </w:rPr>
            </w:pPr>
          </w:p>
        </w:tc>
      </w:tr>
      <w:tr w:rsidR="00CB6507" w:rsidRPr="0076059A" w:rsidDel="006F260F" w:rsidTr="00F0169F">
        <w:tblPrEx>
          <w:tblLook w:val="01E0"/>
        </w:tblPrEx>
        <w:tc>
          <w:tcPr>
            <w:tcW w:w="675" w:type="dxa"/>
            <w:vAlign w:val="center"/>
          </w:tcPr>
          <w:p w:rsidR="00CB6507" w:rsidRPr="0076059A" w:rsidRDefault="00CB6507" w:rsidP="004C681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1.2.</w:t>
            </w:r>
          </w:p>
        </w:tc>
        <w:tc>
          <w:tcPr>
            <w:tcW w:w="5933" w:type="dxa"/>
          </w:tcPr>
          <w:p w:rsidR="00CB6507" w:rsidRPr="0076059A" w:rsidRDefault="00CB6507" w:rsidP="007D41A0">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Projekta iesniedzējs nav saņēmis pozitīvu Tehnoloģiju inkubatora ekspertu atzinumu, bet ir iesniedzis plānu par savu tālāko darbību.</w:t>
            </w:r>
          </w:p>
        </w:tc>
        <w:tc>
          <w:tcPr>
            <w:tcW w:w="1602" w:type="dxa"/>
            <w:vAlign w:val="center"/>
          </w:tcPr>
          <w:p w:rsidR="00CB6507" w:rsidRPr="0076059A" w:rsidRDefault="00CB6507" w:rsidP="00675B16">
            <w:pPr>
              <w:spacing w:after="0"/>
              <w:jc w:val="center"/>
              <w:rPr>
                <w:rFonts w:ascii="Times New Roman" w:hAnsi="Times New Roman" w:cs="Times New Roman"/>
                <w:sz w:val="24"/>
                <w:szCs w:val="24"/>
                <w:lang w:val="lv-LV"/>
              </w:rPr>
            </w:pPr>
          </w:p>
        </w:tc>
        <w:tc>
          <w:tcPr>
            <w:tcW w:w="1116" w:type="dxa"/>
          </w:tcPr>
          <w:p w:rsidR="00CB6507" w:rsidRPr="0076059A" w:rsidDel="006F260F" w:rsidRDefault="00CB6507" w:rsidP="004C6812">
            <w:pPr>
              <w:spacing w:after="0"/>
              <w:jc w:val="center"/>
              <w:rPr>
                <w:rFonts w:ascii="Times New Roman" w:hAnsi="Times New Roman" w:cs="Times New Roman"/>
                <w:sz w:val="24"/>
                <w:szCs w:val="24"/>
                <w:lang w:val="lv-LV"/>
              </w:rPr>
            </w:pPr>
          </w:p>
        </w:tc>
      </w:tr>
      <w:tr w:rsidR="00CB6507" w:rsidRPr="0076059A" w:rsidDel="006F260F" w:rsidTr="00BA1070">
        <w:tblPrEx>
          <w:tblLook w:val="01E0"/>
        </w:tblPrEx>
        <w:tc>
          <w:tcPr>
            <w:tcW w:w="675" w:type="dxa"/>
            <w:vAlign w:val="center"/>
          </w:tcPr>
          <w:p w:rsidR="00CB6507" w:rsidRPr="0076059A" w:rsidRDefault="00CB6507" w:rsidP="00CB6507">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1.3.</w:t>
            </w:r>
          </w:p>
        </w:tc>
        <w:tc>
          <w:tcPr>
            <w:tcW w:w="5933" w:type="dxa"/>
          </w:tcPr>
          <w:p w:rsidR="00CB6507" w:rsidRPr="0076059A" w:rsidRDefault="00CB6507" w:rsidP="007D41A0">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Projekta iesniedzējs nav saņēmis pozitīvu Tehnoloģiju inkubatora ekspertu atzinumu un nav iesniedzis plānu par savu tālāko darbību.</w:t>
            </w:r>
          </w:p>
        </w:tc>
        <w:tc>
          <w:tcPr>
            <w:tcW w:w="1602" w:type="dxa"/>
            <w:vAlign w:val="center"/>
          </w:tcPr>
          <w:p w:rsidR="00CB6507" w:rsidRPr="0076059A" w:rsidRDefault="00CB6507" w:rsidP="00675B16">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0</w:t>
            </w:r>
          </w:p>
        </w:tc>
        <w:tc>
          <w:tcPr>
            <w:tcW w:w="1116" w:type="dxa"/>
            <w:vAlign w:val="center"/>
          </w:tcPr>
          <w:p w:rsidR="00CB6507" w:rsidRPr="0076059A" w:rsidDel="006F260F" w:rsidRDefault="00CB6507" w:rsidP="00BA1070">
            <w:pPr>
              <w:spacing w:after="0"/>
              <w:jc w:val="center"/>
              <w:rPr>
                <w:rFonts w:ascii="Times New Roman" w:hAnsi="Times New Roman" w:cs="Times New Roman"/>
                <w:sz w:val="24"/>
                <w:szCs w:val="24"/>
                <w:lang w:val="lv-LV"/>
              </w:rPr>
            </w:pPr>
          </w:p>
        </w:tc>
      </w:tr>
      <w:tr w:rsidR="00BF398C" w:rsidRPr="0076059A" w:rsidDel="006F260F" w:rsidTr="00D159B4">
        <w:tblPrEx>
          <w:tblLook w:val="01E0"/>
        </w:tblPrEx>
        <w:tc>
          <w:tcPr>
            <w:tcW w:w="675" w:type="dxa"/>
            <w:vAlign w:val="center"/>
          </w:tcPr>
          <w:p w:rsidR="00BF398C" w:rsidRPr="0076059A" w:rsidRDefault="00BF398C" w:rsidP="00D159B4">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2.</w:t>
            </w:r>
          </w:p>
        </w:tc>
        <w:tc>
          <w:tcPr>
            <w:tcW w:w="5933" w:type="dxa"/>
          </w:tcPr>
          <w:p w:rsidR="00BF398C" w:rsidRPr="0076059A" w:rsidRDefault="00BF398C" w:rsidP="006C4B32">
            <w:pPr>
              <w:spacing w:after="0"/>
              <w:jc w:val="both"/>
              <w:rPr>
                <w:rFonts w:ascii="Times New Roman" w:hAnsi="Times New Roman" w:cs="Times New Roman"/>
                <w:b/>
                <w:sz w:val="24"/>
                <w:szCs w:val="24"/>
                <w:lang w:val="lv-LV"/>
              </w:rPr>
            </w:pPr>
            <w:r w:rsidRPr="0076059A">
              <w:rPr>
                <w:rFonts w:ascii="Times New Roman" w:hAnsi="Times New Roman" w:cs="Times New Roman"/>
                <w:b/>
                <w:sz w:val="24"/>
                <w:szCs w:val="24"/>
                <w:lang w:val="lv-LV"/>
              </w:rPr>
              <w:t xml:space="preserve">Projekta iesniedzēja </w:t>
            </w:r>
            <w:r w:rsidR="00725814" w:rsidRPr="0076059A">
              <w:rPr>
                <w:rFonts w:ascii="Times New Roman" w:hAnsi="Times New Roman" w:cs="Times New Roman"/>
                <w:b/>
                <w:sz w:val="24"/>
                <w:szCs w:val="24"/>
              </w:rPr>
              <w:t>divpusējā</w:t>
            </w:r>
            <w:r w:rsidRPr="0076059A">
              <w:rPr>
                <w:rFonts w:ascii="Times New Roman" w:hAnsi="Times New Roman" w:cs="Times New Roman"/>
                <w:b/>
                <w:sz w:val="24"/>
                <w:szCs w:val="24"/>
                <w:lang w:val="lv-LV"/>
              </w:rPr>
              <w:t xml:space="preserve"> sadarbība ar donorvalsts partneri</w:t>
            </w:r>
            <w:r w:rsidR="00F11F0D" w:rsidRPr="0076059A">
              <w:rPr>
                <w:rStyle w:val="FootnoteReference"/>
                <w:rFonts w:ascii="Times New Roman" w:hAnsi="Times New Roman" w:cs="Times New Roman"/>
                <w:b/>
                <w:sz w:val="24"/>
                <w:szCs w:val="24"/>
                <w:lang w:val="lv-LV"/>
              </w:rPr>
              <w:footnoteReference w:id="3"/>
            </w:r>
          </w:p>
        </w:tc>
        <w:tc>
          <w:tcPr>
            <w:tcW w:w="1602" w:type="dxa"/>
          </w:tcPr>
          <w:p w:rsidR="00BF398C" w:rsidRPr="0076059A" w:rsidRDefault="00BF398C" w:rsidP="00D159B4">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0-15</w:t>
            </w:r>
          </w:p>
        </w:tc>
        <w:tc>
          <w:tcPr>
            <w:tcW w:w="1116" w:type="dxa"/>
          </w:tcPr>
          <w:p w:rsidR="00BF398C" w:rsidRPr="0076059A" w:rsidDel="006F260F" w:rsidRDefault="0096573F" w:rsidP="00D159B4">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Kritērijs dod papildus punktus</w:t>
            </w:r>
          </w:p>
        </w:tc>
      </w:tr>
      <w:tr w:rsidR="00BF398C" w:rsidRPr="0076059A" w:rsidDel="006F260F" w:rsidTr="00D159B4">
        <w:tblPrEx>
          <w:tblLook w:val="01E0"/>
        </w:tblPrEx>
        <w:tc>
          <w:tcPr>
            <w:tcW w:w="675" w:type="dxa"/>
            <w:vAlign w:val="center"/>
          </w:tcPr>
          <w:p w:rsidR="00BF398C" w:rsidRPr="0076059A" w:rsidRDefault="00BF398C" w:rsidP="00D159B4">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2.1.</w:t>
            </w:r>
          </w:p>
        </w:tc>
        <w:tc>
          <w:tcPr>
            <w:tcW w:w="5933" w:type="dxa"/>
          </w:tcPr>
          <w:p w:rsidR="00BF398C" w:rsidRPr="0076059A" w:rsidRDefault="00BF398C" w:rsidP="006C4B32">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Projekta iesniedzējs projekta īstenošanai ir piesaistījis donorvalsts investorus, ar ko ir noslēgts sadarbības līgums par dalību projektā;</w:t>
            </w:r>
          </w:p>
        </w:tc>
        <w:tc>
          <w:tcPr>
            <w:tcW w:w="1602" w:type="dxa"/>
          </w:tcPr>
          <w:p w:rsidR="00BF398C" w:rsidRPr="0076059A" w:rsidRDefault="00BF398C" w:rsidP="00D159B4">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15</w:t>
            </w:r>
          </w:p>
        </w:tc>
        <w:tc>
          <w:tcPr>
            <w:tcW w:w="1116" w:type="dxa"/>
          </w:tcPr>
          <w:p w:rsidR="00BF398C" w:rsidRPr="0076059A" w:rsidDel="006F260F" w:rsidRDefault="00BF398C" w:rsidP="00D159B4">
            <w:pPr>
              <w:spacing w:after="0"/>
              <w:jc w:val="center"/>
              <w:rPr>
                <w:rFonts w:ascii="Times New Roman" w:hAnsi="Times New Roman" w:cs="Times New Roman"/>
                <w:sz w:val="24"/>
                <w:szCs w:val="24"/>
                <w:lang w:val="lv-LV"/>
              </w:rPr>
            </w:pPr>
          </w:p>
        </w:tc>
      </w:tr>
      <w:tr w:rsidR="00BF398C" w:rsidRPr="0076059A" w:rsidDel="006F260F" w:rsidTr="00D159B4">
        <w:tblPrEx>
          <w:tblLook w:val="01E0"/>
        </w:tblPrEx>
        <w:tc>
          <w:tcPr>
            <w:tcW w:w="675" w:type="dxa"/>
            <w:vAlign w:val="center"/>
          </w:tcPr>
          <w:p w:rsidR="00BF398C" w:rsidRPr="0076059A" w:rsidRDefault="00BF398C" w:rsidP="00D159B4">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2.2.</w:t>
            </w:r>
          </w:p>
        </w:tc>
        <w:tc>
          <w:tcPr>
            <w:tcW w:w="5933" w:type="dxa"/>
          </w:tcPr>
          <w:p w:rsidR="00BF398C" w:rsidRPr="0076059A" w:rsidRDefault="00BF398C" w:rsidP="009176A2">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 xml:space="preserve">Projekta iesniedzējs projekta īstenošanai ir noslēdzis </w:t>
            </w:r>
            <w:r w:rsidR="009176A2" w:rsidRPr="0076059A">
              <w:rPr>
                <w:rFonts w:ascii="Times New Roman" w:hAnsi="Times New Roman" w:cs="Times New Roman"/>
                <w:sz w:val="24"/>
                <w:szCs w:val="24"/>
                <w:lang w:val="lv-LV"/>
              </w:rPr>
              <w:t>pakalpojumu</w:t>
            </w:r>
            <w:r w:rsidRPr="0076059A">
              <w:rPr>
                <w:rFonts w:ascii="Times New Roman" w:hAnsi="Times New Roman" w:cs="Times New Roman"/>
                <w:sz w:val="24"/>
                <w:szCs w:val="24"/>
                <w:lang w:val="lv-LV"/>
              </w:rPr>
              <w:t xml:space="preserve"> līgumu par donorvalsts partnera tehnoloģiju izmantošanu;</w:t>
            </w:r>
          </w:p>
        </w:tc>
        <w:tc>
          <w:tcPr>
            <w:tcW w:w="1602" w:type="dxa"/>
          </w:tcPr>
          <w:p w:rsidR="00BF398C" w:rsidRPr="0076059A" w:rsidRDefault="00BF398C" w:rsidP="00D159B4">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12</w:t>
            </w:r>
          </w:p>
        </w:tc>
        <w:tc>
          <w:tcPr>
            <w:tcW w:w="1116" w:type="dxa"/>
          </w:tcPr>
          <w:p w:rsidR="00BF398C" w:rsidRPr="0076059A" w:rsidDel="006F260F" w:rsidRDefault="00BF398C" w:rsidP="00D159B4">
            <w:pPr>
              <w:spacing w:after="0"/>
              <w:jc w:val="center"/>
              <w:rPr>
                <w:rFonts w:ascii="Times New Roman" w:hAnsi="Times New Roman" w:cs="Times New Roman"/>
                <w:sz w:val="24"/>
                <w:szCs w:val="24"/>
                <w:lang w:val="lv-LV"/>
              </w:rPr>
            </w:pPr>
          </w:p>
        </w:tc>
      </w:tr>
      <w:tr w:rsidR="00BF398C" w:rsidRPr="0076059A" w:rsidDel="006F260F" w:rsidTr="00D159B4">
        <w:tblPrEx>
          <w:tblLook w:val="01E0"/>
        </w:tblPrEx>
        <w:tc>
          <w:tcPr>
            <w:tcW w:w="675" w:type="dxa"/>
            <w:vAlign w:val="center"/>
          </w:tcPr>
          <w:p w:rsidR="00BF398C" w:rsidRPr="0076059A" w:rsidRDefault="00BF398C" w:rsidP="00D159B4">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2.3.</w:t>
            </w:r>
          </w:p>
        </w:tc>
        <w:tc>
          <w:tcPr>
            <w:tcW w:w="5933" w:type="dxa"/>
          </w:tcPr>
          <w:p w:rsidR="00BF398C" w:rsidRPr="0076059A" w:rsidRDefault="00BF398C" w:rsidP="009176A2">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 xml:space="preserve">Projekta iesniedzējs ir noslēdzis </w:t>
            </w:r>
            <w:r w:rsidR="009176A2" w:rsidRPr="0076059A">
              <w:rPr>
                <w:rFonts w:ascii="Times New Roman" w:hAnsi="Times New Roman" w:cs="Times New Roman"/>
                <w:sz w:val="24"/>
                <w:szCs w:val="24"/>
                <w:lang w:val="lv-LV"/>
              </w:rPr>
              <w:t>pakalpojumu līgumu</w:t>
            </w:r>
            <w:r w:rsidRPr="0076059A">
              <w:rPr>
                <w:rFonts w:ascii="Times New Roman" w:hAnsi="Times New Roman" w:cs="Times New Roman"/>
                <w:sz w:val="24"/>
                <w:szCs w:val="24"/>
                <w:lang w:val="lv-LV"/>
              </w:rPr>
              <w:t xml:space="preserve"> ar </w:t>
            </w:r>
            <w:r w:rsidRPr="0076059A">
              <w:rPr>
                <w:rFonts w:ascii="Times New Roman" w:hAnsi="Times New Roman" w:cs="Times New Roman"/>
                <w:sz w:val="24"/>
                <w:szCs w:val="24"/>
                <w:lang w:val="lv-LV"/>
              </w:rPr>
              <w:lastRenderedPageBreak/>
              <w:t>donorvalsts piegādātājiem vai klientiem;</w:t>
            </w:r>
          </w:p>
        </w:tc>
        <w:tc>
          <w:tcPr>
            <w:tcW w:w="1602" w:type="dxa"/>
          </w:tcPr>
          <w:p w:rsidR="00BF398C" w:rsidRPr="0076059A" w:rsidRDefault="00BF398C" w:rsidP="00D159B4">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lastRenderedPageBreak/>
              <w:t>10</w:t>
            </w:r>
          </w:p>
        </w:tc>
        <w:tc>
          <w:tcPr>
            <w:tcW w:w="1116" w:type="dxa"/>
          </w:tcPr>
          <w:p w:rsidR="00BF398C" w:rsidRPr="0076059A" w:rsidDel="006F260F" w:rsidRDefault="00BF398C" w:rsidP="00D159B4">
            <w:pPr>
              <w:spacing w:after="0"/>
              <w:jc w:val="center"/>
              <w:rPr>
                <w:rFonts w:ascii="Times New Roman" w:hAnsi="Times New Roman" w:cs="Times New Roman"/>
                <w:sz w:val="24"/>
                <w:szCs w:val="24"/>
                <w:lang w:val="lv-LV"/>
              </w:rPr>
            </w:pPr>
          </w:p>
        </w:tc>
      </w:tr>
      <w:tr w:rsidR="00BF398C" w:rsidRPr="0076059A" w:rsidDel="006F260F" w:rsidTr="00D159B4">
        <w:tblPrEx>
          <w:tblLook w:val="01E0"/>
        </w:tblPrEx>
        <w:tc>
          <w:tcPr>
            <w:tcW w:w="675" w:type="dxa"/>
            <w:vAlign w:val="center"/>
          </w:tcPr>
          <w:p w:rsidR="00BF398C" w:rsidRPr="0076059A" w:rsidRDefault="00BF398C" w:rsidP="00D159B4">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lastRenderedPageBreak/>
              <w:t>2.4.</w:t>
            </w:r>
          </w:p>
        </w:tc>
        <w:tc>
          <w:tcPr>
            <w:tcW w:w="5933" w:type="dxa"/>
          </w:tcPr>
          <w:p w:rsidR="00BF398C" w:rsidRPr="0076059A" w:rsidRDefault="00BF398C" w:rsidP="006C4B32">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Projekta iesniedzējs ir apzinājis donorvalsts sadarbības partnera loma projekta sagatavošanā un īstenošanā (partnera nepieciešamības pamatojums, partnerim paredzētie uzdevumi)</w:t>
            </w:r>
          </w:p>
        </w:tc>
        <w:tc>
          <w:tcPr>
            <w:tcW w:w="1602" w:type="dxa"/>
          </w:tcPr>
          <w:p w:rsidR="00BF398C" w:rsidRPr="0076059A" w:rsidRDefault="00BF398C" w:rsidP="00D159B4">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7</w:t>
            </w:r>
          </w:p>
        </w:tc>
        <w:tc>
          <w:tcPr>
            <w:tcW w:w="1116" w:type="dxa"/>
          </w:tcPr>
          <w:p w:rsidR="00BF398C" w:rsidRPr="0076059A" w:rsidDel="006F260F" w:rsidRDefault="00BF398C" w:rsidP="00D159B4">
            <w:pPr>
              <w:spacing w:after="0"/>
              <w:jc w:val="center"/>
              <w:rPr>
                <w:rFonts w:ascii="Times New Roman" w:hAnsi="Times New Roman" w:cs="Times New Roman"/>
                <w:sz w:val="24"/>
                <w:szCs w:val="24"/>
                <w:lang w:val="lv-LV"/>
              </w:rPr>
            </w:pPr>
          </w:p>
        </w:tc>
      </w:tr>
      <w:tr w:rsidR="00BF398C" w:rsidRPr="0076059A" w:rsidDel="006F260F" w:rsidTr="00D159B4">
        <w:tblPrEx>
          <w:tblLook w:val="01E0"/>
        </w:tblPrEx>
        <w:tc>
          <w:tcPr>
            <w:tcW w:w="675" w:type="dxa"/>
            <w:vAlign w:val="center"/>
          </w:tcPr>
          <w:p w:rsidR="00BF398C" w:rsidRPr="0076059A" w:rsidRDefault="00BF398C" w:rsidP="00D159B4">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2.5.</w:t>
            </w:r>
          </w:p>
        </w:tc>
        <w:tc>
          <w:tcPr>
            <w:tcW w:w="5933" w:type="dxa"/>
          </w:tcPr>
          <w:p w:rsidR="00BF398C" w:rsidRPr="0076059A" w:rsidRDefault="00BF398C" w:rsidP="006C4B32">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Projekta iesniedzējs nav izvērtējis donorvalsts partnera nepieciešamību un sniedzis pamatojumu tā piesaistei projekta sagatavošanā un īstenošanā.</w:t>
            </w:r>
          </w:p>
        </w:tc>
        <w:tc>
          <w:tcPr>
            <w:tcW w:w="1602" w:type="dxa"/>
          </w:tcPr>
          <w:p w:rsidR="00BF398C" w:rsidRPr="0076059A" w:rsidRDefault="00BF398C" w:rsidP="00D159B4">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0</w:t>
            </w:r>
          </w:p>
        </w:tc>
        <w:tc>
          <w:tcPr>
            <w:tcW w:w="1116" w:type="dxa"/>
          </w:tcPr>
          <w:p w:rsidR="00BF398C" w:rsidRPr="0076059A" w:rsidDel="006F260F" w:rsidRDefault="00BF398C" w:rsidP="00D159B4">
            <w:pPr>
              <w:spacing w:after="0"/>
              <w:jc w:val="center"/>
              <w:rPr>
                <w:rFonts w:ascii="Times New Roman" w:hAnsi="Times New Roman" w:cs="Times New Roman"/>
                <w:sz w:val="24"/>
                <w:szCs w:val="24"/>
                <w:lang w:val="lv-LV"/>
              </w:rPr>
            </w:pPr>
          </w:p>
        </w:tc>
      </w:tr>
      <w:tr w:rsidR="006958BB" w:rsidRPr="0076059A" w:rsidDel="006F260F" w:rsidTr="00D159B4">
        <w:tblPrEx>
          <w:tblLook w:val="01E0"/>
        </w:tblPrEx>
        <w:tc>
          <w:tcPr>
            <w:tcW w:w="675" w:type="dxa"/>
            <w:vAlign w:val="center"/>
          </w:tcPr>
          <w:p w:rsidR="006958BB" w:rsidRPr="0076059A" w:rsidRDefault="006958BB" w:rsidP="00D159B4">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3.</w:t>
            </w:r>
          </w:p>
        </w:tc>
        <w:tc>
          <w:tcPr>
            <w:tcW w:w="5933" w:type="dxa"/>
          </w:tcPr>
          <w:p w:rsidR="006958BB" w:rsidRPr="0076059A" w:rsidRDefault="006958BB" w:rsidP="006C4B32">
            <w:pPr>
              <w:jc w:val="both"/>
              <w:rPr>
                <w:rFonts w:ascii="Times New Roman" w:hAnsi="Times New Roman" w:cs="Times New Roman"/>
                <w:b/>
                <w:sz w:val="24"/>
                <w:szCs w:val="24"/>
                <w:lang w:val="lv-LV"/>
              </w:rPr>
            </w:pPr>
            <w:r w:rsidRPr="0076059A">
              <w:rPr>
                <w:rFonts w:ascii="Times New Roman" w:hAnsi="Times New Roman" w:cs="Times New Roman"/>
                <w:b/>
                <w:sz w:val="24"/>
                <w:szCs w:val="24"/>
                <w:lang w:val="lv-LV"/>
              </w:rPr>
              <w:t>Projekta ekonomiskā ietekme:</w:t>
            </w:r>
          </w:p>
          <w:p w:rsidR="006958BB" w:rsidRPr="0076059A" w:rsidRDefault="006958BB" w:rsidP="006C4B32">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 xml:space="preserve">Šajā kritērijā tiek vērtēta sagatavotā projekta </w:t>
            </w:r>
            <w:r w:rsidR="003D12AE" w:rsidRPr="0076059A">
              <w:rPr>
                <w:rFonts w:ascii="Times New Roman" w:hAnsi="Times New Roman" w:cs="Times New Roman"/>
                <w:sz w:val="24"/>
                <w:szCs w:val="24"/>
                <w:lang w:val="lv-LV"/>
              </w:rPr>
              <w:t>kvalitāte</w:t>
            </w:r>
            <w:r w:rsidRPr="0076059A">
              <w:rPr>
                <w:rFonts w:ascii="Times New Roman" w:hAnsi="Times New Roman" w:cs="Times New Roman"/>
                <w:sz w:val="24"/>
                <w:szCs w:val="24"/>
                <w:lang w:val="lv-LV"/>
              </w:rPr>
              <w:t xml:space="preserve"> un ekonomiskais ieguvumus balstoties uz </w:t>
            </w:r>
            <w:r w:rsidR="00583A9F" w:rsidRPr="0076059A">
              <w:rPr>
                <w:rFonts w:ascii="Times New Roman" w:hAnsi="Times New Roman" w:cs="Times New Roman"/>
                <w:sz w:val="24"/>
                <w:szCs w:val="24"/>
                <w:lang w:val="lv-LV"/>
              </w:rPr>
              <w:t>šādiem nosacījumiem</w:t>
            </w:r>
            <w:r w:rsidRPr="0076059A">
              <w:rPr>
                <w:rFonts w:ascii="Times New Roman" w:hAnsi="Times New Roman" w:cs="Times New Roman"/>
                <w:sz w:val="24"/>
                <w:szCs w:val="24"/>
                <w:lang w:val="lv-LV"/>
              </w:rPr>
              <w:t>:</w:t>
            </w:r>
          </w:p>
          <w:p w:rsidR="006958BB" w:rsidRPr="0076059A" w:rsidRDefault="006958BB" w:rsidP="006C4B32">
            <w:pPr>
              <w:spacing w:after="0"/>
              <w:jc w:val="both"/>
              <w:rPr>
                <w:rFonts w:ascii="Times New Roman" w:hAnsi="Times New Roman" w:cs="Times New Roman"/>
                <w:sz w:val="24"/>
                <w:szCs w:val="24"/>
                <w:lang w:val="lv-LV"/>
              </w:rPr>
            </w:pPr>
          </w:p>
          <w:p w:rsidR="006958BB" w:rsidRPr="0076059A" w:rsidRDefault="006958BB" w:rsidP="006C4B32">
            <w:pPr>
              <w:pStyle w:val="ListParagraph"/>
              <w:ind w:left="105"/>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1)     Produkta, tehnoloģijas vai pakalpojuma tirgus raksturojums;</w:t>
            </w:r>
            <w:r w:rsidRPr="0076059A">
              <w:rPr>
                <w:rFonts w:ascii="Times New Roman" w:hAnsi="Times New Roman" w:cs="Times New Roman"/>
                <w:sz w:val="24"/>
                <w:szCs w:val="24"/>
                <w:lang w:val="lv-LV"/>
              </w:rPr>
              <w:br/>
              <w:t>2)     Sagaidāmais produkta, tehnoloģijas vai pakalpojuma pieprasījums un ekonomiskā peļņa;</w:t>
            </w:r>
            <w:r w:rsidRPr="0076059A">
              <w:rPr>
                <w:rFonts w:ascii="Times New Roman" w:hAnsi="Times New Roman" w:cs="Times New Roman"/>
                <w:sz w:val="24"/>
                <w:szCs w:val="24"/>
                <w:lang w:val="lv-LV"/>
              </w:rPr>
              <w:br/>
              <w:t>3)     Projekta nozīmīgums projekta iesniedzēja un tā partneru turpmākai attīstībai;</w:t>
            </w:r>
            <w:r w:rsidRPr="0076059A">
              <w:rPr>
                <w:rFonts w:ascii="Times New Roman" w:hAnsi="Times New Roman" w:cs="Times New Roman"/>
                <w:sz w:val="24"/>
                <w:szCs w:val="24"/>
                <w:lang w:val="lv-LV"/>
              </w:rPr>
              <w:br/>
              <w:t>4)     Projekta orientācija uz eksportu un eksporta tirgu raksturojums;</w:t>
            </w:r>
            <w:r w:rsidRPr="0076059A">
              <w:rPr>
                <w:rFonts w:ascii="Times New Roman" w:hAnsi="Times New Roman" w:cs="Times New Roman"/>
                <w:sz w:val="24"/>
                <w:szCs w:val="24"/>
                <w:lang w:val="lv-LV"/>
              </w:rPr>
              <w:br/>
              <w:t>5)     Projekta starpnozaru ietekme;</w:t>
            </w:r>
            <w:r w:rsidRPr="0076059A">
              <w:rPr>
                <w:rFonts w:ascii="Times New Roman" w:hAnsi="Times New Roman" w:cs="Times New Roman"/>
                <w:sz w:val="24"/>
                <w:szCs w:val="24"/>
                <w:lang w:val="lv-LV"/>
              </w:rPr>
              <w:br/>
              <w:t>6)     Projekta ietvaros papildus veiktās investīcijas P&amp;A, paredzētā sadarbība ar zinātniskajām institūcijām;</w:t>
            </w:r>
            <w:r w:rsidRPr="0076059A">
              <w:rPr>
                <w:rFonts w:ascii="Times New Roman" w:hAnsi="Times New Roman" w:cs="Times New Roman"/>
                <w:sz w:val="24"/>
                <w:szCs w:val="24"/>
                <w:lang w:val="lv-LV"/>
              </w:rPr>
              <w:br/>
              <w:t>7)     Projekta kopējā ietekme uz Latvijas ekonomiku.</w:t>
            </w:r>
          </w:p>
        </w:tc>
        <w:tc>
          <w:tcPr>
            <w:tcW w:w="1602" w:type="dxa"/>
          </w:tcPr>
          <w:p w:rsidR="006958BB" w:rsidRPr="0076059A" w:rsidRDefault="006958BB" w:rsidP="009B4628">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0-1</w:t>
            </w:r>
            <w:r w:rsidR="009B4628" w:rsidRPr="0076059A">
              <w:rPr>
                <w:rFonts w:ascii="Times New Roman" w:hAnsi="Times New Roman" w:cs="Times New Roman"/>
                <w:sz w:val="24"/>
                <w:szCs w:val="24"/>
                <w:lang w:val="lv-LV"/>
              </w:rPr>
              <w:t>5</w:t>
            </w:r>
          </w:p>
        </w:tc>
        <w:tc>
          <w:tcPr>
            <w:tcW w:w="1116" w:type="dxa"/>
          </w:tcPr>
          <w:p w:rsidR="006958BB" w:rsidRPr="0076059A" w:rsidDel="006F260F" w:rsidRDefault="009004A4" w:rsidP="00D159B4">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Kritērijs dod papildus punktus</w:t>
            </w:r>
          </w:p>
        </w:tc>
      </w:tr>
      <w:tr w:rsidR="006958BB" w:rsidRPr="0076059A" w:rsidDel="006F260F" w:rsidTr="00D159B4">
        <w:tblPrEx>
          <w:tblLook w:val="01E0"/>
        </w:tblPrEx>
        <w:tc>
          <w:tcPr>
            <w:tcW w:w="675" w:type="dxa"/>
            <w:vAlign w:val="center"/>
          </w:tcPr>
          <w:p w:rsidR="006958BB" w:rsidRPr="0076059A" w:rsidRDefault="006958BB" w:rsidP="00D159B4">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4.</w:t>
            </w:r>
          </w:p>
        </w:tc>
        <w:tc>
          <w:tcPr>
            <w:tcW w:w="5933" w:type="dxa"/>
          </w:tcPr>
          <w:p w:rsidR="006958BB" w:rsidRPr="0076059A" w:rsidRDefault="006958BB" w:rsidP="006C4B32">
            <w:pPr>
              <w:spacing w:after="0"/>
              <w:jc w:val="both"/>
              <w:rPr>
                <w:rFonts w:ascii="Times New Roman" w:hAnsi="Times New Roman" w:cs="Times New Roman"/>
                <w:b/>
                <w:sz w:val="24"/>
                <w:szCs w:val="24"/>
                <w:lang w:val="lv-LV"/>
              </w:rPr>
            </w:pPr>
            <w:r w:rsidRPr="0076059A">
              <w:rPr>
                <w:rFonts w:ascii="Times New Roman" w:hAnsi="Times New Roman" w:cs="Times New Roman"/>
                <w:b/>
                <w:sz w:val="24"/>
                <w:szCs w:val="24"/>
                <w:lang w:val="lv-LV"/>
              </w:rPr>
              <w:t>Produkta un tehnoloģijas izvērtējums:</w:t>
            </w:r>
          </w:p>
          <w:p w:rsidR="006958BB" w:rsidRPr="0076059A" w:rsidRDefault="006958BB" w:rsidP="006C4B32">
            <w:pPr>
              <w:spacing w:after="0"/>
              <w:jc w:val="both"/>
              <w:rPr>
                <w:rFonts w:ascii="Times New Roman" w:hAnsi="Times New Roman" w:cs="Times New Roman"/>
                <w:sz w:val="24"/>
                <w:szCs w:val="24"/>
                <w:lang w:val="lv-LV"/>
              </w:rPr>
            </w:pPr>
          </w:p>
          <w:p w:rsidR="006958BB" w:rsidRPr="0076059A" w:rsidRDefault="006958BB" w:rsidP="006C4B32">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 xml:space="preserve">Šajā kritērijā tiek vērtēta sagatavotā projekta ilgtspēja balstoties uz </w:t>
            </w:r>
            <w:r w:rsidR="00583A9F" w:rsidRPr="0076059A">
              <w:rPr>
                <w:rFonts w:ascii="Times New Roman" w:hAnsi="Times New Roman" w:cs="Times New Roman"/>
                <w:sz w:val="24"/>
                <w:szCs w:val="24"/>
                <w:lang w:val="lv-LV"/>
              </w:rPr>
              <w:t>šādiem nosacījumiem</w:t>
            </w:r>
            <w:r w:rsidRPr="0076059A">
              <w:rPr>
                <w:rFonts w:ascii="Times New Roman" w:hAnsi="Times New Roman" w:cs="Times New Roman"/>
                <w:sz w:val="24"/>
                <w:szCs w:val="24"/>
                <w:lang w:val="lv-LV"/>
              </w:rPr>
              <w:t>:</w:t>
            </w:r>
          </w:p>
          <w:p w:rsidR="006958BB" w:rsidRPr="0076059A" w:rsidRDefault="006958BB" w:rsidP="006C4B32">
            <w:pPr>
              <w:spacing w:after="0"/>
              <w:jc w:val="both"/>
              <w:rPr>
                <w:rFonts w:ascii="Times New Roman" w:hAnsi="Times New Roman" w:cs="Times New Roman"/>
                <w:sz w:val="24"/>
                <w:szCs w:val="24"/>
                <w:lang w:val="lv-LV"/>
              </w:rPr>
            </w:pPr>
          </w:p>
          <w:p w:rsidR="006958BB" w:rsidRPr="0076059A" w:rsidRDefault="006958BB" w:rsidP="006C4B32">
            <w:pPr>
              <w:pStyle w:val="ListParagraph"/>
              <w:ind w:left="246"/>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1)     Produkta, tehnoloģijas vai pakalpojuma inovācijas pakāpe;</w:t>
            </w:r>
            <w:r w:rsidRPr="0076059A">
              <w:rPr>
                <w:rFonts w:ascii="Times New Roman" w:hAnsi="Times New Roman" w:cs="Times New Roman"/>
                <w:sz w:val="24"/>
                <w:szCs w:val="24"/>
                <w:lang w:val="lv-LV"/>
              </w:rPr>
              <w:br/>
              <w:t>2)     Konkurētspējas priekšrocības salīdzinājumā ar citiem tirgū pieejamiem produktiem, tehnoloģijām vai pakalpojumiem;</w:t>
            </w:r>
            <w:r w:rsidRPr="0076059A">
              <w:rPr>
                <w:rFonts w:ascii="Times New Roman" w:hAnsi="Times New Roman" w:cs="Times New Roman"/>
                <w:sz w:val="24"/>
                <w:szCs w:val="24"/>
                <w:lang w:val="lv-LV"/>
              </w:rPr>
              <w:br/>
              <w:t xml:space="preserve">3)     Projekta tehnoloģiskais risks un tehnoloģiskā </w:t>
            </w:r>
            <w:r w:rsidR="002F3115" w:rsidRPr="0076059A">
              <w:rPr>
                <w:rFonts w:ascii="Times New Roman" w:hAnsi="Times New Roman" w:cs="Times New Roman"/>
                <w:sz w:val="24"/>
                <w:szCs w:val="24"/>
                <w:lang w:val="lv-LV"/>
              </w:rPr>
              <w:t>iespējamība</w:t>
            </w:r>
            <w:r w:rsidRPr="0076059A">
              <w:rPr>
                <w:rFonts w:ascii="Times New Roman" w:hAnsi="Times New Roman" w:cs="Times New Roman"/>
                <w:sz w:val="24"/>
                <w:szCs w:val="24"/>
                <w:lang w:val="lv-LV"/>
              </w:rPr>
              <w:t xml:space="preserve"> tā ieviešanai;</w:t>
            </w:r>
            <w:r w:rsidRPr="0076059A">
              <w:rPr>
                <w:rFonts w:ascii="Times New Roman" w:hAnsi="Times New Roman" w:cs="Times New Roman"/>
                <w:sz w:val="24"/>
                <w:szCs w:val="24"/>
                <w:lang w:val="lv-LV"/>
              </w:rPr>
              <w:br/>
              <w:t>4)     Izstrādātās produkta, tehnoloģijas vai pakalpojuma intelektuālo tiesību aizsardzības stratēģijas kvalitāte.</w:t>
            </w:r>
          </w:p>
        </w:tc>
        <w:tc>
          <w:tcPr>
            <w:tcW w:w="1602" w:type="dxa"/>
          </w:tcPr>
          <w:p w:rsidR="006958BB" w:rsidRPr="0076059A" w:rsidRDefault="006958BB" w:rsidP="009B4628">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0-1</w:t>
            </w:r>
            <w:r w:rsidR="009B4628" w:rsidRPr="0076059A">
              <w:rPr>
                <w:rFonts w:ascii="Times New Roman" w:hAnsi="Times New Roman" w:cs="Times New Roman"/>
                <w:sz w:val="24"/>
                <w:szCs w:val="24"/>
                <w:lang w:val="lv-LV"/>
              </w:rPr>
              <w:t>5</w:t>
            </w:r>
          </w:p>
        </w:tc>
        <w:tc>
          <w:tcPr>
            <w:tcW w:w="1116" w:type="dxa"/>
          </w:tcPr>
          <w:p w:rsidR="006958BB" w:rsidRPr="0076059A" w:rsidDel="006F260F" w:rsidRDefault="009004A4" w:rsidP="00D159B4">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Kritērijs dod papildus punktus</w:t>
            </w:r>
          </w:p>
        </w:tc>
      </w:tr>
      <w:tr w:rsidR="006958BB" w:rsidRPr="0076059A" w:rsidDel="006F260F" w:rsidTr="00D159B4">
        <w:tblPrEx>
          <w:tblLook w:val="01E0"/>
        </w:tblPrEx>
        <w:tc>
          <w:tcPr>
            <w:tcW w:w="675" w:type="dxa"/>
            <w:vAlign w:val="center"/>
          </w:tcPr>
          <w:p w:rsidR="006958BB" w:rsidRPr="0076059A" w:rsidRDefault="006958BB" w:rsidP="00D159B4">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5.</w:t>
            </w:r>
          </w:p>
        </w:tc>
        <w:tc>
          <w:tcPr>
            <w:tcW w:w="5933" w:type="dxa"/>
          </w:tcPr>
          <w:p w:rsidR="006958BB" w:rsidRPr="0076059A" w:rsidRDefault="006958BB" w:rsidP="006C4B32">
            <w:pPr>
              <w:spacing w:after="0"/>
              <w:jc w:val="both"/>
              <w:rPr>
                <w:rFonts w:ascii="Times New Roman" w:hAnsi="Times New Roman" w:cs="Times New Roman"/>
                <w:b/>
                <w:sz w:val="24"/>
                <w:szCs w:val="24"/>
                <w:lang w:val="lv-LV"/>
              </w:rPr>
            </w:pPr>
            <w:r w:rsidRPr="0076059A">
              <w:rPr>
                <w:rFonts w:ascii="Times New Roman" w:hAnsi="Times New Roman" w:cs="Times New Roman"/>
                <w:b/>
                <w:sz w:val="24"/>
                <w:szCs w:val="24"/>
                <w:lang w:val="lv-LV"/>
              </w:rPr>
              <w:t>Projekta īstenošanai nepieciešamo resursu pieejamība:</w:t>
            </w:r>
          </w:p>
          <w:p w:rsidR="006958BB" w:rsidRPr="0076059A" w:rsidRDefault="006958BB" w:rsidP="006C4B32">
            <w:pPr>
              <w:spacing w:after="0"/>
              <w:jc w:val="both"/>
              <w:rPr>
                <w:rFonts w:ascii="Times New Roman" w:hAnsi="Times New Roman" w:cs="Times New Roman"/>
                <w:sz w:val="24"/>
                <w:szCs w:val="24"/>
                <w:lang w:val="lv-LV"/>
              </w:rPr>
            </w:pPr>
          </w:p>
          <w:p w:rsidR="006958BB" w:rsidRPr="0076059A" w:rsidRDefault="006958BB" w:rsidP="006C4B32">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 xml:space="preserve">Šajā kritērijā tiek vērtēta projekta realizēšanas iespējamība balstoties uz </w:t>
            </w:r>
            <w:r w:rsidR="00583A9F" w:rsidRPr="0076059A">
              <w:rPr>
                <w:rFonts w:ascii="Times New Roman" w:hAnsi="Times New Roman" w:cs="Times New Roman"/>
                <w:sz w:val="24"/>
                <w:szCs w:val="24"/>
                <w:lang w:val="lv-LV"/>
              </w:rPr>
              <w:t>šādiem nosacījumiem</w:t>
            </w:r>
            <w:r w:rsidRPr="0076059A">
              <w:rPr>
                <w:rFonts w:ascii="Times New Roman" w:hAnsi="Times New Roman" w:cs="Times New Roman"/>
                <w:sz w:val="24"/>
                <w:szCs w:val="24"/>
                <w:lang w:val="lv-LV"/>
              </w:rPr>
              <w:t>:</w:t>
            </w:r>
          </w:p>
          <w:p w:rsidR="006958BB" w:rsidRPr="0076059A" w:rsidRDefault="006958BB" w:rsidP="006C4B32">
            <w:pPr>
              <w:spacing w:after="0"/>
              <w:jc w:val="both"/>
              <w:rPr>
                <w:rFonts w:ascii="Times New Roman" w:hAnsi="Times New Roman" w:cs="Times New Roman"/>
                <w:sz w:val="24"/>
                <w:szCs w:val="24"/>
                <w:lang w:val="lv-LV"/>
              </w:rPr>
            </w:pPr>
          </w:p>
          <w:p w:rsidR="006958BB" w:rsidRPr="0076059A" w:rsidRDefault="006958BB" w:rsidP="006C4B32">
            <w:pPr>
              <w:pStyle w:val="ListParagraph"/>
              <w:ind w:left="105"/>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1)     Nepieciešamo pakalpojumu pieejamība projekta realizēšanai;</w:t>
            </w:r>
            <w:r w:rsidRPr="0076059A">
              <w:rPr>
                <w:rFonts w:ascii="Times New Roman" w:hAnsi="Times New Roman" w:cs="Times New Roman"/>
                <w:sz w:val="24"/>
                <w:szCs w:val="24"/>
                <w:lang w:val="lv-LV"/>
              </w:rPr>
              <w:br/>
              <w:t>2)     Projekta īstenošanas laika grafiks;</w:t>
            </w:r>
            <w:r w:rsidRPr="0076059A">
              <w:rPr>
                <w:rFonts w:ascii="Times New Roman" w:hAnsi="Times New Roman" w:cs="Times New Roman"/>
                <w:sz w:val="24"/>
                <w:szCs w:val="24"/>
                <w:lang w:val="lv-LV"/>
              </w:rPr>
              <w:br/>
              <w:t xml:space="preserve">3)     Projekta iesniedzēja pieredze līdzīgu projektu </w:t>
            </w:r>
            <w:r w:rsidRPr="0076059A">
              <w:rPr>
                <w:rFonts w:ascii="Times New Roman" w:hAnsi="Times New Roman" w:cs="Times New Roman"/>
                <w:sz w:val="24"/>
                <w:szCs w:val="24"/>
                <w:lang w:val="lv-LV"/>
              </w:rPr>
              <w:lastRenderedPageBreak/>
              <w:t>realizēšanā;</w:t>
            </w:r>
            <w:r w:rsidRPr="0076059A">
              <w:rPr>
                <w:rFonts w:ascii="Times New Roman" w:hAnsi="Times New Roman" w:cs="Times New Roman"/>
                <w:sz w:val="24"/>
                <w:szCs w:val="24"/>
                <w:lang w:val="lv-LV"/>
              </w:rPr>
              <w:br/>
              <w:t>4)     Nepieciešamās infrastruktūras pieejamība projekta realizēšanai;</w:t>
            </w:r>
            <w:r w:rsidRPr="0076059A">
              <w:rPr>
                <w:rFonts w:ascii="Times New Roman" w:hAnsi="Times New Roman" w:cs="Times New Roman"/>
                <w:sz w:val="24"/>
                <w:szCs w:val="24"/>
                <w:lang w:val="lv-LV"/>
              </w:rPr>
              <w:br/>
              <w:t>5)     Nepieciešamās zināšanas produkta, tehnoloģijas v</w:t>
            </w:r>
            <w:r w:rsidR="0096573F" w:rsidRPr="0076059A">
              <w:rPr>
                <w:rFonts w:ascii="Times New Roman" w:hAnsi="Times New Roman" w:cs="Times New Roman"/>
                <w:sz w:val="24"/>
                <w:szCs w:val="24"/>
                <w:lang w:val="lv-LV"/>
              </w:rPr>
              <w:t>ai pakalpojuma komercializēšanā;</w:t>
            </w:r>
          </w:p>
          <w:p w:rsidR="0096573F" w:rsidRPr="0076059A" w:rsidRDefault="0096573F" w:rsidP="006C4B32">
            <w:pPr>
              <w:pStyle w:val="ListParagraph"/>
              <w:ind w:left="105"/>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6) Projekta iesniedzēja uzņēmējdarbības pieredze.</w:t>
            </w:r>
          </w:p>
        </w:tc>
        <w:tc>
          <w:tcPr>
            <w:tcW w:w="1602" w:type="dxa"/>
          </w:tcPr>
          <w:p w:rsidR="006958BB" w:rsidRPr="0076059A" w:rsidRDefault="006958BB" w:rsidP="009B4628">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lastRenderedPageBreak/>
              <w:t>0-1</w:t>
            </w:r>
            <w:r w:rsidR="009B4628" w:rsidRPr="0076059A">
              <w:rPr>
                <w:rFonts w:ascii="Times New Roman" w:hAnsi="Times New Roman" w:cs="Times New Roman"/>
                <w:sz w:val="24"/>
                <w:szCs w:val="24"/>
                <w:lang w:val="lv-LV"/>
              </w:rPr>
              <w:t>5</w:t>
            </w:r>
          </w:p>
        </w:tc>
        <w:tc>
          <w:tcPr>
            <w:tcW w:w="1116" w:type="dxa"/>
          </w:tcPr>
          <w:p w:rsidR="006958BB" w:rsidRPr="0076059A" w:rsidDel="006F260F" w:rsidRDefault="009004A4" w:rsidP="00D159B4">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Kritērijs dod papildus punktus</w:t>
            </w:r>
          </w:p>
        </w:tc>
      </w:tr>
      <w:tr w:rsidR="006958BB" w:rsidRPr="0076059A" w:rsidDel="006F260F" w:rsidTr="00D159B4">
        <w:tblPrEx>
          <w:tblLook w:val="01E0"/>
        </w:tblPrEx>
        <w:tc>
          <w:tcPr>
            <w:tcW w:w="675" w:type="dxa"/>
            <w:vAlign w:val="center"/>
          </w:tcPr>
          <w:p w:rsidR="006958BB" w:rsidRPr="0076059A" w:rsidRDefault="006958BB" w:rsidP="00D159B4">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lastRenderedPageBreak/>
              <w:t>6.</w:t>
            </w:r>
          </w:p>
        </w:tc>
        <w:tc>
          <w:tcPr>
            <w:tcW w:w="5933" w:type="dxa"/>
          </w:tcPr>
          <w:p w:rsidR="006958BB" w:rsidRPr="0076059A" w:rsidRDefault="006958BB" w:rsidP="006C4B32">
            <w:pPr>
              <w:spacing w:after="0"/>
              <w:jc w:val="both"/>
              <w:rPr>
                <w:rFonts w:ascii="Times New Roman" w:hAnsi="Times New Roman" w:cs="Times New Roman"/>
                <w:b/>
                <w:sz w:val="24"/>
                <w:szCs w:val="24"/>
                <w:lang w:val="lv-LV"/>
              </w:rPr>
            </w:pPr>
            <w:r w:rsidRPr="0076059A">
              <w:rPr>
                <w:rFonts w:ascii="Times New Roman" w:hAnsi="Times New Roman" w:cs="Times New Roman"/>
                <w:b/>
                <w:sz w:val="24"/>
                <w:szCs w:val="24"/>
                <w:lang w:val="lv-LV"/>
              </w:rPr>
              <w:t>Projekta finansiālā gatavība:</w:t>
            </w:r>
          </w:p>
          <w:p w:rsidR="006958BB" w:rsidRPr="0076059A" w:rsidRDefault="006958BB" w:rsidP="006C4B32">
            <w:pPr>
              <w:spacing w:after="0"/>
              <w:jc w:val="both"/>
              <w:rPr>
                <w:rFonts w:ascii="Times New Roman" w:hAnsi="Times New Roman" w:cs="Times New Roman"/>
                <w:sz w:val="24"/>
                <w:szCs w:val="24"/>
                <w:lang w:val="lv-LV"/>
              </w:rPr>
            </w:pPr>
          </w:p>
          <w:p w:rsidR="006958BB" w:rsidRPr="0076059A" w:rsidRDefault="006958BB" w:rsidP="006C4B32">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Šajā kritērijā tiek vērtēta projekta iesniedzēja finanšu informācijas kvalitāte:</w:t>
            </w:r>
          </w:p>
          <w:p w:rsidR="006958BB" w:rsidRPr="0076059A" w:rsidRDefault="006958BB" w:rsidP="006C4B32">
            <w:pPr>
              <w:spacing w:after="0"/>
              <w:jc w:val="both"/>
              <w:rPr>
                <w:rFonts w:ascii="Times New Roman" w:hAnsi="Times New Roman" w:cs="Times New Roman"/>
                <w:sz w:val="24"/>
                <w:szCs w:val="24"/>
                <w:lang w:val="lv-LV"/>
              </w:rPr>
            </w:pPr>
          </w:p>
          <w:p w:rsidR="006958BB" w:rsidRPr="0076059A" w:rsidRDefault="006958BB" w:rsidP="006C4B32">
            <w:pPr>
              <w:pStyle w:val="ListParagraph"/>
              <w:ind w:left="105"/>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1)     Nepieciešamība un pamatojums projekta izmaksām;</w:t>
            </w:r>
            <w:r w:rsidRPr="0076059A">
              <w:rPr>
                <w:rFonts w:ascii="Times New Roman" w:hAnsi="Times New Roman" w:cs="Times New Roman"/>
                <w:sz w:val="24"/>
                <w:szCs w:val="24"/>
                <w:lang w:val="lv-LV"/>
              </w:rPr>
              <w:br/>
              <w:t>2)     Projekta iesniedzēja un tā partneru spēja piesaistīt pašfinansējumu;</w:t>
            </w:r>
            <w:r w:rsidRPr="0076059A">
              <w:rPr>
                <w:rFonts w:ascii="Times New Roman" w:hAnsi="Times New Roman" w:cs="Times New Roman"/>
                <w:sz w:val="24"/>
                <w:szCs w:val="24"/>
                <w:lang w:val="lv-LV"/>
              </w:rPr>
              <w:br/>
              <w:t>3)     Izstrādātā finanšu plāna kvalitāte.</w:t>
            </w:r>
          </w:p>
        </w:tc>
        <w:tc>
          <w:tcPr>
            <w:tcW w:w="1602" w:type="dxa"/>
          </w:tcPr>
          <w:p w:rsidR="006958BB" w:rsidRPr="0076059A" w:rsidRDefault="006958BB" w:rsidP="009B4628">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0-1</w:t>
            </w:r>
            <w:r w:rsidR="009B4628" w:rsidRPr="0076059A">
              <w:rPr>
                <w:rFonts w:ascii="Times New Roman" w:hAnsi="Times New Roman" w:cs="Times New Roman"/>
                <w:sz w:val="24"/>
                <w:szCs w:val="24"/>
                <w:lang w:val="lv-LV"/>
              </w:rPr>
              <w:t>5</w:t>
            </w:r>
          </w:p>
        </w:tc>
        <w:tc>
          <w:tcPr>
            <w:tcW w:w="1116" w:type="dxa"/>
          </w:tcPr>
          <w:p w:rsidR="006958BB" w:rsidRPr="0076059A" w:rsidDel="006F260F" w:rsidRDefault="009004A4" w:rsidP="00D159B4">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Kritērijs dod papildus punktus</w:t>
            </w:r>
          </w:p>
        </w:tc>
      </w:tr>
      <w:tr w:rsidR="006958BB" w:rsidRPr="0076059A" w:rsidDel="006F260F" w:rsidTr="00D159B4">
        <w:tblPrEx>
          <w:tblLook w:val="01E0"/>
        </w:tblPrEx>
        <w:tc>
          <w:tcPr>
            <w:tcW w:w="675" w:type="dxa"/>
            <w:vAlign w:val="center"/>
          </w:tcPr>
          <w:p w:rsidR="006958BB" w:rsidRPr="0076059A" w:rsidRDefault="006958BB" w:rsidP="00D159B4">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7.</w:t>
            </w:r>
          </w:p>
        </w:tc>
        <w:tc>
          <w:tcPr>
            <w:tcW w:w="5933" w:type="dxa"/>
          </w:tcPr>
          <w:p w:rsidR="00052218" w:rsidRPr="0076059A" w:rsidRDefault="00052218" w:rsidP="00052218">
            <w:pPr>
              <w:spacing w:after="0"/>
              <w:jc w:val="both"/>
              <w:rPr>
                <w:rFonts w:ascii="Times New Roman" w:hAnsi="Times New Roman" w:cs="Times New Roman"/>
                <w:b/>
                <w:sz w:val="24"/>
                <w:szCs w:val="24"/>
                <w:lang w:val="lv-LV"/>
              </w:rPr>
            </w:pPr>
            <w:r w:rsidRPr="0076059A">
              <w:rPr>
                <w:rFonts w:ascii="Times New Roman" w:hAnsi="Times New Roman" w:cs="Times New Roman"/>
                <w:b/>
                <w:sz w:val="24"/>
                <w:szCs w:val="24"/>
                <w:lang w:val="lv-LV"/>
              </w:rPr>
              <w:t>Projekta ietekme uz programmu  „Inovācijas „zaļās” ražošanas jomā”:</w:t>
            </w:r>
          </w:p>
          <w:p w:rsidR="00052218" w:rsidRPr="0076059A" w:rsidRDefault="00052218" w:rsidP="00052218">
            <w:pPr>
              <w:spacing w:after="0"/>
              <w:jc w:val="both"/>
              <w:rPr>
                <w:rFonts w:ascii="Times New Roman" w:hAnsi="Times New Roman" w:cs="Times New Roman"/>
                <w:b/>
                <w:sz w:val="24"/>
                <w:szCs w:val="24"/>
                <w:lang w:val="lv-LV"/>
              </w:rPr>
            </w:pPr>
          </w:p>
          <w:p w:rsidR="00052218" w:rsidRPr="0076059A" w:rsidRDefault="00052218" w:rsidP="00052218">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 xml:space="preserve">Šajā kritērijā tiek vērtēta projekta ietekme uz vides faktoriem balstoties uz </w:t>
            </w:r>
            <w:r w:rsidR="00583A9F" w:rsidRPr="0076059A">
              <w:rPr>
                <w:rFonts w:ascii="Times New Roman" w:hAnsi="Times New Roman" w:cs="Times New Roman"/>
                <w:sz w:val="24"/>
                <w:szCs w:val="24"/>
                <w:lang w:val="lv-LV"/>
              </w:rPr>
              <w:t>šādiem nosacījumiem</w:t>
            </w:r>
            <w:r w:rsidRPr="0076059A">
              <w:rPr>
                <w:rFonts w:ascii="Times New Roman" w:hAnsi="Times New Roman" w:cs="Times New Roman"/>
                <w:sz w:val="24"/>
                <w:szCs w:val="24"/>
                <w:lang w:val="lv-LV"/>
              </w:rPr>
              <w:t>:</w:t>
            </w:r>
          </w:p>
          <w:p w:rsidR="00052218" w:rsidRPr="0076059A" w:rsidRDefault="00052218" w:rsidP="00052218">
            <w:pPr>
              <w:spacing w:after="0"/>
              <w:jc w:val="both"/>
              <w:rPr>
                <w:rFonts w:ascii="Times New Roman" w:hAnsi="Times New Roman" w:cs="Times New Roman"/>
                <w:sz w:val="24"/>
                <w:szCs w:val="24"/>
                <w:lang w:val="lv-LV"/>
              </w:rPr>
            </w:pPr>
          </w:p>
          <w:p w:rsidR="006958BB" w:rsidRPr="0076059A" w:rsidRDefault="009A6D63" w:rsidP="009A6D63">
            <w:pPr>
              <w:spacing w:after="0"/>
              <w:jc w:val="both"/>
              <w:rPr>
                <w:rFonts w:ascii="Times New Roman" w:hAnsi="Times New Roman" w:cs="Times New Roman"/>
                <w:b/>
                <w:sz w:val="24"/>
                <w:szCs w:val="24"/>
                <w:lang w:val="lv-LV"/>
              </w:rPr>
            </w:pPr>
            <w:r w:rsidRPr="0076059A">
              <w:rPr>
                <w:rFonts w:ascii="Times New Roman" w:hAnsi="Times New Roman" w:cs="Times New Roman"/>
                <w:sz w:val="24"/>
                <w:szCs w:val="24"/>
                <w:lang w:val="lv-LV"/>
              </w:rPr>
              <w:t>1</w:t>
            </w:r>
            <w:r w:rsidR="00052218" w:rsidRPr="0076059A">
              <w:rPr>
                <w:rFonts w:ascii="Times New Roman" w:hAnsi="Times New Roman" w:cs="Times New Roman"/>
                <w:sz w:val="24"/>
                <w:szCs w:val="24"/>
                <w:lang w:val="lv-LV"/>
              </w:rPr>
              <w:t>)     Projekta ietvaros tiek uzlabots tehnoloģiskais process, kam ir pozitīva ietekme uz programmu „Inovācijas „zaļās” ražošanas jomā”;</w:t>
            </w:r>
            <w:r w:rsidR="00052218" w:rsidRPr="0076059A">
              <w:rPr>
                <w:rFonts w:ascii="Times New Roman" w:hAnsi="Times New Roman" w:cs="Times New Roman"/>
                <w:sz w:val="24"/>
                <w:szCs w:val="24"/>
                <w:lang w:val="lv-LV"/>
              </w:rPr>
              <w:br/>
            </w:r>
            <w:r w:rsidRPr="0076059A">
              <w:rPr>
                <w:rFonts w:ascii="Times New Roman" w:hAnsi="Times New Roman" w:cs="Times New Roman"/>
                <w:sz w:val="24"/>
                <w:szCs w:val="24"/>
                <w:lang w:val="lv-LV"/>
              </w:rPr>
              <w:t>2</w:t>
            </w:r>
            <w:r w:rsidR="00052218" w:rsidRPr="0076059A">
              <w:rPr>
                <w:rFonts w:ascii="Times New Roman" w:hAnsi="Times New Roman" w:cs="Times New Roman"/>
                <w:sz w:val="24"/>
                <w:szCs w:val="24"/>
                <w:lang w:val="lv-LV"/>
              </w:rPr>
              <w:t xml:space="preserve">)     Projekta ietvaros ir plānots uzsākt ražot videi draudzīgu produktu, </w:t>
            </w:r>
            <w:proofErr w:type="spellStart"/>
            <w:r w:rsidR="00052218" w:rsidRPr="0076059A">
              <w:rPr>
                <w:rFonts w:ascii="Times New Roman" w:hAnsi="Times New Roman" w:cs="Times New Roman"/>
                <w:sz w:val="24"/>
                <w:szCs w:val="24"/>
                <w:lang w:val="lv-LV"/>
              </w:rPr>
              <w:t>eko-produktu</w:t>
            </w:r>
            <w:proofErr w:type="spellEnd"/>
            <w:r w:rsidR="00052218" w:rsidRPr="0076059A">
              <w:rPr>
                <w:rFonts w:ascii="Times New Roman" w:hAnsi="Times New Roman" w:cs="Times New Roman"/>
                <w:sz w:val="24"/>
                <w:szCs w:val="24"/>
                <w:lang w:val="lv-LV"/>
              </w:rPr>
              <w:t xml:space="preserve"> vai citus produktus vai pakalpojumus, kas atbilst programmai „Inovācijas „zaļās” ražošanas jomā”;</w:t>
            </w:r>
            <w:r w:rsidR="00052218" w:rsidRPr="0076059A">
              <w:rPr>
                <w:rFonts w:ascii="Times New Roman" w:hAnsi="Times New Roman" w:cs="Times New Roman"/>
                <w:sz w:val="24"/>
                <w:szCs w:val="24"/>
                <w:lang w:val="lv-LV"/>
              </w:rPr>
              <w:br/>
            </w:r>
            <w:r w:rsidRPr="0076059A">
              <w:rPr>
                <w:rFonts w:ascii="Times New Roman" w:hAnsi="Times New Roman" w:cs="Times New Roman"/>
                <w:sz w:val="24"/>
                <w:szCs w:val="24"/>
                <w:lang w:val="lv-LV"/>
              </w:rPr>
              <w:t>3</w:t>
            </w:r>
            <w:r w:rsidR="00052218" w:rsidRPr="0076059A">
              <w:rPr>
                <w:rFonts w:ascii="Times New Roman" w:hAnsi="Times New Roman" w:cs="Times New Roman"/>
                <w:sz w:val="24"/>
                <w:szCs w:val="24"/>
                <w:lang w:val="lv-LV"/>
              </w:rPr>
              <w:t>)     Atbilstība un saskaņa ar Latvijas plānošanas dokumentiem (Latvijas ilgtspējīgas attīstības stratēģijas līdz 2030.gadam u.c.)</w:t>
            </w:r>
          </w:p>
        </w:tc>
        <w:tc>
          <w:tcPr>
            <w:tcW w:w="1602" w:type="dxa"/>
          </w:tcPr>
          <w:p w:rsidR="006958BB" w:rsidRPr="0076059A" w:rsidRDefault="006958BB" w:rsidP="009B4628">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0-1</w:t>
            </w:r>
            <w:r w:rsidR="009B4628" w:rsidRPr="0076059A">
              <w:rPr>
                <w:rFonts w:ascii="Times New Roman" w:hAnsi="Times New Roman" w:cs="Times New Roman"/>
                <w:sz w:val="24"/>
                <w:szCs w:val="24"/>
                <w:lang w:val="lv-LV"/>
              </w:rPr>
              <w:t>5</w:t>
            </w:r>
          </w:p>
        </w:tc>
        <w:tc>
          <w:tcPr>
            <w:tcW w:w="1116" w:type="dxa"/>
          </w:tcPr>
          <w:p w:rsidR="006958BB" w:rsidRPr="0076059A" w:rsidDel="006F260F" w:rsidRDefault="009004A4" w:rsidP="00D159B4">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Kritērijs dod papildus punktus</w:t>
            </w:r>
          </w:p>
        </w:tc>
      </w:tr>
      <w:tr w:rsidR="00904DC7" w:rsidRPr="0076059A" w:rsidDel="006F260F" w:rsidTr="009B4628">
        <w:tblPrEx>
          <w:tblLook w:val="01E0"/>
        </w:tblPrEx>
        <w:tc>
          <w:tcPr>
            <w:tcW w:w="675" w:type="dxa"/>
            <w:vAlign w:val="center"/>
          </w:tcPr>
          <w:p w:rsidR="00904DC7" w:rsidRPr="0076059A" w:rsidRDefault="00904DC7" w:rsidP="00D159B4">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8.</w:t>
            </w:r>
          </w:p>
        </w:tc>
        <w:tc>
          <w:tcPr>
            <w:tcW w:w="5933" w:type="dxa"/>
          </w:tcPr>
          <w:p w:rsidR="00904DC7" w:rsidRPr="0076059A" w:rsidRDefault="00904DC7" w:rsidP="0077586D">
            <w:pPr>
              <w:suppressAutoHyphens w:val="0"/>
              <w:spacing w:after="0" w:line="360" w:lineRule="auto"/>
              <w:jc w:val="both"/>
              <w:rPr>
                <w:rFonts w:ascii="Times New Roman" w:hAnsi="Times New Roman" w:cs="Times New Roman"/>
                <w:sz w:val="24"/>
                <w:szCs w:val="24"/>
                <w:lang w:val="lv-LV" w:eastAsia="lv-LV"/>
              </w:rPr>
            </w:pPr>
            <w:r w:rsidRPr="0076059A">
              <w:rPr>
                <w:rFonts w:ascii="Times New Roman" w:hAnsi="Times New Roman" w:cs="Times New Roman"/>
                <w:b/>
                <w:bCs/>
                <w:sz w:val="24"/>
                <w:szCs w:val="24"/>
                <w:lang w:val="lv-LV" w:eastAsia="lv-LV"/>
              </w:rPr>
              <w:t xml:space="preserve">Horizontālā prioritāte </w:t>
            </w:r>
            <w:r w:rsidRPr="0076059A">
              <w:rPr>
                <w:rFonts w:ascii="Times New Roman" w:hAnsi="Times New Roman" w:cs="Times New Roman"/>
                <w:b/>
                <w:sz w:val="24"/>
                <w:szCs w:val="24"/>
                <w:lang w:val="lv-LV"/>
              </w:rPr>
              <w:t>„</w:t>
            </w:r>
            <w:r w:rsidR="000A6A11" w:rsidRPr="0076059A">
              <w:rPr>
                <w:rFonts w:ascii="Times New Roman" w:hAnsi="Times New Roman" w:cs="Times New Roman"/>
                <w:b/>
                <w:bCs/>
                <w:sz w:val="24"/>
                <w:szCs w:val="24"/>
                <w:lang w:val="lv-LV" w:eastAsia="lv-LV"/>
              </w:rPr>
              <w:t>Sociālā ilgtspēja</w:t>
            </w:r>
            <w:r w:rsidRPr="0076059A">
              <w:rPr>
                <w:rFonts w:ascii="Times New Roman" w:hAnsi="Times New Roman" w:cs="Times New Roman"/>
                <w:b/>
                <w:bCs/>
                <w:sz w:val="24"/>
                <w:szCs w:val="24"/>
                <w:lang w:val="lv-LV" w:eastAsia="lv-LV"/>
              </w:rPr>
              <w:t>”</w:t>
            </w:r>
            <w:r w:rsidRPr="0076059A">
              <w:rPr>
                <w:rFonts w:ascii="Times New Roman" w:hAnsi="Times New Roman" w:cs="Times New Roman"/>
                <w:sz w:val="24"/>
                <w:szCs w:val="24"/>
                <w:lang w:val="lv-LV" w:eastAsia="lv-LV"/>
              </w:rPr>
              <w:t xml:space="preserve"> </w:t>
            </w:r>
          </w:p>
          <w:p w:rsidR="00904DC7" w:rsidRPr="0076059A" w:rsidRDefault="00904DC7" w:rsidP="0077586D">
            <w:pPr>
              <w:suppressAutoHyphens w:val="0"/>
              <w:jc w:val="both"/>
              <w:rPr>
                <w:rFonts w:ascii="Times New Roman" w:hAnsi="Times New Roman" w:cs="Times New Roman"/>
                <w:sz w:val="24"/>
                <w:szCs w:val="24"/>
                <w:lang w:val="lv-LV" w:eastAsia="lv-LV"/>
              </w:rPr>
            </w:pPr>
            <w:r w:rsidRPr="0076059A">
              <w:rPr>
                <w:rFonts w:ascii="Times New Roman" w:hAnsi="Times New Roman" w:cs="Times New Roman"/>
                <w:b/>
                <w:bCs/>
                <w:sz w:val="24"/>
                <w:szCs w:val="24"/>
                <w:lang w:val="lv-LV" w:eastAsia="lv-LV"/>
              </w:rPr>
              <w:t>Projektā tiks nodrošināts nediskriminācijas princips, paredzot darbības, kas sekmē dzimumu līdztiesību un aktīvo novecošanos, kā arī personu ar invaliditāti tiesību ievērošanu</w:t>
            </w:r>
          </w:p>
          <w:p w:rsidR="00904DC7" w:rsidRPr="0076059A" w:rsidRDefault="00904DC7" w:rsidP="0077586D">
            <w:pPr>
              <w:suppressAutoHyphens w:val="0"/>
              <w:spacing w:after="100" w:afterAutospacing="1"/>
              <w:jc w:val="both"/>
              <w:rPr>
                <w:rFonts w:ascii="Times New Roman" w:hAnsi="Times New Roman" w:cs="Times New Roman"/>
                <w:sz w:val="24"/>
                <w:szCs w:val="24"/>
                <w:lang w:val="lv-LV" w:eastAsia="lv-LV"/>
              </w:rPr>
            </w:pPr>
            <w:r w:rsidRPr="0076059A">
              <w:rPr>
                <w:rFonts w:ascii="Times New Roman" w:hAnsi="Times New Roman" w:cs="Times New Roman"/>
                <w:sz w:val="24"/>
                <w:szCs w:val="24"/>
                <w:lang w:val="lv-LV" w:eastAsia="lv-LV"/>
              </w:rPr>
              <w:t>Šajā kritērijā tiks vērtēts, vai projektā ir paredzēti šādi pamatprincipi:</w:t>
            </w:r>
          </w:p>
        </w:tc>
        <w:tc>
          <w:tcPr>
            <w:tcW w:w="1602" w:type="dxa"/>
            <w:vAlign w:val="center"/>
          </w:tcPr>
          <w:p w:rsidR="00904DC7" w:rsidRPr="0076059A" w:rsidRDefault="009B4628" w:rsidP="009B4628">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0-4</w:t>
            </w:r>
          </w:p>
        </w:tc>
        <w:tc>
          <w:tcPr>
            <w:tcW w:w="1116" w:type="dxa"/>
            <w:vAlign w:val="center"/>
          </w:tcPr>
          <w:p w:rsidR="00904DC7" w:rsidRPr="0076059A" w:rsidDel="006F260F" w:rsidRDefault="009B4628" w:rsidP="009B4628">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Kritērijs dod papildus punktus</w:t>
            </w:r>
          </w:p>
        </w:tc>
      </w:tr>
      <w:tr w:rsidR="00904DC7" w:rsidRPr="0076059A" w:rsidDel="006F260F" w:rsidTr="009B4628">
        <w:tblPrEx>
          <w:tblLook w:val="01E0"/>
        </w:tblPrEx>
        <w:tc>
          <w:tcPr>
            <w:tcW w:w="675" w:type="dxa"/>
            <w:vAlign w:val="center"/>
          </w:tcPr>
          <w:p w:rsidR="00904DC7" w:rsidRPr="0076059A" w:rsidRDefault="00904DC7" w:rsidP="00D159B4">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8.1.</w:t>
            </w:r>
          </w:p>
        </w:tc>
        <w:tc>
          <w:tcPr>
            <w:tcW w:w="5933" w:type="dxa"/>
          </w:tcPr>
          <w:p w:rsidR="00904DC7" w:rsidRPr="0076059A" w:rsidRDefault="00904DC7" w:rsidP="0077586D">
            <w:pPr>
              <w:suppressAutoHyphens w:val="0"/>
              <w:spacing w:before="120" w:after="100" w:afterAutospacing="1"/>
              <w:jc w:val="both"/>
              <w:rPr>
                <w:rFonts w:ascii="Times New Roman" w:hAnsi="Times New Roman" w:cs="Times New Roman"/>
                <w:sz w:val="24"/>
                <w:szCs w:val="24"/>
                <w:lang w:val="lv-LV" w:eastAsia="lv-LV"/>
              </w:rPr>
            </w:pPr>
            <w:r w:rsidRPr="0076059A">
              <w:rPr>
                <w:rFonts w:ascii="Times New Roman" w:hAnsi="Times New Roman" w:cs="Times New Roman"/>
                <w:sz w:val="24"/>
                <w:szCs w:val="24"/>
                <w:lang w:val="lv-LV" w:eastAsia="lv-LV"/>
              </w:rPr>
              <w:t xml:space="preserve">Projektā tiks nodarbināti nelabvēlīgākā situācijā esoši darba ņēmēji vai strādājošas personas ar invaliditāti, un šīs personas veido vismaz 15 % no projektā nodarbināmo darbinieku kopskaita. </w:t>
            </w:r>
            <w:r w:rsidRPr="0076059A">
              <w:rPr>
                <w:rFonts w:ascii="Times New Roman" w:hAnsi="Times New Roman" w:cs="Times New Roman"/>
                <w:sz w:val="24"/>
                <w:szCs w:val="24"/>
                <w:lang w:val="lv-LV"/>
              </w:rPr>
              <w:t>„</w:t>
            </w:r>
            <w:r w:rsidRPr="0076059A">
              <w:rPr>
                <w:rFonts w:ascii="Times New Roman" w:hAnsi="Times New Roman" w:cs="Times New Roman"/>
                <w:sz w:val="24"/>
                <w:szCs w:val="24"/>
                <w:lang w:val="lv-LV" w:eastAsia="lv-LV"/>
              </w:rPr>
              <w:t xml:space="preserve">Nelabvēlīgākā situācijā esošs darba ņēmējs” un </w:t>
            </w:r>
            <w:r w:rsidRPr="0076059A">
              <w:rPr>
                <w:rFonts w:ascii="Times New Roman" w:hAnsi="Times New Roman" w:cs="Times New Roman"/>
                <w:sz w:val="24"/>
                <w:szCs w:val="24"/>
                <w:lang w:val="lv-LV"/>
              </w:rPr>
              <w:t>„</w:t>
            </w:r>
            <w:r w:rsidRPr="0076059A">
              <w:rPr>
                <w:rFonts w:ascii="Times New Roman" w:hAnsi="Times New Roman" w:cs="Times New Roman"/>
                <w:sz w:val="24"/>
                <w:szCs w:val="24"/>
                <w:lang w:val="lv-LV" w:eastAsia="lv-LV"/>
              </w:rPr>
              <w:t xml:space="preserve">strādājoša persona ar invaliditāti” ir persona, kura atbilst Komisijas 2008.gada 6.augusta Regulas (EK) Nr. </w:t>
            </w:r>
            <w:hyperlink r:id="rId8" w:tgtFrame="_blank" w:tooltip="Atvērt regulu latviešu valodā" w:history="1">
              <w:r w:rsidRPr="0076059A">
                <w:rPr>
                  <w:rFonts w:ascii="Times New Roman" w:hAnsi="Times New Roman" w:cs="Times New Roman"/>
                  <w:color w:val="40407C"/>
                  <w:sz w:val="24"/>
                  <w:szCs w:val="24"/>
                  <w:u w:val="single"/>
                  <w:lang w:val="lv-LV" w:eastAsia="lv-LV"/>
                </w:rPr>
                <w:t>800/2008</w:t>
              </w:r>
            </w:hyperlink>
            <w:r w:rsidRPr="0076059A">
              <w:rPr>
                <w:rFonts w:ascii="Times New Roman" w:hAnsi="Times New Roman" w:cs="Times New Roman"/>
                <w:sz w:val="24"/>
                <w:szCs w:val="24"/>
                <w:lang w:val="lv-LV" w:eastAsia="lv-LV"/>
              </w:rPr>
              <w:t xml:space="preserve">, kas atzīst noteiktas atbalsta kategorijas par saderīgām ar kopējo tirgu, piemērojot Līguma 87. un 88.pantu (vispārējā grupu atbrīvojuma </w:t>
            </w:r>
            <w:r w:rsidRPr="0076059A">
              <w:rPr>
                <w:rFonts w:ascii="Times New Roman" w:hAnsi="Times New Roman" w:cs="Times New Roman"/>
                <w:sz w:val="24"/>
                <w:szCs w:val="24"/>
                <w:lang w:val="lv-LV" w:eastAsia="lv-LV"/>
              </w:rPr>
              <w:lastRenderedPageBreak/>
              <w:t>regula), 2.pantā noteiktajai definīcijai</w:t>
            </w:r>
          </w:p>
        </w:tc>
        <w:tc>
          <w:tcPr>
            <w:tcW w:w="1602" w:type="dxa"/>
            <w:vAlign w:val="center"/>
          </w:tcPr>
          <w:p w:rsidR="00904DC7" w:rsidRPr="0076059A" w:rsidRDefault="009B4628" w:rsidP="009B4628">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lastRenderedPageBreak/>
              <w:t>1</w:t>
            </w:r>
          </w:p>
        </w:tc>
        <w:tc>
          <w:tcPr>
            <w:tcW w:w="1116" w:type="dxa"/>
          </w:tcPr>
          <w:p w:rsidR="00904DC7" w:rsidRPr="0076059A" w:rsidDel="006F260F" w:rsidRDefault="00904DC7" w:rsidP="00D159B4">
            <w:pPr>
              <w:spacing w:after="0"/>
              <w:jc w:val="center"/>
              <w:rPr>
                <w:rFonts w:ascii="Times New Roman" w:hAnsi="Times New Roman" w:cs="Times New Roman"/>
                <w:sz w:val="24"/>
                <w:szCs w:val="24"/>
                <w:lang w:val="lv-LV"/>
              </w:rPr>
            </w:pPr>
          </w:p>
        </w:tc>
      </w:tr>
      <w:tr w:rsidR="00904DC7" w:rsidRPr="0076059A" w:rsidDel="006F260F" w:rsidTr="009B4628">
        <w:tblPrEx>
          <w:tblLook w:val="01E0"/>
        </w:tblPrEx>
        <w:tc>
          <w:tcPr>
            <w:tcW w:w="675" w:type="dxa"/>
            <w:vAlign w:val="center"/>
          </w:tcPr>
          <w:p w:rsidR="00904DC7" w:rsidRPr="0076059A" w:rsidRDefault="00904DC7" w:rsidP="00D159B4">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lastRenderedPageBreak/>
              <w:t>8.2.</w:t>
            </w:r>
          </w:p>
        </w:tc>
        <w:tc>
          <w:tcPr>
            <w:tcW w:w="5933" w:type="dxa"/>
          </w:tcPr>
          <w:p w:rsidR="00904DC7" w:rsidRPr="0076059A" w:rsidRDefault="00904DC7" w:rsidP="0077586D">
            <w:pPr>
              <w:suppressAutoHyphens w:val="0"/>
              <w:spacing w:before="100" w:beforeAutospacing="1" w:after="100" w:afterAutospacing="1"/>
              <w:jc w:val="both"/>
              <w:rPr>
                <w:rFonts w:ascii="Times New Roman" w:hAnsi="Times New Roman" w:cs="Times New Roman"/>
                <w:sz w:val="24"/>
                <w:szCs w:val="24"/>
                <w:lang w:val="lv-LV" w:eastAsia="lv-LV"/>
              </w:rPr>
            </w:pPr>
            <w:r w:rsidRPr="0076059A">
              <w:rPr>
                <w:rFonts w:ascii="Times New Roman" w:hAnsi="Times New Roman" w:cs="Times New Roman"/>
                <w:sz w:val="24"/>
                <w:szCs w:val="24"/>
                <w:lang w:val="lv-LV" w:eastAsia="lv-LV"/>
              </w:rPr>
              <w:t xml:space="preserve">Projekta iesniedzējs ir apzinājis projekta </w:t>
            </w:r>
            <w:proofErr w:type="spellStart"/>
            <w:r w:rsidRPr="0076059A">
              <w:rPr>
                <w:rFonts w:ascii="Times New Roman" w:hAnsi="Times New Roman" w:cs="Times New Roman"/>
                <w:sz w:val="24"/>
                <w:szCs w:val="24"/>
                <w:lang w:val="lv-LV" w:eastAsia="lv-LV"/>
              </w:rPr>
              <w:t>mērķgrupas</w:t>
            </w:r>
            <w:proofErr w:type="spellEnd"/>
            <w:r w:rsidRPr="0076059A">
              <w:rPr>
                <w:rFonts w:ascii="Times New Roman" w:hAnsi="Times New Roman" w:cs="Times New Roman"/>
                <w:sz w:val="24"/>
                <w:szCs w:val="24"/>
                <w:lang w:val="lv-LV" w:eastAsia="lv-LV"/>
              </w:rPr>
              <w:t xml:space="preserve"> sociālo portretu, tai skaitā sadalījumu pēc dzimuma, vecuma un invaliditātes</w:t>
            </w:r>
          </w:p>
        </w:tc>
        <w:tc>
          <w:tcPr>
            <w:tcW w:w="1602" w:type="dxa"/>
            <w:vAlign w:val="center"/>
          </w:tcPr>
          <w:p w:rsidR="00904DC7" w:rsidRPr="0076059A" w:rsidRDefault="009B4628" w:rsidP="009B4628">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1</w:t>
            </w:r>
          </w:p>
        </w:tc>
        <w:tc>
          <w:tcPr>
            <w:tcW w:w="1116" w:type="dxa"/>
          </w:tcPr>
          <w:p w:rsidR="00904DC7" w:rsidRPr="0076059A" w:rsidDel="006F260F" w:rsidRDefault="00904DC7" w:rsidP="00D159B4">
            <w:pPr>
              <w:spacing w:after="0"/>
              <w:jc w:val="center"/>
              <w:rPr>
                <w:rFonts w:ascii="Times New Roman" w:hAnsi="Times New Roman" w:cs="Times New Roman"/>
                <w:sz w:val="24"/>
                <w:szCs w:val="24"/>
                <w:lang w:val="lv-LV"/>
              </w:rPr>
            </w:pPr>
          </w:p>
        </w:tc>
      </w:tr>
      <w:tr w:rsidR="00904DC7" w:rsidRPr="0076059A" w:rsidDel="006F260F" w:rsidTr="009B4628">
        <w:tblPrEx>
          <w:tblLook w:val="01E0"/>
        </w:tblPrEx>
        <w:tc>
          <w:tcPr>
            <w:tcW w:w="675" w:type="dxa"/>
            <w:vAlign w:val="center"/>
          </w:tcPr>
          <w:p w:rsidR="00904DC7" w:rsidRPr="0076059A" w:rsidRDefault="00904DC7" w:rsidP="00D159B4">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8.3.</w:t>
            </w:r>
          </w:p>
        </w:tc>
        <w:tc>
          <w:tcPr>
            <w:tcW w:w="5933" w:type="dxa"/>
          </w:tcPr>
          <w:p w:rsidR="00904DC7" w:rsidRPr="0076059A" w:rsidRDefault="00904DC7" w:rsidP="0077586D">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eastAsia="lv-LV"/>
              </w:rPr>
              <w:t>Projektā ir paredzēti speciāli pasākumi, ņemot vērā darbinieku atšķirīgās vajadzības saistībā ar dzimumu, vecuma grupu un citiem iespējamiem sociālās atstumtības riskiem</w:t>
            </w:r>
          </w:p>
        </w:tc>
        <w:tc>
          <w:tcPr>
            <w:tcW w:w="1602" w:type="dxa"/>
            <w:vAlign w:val="center"/>
          </w:tcPr>
          <w:p w:rsidR="00904DC7" w:rsidRPr="0076059A" w:rsidRDefault="009B4628" w:rsidP="009B4628">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1</w:t>
            </w:r>
          </w:p>
        </w:tc>
        <w:tc>
          <w:tcPr>
            <w:tcW w:w="1116" w:type="dxa"/>
          </w:tcPr>
          <w:p w:rsidR="00904DC7" w:rsidRPr="0076059A" w:rsidDel="006F260F" w:rsidRDefault="00904DC7" w:rsidP="00D159B4">
            <w:pPr>
              <w:spacing w:after="0"/>
              <w:jc w:val="center"/>
              <w:rPr>
                <w:rFonts w:ascii="Times New Roman" w:hAnsi="Times New Roman" w:cs="Times New Roman"/>
                <w:sz w:val="24"/>
                <w:szCs w:val="24"/>
                <w:lang w:val="lv-LV"/>
              </w:rPr>
            </w:pPr>
          </w:p>
        </w:tc>
      </w:tr>
      <w:tr w:rsidR="00904DC7" w:rsidRPr="0076059A" w:rsidDel="006F260F" w:rsidTr="009B4628">
        <w:tblPrEx>
          <w:tblLook w:val="01E0"/>
        </w:tblPrEx>
        <w:tc>
          <w:tcPr>
            <w:tcW w:w="675" w:type="dxa"/>
            <w:vAlign w:val="center"/>
          </w:tcPr>
          <w:p w:rsidR="00904DC7" w:rsidRPr="0076059A" w:rsidRDefault="00904DC7" w:rsidP="00D159B4">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8.4.</w:t>
            </w:r>
          </w:p>
        </w:tc>
        <w:tc>
          <w:tcPr>
            <w:tcW w:w="5933" w:type="dxa"/>
          </w:tcPr>
          <w:p w:rsidR="00904DC7" w:rsidRPr="0076059A" w:rsidRDefault="00904DC7" w:rsidP="0077586D">
            <w:pPr>
              <w:spacing w:after="0"/>
              <w:jc w:val="both"/>
              <w:rPr>
                <w:rFonts w:ascii="Times New Roman" w:hAnsi="Times New Roman" w:cs="Times New Roman"/>
                <w:sz w:val="24"/>
                <w:szCs w:val="24"/>
                <w:lang w:val="lv-LV" w:eastAsia="lv-LV"/>
              </w:rPr>
            </w:pPr>
            <w:r w:rsidRPr="0076059A">
              <w:rPr>
                <w:rFonts w:ascii="Times New Roman" w:hAnsi="Times New Roman" w:cs="Times New Roman"/>
                <w:sz w:val="24"/>
                <w:szCs w:val="24"/>
                <w:lang w:val="lv-LV" w:eastAsia="lv-LV"/>
              </w:rPr>
              <w:t>Projekta vadībā tiks iesaistītas vismaz 40% sievietes</w:t>
            </w:r>
          </w:p>
        </w:tc>
        <w:tc>
          <w:tcPr>
            <w:tcW w:w="1602" w:type="dxa"/>
            <w:vAlign w:val="center"/>
          </w:tcPr>
          <w:p w:rsidR="00904DC7" w:rsidRPr="0076059A" w:rsidRDefault="009B4628" w:rsidP="009B4628">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1</w:t>
            </w:r>
          </w:p>
        </w:tc>
        <w:tc>
          <w:tcPr>
            <w:tcW w:w="1116" w:type="dxa"/>
          </w:tcPr>
          <w:p w:rsidR="00904DC7" w:rsidRPr="0076059A" w:rsidDel="006F260F" w:rsidRDefault="00904DC7" w:rsidP="00D159B4">
            <w:pPr>
              <w:spacing w:after="0"/>
              <w:jc w:val="center"/>
              <w:rPr>
                <w:rFonts w:ascii="Times New Roman" w:hAnsi="Times New Roman" w:cs="Times New Roman"/>
                <w:sz w:val="24"/>
                <w:szCs w:val="24"/>
                <w:lang w:val="lv-LV"/>
              </w:rPr>
            </w:pPr>
          </w:p>
        </w:tc>
      </w:tr>
    </w:tbl>
    <w:p w:rsidR="00974C76" w:rsidRPr="0076059A" w:rsidRDefault="00974C76" w:rsidP="00163157">
      <w:pPr>
        <w:spacing w:after="0"/>
        <w:jc w:val="center"/>
        <w:rPr>
          <w:rFonts w:ascii="Times New Roman" w:hAnsi="Times New Roman" w:cs="Times New Roman"/>
          <w:b/>
          <w:sz w:val="24"/>
          <w:szCs w:val="24"/>
          <w:lang w:val="lv-LV"/>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5532"/>
        <w:gridCol w:w="1620"/>
        <w:gridCol w:w="1440"/>
      </w:tblGrid>
      <w:tr w:rsidR="00974C76" w:rsidRPr="0076059A" w:rsidTr="004C6812">
        <w:tc>
          <w:tcPr>
            <w:tcW w:w="9288" w:type="dxa"/>
            <w:gridSpan w:val="4"/>
            <w:tcBorders>
              <w:top w:val="single" w:sz="4" w:space="0" w:color="auto"/>
            </w:tcBorders>
            <w:shd w:val="clear" w:color="auto" w:fill="E6E6E6"/>
          </w:tcPr>
          <w:p w:rsidR="00974C76" w:rsidRPr="0076059A" w:rsidRDefault="00974C76" w:rsidP="00163157">
            <w:pPr>
              <w:spacing w:after="0"/>
              <w:jc w:val="center"/>
              <w:rPr>
                <w:rFonts w:ascii="Times New Roman" w:hAnsi="Times New Roman" w:cs="Times New Roman"/>
                <w:sz w:val="24"/>
                <w:szCs w:val="24"/>
                <w:lang w:val="lv-LV"/>
              </w:rPr>
            </w:pPr>
            <w:r w:rsidRPr="0076059A">
              <w:rPr>
                <w:rFonts w:ascii="Times New Roman" w:hAnsi="Times New Roman" w:cs="Times New Roman"/>
                <w:b/>
                <w:sz w:val="24"/>
                <w:szCs w:val="24"/>
                <w:lang w:val="lv-LV"/>
              </w:rPr>
              <w:t>III. Administratīvās vērtēšanas kritēriji</w:t>
            </w:r>
            <w:r w:rsidR="00066174" w:rsidRPr="0076059A">
              <w:rPr>
                <w:rFonts w:ascii="Times New Roman" w:hAnsi="Times New Roman" w:cs="Times New Roman"/>
                <w:b/>
                <w:sz w:val="24"/>
                <w:szCs w:val="24"/>
                <w:lang w:val="lv-LV"/>
              </w:rPr>
              <w:t xml:space="preserve"> (projekts)</w:t>
            </w:r>
          </w:p>
        </w:tc>
      </w:tr>
      <w:tr w:rsidR="00974C76" w:rsidRPr="0076059A" w:rsidTr="003958D8">
        <w:tc>
          <w:tcPr>
            <w:tcW w:w="696" w:type="dxa"/>
            <w:tcBorders>
              <w:top w:val="single" w:sz="4" w:space="0" w:color="auto"/>
            </w:tcBorders>
            <w:shd w:val="clear" w:color="auto" w:fill="FFFFFF"/>
            <w:vAlign w:val="center"/>
          </w:tcPr>
          <w:p w:rsidR="00974C76" w:rsidRPr="0076059A" w:rsidRDefault="00974C76" w:rsidP="004C6812">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Nr.</w:t>
            </w:r>
          </w:p>
        </w:tc>
        <w:tc>
          <w:tcPr>
            <w:tcW w:w="5532" w:type="dxa"/>
            <w:tcBorders>
              <w:top w:val="single" w:sz="4" w:space="0" w:color="auto"/>
            </w:tcBorders>
            <w:shd w:val="clear" w:color="auto" w:fill="FFFFFF"/>
            <w:vAlign w:val="center"/>
          </w:tcPr>
          <w:p w:rsidR="00974C76" w:rsidRPr="0076059A" w:rsidRDefault="00974C76" w:rsidP="004C6812">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Kritērijs</w:t>
            </w:r>
          </w:p>
        </w:tc>
        <w:tc>
          <w:tcPr>
            <w:tcW w:w="1620" w:type="dxa"/>
            <w:tcBorders>
              <w:top w:val="single" w:sz="4" w:space="0" w:color="auto"/>
            </w:tcBorders>
            <w:shd w:val="clear" w:color="auto" w:fill="FFFFFF"/>
            <w:vAlign w:val="center"/>
          </w:tcPr>
          <w:p w:rsidR="00974C76" w:rsidRPr="0076059A" w:rsidRDefault="00974C76" w:rsidP="004C6812">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Vērtējums</w:t>
            </w:r>
          </w:p>
        </w:tc>
        <w:tc>
          <w:tcPr>
            <w:tcW w:w="1440" w:type="dxa"/>
            <w:tcBorders>
              <w:top w:val="single" w:sz="4" w:space="0" w:color="auto"/>
            </w:tcBorders>
            <w:shd w:val="clear" w:color="auto" w:fill="FFFFFF"/>
            <w:vAlign w:val="center"/>
          </w:tcPr>
          <w:p w:rsidR="00974C76" w:rsidRPr="0076059A" w:rsidRDefault="00974C76" w:rsidP="004C6812">
            <w:pPr>
              <w:spacing w:after="0"/>
              <w:jc w:val="center"/>
              <w:rPr>
                <w:rFonts w:ascii="Times New Roman" w:hAnsi="Times New Roman" w:cs="Times New Roman"/>
                <w:sz w:val="24"/>
                <w:szCs w:val="24"/>
                <w:lang w:val="lv-LV"/>
              </w:rPr>
            </w:pPr>
            <w:r w:rsidRPr="0076059A">
              <w:rPr>
                <w:rFonts w:ascii="Times New Roman" w:hAnsi="Times New Roman" w:cs="Times New Roman"/>
                <w:b/>
                <w:sz w:val="24"/>
                <w:szCs w:val="24"/>
                <w:lang w:val="lv-LV"/>
              </w:rPr>
              <w:t>Piezīmes*</w:t>
            </w:r>
          </w:p>
        </w:tc>
      </w:tr>
      <w:tr w:rsidR="00974C76" w:rsidRPr="0076059A" w:rsidTr="003958D8">
        <w:tc>
          <w:tcPr>
            <w:tcW w:w="696" w:type="dxa"/>
            <w:tcBorders>
              <w:top w:val="single" w:sz="4" w:space="0" w:color="auto"/>
            </w:tcBorders>
            <w:shd w:val="clear" w:color="auto" w:fill="FFFFFF"/>
          </w:tcPr>
          <w:p w:rsidR="00974C76" w:rsidRPr="0076059A" w:rsidRDefault="00974C76" w:rsidP="004C681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1.</w:t>
            </w:r>
          </w:p>
        </w:tc>
        <w:tc>
          <w:tcPr>
            <w:tcW w:w="5532" w:type="dxa"/>
            <w:tcBorders>
              <w:top w:val="single" w:sz="4" w:space="0" w:color="auto"/>
            </w:tcBorders>
            <w:shd w:val="clear" w:color="auto" w:fill="FFFFFF"/>
          </w:tcPr>
          <w:p w:rsidR="00974C76" w:rsidRPr="0076059A" w:rsidRDefault="00974C76" w:rsidP="004C6812">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 xml:space="preserve">Projekta </w:t>
            </w:r>
            <w:smartTag w:uri="schemas-tilde-lv/tildestengine" w:element="veidnes">
              <w:smartTagPr>
                <w:attr w:name="text" w:val="iesniegums"/>
                <w:attr w:name="baseform" w:val="iesniegums"/>
                <w:attr w:name="id" w:val="-1"/>
              </w:smartTagPr>
              <w:r w:rsidRPr="0076059A">
                <w:rPr>
                  <w:rFonts w:ascii="Times New Roman" w:hAnsi="Times New Roman" w:cs="Times New Roman"/>
                  <w:sz w:val="24"/>
                  <w:szCs w:val="24"/>
                  <w:lang w:val="lv-LV"/>
                </w:rPr>
                <w:t>iesniegums</w:t>
              </w:r>
            </w:smartTag>
            <w:r w:rsidRPr="0076059A">
              <w:rPr>
                <w:rFonts w:ascii="Times New Roman" w:hAnsi="Times New Roman" w:cs="Times New Roman"/>
                <w:sz w:val="24"/>
                <w:szCs w:val="24"/>
                <w:lang w:val="lv-LV"/>
              </w:rPr>
              <w:t xml:space="preserve"> ir sagatavots atbilstoši projekta iesnieguma veidlapai un ir pievienoti visi papildus iesniedzamo dokumentu sarakstā minētie dokumenti</w:t>
            </w:r>
          </w:p>
        </w:tc>
        <w:tc>
          <w:tcPr>
            <w:tcW w:w="1620" w:type="dxa"/>
            <w:tcBorders>
              <w:top w:val="single" w:sz="4" w:space="0" w:color="auto"/>
            </w:tcBorders>
            <w:shd w:val="clear" w:color="auto" w:fill="FFFFFF"/>
          </w:tcPr>
          <w:p w:rsidR="00974C76" w:rsidRPr="0076059A" w:rsidRDefault="00974C76" w:rsidP="004C681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440" w:type="dxa"/>
            <w:tcBorders>
              <w:top w:val="single" w:sz="4" w:space="0" w:color="auto"/>
            </w:tcBorders>
            <w:shd w:val="clear" w:color="auto" w:fill="FFFFFF"/>
          </w:tcPr>
          <w:p w:rsidR="00974C76" w:rsidRPr="0076059A" w:rsidRDefault="00494379" w:rsidP="004C681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P</w:t>
            </w:r>
          </w:p>
        </w:tc>
      </w:tr>
      <w:tr w:rsidR="00974C76" w:rsidRPr="0076059A" w:rsidTr="003958D8">
        <w:tc>
          <w:tcPr>
            <w:tcW w:w="696" w:type="dxa"/>
            <w:shd w:val="clear" w:color="auto" w:fill="FFFFFF"/>
          </w:tcPr>
          <w:p w:rsidR="00974C76" w:rsidRPr="0076059A" w:rsidRDefault="00974C76" w:rsidP="004C681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2.</w:t>
            </w:r>
          </w:p>
        </w:tc>
        <w:tc>
          <w:tcPr>
            <w:tcW w:w="5532" w:type="dxa"/>
            <w:shd w:val="clear" w:color="auto" w:fill="FFFFFF"/>
          </w:tcPr>
          <w:p w:rsidR="00974C76" w:rsidRPr="0076059A" w:rsidRDefault="00974C76" w:rsidP="004C6812">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 xml:space="preserve">Projekta iesnieguma oriģinālam vai normatīvajos aktos </w:t>
            </w:r>
            <w:r w:rsidRPr="0076059A">
              <w:rPr>
                <w:rStyle w:val="apple-style-span"/>
                <w:rFonts w:ascii="Times New Roman" w:hAnsi="Times New Roman" w:cs="Times New Roman"/>
                <w:color w:val="000000"/>
                <w:sz w:val="24"/>
                <w:szCs w:val="24"/>
                <w:lang w:val="lv-LV"/>
              </w:rPr>
              <w:t xml:space="preserve">par dokumentu izstrādāšanu un noformēšanu </w:t>
            </w:r>
            <w:r w:rsidRPr="0076059A">
              <w:rPr>
                <w:rFonts w:ascii="Times New Roman" w:hAnsi="Times New Roman" w:cs="Times New Roman"/>
                <w:sz w:val="24"/>
                <w:szCs w:val="24"/>
                <w:lang w:val="lv-LV"/>
              </w:rPr>
              <w:t>noteiktā kārtībā apliecinātai tā kopijai ir dokumenta juridiskais spēks</w:t>
            </w:r>
          </w:p>
        </w:tc>
        <w:tc>
          <w:tcPr>
            <w:tcW w:w="1620" w:type="dxa"/>
            <w:shd w:val="clear" w:color="auto" w:fill="FFFFFF"/>
          </w:tcPr>
          <w:p w:rsidR="00974C76" w:rsidRPr="0076059A" w:rsidRDefault="00974C76" w:rsidP="004C681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440" w:type="dxa"/>
            <w:shd w:val="clear" w:color="auto" w:fill="FFFFFF"/>
          </w:tcPr>
          <w:p w:rsidR="00974C76" w:rsidRPr="0076059A" w:rsidRDefault="00494379" w:rsidP="004C681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P</w:t>
            </w:r>
          </w:p>
        </w:tc>
      </w:tr>
      <w:tr w:rsidR="00974C76" w:rsidRPr="0076059A" w:rsidTr="003958D8">
        <w:tc>
          <w:tcPr>
            <w:tcW w:w="696" w:type="dxa"/>
            <w:shd w:val="clear" w:color="auto" w:fill="FFFFFF"/>
          </w:tcPr>
          <w:p w:rsidR="00974C76" w:rsidRPr="0076059A" w:rsidRDefault="00974C76" w:rsidP="004C681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3.</w:t>
            </w:r>
          </w:p>
        </w:tc>
        <w:tc>
          <w:tcPr>
            <w:tcW w:w="5532" w:type="dxa"/>
            <w:shd w:val="clear" w:color="auto" w:fill="FFFFFF"/>
          </w:tcPr>
          <w:p w:rsidR="00974C76" w:rsidRPr="0076059A" w:rsidRDefault="00974C76" w:rsidP="004C6812">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 xml:space="preserve">Projekta iesniegumam ir pievienoti projekta personāla </w:t>
            </w:r>
            <w:r w:rsidR="00347E0F" w:rsidRPr="0076059A">
              <w:rPr>
                <w:rStyle w:val="st1"/>
                <w:rFonts w:ascii="Times New Roman" w:hAnsi="Times New Roman" w:cs="Times New Roman"/>
                <w:bCs/>
                <w:color w:val="000000"/>
                <w:sz w:val="24"/>
                <w:szCs w:val="24"/>
              </w:rPr>
              <w:t>Curriculum Vitae</w:t>
            </w:r>
            <w:r w:rsidR="00347E0F" w:rsidRPr="0076059A">
              <w:rPr>
                <w:rStyle w:val="st1"/>
                <w:rFonts w:ascii="Times New Roman" w:hAnsi="Times New Roman" w:cs="Times New Roman"/>
                <w:sz w:val="24"/>
                <w:szCs w:val="24"/>
              </w:rPr>
              <w:t xml:space="preserve"> (</w:t>
            </w:r>
            <w:r w:rsidR="00347E0F" w:rsidRPr="0076059A">
              <w:rPr>
                <w:rFonts w:ascii="Times New Roman" w:hAnsi="Times New Roman" w:cs="Times New Roman"/>
                <w:sz w:val="24"/>
                <w:szCs w:val="24"/>
                <w:lang w:val="lv-LV"/>
              </w:rPr>
              <w:t>CV).</w:t>
            </w:r>
          </w:p>
        </w:tc>
        <w:tc>
          <w:tcPr>
            <w:tcW w:w="1620" w:type="dxa"/>
            <w:shd w:val="clear" w:color="auto" w:fill="FFFFFF"/>
          </w:tcPr>
          <w:p w:rsidR="00974C76" w:rsidRPr="0076059A" w:rsidRDefault="00974C76" w:rsidP="004C681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440" w:type="dxa"/>
            <w:shd w:val="clear" w:color="auto" w:fill="FFFFFF"/>
          </w:tcPr>
          <w:p w:rsidR="00974C76" w:rsidRPr="0076059A" w:rsidRDefault="00494379" w:rsidP="004C681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P</w:t>
            </w:r>
          </w:p>
        </w:tc>
      </w:tr>
      <w:tr w:rsidR="00974C76" w:rsidRPr="0076059A" w:rsidTr="003958D8">
        <w:tc>
          <w:tcPr>
            <w:tcW w:w="696" w:type="dxa"/>
            <w:shd w:val="clear" w:color="auto" w:fill="FFFFFF"/>
          </w:tcPr>
          <w:p w:rsidR="00974C76" w:rsidRPr="0076059A" w:rsidRDefault="000B19E3" w:rsidP="004C681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4</w:t>
            </w:r>
            <w:r w:rsidR="00974C76" w:rsidRPr="0076059A">
              <w:rPr>
                <w:rFonts w:ascii="Times New Roman" w:hAnsi="Times New Roman" w:cs="Times New Roman"/>
                <w:sz w:val="24"/>
                <w:szCs w:val="24"/>
                <w:lang w:val="lv-LV"/>
              </w:rPr>
              <w:t>.</w:t>
            </w:r>
          </w:p>
        </w:tc>
        <w:tc>
          <w:tcPr>
            <w:tcW w:w="5532" w:type="dxa"/>
            <w:shd w:val="clear" w:color="auto" w:fill="FFFFFF"/>
          </w:tcPr>
          <w:p w:rsidR="00974C76" w:rsidRPr="0076059A" w:rsidRDefault="00974C76" w:rsidP="00052218">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Pieprasītais finansējums ir robežās starp 7 </w:t>
            </w:r>
            <w:r w:rsidR="00052218" w:rsidRPr="0076059A">
              <w:rPr>
                <w:rFonts w:ascii="Times New Roman" w:hAnsi="Times New Roman" w:cs="Times New Roman"/>
                <w:sz w:val="24"/>
                <w:szCs w:val="24"/>
                <w:lang w:val="lv-LV"/>
              </w:rPr>
              <w:t>028</w:t>
            </w:r>
            <w:r w:rsidRPr="0076059A">
              <w:rPr>
                <w:rFonts w:ascii="Times New Roman" w:hAnsi="Times New Roman" w:cs="Times New Roman"/>
                <w:sz w:val="24"/>
                <w:szCs w:val="24"/>
                <w:lang w:val="lv-LV"/>
              </w:rPr>
              <w:t xml:space="preserve"> LVL (10 000 EUR) un 119 477 LVL (170 000 EUR)</w:t>
            </w:r>
            <w:r w:rsidR="0007216C" w:rsidRPr="0076059A">
              <w:rPr>
                <w:rStyle w:val="FootnoteReference"/>
                <w:rFonts w:ascii="Times New Roman" w:hAnsi="Times New Roman" w:cs="Times New Roman"/>
                <w:sz w:val="24"/>
                <w:szCs w:val="24"/>
                <w:lang w:val="lv-LV"/>
              </w:rPr>
              <w:footnoteReference w:id="4"/>
            </w:r>
          </w:p>
        </w:tc>
        <w:tc>
          <w:tcPr>
            <w:tcW w:w="1620" w:type="dxa"/>
            <w:shd w:val="clear" w:color="auto" w:fill="FFFFFF"/>
          </w:tcPr>
          <w:p w:rsidR="00974C76" w:rsidRPr="0076059A" w:rsidRDefault="00974C76" w:rsidP="004C681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440" w:type="dxa"/>
            <w:shd w:val="clear" w:color="auto" w:fill="FFFFFF"/>
          </w:tcPr>
          <w:p w:rsidR="00974C76" w:rsidRPr="0076059A" w:rsidRDefault="00494379" w:rsidP="004C681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P</w:t>
            </w:r>
          </w:p>
        </w:tc>
      </w:tr>
      <w:tr w:rsidR="00974C76" w:rsidRPr="0076059A" w:rsidTr="003958D8">
        <w:tc>
          <w:tcPr>
            <w:tcW w:w="696" w:type="dxa"/>
            <w:shd w:val="clear" w:color="auto" w:fill="FFFFFF"/>
          </w:tcPr>
          <w:p w:rsidR="00974C76" w:rsidRPr="0076059A" w:rsidRDefault="000B19E3" w:rsidP="004C681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5</w:t>
            </w:r>
            <w:r w:rsidR="00974C76" w:rsidRPr="0076059A">
              <w:rPr>
                <w:rFonts w:ascii="Times New Roman" w:hAnsi="Times New Roman" w:cs="Times New Roman"/>
                <w:sz w:val="24"/>
                <w:szCs w:val="24"/>
                <w:lang w:val="lv-LV"/>
              </w:rPr>
              <w:t xml:space="preserve">. </w:t>
            </w:r>
          </w:p>
        </w:tc>
        <w:tc>
          <w:tcPr>
            <w:tcW w:w="5532" w:type="dxa"/>
            <w:shd w:val="clear" w:color="auto" w:fill="FFFFFF"/>
          </w:tcPr>
          <w:p w:rsidR="00974C76" w:rsidRPr="0076059A" w:rsidRDefault="00974C76" w:rsidP="004C6812">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 xml:space="preserve">Projekta </w:t>
            </w:r>
            <w:smartTag w:uri="schemas-tilde-lv/tildestengine" w:element="veidnes">
              <w:smartTagPr>
                <w:attr w:name="id" w:val="-1"/>
                <w:attr w:name="baseform" w:val="iesniegums"/>
                <w:attr w:name="text" w:val="iesniegums"/>
              </w:smartTagPr>
              <w:r w:rsidRPr="0076059A">
                <w:rPr>
                  <w:rFonts w:ascii="Times New Roman" w:hAnsi="Times New Roman" w:cs="Times New Roman"/>
                  <w:sz w:val="24"/>
                  <w:szCs w:val="24"/>
                  <w:lang w:val="lv-LV"/>
                </w:rPr>
                <w:t>iesniegums</w:t>
              </w:r>
            </w:smartTag>
            <w:r w:rsidRPr="0076059A">
              <w:rPr>
                <w:rFonts w:ascii="Times New Roman" w:hAnsi="Times New Roman" w:cs="Times New Roman"/>
                <w:sz w:val="24"/>
                <w:szCs w:val="24"/>
                <w:lang w:val="lv-LV"/>
              </w:rPr>
              <w:t xml:space="preserve"> ir noformēts atbilstoši Latvijas Republikas normatīvo aktu prasībām par dokumentu izstrādāšanu un noformēšanu</w:t>
            </w:r>
          </w:p>
        </w:tc>
        <w:tc>
          <w:tcPr>
            <w:tcW w:w="1620" w:type="dxa"/>
            <w:shd w:val="clear" w:color="auto" w:fill="FFFFFF"/>
          </w:tcPr>
          <w:p w:rsidR="00974C76" w:rsidRPr="0076059A" w:rsidRDefault="00974C76" w:rsidP="004C681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440" w:type="dxa"/>
            <w:shd w:val="clear" w:color="auto" w:fill="FFFFFF"/>
          </w:tcPr>
          <w:p w:rsidR="00974C76" w:rsidRPr="0076059A" w:rsidRDefault="00494379" w:rsidP="004C681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P</w:t>
            </w:r>
          </w:p>
        </w:tc>
      </w:tr>
      <w:tr w:rsidR="00974C76" w:rsidRPr="0076059A" w:rsidTr="003958D8">
        <w:tc>
          <w:tcPr>
            <w:tcW w:w="696" w:type="dxa"/>
            <w:shd w:val="clear" w:color="auto" w:fill="FFFFFF"/>
          </w:tcPr>
          <w:p w:rsidR="00974C76" w:rsidRPr="0076059A" w:rsidRDefault="000B19E3" w:rsidP="004C681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6</w:t>
            </w:r>
            <w:r w:rsidR="00974C76" w:rsidRPr="0076059A">
              <w:rPr>
                <w:rFonts w:ascii="Times New Roman" w:hAnsi="Times New Roman" w:cs="Times New Roman"/>
                <w:sz w:val="24"/>
                <w:szCs w:val="24"/>
                <w:lang w:val="lv-LV"/>
              </w:rPr>
              <w:t>.</w:t>
            </w:r>
          </w:p>
        </w:tc>
        <w:tc>
          <w:tcPr>
            <w:tcW w:w="5532" w:type="dxa"/>
            <w:shd w:val="clear" w:color="auto" w:fill="FFFFFF"/>
          </w:tcPr>
          <w:p w:rsidR="00974C76" w:rsidRPr="0076059A" w:rsidRDefault="00974C76" w:rsidP="004C6812">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Projekta iesniegumā nav neatrunātu labojumu – dzēsumu, aizkrāsojumu, svītrojumu un papildinājumu</w:t>
            </w:r>
          </w:p>
        </w:tc>
        <w:tc>
          <w:tcPr>
            <w:tcW w:w="1620" w:type="dxa"/>
            <w:shd w:val="clear" w:color="auto" w:fill="FFFFFF"/>
          </w:tcPr>
          <w:p w:rsidR="00974C76" w:rsidRPr="0076059A" w:rsidRDefault="00974C76" w:rsidP="004C681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440" w:type="dxa"/>
            <w:shd w:val="clear" w:color="auto" w:fill="FFFFFF"/>
          </w:tcPr>
          <w:p w:rsidR="00974C76" w:rsidRPr="0076059A" w:rsidRDefault="00494379" w:rsidP="004C681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P</w:t>
            </w:r>
          </w:p>
        </w:tc>
      </w:tr>
      <w:tr w:rsidR="00974C76" w:rsidRPr="0076059A" w:rsidTr="003958D8">
        <w:trPr>
          <w:trHeight w:val="407"/>
        </w:trPr>
        <w:tc>
          <w:tcPr>
            <w:tcW w:w="696" w:type="dxa"/>
            <w:shd w:val="clear" w:color="auto" w:fill="FFFFFF"/>
          </w:tcPr>
          <w:p w:rsidR="00974C76" w:rsidRPr="0076059A" w:rsidRDefault="000B19E3" w:rsidP="004C681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7</w:t>
            </w:r>
            <w:r w:rsidR="00974C76" w:rsidRPr="0076059A">
              <w:rPr>
                <w:rFonts w:ascii="Times New Roman" w:hAnsi="Times New Roman" w:cs="Times New Roman"/>
                <w:sz w:val="24"/>
                <w:szCs w:val="24"/>
                <w:lang w:val="lv-LV"/>
              </w:rPr>
              <w:t>.</w:t>
            </w:r>
          </w:p>
        </w:tc>
        <w:tc>
          <w:tcPr>
            <w:tcW w:w="5532" w:type="dxa"/>
            <w:shd w:val="clear" w:color="auto" w:fill="FFFFFF"/>
          </w:tcPr>
          <w:p w:rsidR="00974C76" w:rsidRPr="0076059A" w:rsidRDefault="00974C76" w:rsidP="004C6812">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Projekta iesniegums iesniegts projektu iesniegumu iesniegšanas termiņā</w:t>
            </w:r>
          </w:p>
        </w:tc>
        <w:tc>
          <w:tcPr>
            <w:tcW w:w="1620" w:type="dxa"/>
            <w:shd w:val="clear" w:color="auto" w:fill="FFFFFF"/>
          </w:tcPr>
          <w:p w:rsidR="00974C76" w:rsidRPr="0076059A" w:rsidRDefault="00974C76" w:rsidP="004C681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440" w:type="dxa"/>
            <w:shd w:val="clear" w:color="auto" w:fill="FFFFFF"/>
          </w:tcPr>
          <w:p w:rsidR="00974C76" w:rsidRPr="0076059A" w:rsidRDefault="00494379" w:rsidP="004C681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N</w:t>
            </w:r>
          </w:p>
        </w:tc>
      </w:tr>
      <w:tr w:rsidR="00974C76" w:rsidRPr="0076059A" w:rsidTr="003958D8">
        <w:tc>
          <w:tcPr>
            <w:tcW w:w="696" w:type="dxa"/>
            <w:shd w:val="clear" w:color="auto" w:fill="FFFFFF"/>
          </w:tcPr>
          <w:p w:rsidR="00974C76" w:rsidRPr="0076059A" w:rsidRDefault="000B19E3" w:rsidP="004C681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8</w:t>
            </w:r>
            <w:r w:rsidR="00974C76" w:rsidRPr="0076059A">
              <w:rPr>
                <w:rFonts w:ascii="Times New Roman" w:hAnsi="Times New Roman" w:cs="Times New Roman"/>
                <w:sz w:val="24"/>
                <w:szCs w:val="24"/>
                <w:lang w:val="lv-LV"/>
              </w:rPr>
              <w:t>.</w:t>
            </w:r>
          </w:p>
        </w:tc>
        <w:tc>
          <w:tcPr>
            <w:tcW w:w="5532" w:type="dxa"/>
            <w:shd w:val="clear" w:color="auto" w:fill="FFFFFF"/>
          </w:tcPr>
          <w:p w:rsidR="00974C76" w:rsidRPr="0076059A" w:rsidRDefault="00974C76" w:rsidP="004C6812">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 xml:space="preserve">Projekta iesniegums ir aizpildīts latviešu valodā un datorrakstā </w:t>
            </w:r>
          </w:p>
        </w:tc>
        <w:tc>
          <w:tcPr>
            <w:tcW w:w="1620" w:type="dxa"/>
            <w:shd w:val="clear" w:color="auto" w:fill="FFFFFF"/>
          </w:tcPr>
          <w:p w:rsidR="00974C76" w:rsidRPr="0076059A" w:rsidRDefault="00974C76" w:rsidP="004C681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440" w:type="dxa"/>
            <w:shd w:val="clear" w:color="auto" w:fill="FFFFFF"/>
          </w:tcPr>
          <w:p w:rsidR="00974C76" w:rsidRPr="0076059A" w:rsidRDefault="00494379" w:rsidP="004C681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P</w:t>
            </w:r>
          </w:p>
        </w:tc>
      </w:tr>
      <w:tr w:rsidR="00974C76" w:rsidRPr="0076059A" w:rsidTr="003958D8">
        <w:tc>
          <w:tcPr>
            <w:tcW w:w="696" w:type="dxa"/>
            <w:shd w:val="clear" w:color="auto" w:fill="FFFFFF"/>
          </w:tcPr>
          <w:p w:rsidR="00974C76" w:rsidRPr="0076059A" w:rsidRDefault="000B19E3" w:rsidP="004C681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9</w:t>
            </w:r>
            <w:r w:rsidR="00974C76" w:rsidRPr="0076059A">
              <w:rPr>
                <w:rFonts w:ascii="Times New Roman" w:hAnsi="Times New Roman" w:cs="Times New Roman"/>
                <w:sz w:val="24"/>
                <w:szCs w:val="24"/>
                <w:lang w:val="lv-LV"/>
              </w:rPr>
              <w:t>.</w:t>
            </w:r>
          </w:p>
        </w:tc>
        <w:tc>
          <w:tcPr>
            <w:tcW w:w="5532" w:type="dxa"/>
            <w:shd w:val="clear" w:color="auto" w:fill="FFFFFF"/>
          </w:tcPr>
          <w:p w:rsidR="00974C76" w:rsidRPr="0076059A" w:rsidRDefault="00974C76" w:rsidP="004C6812">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Projekta iesniegums ir iesniegts vienā eksemplārā un ja projekta iesniegums ir iesniegts papīra veidā, projekta iesnieguma veidlapa iesniegta arī elektroniskā veidā</w:t>
            </w:r>
            <w:r w:rsidR="00AA1632" w:rsidRPr="0076059A">
              <w:rPr>
                <w:rFonts w:ascii="Times New Roman" w:hAnsi="Times New Roman" w:cs="Times New Roman"/>
                <w:sz w:val="24"/>
                <w:szCs w:val="24"/>
                <w:lang w:val="lv-LV"/>
              </w:rPr>
              <w:t xml:space="preserve"> saņemts projekta iesniedzēja apliecinājums par tā atbilstību oriģinālam.</w:t>
            </w:r>
          </w:p>
        </w:tc>
        <w:tc>
          <w:tcPr>
            <w:tcW w:w="1620" w:type="dxa"/>
            <w:shd w:val="clear" w:color="auto" w:fill="FFFFFF"/>
          </w:tcPr>
          <w:p w:rsidR="00974C76" w:rsidRPr="0076059A" w:rsidRDefault="00974C76" w:rsidP="004C681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440" w:type="dxa"/>
            <w:shd w:val="clear" w:color="auto" w:fill="FFFFFF"/>
          </w:tcPr>
          <w:p w:rsidR="00974C76" w:rsidRPr="0076059A" w:rsidRDefault="00494379" w:rsidP="004C681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P</w:t>
            </w:r>
          </w:p>
        </w:tc>
      </w:tr>
      <w:tr w:rsidR="00974C76" w:rsidRPr="0076059A" w:rsidTr="003958D8">
        <w:tc>
          <w:tcPr>
            <w:tcW w:w="696" w:type="dxa"/>
            <w:shd w:val="clear" w:color="auto" w:fill="FFFFFF"/>
          </w:tcPr>
          <w:p w:rsidR="00974C76" w:rsidRPr="0076059A" w:rsidRDefault="000B19E3" w:rsidP="004C681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10</w:t>
            </w:r>
            <w:r w:rsidR="00974C76" w:rsidRPr="0076059A">
              <w:rPr>
                <w:rFonts w:ascii="Times New Roman" w:hAnsi="Times New Roman" w:cs="Times New Roman"/>
                <w:sz w:val="24"/>
                <w:szCs w:val="24"/>
                <w:lang w:val="lv-LV"/>
              </w:rPr>
              <w:t>.</w:t>
            </w:r>
          </w:p>
        </w:tc>
        <w:tc>
          <w:tcPr>
            <w:tcW w:w="5532" w:type="dxa"/>
            <w:shd w:val="clear" w:color="auto" w:fill="FFFFFF"/>
          </w:tcPr>
          <w:p w:rsidR="00974C76" w:rsidRPr="0076059A" w:rsidRDefault="00660ABB" w:rsidP="00DC1E5A">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 xml:space="preserve">Projekta iesniegumam ir pievienotā tā kopija angļu valodā, kas ir iesniegta normatīvajos aktos </w:t>
            </w:r>
            <w:r w:rsidRPr="0076059A">
              <w:rPr>
                <w:rStyle w:val="apple-style-span"/>
                <w:rFonts w:ascii="Times New Roman" w:hAnsi="Times New Roman" w:cs="Times New Roman"/>
                <w:color w:val="000000"/>
                <w:sz w:val="24"/>
                <w:szCs w:val="24"/>
                <w:lang w:val="lv-LV"/>
              </w:rPr>
              <w:t xml:space="preserve">par dokumentu izstrādāšanu un noformēšanu </w:t>
            </w:r>
            <w:r w:rsidRPr="0076059A">
              <w:rPr>
                <w:rFonts w:ascii="Times New Roman" w:hAnsi="Times New Roman" w:cs="Times New Roman"/>
                <w:sz w:val="24"/>
                <w:szCs w:val="24"/>
                <w:lang w:val="lv-LV"/>
              </w:rPr>
              <w:t>noteiktā kārtībā un tai ir dokumenta juridiskais spēks</w:t>
            </w:r>
          </w:p>
        </w:tc>
        <w:tc>
          <w:tcPr>
            <w:tcW w:w="1620" w:type="dxa"/>
            <w:shd w:val="clear" w:color="auto" w:fill="FFFFFF"/>
          </w:tcPr>
          <w:p w:rsidR="00974C76" w:rsidRPr="0076059A" w:rsidRDefault="00974C76" w:rsidP="004C681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440" w:type="dxa"/>
            <w:shd w:val="clear" w:color="auto" w:fill="FFFFFF"/>
          </w:tcPr>
          <w:p w:rsidR="00974C76" w:rsidRPr="0076059A" w:rsidRDefault="00494379" w:rsidP="004C681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P</w:t>
            </w:r>
          </w:p>
        </w:tc>
      </w:tr>
      <w:tr w:rsidR="0096573F" w:rsidRPr="0076059A" w:rsidTr="003958D8">
        <w:tc>
          <w:tcPr>
            <w:tcW w:w="696" w:type="dxa"/>
            <w:shd w:val="clear" w:color="auto" w:fill="FFFFFF"/>
          </w:tcPr>
          <w:p w:rsidR="0096573F" w:rsidRPr="0076059A" w:rsidRDefault="0096573F" w:rsidP="004C681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11.</w:t>
            </w:r>
          </w:p>
        </w:tc>
        <w:tc>
          <w:tcPr>
            <w:tcW w:w="5532" w:type="dxa"/>
            <w:shd w:val="clear" w:color="auto" w:fill="FFFFFF"/>
          </w:tcPr>
          <w:p w:rsidR="0096573F" w:rsidRPr="0076059A" w:rsidRDefault="0096573F" w:rsidP="00DC1E5A">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Pieprasītā atbalsta intensitāte nepārsniedz Programmas Noteikumos noteikto</w:t>
            </w:r>
          </w:p>
        </w:tc>
        <w:tc>
          <w:tcPr>
            <w:tcW w:w="1620" w:type="dxa"/>
            <w:shd w:val="clear" w:color="auto" w:fill="FFFFFF"/>
          </w:tcPr>
          <w:p w:rsidR="0096573F" w:rsidRPr="0076059A" w:rsidRDefault="0096573F" w:rsidP="007D41A0">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440" w:type="dxa"/>
            <w:shd w:val="clear" w:color="auto" w:fill="FFFFFF"/>
          </w:tcPr>
          <w:p w:rsidR="0096573F" w:rsidRPr="0076059A" w:rsidRDefault="0096573F" w:rsidP="007D41A0">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P</w:t>
            </w:r>
          </w:p>
        </w:tc>
      </w:tr>
      <w:tr w:rsidR="0096573F" w:rsidRPr="0076059A" w:rsidTr="003958D8">
        <w:tc>
          <w:tcPr>
            <w:tcW w:w="696" w:type="dxa"/>
            <w:shd w:val="clear" w:color="auto" w:fill="FFFFFF"/>
          </w:tcPr>
          <w:p w:rsidR="0096573F" w:rsidRPr="0076059A" w:rsidRDefault="0096573F" w:rsidP="004C681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12.</w:t>
            </w:r>
          </w:p>
        </w:tc>
        <w:tc>
          <w:tcPr>
            <w:tcW w:w="5532" w:type="dxa"/>
            <w:shd w:val="clear" w:color="auto" w:fill="FFFFFF"/>
          </w:tcPr>
          <w:p w:rsidR="0096573F" w:rsidRPr="0076059A" w:rsidRDefault="0096573F" w:rsidP="00BE4540">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 xml:space="preserve">Projekta iesniedzējs ir pievienojis </w:t>
            </w:r>
            <w:r w:rsidR="00BE4540" w:rsidRPr="0076059A">
              <w:rPr>
                <w:rFonts w:ascii="Times New Roman" w:hAnsi="Times New Roman" w:cs="Times New Roman"/>
                <w:sz w:val="24"/>
                <w:szCs w:val="24"/>
                <w:lang w:val="lv-LV"/>
              </w:rPr>
              <w:t xml:space="preserve">komunikāciju </w:t>
            </w:r>
            <w:r w:rsidRPr="0076059A">
              <w:rPr>
                <w:rFonts w:ascii="Times New Roman" w:hAnsi="Times New Roman" w:cs="Times New Roman"/>
                <w:sz w:val="24"/>
                <w:szCs w:val="24"/>
                <w:lang w:val="lv-LV"/>
              </w:rPr>
              <w:t>plānu</w:t>
            </w:r>
            <w:r w:rsidR="00E22C9F" w:rsidRPr="0076059A">
              <w:rPr>
                <w:rStyle w:val="FootnoteReference"/>
                <w:rFonts w:ascii="Times New Roman" w:hAnsi="Times New Roman" w:cs="Times New Roman"/>
                <w:sz w:val="24"/>
                <w:szCs w:val="24"/>
                <w:lang w:val="lv-LV"/>
              </w:rPr>
              <w:footnoteReference w:id="5"/>
            </w:r>
          </w:p>
        </w:tc>
        <w:tc>
          <w:tcPr>
            <w:tcW w:w="1620" w:type="dxa"/>
            <w:shd w:val="clear" w:color="auto" w:fill="FFFFFF"/>
          </w:tcPr>
          <w:p w:rsidR="0096573F" w:rsidRPr="0076059A" w:rsidRDefault="0096573F" w:rsidP="007D41A0">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440" w:type="dxa"/>
            <w:shd w:val="clear" w:color="auto" w:fill="FFFFFF"/>
          </w:tcPr>
          <w:p w:rsidR="0096573F" w:rsidRPr="0076059A" w:rsidRDefault="0096573F" w:rsidP="007D41A0">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P</w:t>
            </w:r>
          </w:p>
        </w:tc>
      </w:tr>
      <w:tr w:rsidR="0096573F" w:rsidRPr="0076059A" w:rsidTr="003958D8">
        <w:tc>
          <w:tcPr>
            <w:tcW w:w="696" w:type="dxa"/>
            <w:shd w:val="clear" w:color="auto" w:fill="FFFFFF"/>
          </w:tcPr>
          <w:p w:rsidR="0096573F" w:rsidRPr="0076059A" w:rsidRDefault="0096573F" w:rsidP="004C681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13.</w:t>
            </w:r>
          </w:p>
        </w:tc>
        <w:tc>
          <w:tcPr>
            <w:tcW w:w="5532" w:type="dxa"/>
            <w:shd w:val="clear" w:color="auto" w:fill="FFFFFF"/>
          </w:tcPr>
          <w:p w:rsidR="0096573F" w:rsidRPr="0076059A" w:rsidRDefault="0096573F" w:rsidP="00DC1E5A">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Projekta iesniedzējs ir pievienojis de minimis atbalsta veidlapu</w:t>
            </w:r>
          </w:p>
        </w:tc>
        <w:tc>
          <w:tcPr>
            <w:tcW w:w="1620" w:type="dxa"/>
            <w:shd w:val="clear" w:color="auto" w:fill="FFFFFF"/>
          </w:tcPr>
          <w:p w:rsidR="0096573F" w:rsidRPr="0076059A" w:rsidRDefault="0096573F" w:rsidP="007D41A0">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440" w:type="dxa"/>
            <w:shd w:val="clear" w:color="auto" w:fill="FFFFFF"/>
          </w:tcPr>
          <w:p w:rsidR="0096573F" w:rsidRPr="0076059A" w:rsidRDefault="0096573F" w:rsidP="007D41A0">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P</w:t>
            </w:r>
          </w:p>
        </w:tc>
      </w:tr>
    </w:tbl>
    <w:p w:rsidR="00974C76" w:rsidRPr="0076059A" w:rsidRDefault="00974C76" w:rsidP="004C6812">
      <w:pPr>
        <w:rPr>
          <w:rFonts w:ascii="Times New Roman" w:hAnsi="Times New Roman" w:cs="Times New Roman"/>
          <w:b/>
          <w:sz w:val="24"/>
          <w:szCs w:val="24"/>
          <w:lang w:val="lv-LV"/>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8"/>
        <w:gridCol w:w="5366"/>
        <w:gridCol w:w="1602"/>
        <w:gridCol w:w="1432"/>
      </w:tblGrid>
      <w:tr w:rsidR="00066174" w:rsidRPr="0076059A" w:rsidTr="004C6812">
        <w:tc>
          <w:tcPr>
            <w:tcW w:w="9288" w:type="dxa"/>
            <w:gridSpan w:val="4"/>
            <w:tcBorders>
              <w:top w:val="single" w:sz="4" w:space="0" w:color="auto"/>
              <w:left w:val="single" w:sz="4" w:space="0" w:color="auto"/>
              <w:bottom w:val="single" w:sz="4" w:space="0" w:color="auto"/>
              <w:right w:val="single" w:sz="4" w:space="0" w:color="auto"/>
            </w:tcBorders>
            <w:shd w:val="clear" w:color="auto" w:fill="E6E6E6"/>
          </w:tcPr>
          <w:p w:rsidR="00066174" w:rsidRPr="0076059A" w:rsidRDefault="00066174" w:rsidP="00066174">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 xml:space="preserve">I. </w:t>
            </w:r>
            <w:r w:rsidRPr="0076059A">
              <w:rPr>
                <w:rFonts w:ascii="Times New Roman" w:hAnsi="Times New Roman" w:cs="Times New Roman"/>
                <w:b/>
                <w:bCs/>
                <w:sz w:val="24"/>
                <w:szCs w:val="24"/>
                <w:lang w:val="lv-LV"/>
              </w:rPr>
              <w:t>Finansējuma piešķiršanas kritēriji</w:t>
            </w:r>
            <w:r w:rsidRPr="0076059A">
              <w:rPr>
                <w:rFonts w:ascii="Times New Roman" w:hAnsi="Times New Roman" w:cs="Times New Roman"/>
                <w:b/>
                <w:sz w:val="24"/>
                <w:szCs w:val="24"/>
                <w:lang w:val="lv-LV"/>
              </w:rPr>
              <w:t xml:space="preserve"> (projekts)</w:t>
            </w:r>
          </w:p>
        </w:tc>
      </w:tr>
      <w:tr w:rsidR="00066174" w:rsidRPr="0076059A" w:rsidTr="004C6812">
        <w:tblPrEx>
          <w:tblLook w:val="01E0"/>
        </w:tblPrEx>
        <w:tc>
          <w:tcPr>
            <w:tcW w:w="888" w:type="dxa"/>
            <w:tcBorders>
              <w:bottom w:val="single" w:sz="4" w:space="0" w:color="auto"/>
            </w:tcBorders>
            <w:vAlign w:val="center"/>
          </w:tcPr>
          <w:p w:rsidR="00066174" w:rsidRPr="0076059A" w:rsidRDefault="00066174" w:rsidP="004C6812">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Nr.</w:t>
            </w:r>
          </w:p>
        </w:tc>
        <w:tc>
          <w:tcPr>
            <w:tcW w:w="5366" w:type="dxa"/>
            <w:tcBorders>
              <w:bottom w:val="single" w:sz="4" w:space="0" w:color="auto"/>
            </w:tcBorders>
            <w:vAlign w:val="center"/>
          </w:tcPr>
          <w:p w:rsidR="00066174" w:rsidRPr="0076059A" w:rsidRDefault="00066174" w:rsidP="004C6812">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Kritērijs</w:t>
            </w:r>
          </w:p>
        </w:tc>
        <w:tc>
          <w:tcPr>
            <w:tcW w:w="1602" w:type="dxa"/>
            <w:tcBorders>
              <w:bottom w:val="single" w:sz="4" w:space="0" w:color="auto"/>
            </w:tcBorders>
            <w:vAlign w:val="center"/>
          </w:tcPr>
          <w:p w:rsidR="00066174" w:rsidRPr="0076059A" w:rsidRDefault="00066174" w:rsidP="004C6812">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Vērtējums</w:t>
            </w:r>
          </w:p>
        </w:tc>
        <w:tc>
          <w:tcPr>
            <w:tcW w:w="1432" w:type="dxa"/>
            <w:tcBorders>
              <w:bottom w:val="single" w:sz="4" w:space="0" w:color="auto"/>
            </w:tcBorders>
            <w:vAlign w:val="center"/>
          </w:tcPr>
          <w:p w:rsidR="00066174" w:rsidRPr="0076059A" w:rsidRDefault="00066174" w:rsidP="004C6812">
            <w:pPr>
              <w:spacing w:after="0"/>
              <w:jc w:val="center"/>
              <w:rPr>
                <w:rFonts w:ascii="Times New Roman" w:hAnsi="Times New Roman" w:cs="Times New Roman"/>
                <w:sz w:val="24"/>
                <w:szCs w:val="24"/>
                <w:lang w:val="lv-LV"/>
              </w:rPr>
            </w:pPr>
            <w:r w:rsidRPr="0076059A">
              <w:rPr>
                <w:rFonts w:ascii="Times New Roman" w:hAnsi="Times New Roman" w:cs="Times New Roman"/>
                <w:b/>
                <w:sz w:val="24"/>
                <w:szCs w:val="24"/>
                <w:lang w:val="lv-LV"/>
              </w:rPr>
              <w:t>Piezīmes*</w:t>
            </w:r>
          </w:p>
        </w:tc>
      </w:tr>
      <w:tr w:rsidR="00066174" w:rsidRPr="0076059A" w:rsidDel="006F260F" w:rsidTr="004C6812">
        <w:tblPrEx>
          <w:tblLook w:val="01E0"/>
        </w:tblPrEx>
        <w:tc>
          <w:tcPr>
            <w:tcW w:w="888" w:type="dxa"/>
          </w:tcPr>
          <w:p w:rsidR="00066174" w:rsidRPr="0076059A" w:rsidDel="006F260F" w:rsidRDefault="00066174" w:rsidP="00066174">
            <w:pPr>
              <w:pStyle w:val="ListParagraph"/>
              <w:numPr>
                <w:ilvl w:val="0"/>
                <w:numId w:val="6"/>
              </w:numPr>
              <w:spacing w:after="0"/>
              <w:jc w:val="center"/>
              <w:rPr>
                <w:rFonts w:ascii="Times New Roman" w:hAnsi="Times New Roman" w:cs="Times New Roman"/>
                <w:sz w:val="24"/>
                <w:szCs w:val="24"/>
                <w:lang w:val="lv-LV"/>
              </w:rPr>
            </w:pPr>
          </w:p>
        </w:tc>
        <w:tc>
          <w:tcPr>
            <w:tcW w:w="5366" w:type="dxa"/>
          </w:tcPr>
          <w:p w:rsidR="00066174" w:rsidRPr="0076059A" w:rsidDel="006F260F" w:rsidRDefault="00066174" w:rsidP="0096573F">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 xml:space="preserve">Ja projekta iesniegums atbilst </w:t>
            </w:r>
            <w:r w:rsidR="00AB6BFB" w:rsidRPr="0076059A">
              <w:rPr>
                <w:rFonts w:ascii="Times New Roman" w:hAnsi="Times New Roman" w:cs="Times New Roman"/>
                <w:sz w:val="24"/>
                <w:szCs w:val="24"/>
                <w:lang w:val="lv-LV"/>
              </w:rPr>
              <w:t xml:space="preserve">1., </w:t>
            </w:r>
            <w:r w:rsidR="006D1E94" w:rsidRPr="0076059A">
              <w:rPr>
                <w:rFonts w:ascii="Times New Roman" w:hAnsi="Times New Roman" w:cs="Times New Roman"/>
                <w:sz w:val="24"/>
                <w:szCs w:val="24"/>
                <w:lang w:val="lv-LV"/>
              </w:rPr>
              <w:t>3., 4</w:t>
            </w:r>
            <w:r w:rsidR="00AB6BFB" w:rsidRPr="0076059A">
              <w:rPr>
                <w:rFonts w:ascii="Times New Roman" w:hAnsi="Times New Roman" w:cs="Times New Roman"/>
                <w:sz w:val="24"/>
                <w:szCs w:val="24"/>
                <w:lang w:val="lv-LV"/>
              </w:rPr>
              <w:t>.,</w:t>
            </w:r>
            <w:r w:rsidR="00B0131F" w:rsidRPr="0076059A">
              <w:rPr>
                <w:rFonts w:ascii="Times New Roman" w:hAnsi="Times New Roman" w:cs="Times New Roman"/>
                <w:sz w:val="24"/>
                <w:szCs w:val="24"/>
                <w:lang w:val="lv-LV"/>
              </w:rPr>
              <w:t xml:space="preserve"> 8.,</w:t>
            </w:r>
            <w:r w:rsidR="00AB6BFB" w:rsidRPr="0076059A">
              <w:rPr>
                <w:rFonts w:ascii="Times New Roman" w:hAnsi="Times New Roman" w:cs="Times New Roman"/>
                <w:sz w:val="24"/>
                <w:szCs w:val="24"/>
                <w:lang w:val="lv-LV"/>
              </w:rPr>
              <w:t xml:space="preserve"> </w:t>
            </w:r>
            <w:r w:rsidR="006D1E94" w:rsidRPr="0076059A">
              <w:rPr>
                <w:rFonts w:ascii="Times New Roman" w:hAnsi="Times New Roman" w:cs="Times New Roman"/>
                <w:sz w:val="24"/>
                <w:szCs w:val="24"/>
                <w:lang w:val="lv-LV"/>
              </w:rPr>
              <w:t>9</w:t>
            </w:r>
            <w:r w:rsidR="00AB6BFB" w:rsidRPr="0076059A">
              <w:rPr>
                <w:rFonts w:ascii="Times New Roman" w:hAnsi="Times New Roman" w:cs="Times New Roman"/>
                <w:sz w:val="24"/>
                <w:szCs w:val="24"/>
                <w:lang w:val="lv-LV"/>
              </w:rPr>
              <w:t xml:space="preserve">., </w:t>
            </w:r>
            <w:r w:rsidR="006D1E94" w:rsidRPr="0076059A">
              <w:rPr>
                <w:rFonts w:ascii="Times New Roman" w:hAnsi="Times New Roman" w:cs="Times New Roman"/>
                <w:sz w:val="24"/>
                <w:szCs w:val="24"/>
                <w:lang w:val="lv-LV"/>
              </w:rPr>
              <w:t>11</w:t>
            </w:r>
            <w:r w:rsidR="00AB6BFB" w:rsidRPr="0076059A">
              <w:rPr>
                <w:rFonts w:ascii="Times New Roman" w:hAnsi="Times New Roman" w:cs="Times New Roman"/>
                <w:sz w:val="24"/>
                <w:szCs w:val="24"/>
                <w:lang w:val="lv-LV"/>
              </w:rPr>
              <w:t>.</w:t>
            </w:r>
            <w:r w:rsidR="0096573F" w:rsidRPr="0076059A">
              <w:rPr>
                <w:rFonts w:ascii="Times New Roman" w:hAnsi="Times New Roman" w:cs="Times New Roman"/>
                <w:sz w:val="24"/>
                <w:szCs w:val="24"/>
                <w:lang w:val="lv-LV"/>
              </w:rPr>
              <w:t>un 14.</w:t>
            </w:r>
            <w:r w:rsidR="00AB6BFB" w:rsidRPr="0076059A">
              <w:rPr>
                <w:rFonts w:ascii="Times New Roman" w:hAnsi="Times New Roman" w:cs="Times New Roman"/>
                <w:sz w:val="24"/>
                <w:szCs w:val="24"/>
                <w:lang w:val="lv-LV"/>
              </w:rPr>
              <w:t xml:space="preserve"> atbilstības vērtēšanas kritērijam, </w:t>
            </w:r>
            <w:r w:rsidR="006D1E94" w:rsidRPr="0076059A">
              <w:rPr>
                <w:rFonts w:ascii="Times New Roman" w:hAnsi="Times New Roman" w:cs="Times New Roman"/>
                <w:sz w:val="24"/>
                <w:szCs w:val="24"/>
                <w:lang w:val="lv-LV"/>
              </w:rPr>
              <w:t>7</w:t>
            </w:r>
            <w:r w:rsidR="00AB6BFB" w:rsidRPr="0076059A">
              <w:rPr>
                <w:rFonts w:ascii="Times New Roman" w:hAnsi="Times New Roman" w:cs="Times New Roman"/>
                <w:sz w:val="24"/>
                <w:szCs w:val="24"/>
                <w:lang w:val="lv-LV"/>
              </w:rPr>
              <w:t xml:space="preserve">. administratīvās vērtēšanas kritērijam, kā arī </w:t>
            </w:r>
            <w:r w:rsidR="001B2D69" w:rsidRPr="0076059A">
              <w:rPr>
                <w:rFonts w:ascii="Times New Roman" w:hAnsi="Times New Roman" w:cs="Times New Roman"/>
                <w:sz w:val="24"/>
                <w:szCs w:val="24"/>
                <w:lang w:val="lv-LV"/>
              </w:rPr>
              <w:t xml:space="preserve">3., 4., 5., 6., 7. </w:t>
            </w:r>
            <w:r w:rsidR="00AB6BFB" w:rsidRPr="0076059A">
              <w:rPr>
                <w:rFonts w:ascii="Times New Roman" w:hAnsi="Times New Roman" w:cs="Times New Roman"/>
                <w:sz w:val="24"/>
                <w:szCs w:val="24"/>
                <w:lang w:val="lv-LV"/>
              </w:rPr>
              <w:t xml:space="preserve">kvalitātes vērtēšanas kritērijos kopā ir saņēmis vismaz </w:t>
            </w:r>
            <w:r w:rsidR="00014D42" w:rsidRPr="0076059A">
              <w:rPr>
                <w:rFonts w:ascii="Times New Roman" w:hAnsi="Times New Roman" w:cs="Times New Roman"/>
                <w:sz w:val="24"/>
                <w:szCs w:val="24"/>
                <w:lang w:val="lv-LV"/>
              </w:rPr>
              <w:t>56</w:t>
            </w:r>
            <w:r w:rsidR="00AB6BFB" w:rsidRPr="0076059A">
              <w:rPr>
                <w:rFonts w:ascii="Times New Roman" w:hAnsi="Times New Roman" w:cs="Times New Roman"/>
                <w:sz w:val="24"/>
                <w:szCs w:val="24"/>
                <w:lang w:val="lv-LV"/>
              </w:rPr>
              <w:t xml:space="preserve"> punktus</w:t>
            </w:r>
            <w:r w:rsidR="001B2D69" w:rsidRPr="0076059A">
              <w:rPr>
                <w:rFonts w:ascii="Times New Roman" w:hAnsi="Times New Roman" w:cs="Times New Roman"/>
                <w:sz w:val="24"/>
                <w:szCs w:val="24"/>
                <w:lang w:val="lv-LV"/>
              </w:rPr>
              <w:t>,</w:t>
            </w:r>
            <w:r w:rsidRPr="0076059A">
              <w:rPr>
                <w:rFonts w:ascii="Times New Roman" w:hAnsi="Times New Roman" w:cs="Times New Roman"/>
                <w:sz w:val="24"/>
                <w:szCs w:val="24"/>
                <w:lang w:val="lv-LV"/>
              </w:rPr>
              <w:t xml:space="preserve"> tad sarindojot projektu iesniegumus prioritārā secībā, sākot ar visvairāk punktus ieguvušo projekta iesniegumu,  projekta iesniegumam pietiek </w:t>
            </w:r>
            <w:r w:rsidR="0096573F" w:rsidRPr="0076059A">
              <w:rPr>
                <w:rFonts w:ascii="Times New Roman" w:hAnsi="Times New Roman" w:cs="Times New Roman"/>
                <w:sz w:val="24"/>
                <w:szCs w:val="24"/>
                <w:lang w:val="lv-LV"/>
              </w:rPr>
              <w:t>inkubācijas pasākuma ietvaros</w:t>
            </w:r>
            <w:r w:rsidRPr="0076059A">
              <w:rPr>
                <w:rFonts w:ascii="Times New Roman" w:hAnsi="Times New Roman" w:cs="Times New Roman"/>
                <w:sz w:val="24"/>
                <w:szCs w:val="24"/>
                <w:lang w:val="lv-LV"/>
              </w:rPr>
              <w:t xml:space="preserve"> pieejamais finansējums</w:t>
            </w:r>
          </w:p>
        </w:tc>
        <w:tc>
          <w:tcPr>
            <w:tcW w:w="1602" w:type="dxa"/>
          </w:tcPr>
          <w:p w:rsidR="00066174" w:rsidRPr="0076059A" w:rsidRDefault="00066174" w:rsidP="004C6812">
            <w:pPr>
              <w:spacing w:after="0"/>
              <w:jc w:val="center"/>
              <w:rPr>
                <w:rFonts w:ascii="Times New Roman" w:hAnsi="Times New Roman" w:cs="Times New Roman"/>
                <w:sz w:val="24"/>
                <w:szCs w:val="24"/>
                <w:lang w:val="lv-LV"/>
              </w:rPr>
            </w:pPr>
          </w:p>
          <w:p w:rsidR="00A96F36" w:rsidRPr="0076059A" w:rsidRDefault="00A96F36" w:rsidP="004C6812">
            <w:pPr>
              <w:spacing w:after="0"/>
              <w:jc w:val="center"/>
              <w:rPr>
                <w:rFonts w:ascii="Times New Roman" w:hAnsi="Times New Roman" w:cs="Times New Roman"/>
                <w:sz w:val="24"/>
                <w:szCs w:val="24"/>
                <w:lang w:val="lv-LV"/>
              </w:rPr>
            </w:pPr>
          </w:p>
          <w:p w:rsidR="00A96F36" w:rsidRPr="0076059A" w:rsidRDefault="00A96F36" w:rsidP="004C6812">
            <w:pPr>
              <w:spacing w:after="0"/>
              <w:jc w:val="center"/>
              <w:rPr>
                <w:rFonts w:ascii="Times New Roman" w:hAnsi="Times New Roman" w:cs="Times New Roman"/>
                <w:sz w:val="24"/>
                <w:szCs w:val="24"/>
                <w:lang w:val="lv-LV"/>
              </w:rPr>
            </w:pPr>
          </w:p>
          <w:p w:rsidR="00A96F36" w:rsidRPr="0076059A" w:rsidRDefault="00A96F36" w:rsidP="004C6812">
            <w:pPr>
              <w:spacing w:after="0"/>
              <w:jc w:val="center"/>
              <w:rPr>
                <w:rFonts w:ascii="Times New Roman" w:hAnsi="Times New Roman" w:cs="Times New Roman"/>
                <w:sz w:val="24"/>
                <w:szCs w:val="24"/>
                <w:lang w:val="lv-LV"/>
              </w:rPr>
            </w:pPr>
          </w:p>
          <w:p w:rsidR="00A96F36" w:rsidRPr="0076059A" w:rsidDel="006F260F" w:rsidRDefault="00A96F36" w:rsidP="004C681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432" w:type="dxa"/>
          </w:tcPr>
          <w:p w:rsidR="00066174" w:rsidRPr="0076059A" w:rsidRDefault="00066174" w:rsidP="004C6812">
            <w:pPr>
              <w:spacing w:after="0"/>
              <w:jc w:val="center"/>
              <w:rPr>
                <w:rFonts w:ascii="Times New Roman" w:hAnsi="Times New Roman" w:cs="Times New Roman"/>
                <w:sz w:val="24"/>
                <w:szCs w:val="24"/>
                <w:lang w:val="lv-LV"/>
              </w:rPr>
            </w:pPr>
          </w:p>
          <w:p w:rsidR="009004A4" w:rsidRPr="0076059A" w:rsidRDefault="009004A4" w:rsidP="004C6812">
            <w:pPr>
              <w:spacing w:after="0"/>
              <w:jc w:val="center"/>
              <w:rPr>
                <w:rFonts w:ascii="Times New Roman" w:hAnsi="Times New Roman" w:cs="Times New Roman"/>
                <w:sz w:val="24"/>
                <w:szCs w:val="24"/>
                <w:lang w:val="lv-LV"/>
              </w:rPr>
            </w:pPr>
          </w:p>
          <w:p w:rsidR="009004A4" w:rsidRPr="0076059A" w:rsidRDefault="009004A4" w:rsidP="004C6812">
            <w:pPr>
              <w:spacing w:after="0"/>
              <w:jc w:val="center"/>
              <w:rPr>
                <w:rFonts w:ascii="Times New Roman" w:hAnsi="Times New Roman" w:cs="Times New Roman"/>
                <w:sz w:val="24"/>
                <w:szCs w:val="24"/>
                <w:lang w:val="lv-LV"/>
              </w:rPr>
            </w:pPr>
          </w:p>
          <w:p w:rsidR="009004A4" w:rsidRPr="0076059A" w:rsidRDefault="009004A4" w:rsidP="004C6812">
            <w:pPr>
              <w:spacing w:after="0"/>
              <w:jc w:val="center"/>
              <w:rPr>
                <w:rFonts w:ascii="Times New Roman" w:hAnsi="Times New Roman" w:cs="Times New Roman"/>
                <w:sz w:val="24"/>
                <w:szCs w:val="24"/>
                <w:lang w:val="lv-LV"/>
              </w:rPr>
            </w:pPr>
          </w:p>
          <w:p w:rsidR="009004A4" w:rsidRPr="0076059A" w:rsidDel="006F260F" w:rsidRDefault="009004A4" w:rsidP="004C681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N</w:t>
            </w:r>
          </w:p>
        </w:tc>
      </w:tr>
    </w:tbl>
    <w:p w:rsidR="000D14A3" w:rsidRPr="0076059A" w:rsidRDefault="000D14A3" w:rsidP="000D14A3">
      <w:pPr>
        <w:pStyle w:val="tvhtml"/>
        <w:spacing w:before="0" w:beforeAutospacing="0" w:after="0" w:afterAutospacing="0"/>
        <w:jc w:val="both"/>
        <w:rPr>
          <w:rFonts w:ascii="Times New Roman" w:hAnsi="Times New Roman"/>
          <w:sz w:val="24"/>
          <w:szCs w:val="24"/>
        </w:rPr>
      </w:pPr>
      <w:r w:rsidRPr="0076059A">
        <w:rPr>
          <w:rFonts w:ascii="Times New Roman" w:hAnsi="Times New Roman"/>
          <w:b/>
          <w:sz w:val="24"/>
          <w:szCs w:val="24"/>
        </w:rPr>
        <w:t>*</w:t>
      </w:r>
      <w:r w:rsidRPr="0076059A">
        <w:rPr>
          <w:rFonts w:ascii="Times New Roman" w:hAnsi="Times New Roman"/>
          <w:sz w:val="24"/>
          <w:szCs w:val="24"/>
        </w:rPr>
        <w:t>Piezīmes.</w:t>
      </w:r>
    </w:p>
    <w:p w:rsidR="000D14A3" w:rsidRPr="0076059A" w:rsidRDefault="000D14A3" w:rsidP="000D14A3">
      <w:pPr>
        <w:suppressAutoHyphens w:val="0"/>
        <w:spacing w:after="0"/>
        <w:jc w:val="both"/>
        <w:rPr>
          <w:rFonts w:ascii="Times New Roman" w:hAnsi="Times New Roman" w:cs="Times New Roman"/>
          <w:sz w:val="24"/>
          <w:szCs w:val="24"/>
          <w:lang w:val="lv-LV" w:eastAsia="lv-LV"/>
        </w:rPr>
      </w:pPr>
      <w:r w:rsidRPr="0076059A">
        <w:rPr>
          <w:rFonts w:ascii="Times New Roman" w:hAnsi="Times New Roman" w:cs="Times New Roman"/>
          <w:sz w:val="24"/>
          <w:szCs w:val="24"/>
          <w:lang w:val="lv-LV" w:eastAsia="lv-LV"/>
        </w:rPr>
        <w:t>N – Ja saņemts negatīvs vērtējums, projekta iesniegumu noraida.</w:t>
      </w:r>
    </w:p>
    <w:p w:rsidR="000D14A3" w:rsidRPr="0076059A" w:rsidRDefault="000D14A3" w:rsidP="000D14A3">
      <w:pPr>
        <w:suppressAutoHyphens w:val="0"/>
        <w:spacing w:after="0"/>
        <w:jc w:val="both"/>
        <w:rPr>
          <w:rFonts w:ascii="Times New Roman" w:hAnsi="Times New Roman" w:cs="Times New Roman"/>
          <w:sz w:val="24"/>
          <w:szCs w:val="24"/>
          <w:lang w:val="lv-LV" w:eastAsia="lv-LV"/>
        </w:rPr>
      </w:pPr>
      <w:r w:rsidRPr="0076059A">
        <w:rPr>
          <w:rFonts w:ascii="Times New Roman" w:hAnsi="Times New Roman" w:cs="Times New Roman"/>
          <w:sz w:val="24"/>
          <w:szCs w:val="24"/>
          <w:lang w:val="lv-LV" w:eastAsia="lv-LV"/>
        </w:rPr>
        <w:t>P – Ja saņemts negatīvs vērtējums, var pieņemt lēmumu par projekta apstiprināšanu ar nosacījumu (projekta iesniedzējs nodrošina atbilstību kritērijam lēmumā noteiktajā laikā).</w:t>
      </w:r>
    </w:p>
    <w:p w:rsidR="0077586D" w:rsidRPr="0076059A" w:rsidRDefault="0077586D" w:rsidP="00163157">
      <w:pPr>
        <w:jc w:val="center"/>
        <w:rPr>
          <w:rFonts w:ascii="Times New Roman" w:hAnsi="Times New Roman" w:cs="Times New Roman"/>
          <w:b/>
          <w:sz w:val="24"/>
          <w:szCs w:val="24"/>
          <w:lang w:val="lv-LV"/>
        </w:rPr>
      </w:pPr>
    </w:p>
    <w:p w:rsidR="00163157" w:rsidRPr="0076059A" w:rsidRDefault="00163157" w:rsidP="00163157">
      <w:pPr>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 xml:space="preserve">Atkārtota dalība </w:t>
      </w:r>
      <w:r w:rsidR="004B4E46" w:rsidRPr="0076059A">
        <w:rPr>
          <w:rFonts w:ascii="Times New Roman" w:hAnsi="Times New Roman" w:cs="Times New Roman"/>
          <w:b/>
          <w:sz w:val="24"/>
          <w:szCs w:val="24"/>
          <w:lang w:val="lv-LV"/>
        </w:rPr>
        <w:t xml:space="preserve">neliela apjoma grantu shēmas inkubācijas </w:t>
      </w:r>
      <w:r w:rsidR="00E22C9F" w:rsidRPr="0076059A">
        <w:rPr>
          <w:rFonts w:ascii="Times New Roman" w:hAnsi="Times New Roman" w:cs="Times New Roman"/>
          <w:b/>
          <w:sz w:val="24"/>
          <w:szCs w:val="24"/>
          <w:lang w:val="lv-LV"/>
        </w:rPr>
        <w:t>pasākuma</w:t>
      </w:r>
      <w:r w:rsidR="004B4E46" w:rsidRPr="0076059A">
        <w:rPr>
          <w:rFonts w:ascii="Times New Roman" w:hAnsi="Times New Roman" w:cs="Times New Roman"/>
          <w:b/>
          <w:sz w:val="24"/>
          <w:szCs w:val="24"/>
          <w:lang w:val="lv-LV"/>
        </w:rPr>
        <w:t xml:space="preserve"> </w:t>
      </w:r>
      <w:r w:rsidRPr="0076059A">
        <w:rPr>
          <w:rFonts w:ascii="Times New Roman" w:hAnsi="Times New Roman" w:cs="Times New Roman"/>
          <w:b/>
          <w:sz w:val="24"/>
          <w:szCs w:val="24"/>
          <w:lang w:val="lv-LV"/>
        </w:rPr>
        <w:t>projektu iesniegumu atlases kritēriji</w:t>
      </w:r>
      <w:r w:rsidR="00C528CF" w:rsidRPr="0076059A">
        <w:rPr>
          <w:rFonts w:ascii="Times New Roman" w:hAnsi="Times New Roman" w:cs="Times New Roman"/>
          <w:b/>
          <w:sz w:val="24"/>
          <w:szCs w:val="24"/>
          <w:lang w:val="lv-LV"/>
        </w:rPr>
        <w:t xml:space="preserve"> (otrajam un turpmākajiem gadiem</w:t>
      </w:r>
      <w:r w:rsidR="006D1E94" w:rsidRPr="0076059A">
        <w:rPr>
          <w:rFonts w:ascii="Times New Roman" w:hAnsi="Times New Roman" w:cs="Times New Roman"/>
          <w:b/>
          <w:sz w:val="24"/>
          <w:szCs w:val="24"/>
          <w:lang w:val="lv-LV"/>
        </w:rPr>
        <w:t>)</w:t>
      </w:r>
    </w:p>
    <w:p w:rsidR="00067C1F" w:rsidRPr="0076059A" w:rsidRDefault="00067C1F" w:rsidP="00EB7155">
      <w:pPr>
        <w:spacing w:after="0"/>
        <w:jc w:val="center"/>
        <w:rPr>
          <w:rFonts w:ascii="Times New Roman" w:hAnsi="Times New Roman" w:cs="Times New Roman"/>
          <w:b/>
          <w:sz w:val="24"/>
          <w:szCs w:val="24"/>
          <w:lang w:val="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
        <w:gridCol w:w="5868"/>
        <w:gridCol w:w="1553"/>
        <w:gridCol w:w="1229"/>
      </w:tblGrid>
      <w:tr w:rsidR="00067C1F" w:rsidRPr="0076059A" w:rsidTr="001B2D69">
        <w:tc>
          <w:tcPr>
            <w:tcW w:w="9322" w:type="dxa"/>
            <w:gridSpan w:val="4"/>
            <w:tcBorders>
              <w:top w:val="single" w:sz="4" w:space="0" w:color="auto"/>
              <w:left w:val="single" w:sz="4" w:space="0" w:color="auto"/>
              <w:bottom w:val="single" w:sz="4" w:space="0" w:color="auto"/>
              <w:right w:val="single" w:sz="4" w:space="0" w:color="auto"/>
            </w:tcBorders>
            <w:shd w:val="clear" w:color="auto" w:fill="E6E6E6"/>
          </w:tcPr>
          <w:p w:rsidR="00067C1F" w:rsidRPr="0076059A" w:rsidRDefault="00E22C9F" w:rsidP="00EB7155">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I</w:t>
            </w:r>
            <w:r w:rsidR="00067C1F" w:rsidRPr="0076059A">
              <w:rPr>
                <w:rFonts w:ascii="Times New Roman" w:hAnsi="Times New Roman" w:cs="Times New Roman"/>
                <w:b/>
                <w:sz w:val="24"/>
                <w:szCs w:val="24"/>
                <w:lang w:val="lv-LV"/>
              </w:rPr>
              <w:t>. Kvalitātes vērtēšanas kritēriji (projekts)</w:t>
            </w:r>
            <w:r w:rsidR="00886A66" w:rsidRPr="0076059A">
              <w:rPr>
                <w:rStyle w:val="FootnoteReference"/>
                <w:rFonts w:ascii="Times New Roman" w:hAnsi="Times New Roman" w:cs="Times New Roman"/>
                <w:b/>
                <w:sz w:val="24"/>
                <w:szCs w:val="24"/>
                <w:lang w:val="lv-LV"/>
              </w:rPr>
              <w:footnoteReference w:id="6"/>
            </w:r>
          </w:p>
        </w:tc>
      </w:tr>
      <w:tr w:rsidR="00067C1F" w:rsidRPr="0076059A" w:rsidTr="001B2D69">
        <w:tblPrEx>
          <w:tblLook w:val="01E0"/>
        </w:tblPrEx>
        <w:tc>
          <w:tcPr>
            <w:tcW w:w="675" w:type="dxa"/>
            <w:tcBorders>
              <w:bottom w:val="single" w:sz="4" w:space="0" w:color="auto"/>
            </w:tcBorders>
            <w:vAlign w:val="center"/>
          </w:tcPr>
          <w:p w:rsidR="00067C1F" w:rsidRPr="0076059A" w:rsidRDefault="00067C1F" w:rsidP="00564BE3">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Nr.</w:t>
            </w:r>
          </w:p>
        </w:tc>
        <w:tc>
          <w:tcPr>
            <w:tcW w:w="5954" w:type="dxa"/>
            <w:tcBorders>
              <w:bottom w:val="single" w:sz="4" w:space="0" w:color="auto"/>
            </w:tcBorders>
            <w:vAlign w:val="center"/>
          </w:tcPr>
          <w:p w:rsidR="00067C1F" w:rsidRPr="0076059A" w:rsidRDefault="00067C1F" w:rsidP="00564BE3">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Kritērijs</w:t>
            </w:r>
          </w:p>
        </w:tc>
        <w:tc>
          <w:tcPr>
            <w:tcW w:w="1559" w:type="dxa"/>
            <w:tcBorders>
              <w:bottom w:val="single" w:sz="4" w:space="0" w:color="auto"/>
            </w:tcBorders>
            <w:vAlign w:val="center"/>
          </w:tcPr>
          <w:p w:rsidR="00067C1F" w:rsidRPr="0076059A" w:rsidRDefault="00067C1F" w:rsidP="00564BE3">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Vērtējums</w:t>
            </w:r>
          </w:p>
        </w:tc>
        <w:tc>
          <w:tcPr>
            <w:tcW w:w="1134" w:type="dxa"/>
            <w:tcBorders>
              <w:bottom w:val="single" w:sz="4" w:space="0" w:color="auto"/>
            </w:tcBorders>
            <w:vAlign w:val="center"/>
          </w:tcPr>
          <w:p w:rsidR="00067C1F" w:rsidRPr="0076059A" w:rsidRDefault="00067C1F" w:rsidP="00564BE3">
            <w:pPr>
              <w:spacing w:after="0"/>
              <w:jc w:val="center"/>
              <w:rPr>
                <w:rFonts w:ascii="Times New Roman" w:hAnsi="Times New Roman" w:cs="Times New Roman"/>
                <w:sz w:val="24"/>
                <w:szCs w:val="24"/>
                <w:lang w:val="lv-LV"/>
              </w:rPr>
            </w:pPr>
            <w:r w:rsidRPr="0076059A">
              <w:rPr>
                <w:rFonts w:ascii="Times New Roman" w:hAnsi="Times New Roman" w:cs="Times New Roman"/>
                <w:b/>
                <w:sz w:val="24"/>
                <w:szCs w:val="24"/>
                <w:lang w:val="lv-LV"/>
              </w:rPr>
              <w:t>Piezīmes*</w:t>
            </w:r>
          </w:p>
        </w:tc>
      </w:tr>
      <w:tr w:rsidR="00494379" w:rsidRPr="0076059A" w:rsidDel="006F260F" w:rsidTr="001B2D69">
        <w:tblPrEx>
          <w:tblLook w:val="01E0"/>
        </w:tblPrEx>
        <w:tc>
          <w:tcPr>
            <w:tcW w:w="675" w:type="dxa"/>
            <w:vAlign w:val="center"/>
          </w:tcPr>
          <w:p w:rsidR="00494379" w:rsidRPr="0076059A" w:rsidRDefault="00494379" w:rsidP="00564BE3">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1.</w:t>
            </w:r>
          </w:p>
        </w:tc>
        <w:tc>
          <w:tcPr>
            <w:tcW w:w="5954" w:type="dxa"/>
          </w:tcPr>
          <w:p w:rsidR="00494379" w:rsidRPr="0076059A" w:rsidRDefault="00494379" w:rsidP="00494379">
            <w:pPr>
              <w:spacing w:after="0"/>
              <w:jc w:val="both"/>
              <w:rPr>
                <w:rFonts w:ascii="Times New Roman" w:hAnsi="Times New Roman" w:cs="Times New Roman"/>
                <w:b/>
                <w:sz w:val="24"/>
                <w:szCs w:val="24"/>
                <w:lang w:val="lv-LV"/>
              </w:rPr>
            </w:pPr>
            <w:r w:rsidRPr="0076059A">
              <w:rPr>
                <w:rFonts w:ascii="Times New Roman" w:hAnsi="Times New Roman" w:cs="Times New Roman"/>
                <w:b/>
                <w:sz w:val="24"/>
                <w:szCs w:val="24"/>
                <w:lang w:val="lv-LV"/>
              </w:rPr>
              <w:t>Tehnoloģiju inkubatora ekspertu atzinumus par projekta iesniedzēja sasniegto rezultātu iepriekšējā darbības gada ietvaros:</w:t>
            </w:r>
          </w:p>
        </w:tc>
        <w:tc>
          <w:tcPr>
            <w:tcW w:w="1559" w:type="dxa"/>
            <w:vAlign w:val="center"/>
          </w:tcPr>
          <w:p w:rsidR="00494379" w:rsidRPr="0076059A" w:rsidRDefault="00494379" w:rsidP="006D1E94">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0-</w:t>
            </w:r>
            <w:r w:rsidR="006D1E94" w:rsidRPr="0076059A">
              <w:rPr>
                <w:rFonts w:ascii="Times New Roman" w:hAnsi="Times New Roman" w:cs="Times New Roman"/>
                <w:sz w:val="24"/>
                <w:szCs w:val="24"/>
                <w:lang w:val="lv-LV"/>
              </w:rPr>
              <w:t>10</w:t>
            </w:r>
          </w:p>
        </w:tc>
        <w:tc>
          <w:tcPr>
            <w:tcW w:w="1134" w:type="dxa"/>
            <w:vAlign w:val="center"/>
          </w:tcPr>
          <w:p w:rsidR="00494379" w:rsidRPr="0076059A" w:rsidDel="006F260F" w:rsidRDefault="006D1E94" w:rsidP="006D1E94">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Kritērijs dod papildus punktus</w:t>
            </w:r>
          </w:p>
        </w:tc>
      </w:tr>
      <w:tr w:rsidR="00494379" w:rsidRPr="0076059A" w:rsidDel="006F260F" w:rsidTr="001B2D69">
        <w:tblPrEx>
          <w:tblLook w:val="01E0"/>
        </w:tblPrEx>
        <w:tc>
          <w:tcPr>
            <w:tcW w:w="675" w:type="dxa"/>
            <w:vAlign w:val="center"/>
          </w:tcPr>
          <w:p w:rsidR="00494379" w:rsidRPr="0076059A" w:rsidDel="006F260F" w:rsidRDefault="00494379" w:rsidP="00564BE3">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1.1.</w:t>
            </w:r>
          </w:p>
        </w:tc>
        <w:tc>
          <w:tcPr>
            <w:tcW w:w="5954" w:type="dxa"/>
          </w:tcPr>
          <w:p w:rsidR="00494379" w:rsidRPr="0076059A" w:rsidDel="006F260F" w:rsidRDefault="00E22C9F" w:rsidP="00E22C9F">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Projekta iesniedzējs ir saņēmis pozitīvu atzinumu no Tehnoloģiju inkubatora operatora par sasniegtajiem rezultātiem iepriekšējā darbības gada ietvaros.</w:t>
            </w:r>
          </w:p>
        </w:tc>
        <w:tc>
          <w:tcPr>
            <w:tcW w:w="1559" w:type="dxa"/>
            <w:vAlign w:val="center"/>
          </w:tcPr>
          <w:p w:rsidR="00494379" w:rsidRPr="0076059A" w:rsidDel="006F260F" w:rsidRDefault="006D1E94" w:rsidP="00EA223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10</w:t>
            </w:r>
          </w:p>
        </w:tc>
        <w:tc>
          <w:tcPr>
            <w:tcW w:w="1134" w:type="dxa"/>
            <w:vAlign w:val="center"/>
          </w:tcPr>
          <w:p w:rsidR="00494379" w:rsidRPr="0076059A" w:rsidDel="006F260F" w:rsidRDefault="00494379" w:rsidP="00F6195A">
            <w:pPr>
              <w:spacing w:after="0"/>
              <w:jc w:val="center"/>
              <w:rPr>
                <w:rFonts w:ascii="Times New Roman" w:hAnsi="Times New Roman" w:cs="Times New Roman"/>
                <w:sz w:val="24"/>
                <w:szCs w:val="24"/>
                <w:lang w:val="lv-LV"/>
              </w:rPr>
            </w:pPr>
          </w:p>
        </w:tc>
      </w:tr>
      <w:tr w:rsidR="00E22C9F" w:rsidRPr="0076059A" w:rsidDel="006F260F" w:rsidTr="001B2D69">
        <w:tblPrEx>
          <w:tblLook w:val="01E0"/>
        </w:tblPrEx>
        <w:tc>
          <w:tcPr>
            <w:tcW w:w="675" w:type="dxa"/>
            <w:vAlign w:val="center"/>
          </w:tcPr>
          <w:p w:rsidR="00E22C9F" w:rsidRPr="0076059A" w:rsidRDefault="00E22C9F" w:rsidP="00564BE3">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1.2.</w:t>
            </w:r>
          </w:p>
        </w:tc>
        <w:tc>
          <w:tcPr>
            <w:tcW w:w="5954" w:type="dxa"/>
          </w:tcPr>
          <w:p w:rsidR="00E22C9F" w:rsidRPr="0076059A" w:rsidRDefault="00E22C9F" w:rsidP="00E22C9F">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Projekta iesniedzējs nav saņēmis negatīvu atzinumu no Tehnoloģiju inkubatora operatora par sasniegtajiem rezultātiem iepriekšējā darbības gada ietvaros, bet ir iesniedzis nākamā gada darbības plānu.</w:t>
            </w:r>
          </w:p>
        </w:tc>
        <w:tc>
          <w:tcPr>
            <w:tcW w:w="1559" w:type="dxa"/>
            <w:vAlign w:val="center"/>
          </w:tcPr>
          <w:p w:rsidR="00E22C9F" w:rsidRPr="0076059A" w:rsidRDefault="00E22C9F" w:rsidP="00EA223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5</w:t>
            </w:r>
          </w:p>
        </w:tc>
        <w:tc>
          <w:tcPr>
            <w:tcW w:w="1134" w:type="dxa"/>
            <w:vAlign w:val="center"/>
          </w:tcPr>
          <w:p w:rsidR="00E22C9F" w:rsidRPr="0076059A" w:rsidDel="006F260F" w:rsidRDefault="00E22C9F" w:rsidP="00F6195A">
            <w:pPr>
              <w:spacing w:after="0"/>
              <w:jc w:val="center"/>
              <w:rPr>
                <w:rFonts w:ascii="Times New Roman" w:hAnsi="Times New Roman" w:cs="Times New Roman"/>
                <w:sz w:val="24"/>
                <w:szCs w:val="24"/>
                <w:lang w:val="lv-LV"/>
              </w:rPr>
            </w:pPr>
          </w:p>
        </w:tc>
      </w:tr>
      <w:tr w:rsidR="00067C1F" w:rsidRPr="0076059A" w:rsidDel="006F260F" w:rsidTr="001B2D69">
        <w:tblPrEx>
          <w:tblLook w:val="01E0"/>
        </w:tblPrEx>
        <w:tc>
          <w:tcPr>
            <w:tcW w:w="675" w:type="dxa"/>
            <w:vAlign w:val="center"/>
          </w:tcPr>
          <w:p w:rsidR="00067C1F" w:rsidRPr="0076059A" w:rsidRDefault="00067C1F" w:rsidP="00564BE3">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1.2.</w:t>
            </w:r>
          </w:p>
        </w:tc>
        <w:tc>
          <w:tcPr>
            <w:tcW w:w="5954" w:type="dxa"/>
          </w:tcPr>
          <w:p w:rsidR="00067C1F" w:rsidRPr="0076059A" w:rsidRDefault="00E22C9F" w:rsidP="00E22C9F">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Projekta iesniedzējs nav saņēmis negatīvu atzinumu no Tehnoloģiju inkubatora operatora par sasniegtajiem rezultātiem iepriekšējā darbības gada ietvaros, un nav iesniedzis nākamā gada darbības plānu.</w:t>
            </w:r>
          </w:p>
        </w:tc>
        <w:tc>
          <w:tcPr>
            <w:tcW w:w="1559" w:type="dxa"/>
            <w:vAlign w:val="center"/>
          </w:tcPr>
          <w:p w:rsidR="00067C1F" w:rsidRPr="0076059A" w:rsidRDefault="00067C1F" w:rsidP="00EA223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0</w:t>
            </w:r>
          </w:p>
        </w:tc>
        <w:tc>
          <w:tcPr>
            <w:tcW w:w="1134" w:type="dxa"/>
          </w:tcPr>
          <w:p w:rsidR="00067C1F" w:rsidRPr="0076059A" w:rsidDel="006F260F" w:rsidRDefault="00067C1F" w:rsidP="00564BE3">
            <w:pPr>
              <w:spacing w:after="0"/>
              <w:jc w:val="center"/>
              <w:rPr>
                <w:rFonts w:ascii="Times New Roman" w:hAnsi="Times New Roman" w:cs="Times New Roman"/>
                <w:sz w:val="24"/>
                <w:szCs w:val="24"/>
                <w:lang w:val="lv-LV"/>
              </w:rPr>
            </w:pPr>
          </w:p>
        </w:tc>
      </w:tr>
      <w:tr w:rsidR="006958BB" w:rsidRPr="0076059A" w:rsidDel="006F260F" w:rsidTr="001B2D69">
        <w:tblPrEx>
          <w:tblLook w:val="01E0"/>
        </w:tblPrEx>
        <w:tc>
          <w:tcPr>
            <w:tcW w:w="675" w:type="dxa"/>
            <w:vAlign w:val="center"/>
          </w:tcPr>
          <w:p w:rsidR="006958BB" w:rsidRPr="0076059A" w:rsidRDefault="006958BB" w:rsidP="00D159B4">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2.</w:t>
            </w:r>
          </w:p>
        </w:tc>
        <w:tc>
          <w:tcPr>
            <w:tcW w:w="5954" w:type="dxa"/>
          </w:tcPr>
          <w:p w:rsidR="006958BB" w:rsidRPr="0076059A" w:rsidRDefault="006958BB" w:rsidP="006C4B32">
            <w:pPr>
              <w:jc w:val="both"/>
              <w:rPr>
                <w:rFonts w:ascii="Times New Roman" w:hAnsi="Times New Roman" w:cs="Times New Roman"/>
                <w:b/>
                <w:sz w:val="24"/>
                <w:szCs w:val="24"/>
                <w:lang w:val="lv-LV"/>
              </w:rPr>
            </w:pPr>
            <w:r w:rsidRPr="0076059A">
              <w:rPr>
                <w:rFonts w:ascii="Times New Roman" w:hAnsi="Times New Roman" w:cs="Times New Roman"/>
                <w:b/>
                <w:sz w:val="24"/>
                <w:szCs w:val="24"/>
                <w:lang w:val="lv-LV"/>
              </w:rPr>
              <w:t>Projekta ekonomiskā ietekme:</w:t>
            </w:r>
          </w:p>
          <w:p w:rsidR="006958BB" w:rsidRPr="0076059A" w:rsidRDefault="006958BB" w:rsidP="006C4B32">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 xml:space="preserve">Šajā kritērijā tiek vērtēta sagatavotā projekta </w:t>
            </w:r>
            <w:r w:rsidR="002F3115" w:rsidRPr="0076059A">
              <w:rPr>
                <w:rFonts w:ascii="Times New Roman" w:hAnsi="Times New Roman" w:cs="Times New Roman"/>
                <w:sz w:val="24"/>
                <w:szCs w:val="24"/>
                <w:lang w:val="lv-LV"/>
              </w:rPr>
              <w:t>kvalitāte</w:t>
            </w:r>
            <w:r w:rsidRPr="0076059A">
              <w:rPr>
                <w:rFonts w:ascii="Times New Roman" w:hAnsi="Times New Roman" w:cs="Times New Roman"/>
                <w:sz w:val="24"/>
                <w:szCs w:val="24"/>
                <w:lang w:val="lv-LV"/>
              </w:rPr>
              <w:t xml:space="preserve"> un ekonomiskais ieguvumus balstoties uz </w:t>
            </w:r>
            <w:r w:rsidR="00583A9F" w:rsidRPr="0076059A">
              <w:rPr>
                <w:rFonts w:ascii="Times New Roman" w:hAnsi="Times New Roman" w:cs="Times New Roman"/>
                <w:sz w:val="24"/>
                <w:szCs w:val="24"/>
                <w:lang w:val="lv-LV"/>
              </w:rPr>
              <w:t xml:space="preserve">šādiem </w:t>
            </w:r>
            <w:r w:rsidR="00583A9F" w:rsidRPr="0076059A">
              <w:rPr>
                <w:rFonts w:ascii="Times New Roman" w:hAnsi="Times New Roman" w:cs="Times New Roman"/>
                <w:sz w:val="24"/>
                <w:szCs w:val="24"/>
                <w:lang w:val="lv-LV"/>
              </w:rPr>
              <w:lastRenderedPageBreak/>
              <w:t>nosacījumiem</w:t>
            </w:r>
            <w:r w:rsidRPr="0076059A">
              <w:rPr>
                <w:rFonts w:ascii="Times New Roman" w:hAnsi="Times New Roman" w:cs="Times New Roman"/>
                <w:sz w:val="24"/>
                <w:szCs w:val="24"/>
                <w:lang w:val="lv-LV"/>
              </w:rPr>
              <w:t>:</w:t>
            </w:r>
          </w:p>
          <w:p w:rsidR="006958BB" w:rsidRPr="0076059A" w:rsidRDefault="006958BB" w:rsidP="006C4B32">
            <w:pPr>
              <w:spacing w:after="0"/>
              <w:jc w:val="both"/>
              <w:rPr>
                <w:rFonts w:ascii="Times New Roman" w:hAnsi="Times New Roman" w:cs="Times New Roman"/>
                <w:sz w:val="24"/>
                <w:szCs w:val="24"/>
                <w:lang w:val="lv-LV"/>
              </w:rPr>
            </w:pPr>
          </w:p>
          <w:p w:rsidR="006958BB" w:rsidRPr="0076059A" w:rsidRDefault="006958BB" w:rsidP="006C4B32">
            <w:pPr>
              <w:pStyle w:val="ListParagraph"/>
              <w:ind w:left="105"/>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1)     Produkta, tehnoloģijas vai pakalpojuma tirgus raksturojums;</w:t>
            </w:r>
            <w:r w:rsidRPr="0076059A">
              <w:rPr>
                <w:rFonts w:ascii="Times New Roman" w:hAnsi="Times New Roman" w:cs="Times New Roman"/>
                <w:sz w:val="24"/>
                <w:szCs w:val="24"/>
                <w:lang w:val="lv-LV"/>
              </w:rPr>
              <w:br/>
              <w:t>2)     Sagaidāmais produkta, tehnoloģijas vai pakalpojuma pieprasījums un ekonomiskā peļņa;</w:t>
            </w:r>
            <w:r w:rsidRPr="0076059A">
              <w:rPr>
                <w:rFonts w:ascii="Times New Roman" w:hAnsi="Times New Roman" w:cs="Times New Roman"/>
                <w:sz w:val="24"/>
                <w:szCs w:val="24"/>
                <w:lang w:val="lv-LV"/>
              </w:rPr>
              <w:br/>
              <w:t>3)     Projekta nozīmīgums projekta iesniedzēja un tā partneru turpmākai attīstībai;</w:t>
            </w:r>
            <w:r w:rsidRPr="0076059A">
              <w:rPr>
                <w:rFonts w:ascii="Times New Roman" w:hAnsi="Times New Roman" w:cs="Times New Roman"/>
                <w:sz w:val="24"/>
                <w:szCs w:val="24"/>
                <w:lang w:val="lv-LV"/>
              </w:rPr>
              <w:br/>
              <w:t>4)     Projekta orientācija uz eksportu un eksporta tirgu raksturojums;</w:t>
            </w:r>
            <w:r w:rsidRPr="0076059A">
              <w:rPr>
                <w:rFonts w:ascii="Times New Roman" w:hAnsi="Times New Roman" w:cs="Times New Roman"/>
                <w:sz w:val="24"/>
                <w:szCs w:val="24"/>
                <w:lang w:val="lv-LV"/>
              </w:rPr>
              <w:br/>
              <w:t>5)     Projekta starpnozaru ietekme;</w:t>
            </w:r>
            <w:r w:rsidRPr="0076059A">
              <w:rPr>
                <w:rFonts w:ascii="Times New Roman" w:hAnsi="Times New Roman" w:cs="Times New Roman"/>
                <w:sz w:val="24"/>
                <w:szCs w:val="24"/>
                <w:lang w:val="lv-LV"/>
              </w:rPr>
              <w:br/>
              <w:t>6)     Projekta ietvaros papildus veiktās investīcijas P&amp;A, paredzētā sadarbība ar zinātniskajām institūcijām;</w:t>
            </w:r>
            <w:r w:rsidRPr="0076059A">
              <w:rPr>
                <w:rFonts w:ascii="Times New Roman" w:hAnsi="Times New Roman" w:cs="Times New Roman"/>
                <w:sz w:val="24"/>
                <w:szCs w:val="24"/>
                <w:lang w:val="lv-LV"/>
              </w:rPr>
              <w:br/>
              <w:t>7)     Projekta kopējā ietekme uz Latvijas ekonomiku.</w:t>
            </w:r>
          </w:p>
        </w:tc>
        <w:tc>
          <w:tcPr>
            <w:tcW w:w="1559" w:type="dxa"/>
          </w:tcPr>
          <w:p w:rsidR="006958BB" w:rsidRPr="0076059A" w:rsidRDefault="006958BB" w:rsidP="006D1E94">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lastRenderedPageBreak/>
              <w:t>0-18</w:t>
            </w:r>
          </w:p>
        </w:tc>
        <w:tc>
          <w:tcPr>
            <w:tcW w:w="1134" w:type="dxa"/>
          </w:tcPr>
          <w:p w:rsidR="006958BB" w:rsidRPr="0076059A" w:rsidDel="006F260F" w:rsidRDefault="009004A4" w:rsidP="00D159B4">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Kritērijs dod papildus punktus</w:t>
            </w:r>
          </w:p>
        </w:tc>
      </w:tr>
      <w:tr w:rsidR="006958BB" w:rsidRPr="0076059A" w:rsidDel="006F260F" w:rsidTr="001B2D69">
        <w:tblPrEx>
          <w:tblLook w:val="01E0"/>
        </w:tblPrEx>
        <w:tc>
          <w:tcPr>
            <w:tcW w:w="675" w:type="dxa"/>
            <w:vAlign w:val="center"/>
          </w:tcPr>
          <w:p w:rsidR="006958BB" w:rsidRPr="0076059A" w:rsidRDefault="006958BB" w:rsidP="00D159B4">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lastRenderedPageBreak/>
              <w:t>3.</w:t>
            </w:r>
          </w:p>
        </w:tc>
        <w:tc>
          <w:tcPr>
            <w:tcW w:w="5954" w:type="dxa"/>
          </w:tcPr>
          <w:p w:rsidR="006958BB" w:rsidRPr="0076059A" w:rsidRDefault="006958BB" w:rsidP="006C4B32">
            <w:pPr>
              <w:spacing w:after="0"/>
              <w:jc w:val="both"/>
              <w:rPr>
                <w:rFonts w:ascii="Times New Roman" w:hAnsi="Times New Roman" w:cs="Times New Roman"/>
                <w:b/>
                <w:sz w:val="24"/>
                <w:szCs w:val="24"/>
                <w:lang w:val="lv-LV"/>
              </w:rPr>
            </w:pPr>
            <w:r w:rsidRPr="0076059A">
              <w:rPr>
                <w:rFonts w:ascii="Times New Roman" w:hAnsi="Times New Roman" w:cs="Times New Roman"/>
                <w:b/>
                <w:sz w:val="24"/>
                <w:szCs w:val="24"/>
                <w:lang w:val="lv-LV"/>
              </w:rPr>
              <w:t>Produkta un tehnoloģijas izvērtējums:</w:t>
            </w:r>
          </w:p>
          <w:p w:rsidR="006958BB" w:rsidRPr="0076059A" w:rsidRDefault="006958BB" w:rsidP="006C4B32">
            <w:pPr>
              <w:spacing w:after="0"/>
              <w:jc w:val="both"/>
              <w:rPr>
                <w:rFonts w:ascii="Times New Roman" w:hAnsi="Times New Roman" w:cs="Times New Roman"/>
                <w:sz w:val="24"/>
                <w:szCs w:val="24"/>
                <w:lang w:val="lv-LV"/>
              </w:rPr>
            </w:pPr>
          </w:p>
          <w:p w:rsidR="006958BB" w:rsidRPr="0076059A" w:rsidRDefault="006958BB" w:rsidP="006C4B32">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 xml:space="preserve">Šajā kritērijā tiek vērtēta sagatavotā projekta ilgtspēja balstoties uz </w:t>
            </w:r>
            <w:r w:rsidR="00583A9F" w:rsidRPr="0076059A">
              <w:rPr>
                <w:rFonts w:ascii="Times New Roman" w:hAnsi="Times New Roman" w:cs="Times New Roman"/>
                <w:sz w:val="24"/>
                <w:szCs w:val="24"/>
                <w:lang w:val="lv-LV"/>
              </w:rPr>
              <w:t>šādiem nosacījumiem</w:t>
            </w:r>
            <w:r w:rsidRPr="0076059A">
              <w:rPr>
                <w:rFonts w:ascii="Times New Roman" w:hAnsi="Times New Roman" w:cs="Times New Roman"/>
                <w:sz w:val="24"/>
                <w:szCs w:val="24"/>
                <w:lang w:val="lv-LV"/>
              </w:rPr>
              <w:t>:</w:t>
            </w:r>
          </w:p>
          <w:p w:rsidR="006958BB" w:rsidRPr="0076059A" w:rsidRDefault="006958BB" w:rsidP="006C4B32">
            <w:pPr>
              <w:spacing w:after="0"/>
              <w:jc w:val="both"/>
              <w:rPr>
                <w:rFonts w:ascii="Times New Roman" w:hAnsi="Times New Roman" w:cs="Times New Roman"/>
                <w:sz w:val="24"/>
                <w:szCs w:val="24"/>
                <w:lang w:val="lv-LV"/>
              </w:rPr>
            </w:pPr>
          </w:p>
          <w:p w:rsidR="006958BB" w:rsidRPr="0076059A" w:rsidRDefault="006958BB" w:rsidP="006C4B32">
            <w:pPr>
              <w:pStyle w:val="ListParagraph"/>
              <w:ind w:left="246"/>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1)     Produkta, tehnoloģijas vai pakalpojuma inovācijas pakāpe;</w:t>
            </w:r>
            <w:r w:rsidRPr="0076059A">
              <w:rPr>
                <w:rFonts w:ascii="Times New Roman" w:hAnsi="Times New Roman" w:cs="Times New Roman"/>
                <w:sz w:val="24"/>
                <w:szCs w:val="24"/>
                <w:lang w:val="lv-LV"/>
              </w:rPr>
              <w:br/>
              <w:t>2)     Konkurētspējas priekšrocības salīdzinājumā ar citiem tirgū pieejamiem produktiem, tehnoloģijām vai pakalpojumiem;</w:t>
            </w:r>
            <w:r w:rsidRPr="0076059A">
              <w:rPr>
                <w:rFonts w:ascii="Times New Roman" w:hAnsi="Times New Roman" w:cs="Times New Roman"/>
                <w:sz w:val="24"/>
                <w:szCs w:val="24"/>
                <w:lang w:val="lv-LV"/>
              </w:rPr>
              <w:br/>
              <w:t xml:space="preserve">3)     Projekta tehnoloģiskais risks un tehnoloģiskā </w:t>
            </w:r>
            <w:r w:rsidR="009C5EE9" w:rsidRPr="0076059A">
              <w:rPr>
                <w:rFonts w:ascii="Times New Roman" w:hAnsi="Times New Roman" w:cs="Times New Roman"/>
                <w:sz w:val="24"/>
                <w:szCs w:val="24"/>
                <w:lang w:val="lv-LV"/>
              </w:rPr>
              <w:t>iespējamība</w:t>
            </w:r>
            <w:r w:rsidRPr="0076059A">
              <w:rPr>
                <w:rFonts w:ascii="Times New Roman" w:hAnsi="Times New Roman" w:cs="Times New Roman"/>
                <w:sz w:val="24"/>
                <w:szCs w:val="24"/>
                <w:lang w:val="lv-LV"/>
              </w:rPr>
              <w:t xml:space="preserve"> tā ieviešanai;</w:t>
            </w:r>
            <w:r w:rsidRPr="0076059A">
              <w:rPr>
                <w:rFonts w:ascii="Times New Roman" w:hAnsi="Times New Roman" w:cs="Times New Roman"/>
                <w:sz w:val="24"/>
                <w:szCs w:val="24"/>
                <w:lang w:val="lv-LV"/>
              </w:rPr>
              <w:br/>
              <w:t>4)     Izstrādātās produkta, tehnoloģijas vai pakalpojuma intelektuālo tiesību aizsardzības stratēģijas kvalitāte.</w:t>
            </w:r>
          </w:p>
        </w:tc>
        <w:tc>
          <w:tcPr>
            <w:tcW w:w="1559" w:type="dxa"/>
          </w:tcPr>
          <w:p w:rsidR="006958BB" w:rsidRPr="0076059A" w:rsidRDefault="006958BB" w:rsidP="006D1E94">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0-18</w:t>
            </w:r>
          </w:p>
        </w:tc>
        <w:tc>
          <w:tcPr>
            <w:tcW w:w="1134" w:type="dxa"/>
          </w:tcPr>
          <w:p w:rsidR="006958BB" w:rsidRPr="0076059A" w:rsidDel="006F260F" w:rsidRDefault="009004A4" w:rsidP="00D159B4">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Kritērijs dod papildus punktus</w:t>
            </w:r>
          </w:p>
        </w:tc>
      </w:tr>
      <w:tr w:rsidR="006958BB" w:rsidRPr="0076059A" w:rsidDel="006F260F" w:rsidTr="001B2D69">
        <w:tblPrEx>
          <w:tblLook w:val="01E0"/>
        </w:tblPrEx>
        <w:tc>
          <w:tcPr>
            <w:tcW w:w="675" w:type="dxa"/>
            <w:vAlign w:val="center"/>
          </w:tcPr>
          <w:p w:rsidR="006958BB" w:rsidRPr="0076059A" w:rsidRDefault="006958BB" w:rsidP="00D159B4">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4.</w:t>
            </w:r>
          </w:p>
        </w:tc>
        <w:tc>
          <w:tcPr>
            <w:tcW w:w="5954" w:type="dxa"/>
          </w:tcPr>
          <w:p w:rsidR="006958BB" w:rsidRPr="0076059A" w:rsidRDefault="006958BB" w:rsidP="006C4B32">
            <w:pPr>
              <w:spacing w:after="0"/>
              <w:jc w:val="both"/>
              <w:rPr>
                <w:rFonts w:ascii="Times New Roman" w:hAnsi="Times New Roman" w:cs="Times New Roman"/>
                <w:b/>
                <w:sz w:val="24"/>
                <w:szCs w:val="24"/>
                <w:lang w:val="lv-LV"/>
              </w:rPr>
            </w:pPr>
            <w:r w:rsidRPr="0076059A">
              <w:rPr>
                <w:rFonts w:ascii="Times New Roman" w:hAnsi="Times New Roman" w:cs="Times New Roman"/>
                <w:b/>
                <w:sz w:val="24"/>
                <w:szCs w:val="24"/>
                <w:lang w:val="lv-LV"/>
              </w:rPr>
              <w:t>Projekta īstenošanai nepieciešamo resursu pieejamība:</w:t>
            </w:r>
          </w:p>
          <w:p w:rsidR="006958BB" w:rsidRPr="0076059A" w:rsidRDefault="006958BB" w:rsidP="006C4B32">
            <w:pPr>
              <w:spacing w:after="0"/>
              <w:jc w:val="both"/>
              <w:rPr>
                <w:rFonts w:ascii="Times New Roman" w:hAnsi="Times New Roman" w:cs="Times New Roman"/>
                <w:sz w:val="24"/>
                <w:szCs w:val="24"/>
                <w:lang w:val="lv-LV"/>
              </w:rPr>
            </w:pPr>
          </w:p>
          <w:p w:rsidR="006958BB" w:rsidRPr="0076059A" w:rsidRDefault="006958BB" w:rsidP="006C4B32">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 xml:space="preserve">Šajā kritērijā tiek vērtēta projekta realizēšanas iespējamība balstoties uz </w:t>
            </w:r>
            <w:r w:rsidR="00583A9F" w:rsidRPr="0076059A">
              <w:rPr>
                <w:rFonts w:ascii="Times New Roman" w:hAnsi="Times New Roman" w:cs="Times New Roman"/>
                <w:sz w:val="24"/>
                <w:szCs w:val="24"/>
                <w:lang w:val="lv-LV"/>
              </w:rPr>
              <w:t>šādiem nosacījumiem</w:t>
            </w:r>
            <w:r w:rsidRPr="0076059A">
              <w:rPr>
                <w:rFonts w:ascii="Times New Roman" w:hAnsi="Times New Roman" w:cs="Times New Roman"/>
                <w:sz w:val="24"/>
                <w:szCs w:val="24"/>
                <w:lang w:val="lv-LV"/>
              </w:rPr>
              <w:t>:</w:t>
            </w:r>
          </w:p>
          <w:p w:rsidR="006958BB" w:rsidRPr="0076059A" w:rsidRDefault="006958BB" w:rsidP="006C4B32">
            <w:pPr>
              <w:spacing w:after="0"/>
              <w:jc w:val="both"/>
              <w:rPr>
                <w:rFonts w:ascii="Times New Roman" w:hAnsi="Times New Roman" w:cs="Times New Roman"/>
                <w:sz w:val="24"/>
                <w:szCs w:val="24"/>
                <w:lang w:val="lv-LV"/>
              </w:rPr>
            </w:pPr>
          </w:p>
          <w:p w:rsidR="006958BB" w:rsidRPr="0076059A" w:rsidRDefault="00052218" w:rsidP="006C4B32">
            <w:pPr>
              <w:pStyle w:val="ListParagraph"/>
              <w:ind w:left="105"/>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1)    </w:t>
            </w:r>
            <w:r w:rsidR="006958BB" w:rsidRPr="0076059A">
              <w:rPr>
                <w:rFonts w:ascii="Times New Roman" w:hAnsi="Times New Roman" w:cs="Times New Roman"/>
                <w:sz w:val="24"/>
                <w:szCs w:val="24"/>
                <w:lang w:val="lv-LV"/>
              </w:rPr>
              <w:t>Nepieciešamo pakalpojumu pieejamība projekta realizēšanai;</w:t>
            </w:r>
            <w:r w:rsidR="006958BB" w:rsidRPr="0076059A">
              <w:rPr>
                <w:rFonts w:ascii="Times New Roman" w:hAnsi="Times New Roman" w:cs="Times New Roman"/>
                <w:sz w:val="24"/>
                <w:szCs w:val="24"/>
                <w:lang w:val="lv-LV"/>
              </w:rPr>
              <w:br/>
              <w:t>2)     Projekta īstenošanas laika grafiks;</w:t>
            </w:r>
            <w:r w:rsidR="006958BB" w:rsidRPr="0076059A">
              <w:rPr>
                <w:rFonts w:ascii="Times New Roman" w:hAnsi="Times New Roman" w:cs="Times New Roman"/>
                <w:sz w:val="24"/>
                <w:szCs w:val="24"/>
                <w:lang w:val="lv-LV"/>
              </w:rPr>
              <w:br/>
              <w:t>3)     Projekta iesniedzēja pieredze līdzīgu projektu realizēšanā;</w:t>
            </w:r>
            <w:r w:rsidR="006958BB" w:rsidRPr="0076059A">
              <w:rPr>
                <w:rFonts w:ascii="Times New Roman" w:hAnsi="Times New Roman" w:cs="Times New Roman"/>
                <w:sz w:val="24"/>
                <w:szCs w:val="24"/>
                <w:lang w:val="lv-LV"/>
              </w:rPr>
              <w:br/>
              <w:t>4)     Nepieciešamās infrastruktūras pieejamība projekta realizēšanai;</w:t>
            </w:r>
            <w:r w:rsidR="006958BB" w:rsidRPr="0076059A">
              <w:rPr>
                <w:rFonts w:ascii="Times New Roman" w:hAnsi="Times New Roman" w:cs="Times New Roman"/>
                <w:sz w:val="24"/>
                <w:szCs w:val="24"/>
                <w:lang w:val="lv-LV"/>
              </w:rPr>
              <w:br/>
              <w:t>5)     Nepieciešamās zināšanas produkta, tehnoloģijas vai pakalpojuma komercializēšanā</w:t>
            </w:r>
            <w:r w:rsidR="00886A66" w:rsidRPr="0076059A">
              <w:rPr>
                <w:rFonts w:ascii="Times New Roman" w:hAnsi="Times New Roman" w:cs="Times New Roman"/>
                <w:sz w:val="24"/>
                <w:szCs w:val="24"/>
                <w:lang w:val="lv-LV"/>
              </w:rPr>
              <w:t>;</w:t>
            </w:r>
          </w:p>
          <w:p w:rsidR="00886A66" w:rsidRPr="0076059A" w:rsidRDefault="00886A66" w:rsidP="006C4B32">
            <w:pPr>
              <w:pStyle w:val="ListParagraph"/>
              <w:ind w:left="105"/>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6) Projekta iesniedzēja uzņēmējdarbības pieredze.</w:t>
            </w:r>
          </w:p>
        </w:tc>
        <w:tc>
          <w:tcPr>
            <w:tcW w:w="1559" w:type="dxa"/>
          </w:tcPr>
          <w:p w:rsidR="006958BB" w:rsidRPr="0076059A" w:rsidRDefault="006958BB" w:rsidP="006D1E94">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0-18</w:t>
            </w:r>
          </w:p>
        </w:tc>
        <w:tc>
          <w:tcPr>
            <w:tcW w:w="1134" w:type="dxa"/>
          </w:tcPr>
          <w:p w:rsidR="006958BB" w:rsidRPr="0076059A" w:rsidDel="006F260F" w:rsidRDefault="000A3A64" w:rsidP="00D159B4">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Kritērijs dod papildus punktus</w:t>
            </w:r>
          </w:p>
        </w:tc>
      </w:tr>
      <w:tr w:rsidR="006958BB" w:rsidRPr="0076059A" w:rsidDel="006F260F" w:rsidTr="001B2D69">
        <w:tblPrEx>
          <w:tblLook w:val="01E0"/>
        </w:tblPrEx>
        <w:tc>
          <w:tcPr>
            <w:tcW w:w="675" w:type="dxa"/>
            <w:vAlign w:val="center"/>
          </w:tcPr>
          <w:p w:rsidR="006958BB" w:rsidRPr="0076059A" w:rsidRDefault="006958BB" w:rsidP="00D159B4">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5.</w:t>
            </w:r>
          </w:p>
        </w:tc>
        <w:tc>
          <w:tcPr>
            <w:tcW w:w="5954" w:type="dxa"/>
          </w:tcPr>
          <w:p w:rsidR="006958BB" w:rsidRPr="0076059A" w:rsidRDefault="006958BB" w:rsidP="006C4B32">
            <w:pPr>
              <w:spacing w:after="0"/>
              <w:jc w:val="both"/>
              <w:rPr>
                <w:rFonts w:ascii="Times New Roman" w:hAnsi="Times New Roman" w:cs="Times New Roman"/>
                <w:b/>
                <w:sz w:val="24"/>
                <w:szCs w:val="24"/>
                <w:lang w:val="lv-LV"/>
              </w:rPr>
            </w:pPr>
            <w:r w:rsidRPr="0076059A">
              <w:rPr>
                <w:rFonts w:ascii="Times New Roman" w:hAnsi="Times New Roman" w:cs="Times New Roman"/>
                <w:b/>
                <w:sz w:val="24"/>
                <w:szCs w:val="24"/>
                <w:lang w:val="lv-LV"/>
              </w:rPr>
              <w:t>Projekta finansiālā gatavība:</w:t>
            </w:r>
          </w:p>
          <w:p w:rsidR="006958BB" w:rsidRPr="0076059A" w:rsidRDefault="006958BB" w:rsidP="006C4B32">
            <w:pPr>
              <w:spacing w:after="0"/>
              <w:jc w:val="both"/>
              <w:rPr>
                <w:rFonts w:ascii="Times New Roman" w:hAnsi="Times New Roman" w:cs="Times New Roman"/>
                <w:sz w:val="24"/>
                <w:szCs w:val="24"/>
                <w:lang w:val="lv-LV"/>
              </w:rPr>
            </w:pPr>
          </w:p>
          <w:p w:rsidR="006958BB" w:rsidRPr="0076059A" w:rsidRDefault="006958BB" w:rsidP="006C4B32">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Šajā kritērijā tiek vērtēta projekta iesniedzēja finanšu informācijas kvalitāte:</w:t>
            </w:r>
          </w:p>
          <w:p w:rsidR="006958BB" w:rsidRPr="0076059A" w:rsidRDefault="006958BB" w:rsidP="006C4B32">
            <w:pPr>
              <w:spacing w:after="0"/>
              <w:jc w:val="both"/>
              <w:rPr>
                <w:rFonts w:ascii="Times New Roman" w:hAnsi="Times New Roman" w:cs="Times New Roman"/>
                <w:sz w:val="24"/>
                <w:szCs w:val="24"/>
                <w:lang w:val="lv-LV"/>
              </w:rPr>
            </w:pPr>
          </w:p>
          <w:p w:rsidR="006958BB" w:rsidRPr="0076059A" w:rsidRDefault="006958BB" w:rsidP="006C4B32">
            <w:pPr>
              <w:pStyle w:val="ListParagraph"/>
              <w:ind w:left="105"/>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1)     Nepieciešamība un pamatojums projekta izmaksām;</w:t>
            </w:r>
            <w:r w:rsidRPr="0076059A">
              <w:rPr>
                <w:rFonts w:ascii="Times New Roman" w:hAnsi="Times New Roman" w:cs="Times New Roman"/>
                <w:sz w:val="24"/>
                <w:szCs w:val="24"/>
                <w:lang w:val="lv-LV"/>
              </w:rPr>
              <w:br/>
            </w:r>
            <w:r w:rsidRPr="0076059A">
              <w:rPr>
                <w:rFonts w:ascii="Times New Roman" w:hAnsi="Times New Roman" w:cs="Times New Roman"/>
                <w:sz w:val="24"/>
                <w:szCs w:val="24"/>
                <w:lang w:val="lv-LV"/>
              </w:rPr>
              <w:lastRenderedPageBreak/>
              <w:t>2)     Projekta iesniedzēja un tā partneru spēja piesaistīt pašfinansējumu;</w:t>
            </w:r>
            <w:r w:rsidRPr="0076059A">
              <w:rPr>
                <w:rFonts w:ascii="Times New Roman" w:hAnsi="Times New Roman" w:cs="Times New Roman"/>
                <w:sz w:val="24"/>
                <w:szCs w:val="24"/>
                <w:lang w:val="lv-LV"/>
              </w:rPr>
              <w:br/>
              <w:t>3)     Izstrādātā finanšu plāna kvalitāte.</w:t>
            </w:r>
          </w:p>
        </w:tc>
        <w:tc>
          <w:tcPr>
            <w:tcW w:w="1559" w:type="dxa"/>
          </w:tcPr>
          <w:p w:rsidR="006958BB" w:rsidRPr="0076059A" w:rsidRDefault="006958BB" w:rsidP="006D1E94">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lastRenderedPageBreak/>
              <w:t>0-18</w:t>
            </w:r>
          </w:p>
        </w:tc>
        <w:tc>
          <w:tcPr>
            <w:tcW w:w="1134" w:type="dxa"/>
          </w:tcPr>
          <w:p w:rsidR="006958BB" w:rsidRPr="0076059A" w:rsidDel="006F260F" w:rsidRDefault="000A3A64" w:rsidP="00D159B4">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Kritērijs dod papildus punktus</w:t>
            </w:r>
          </w:p>
        </w:tc>
      </w:tr>
      <w:tr w:rsidR="006958BB" w:rsidRPr="0076059A" w:rsidDel="006F260F" w:rsidTr="001B2D69">
        <w:tblPrEx>
          <w:tblLook w:val="01E0"/>
        </w:tblPrEx>
        <w:tc>
          <w:tcPr>
            <w:tcW w:w="675" w:type="dxa"/>
            <w:vAlign w:val="center"/>
          </w:tcPr>
          <w:p w:rsidR="006958BB" w:rsidRPr="0076059A" w:rsidRDefault="006958BB" w:rsidP="00D159B4">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lastRenderedPageBreak/>
              <w:t>6.</w:t>
            </w:r>
          </w:p>
        </w:tc>
        <w:tc>
          <w:tcPr>
            <w:tcW w:w="5954" w:type="dxa"/>
          </w:tcPr>
          <w:p w:rsidR="00052218" w:rsidRPr="0076059A" w:rsidRDefault="00052218" w:rsidP="00052218">
            <w:pPr>
              <w:spacing w:after="0"/>
              <w:jc w:val="both"/>
              <w:rPr>
                <w:rFonts w:ascii="Times New Roman" w:hAnsi="Times New Roman" w:cs="Times New Roman"/>
                <w:b/>
                <w:sz w:val="24"/>
                <w:szCs w:val="24"/>
                <w:lang w:val="lv-LV"/>
              </w:rPr>
            </w:pPr>
            <w:r w:rsidRPr="0076059A">
              <w:rPr>
                <w:rFonts w:ascii="Times New Roman" w:hAnsi="Times New Roman" w:cs="Times New Roman"/>
                <w:b/>
                <w:sz w:val="24"/>
                <w:szCs w:val="24"/>
                <w:lang w:val="lv-LV"/>
              </w:rPr>
              <w:t>Projekta ietekme uz programmu  „Inovācijas „zaļās” ražošanas jomā”:</w:t>
            </w:r>
          </w:p>
          <w:p w:rsidR="00052218" w:rsidRPr="0076059A" w:rsidRDefault="00052218" w:rsidP="00052218">
            <w:pPr>
              <w:spacing w:after="0"/>
              <w:jc w:val="both"/>
              <w:rPr>
                <w:rFonts w:ascii="Times New Roman" w:hAnsi="Times New Roman" w:cs="Times New Roman"/>
                <w:b/>
                <w:sz w:val="24"/>
                <w:szCs w:val="24"/>
                <w:lang w:val="lv-LV"/>
              </w:rPr>
            </w:pPr>
          </w:p>
          <w:p w:rsidR="00052218" w:rsidRPr="0076059A" w:rsidRDefault="00052218" w:rsidP="00052218">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 xml:space="preserve">Šajā kritērijā tiek vērtēta projekta ietekme uz vides faktoriem balstoties uz </w:t>
            </w:r>
            <w:r w:rsidR="00583A9F" w:rsidRPr="0076059A">
              <w:rPr>
                <w:rFonts w:ascii="Times New Roman" w:hAnsi="Times New Roman" w:cs="Times New Roman"/>
                <w:sz w:val="24"/>
                <w:szCs w:val="24"/>
                <w:lang w:val="lv-LV"/>
              </w:rPr>
              <w:t>šādiem nosacījumiem</w:t>
            </w:r>
            <w:r w:rsidRPr="0076059A">
              <w:rPr>
                <w:rFonts w:ascii="Times New Roman" w:hAnsi="Times New Roman" w:cs="Times New Roman"/>
                <w:sz w:val="24"/>
                <w:szCs w:val="24"/>
                <w:lang w:val="lv-LV"/>
              </w:rPr>
              <w:t>:</w:t>
            </w:r>
          </w:p>
          <w:p w:rsidR="00052218" w:rsidRPr="0076059A" w:rsidRDefault="00052218" w:rsidP="00052218">
            <w:pPr>
              <w:spacing w:after="0"/>
              <w:jc w:val="both"/>
              <w:rPr>
                <w:rFonts w:ascii="Times New Roman" w:hAnsi="Times New Roman" w:cs="Times New Roman"/>
                <w:sz w:val="24"/>
                <w:szCs w:val="24"/>
                <w:lang w:val="lv-LV"/>
              </w:rPr>
            </w:pPr>
          </w:p>
          <w:p w:rsidR="006958BB" w:rsidRPr="0076059A" w:rsidRDefault="009A6D63" w:rsidP="009A6D63">
            <w:pPr>
              <w:spacing w:after="0"/>
              <w:jc w:val="both"/>
              <w:rPr>
                <w:rFonts w:ascii="Times New Roman" w:hAnsi="Times New Roman" w:cs="Times New Roman"/>
                <w:b/>
                <w:sz w:val="24"/>
                <w:szCs w:val="24"/>
                <w:lang w:val="lv-LV"/>
              </w:rPr>
            </w:pPr>
            <w:r w:rsidRPr="0076059A">
              <w:rPr>
                <w:rFonts w:ascii="Times New Roman" w:hAnsi="Times New Roman" w:cs="Times New Roman"/>
                <w:sz w:val="24"/>
                <w:szCs w:val="24"/>
                <w:lang w:val="lv-LV"/>
              </w:rPr>
              <w:t>1</w:t>
            </w:r>
            <w:r w:rsidR="00052218" w:rsidRPr="0076059A">
              <w:rPr>
                <w:rFonts w:ascii="Times New Roman" w:hAnsi="Times New Roman" w:cs="Times New Roman"/>
                <w:sz w:val="24"/>
                <w:szCs w:val="24"/>
                <w:lang w:val="lv-LV"/>
              </w:rPr>
              <w:t>)     Projekta ietvaros tiek uzlabots tehnoloģiskais process, kam ir pozitīva ietekme uz programmu „Inovācijas „zaļās” ražošanas jomā”;</w:t>
            </w:r>
            <w:r w:rsidR="00052218" w:rsidRPr="0076059A">
              <w:rPr>
                <w:rFonts w:ascii="Times New Roman" w:hAnsi="Times New Roman" w:cs="Times New Roman"/>
                <w:sz w:val="24"/>
                <w:szCs w:val="24"/>
                <w:lang w:val="lv-LV"/>
              </w:rPr>
              <w:br/>
            </w:r>
            <w:r w:rsidRPr="0076059A">
              <w:rPr>
                <w:rFonts w:ascii="Times New Roman" w:hAnsi="Times New Roman" w:cs="Times New Roman"/>
                <w:sz w:val="24"/>
                <w:szCs w:val="24"/>
                <w:lang w:val="lv-LV"/>
              </w:rPr>
              <w:t>2</w:t>
            </w:r>
            <w:r w:rsidR="00052218" w:rsidRPr="0076059A">
              <w:rPr>
                <w:rFonts w:ascii="Times New Roman" w:hAnsi="Times New Roman" w:cs="Times New Roman"/>
                <w:sz w:val="24"/>
                <w:szCs w:val="24"/>
                <w:lang w:val="lv-LV"/>
              </w:rPr>
              <w:t xml:space="preserve">)     Projekta ietvaros ir plānots uzsākt ražot videi draudzīgu produktu, </w:t>
            </w:r>
            <w:proofErr w:type="spellStart"/>
            <w:r w:rsidR="00052218" w:rsidRPr="0076059A">
              <w:rPr>
                <w:rFonts w:ascii="Times New Roman" w:hAnsi="Times New Roman" w:cs="Times New Roman"/>
                <w:sz w:val="24"/>
                <w:szCs w:val="24"/>
                <w:lang w:val="lv-LV"/>
              </w:rPr>
              <w:t>eko-produktu</w:t>
            </w:r>
            <w:proofErr w:type="spellEnd"/>
            <w:r w:rsidR="00052218" w:rsidRPr="0076059A">
              <w:rPr>
                <w:rFonts w:ascii="Times New Roman" w:hAnsi="Times New Roman" w:cs="Times New Roman"/>
                <w:sz w:val="24"/>
                <w:szCs w:val="24"/>
                <w:lang w:val="lv-LV"/>
              </w:rPr>
              <w:t xml:space="preserve"> vai citus produktus vai pakalpojumus, kas atbilst programmai „Inovācijas „zaļās” ražošanas jomā”;</w:t>
            </w:r>
            <w:r w:rsidR="00052218" w:rsidRPr="0076059A">
              <w:rPr>
                <w:rFonts w:ascii="Times New Roman" w:hAnsi="Times New Roman" w:cs="Times New Roman"/>
                <w:sz w:val="24"/>
                <w:szCs w:val="24"/>
                <w:lang w:val="lv-LV"/>
              </w:rPr>
              <w:br/>
            </w:r>
            <w:r w:rsidRPr="0076059A">
              <w:rPr>
                <w:rFonts w:ascii="Times New Roman" w:hAnsi="Times New Roman" w:cs="Times New Roman"/>
                <w:sz w:val="24"/>
                <w:szCs w:val="24"/>
                <w:lang w:val="lv-LV"/>
              </w:rPr>
              <w:t>3</w:t>
            </w:r>
            <w:r w:rsidR="00052218" w:rsidRPr="0076059A">
              <w:rPr>
                <w:rFonts w:ascii="Times New Roman" w:hAnsi="Times New Roman" w:cs="Times New Roman"/>
                <w:sz w:val="24"/>
                <w:szCs w:val="24"/>
                <w:lang w:val="lv-LV"/>
              </w:rPr>
              <w:t>)     Atbilstība un saskaņa ar Latvijas plānošanas dokumentiem (Latvijas ilgtspējīgas attīstības stratēģijas līdz 2030.gadam u.c.)</w:t>
            </w:r>
          </w:p>
        </w:tc>
        <w:tc>
          <w:tcPr>
            <w:tcW w:w="1559" w:type="dxa"/>
          </w:tcPr>
          <w:p w:rsidR="006958BB" w:rsidRPr="0076059A" w:rsidRDefault="006958BB" w:rsidP="006D1E94">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0-18</w:t>
            </w:r>
          </w:p>
        </w:tc>
        <w:tc>
          <w:tcPr>
            <w:tcW w:w="1134" w:type="dxa"/>
          </w:tcPr>
          <w:p w:rsidR="006958BB" w:rsidRPr="0076059A" w:rsidDel="006F260F" w:rsidRDefault="000A3A64" w:rsidP="00D159B4">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Kritērijs dod papildus punktus</w:t>
            </w:r>
          </w:p>
        </w:tc>
      </w:tr>
    </w:tbl>
    <w:p w:rsidR="00144C37" w:rsidRPr="0076059A" w:rsidRDefault="00144C37" w:rsidP="00081095">
      <w:pPr>
        <w:jc w:val="center"/>
        <w:rPr>
          <w:rFonts w:ascii="Times New Roman" w:hAnsi="Times New Roman" w:cs="Times New Roman"/>
          <w:b/>
          <w:sz w:val="24"/>
          <w:szCs w:val="24"/>
          <w:lang w:val="lv-LV"/>
        </w:rPr>
      </w:pPr>
    </w:p>
    <w:p w:rsidR="006D1E94" w:rsidRPr="0076059A" w:rsidRDefault="006D1E94" w:rsidP="00081095">
      <w:pPr>
        <w:jc w:val="center"/>
        <w:rPr>
          <w:rFonts w:ascii="Times New Roman" w:hAnsi="Times New Roman" w:cs="Times New Roman"/>
          <w:b/>
          <w:sz w:val="24"/>
          <w:szCs w:val="24"/>
          <w:lang w:val="lv-LV"/>
        </w:rPr>
      </w:pPr>
    </w:p>
    <w:p w:rsidR="006D1E94" w:rsidRPr="0076059A" w:rsidRDefault="006D1E94" w:rsidP="00081095">
      <w:pPr>
        <w:jc w:val="center"/>
        <w:rPr>
          <w:rFonts w:ascii="Times New Roman" w:hAnsi="Times New Roman" w:cs="Times New Roman"/>
          <w:b/>
          <w:sz w:val="24"/>
          <w:szCs w:val="24"/>
          <w:lang w:val="lv-LV"/>
        </w:rPr>
      </w:pPr>
    </w:p>
    <w:p w:rsidR="00081095" w:rsidRPr="0076059A" w:rsidRDefault="00163157" w:rsidP="00081095">
      <w:pPr>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br w:type="page"/>
      </w:r>
      <w:r w:rsidR="00276EAE" w:rsidRPr="0076059A">
        <w:rPr>
          <w:rFonts w:ascii="Times New Roman" w:hAnsi="Times New Roman" w:cs="Times New Roman"/>
          <w:b/>
          <w:sz w:val="24"/>
          <w:szCs w:val="24"/>
          <w:lang w:val="lv-LV"/>
        </w:rPr>
        <w:lastRenderedPageBreak/>
        <w:t>Iepriekš definēta projekta ierobežotas</w:t>
      </w:r>
      <w:r w:rsidR="00081095" w:rsidRPr="0076059A">
        <w:rPr>
          <w:rFonts w:ascii="Times New Roman" w:hAnsi="Times New Roman" w:cs="Times New Roman"/>
          <w:b/>
          <w:sz w:val="24"/>
          <w:szCs w:val="24"/>
          <w:lang w:val="lv-LV"/>
        </w:rPr>
        <w:t xml:space="preserve"> projektu iesniegumu atlases kritēriji</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553"/>
        <w:gridCol w:w="1620"/>
        <w:gridCol w:w="1440"/>
      </w:tblGrid>
      <w:tr w:rsidR="00081095" w:rsidRPr="0076059A" w:rsidTr="000660E2">
        <w:tc>
          <w:tcPr>
            <w:tcW w:w="9288" w:type="dxa"/>
            <w:gridSpan w:val="4"/>
            <w:tcBorders>
              <w:top w:val="single" w:sz="4" w:space="0" w:color="auto"/>
              <w:bottom w:val="single" w:sz="4" w:space="0" w:color="auto"/>
              <w:right w:val="single" w:sz="4" w:space="0" w:color="auto"/>
            </w:tcBorders>
            <w:shd w:val="clear" w:color="auto" w:fill="E6E6E6"/>
            <w:vAlign w:val="center"/>
          </w:tcPr>
          <w:p w:rsidR="00081095" w:rsidRPr="0076059A" w:rsidRDefault="00081095" w:rsidP="000660E2">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I. Atbilstības vērtēšanas kritēriji</w:t>
            </w:r>
          </w:p>
        </w:tc>
      </w:tr>
      <w:tr w:rsidR="00081095" w:rsidRPr="0076059A" w:rsidTr="000660E2">
        <w:tc>
          <w:tcPr>
            <w:tcW w:w="675" w:type="dxa"/>
            <w:tcBorders>
              <w:top w:val="single" w:sz="4" w:space="0" w:color="auto"/>
              <w:bottom w:val="single" w:sz="4" w:space="0" w:color="auto"/>
              <w:right w:val="single" w:sz="4" w:space="0" w:color="auto"/>
            </w:tcBorders>
            <w:vAlign w:val="center"/>
          </w:tcPr>
          <w:p w:rsidR="00081095" w:rsidRPr="0076059A" w:rsidRDefault="00081095" w:rsidP="000660E2">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Nr.</w:t>
            </w:r>
          </w:p>
        </w:tc>
        <w:tc>
          <w:tcPr>
            <w:tcW w:w="5553" w:type="dxa"/>
            <w:tcBorders>
              <w:top w:val="single" w:sz="4" w:space="0" w:color="auto"/>
              <w:left w:val="single" w:sz="4" w:space="0" w:color="auto"/>
              <w:bottom w:val="single" w:sz="4" w:space="0" w:color="auto"/>
              <w:right w:val="single" w:sz="4" w:space="0" w:color="auto"/>
            </w:tcBorders>
            <w:vAlign w:val="center"/>
          </w:tcPr>
          <w:p w:rsidR="00081095" w:rsidRPr="0076059A" w:rsidRDefault="00081095" w:rsidP="000660E2">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Kritērijs</w:t>
            </w:r>
          </w:p>
        </w:tc>
        <w:tc>
          <w:tcPr>
            <w:tcW w:w="1620" w:type="dxa"/>
            <w:tcBorders>
              <w:top w:val="single" w:sz="4" w:space="0" w:color="auto"/>
              <w:left w:val="single" w:sz="4" w:space="0" w:color="auto"/>
              <w:bottom w:val="single" w:sz="4" w:space="0" w:color="auto"/>
              <w:right w:val="single" w:sz="4" w:space="0" w:color="auto"/>
            </w:tcBorders>
            <w:vAlign w:val="center"/>
          </w:tcPr>
          <w:p w:rsidR="00081095" w:rsidRPr="0076059A" w:rsidRDefault="00081095" w:rsidP="000660E2">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Vērtējums</w:t>
            </w:r>
          </w:p>
        </w:tc>
        <w:tc>
          <w:tcPr>
            <w:tcW w:w="1440" w:type="dxa"/>
            <w:tcBorders>
              <w:top w:val="single" w:sz="4" w:space="0" w:color="auto"/>
              <w:left w:val="single" w:sz="4" w:space="0" w:color="auto"/>
              <w:bottom w:val="single" w:sz="4" w:space="0" w:color="auto"/>
              <w:right w:val="single" w:sz="4" w:space="0" w:color="auto"/>
            </w:tcBorders>
            <w:vAlign w:val="center"/>
          </w:tcPr>
          <w:p w:rsidR="00081095" w:rsidRPr="0076059A" w:rsidRDefault="00081095" w:rsidP="000660E2">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Piezīmes*</w:t>
            </w:r>
          </w:p>
        </w:tc>
      </w:tr>
      <w:tr w:rsidR="00C966BA" w:rsidRPr="0076059A" w:rsidTr="00B718BE">
        <w:tc>
          <w:tcPr>
            <w:tcW w:w="675" w:type="dxa"/>
            <w:tcBorders>
              <w:top w:val="single" w:sz="4" w:space="0" w:color="auto"/>
              <w:bottom w:val="single" w:sz="4" w:space="0" w:color="auto"/>
              <w:right w:val="single" w:sz="4" w:space="0" w:color="auto"/>
            </w:tcBorders>
            <w:vAlign w:val="center"/>
          </w:tcPr>
          <w:p w:rsidR="00C966BA" w:rsidRPr="0076059A" w:rsidRDefault="00C966BA" w:rsidP="00C966B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1.</w:t>
            </w:r>
          </w:p>
        </w:tc>
        <w:tc>
          <w:tcPr>
            <w:tcW w:w="5553" w:type="dxa"/>
            <w:tcBorders>
              <w:top w:val="single" w:sz="4" w:space="0" w:color="auto"/>
              <w:left w:val="single" w:sz="4" w:space="0" w:color="auto"/>
              <w:bottom w:val="single" w:sz="4" w:space="0" w:color="auto"/>
              <w:right w:val="single" w:sz="4" w:space="0" w:color="auto"/>
            </w:tcBorders>
          </w:tcPr>
          <w:p w:rsidR="00C966BA" w:rsidRPr="0076059A" w:rsidRDefault="00C966BA" w:rsidP="00AD3DE2">
            <w:pPr>
              <w:spacing w:after="0"/>
              <w:jc w:val="both"/>
              <w:rPr>
                <w:rFonts w:ascii="Times New Roman" w:hAnsi="Times New Roman" w:cs="Times New Roman"/>
                <w:sz w:val="24"/>
                <w:szCs w:val="24"/>
                <w:lang w:val="lv-LV"/>
              </w:rPr>
            </w:pPr>
            <w:r w:rsidRPr="0076059A">
              <w:rPr>
                <w:rFonts w:ascii="Times New Roman" w:hAnsi="Times New Roman" w:cs="Times New Roman"/>
                <w:bCs/>
                <w:sz w:val="24"/>
                <w:szCs w:val="24"/>
                <w:lang w:val="lv-LV"/>
              </w:rPr>
              <w:t xml:space="preserve">Projekta iesniedzējs un projekta iesniedzēja sadarbības partneri (ja attiecināms) atbilst </w:t>
            </w:r>
            <w:r w:rsidR="00AD3DE2" w:rsidRPr="0076059A">
              <w:rPr>
                <w:rFonts w:ascii="Times New Roman" w:hAnsi="Times New Roman" w:cs="Times New Roman"/>
                <w:bCs/>
                <w:sz w:val="24"/>
                <w:szCs w:val="24"/>
                <w:lang w:val="lv-LV"/>
              </w:rPr>
              <w:t>Programmas Noteikumos</w:t>
            </w:r>
            <w:r w:rsidRPr="0076059A">
              <w:rPr>
                <w:rFonts w:ascii="Times New Roman" w:hAnsi="Times New Roman" w:cs="Times New Roman"/>
                <w:bCs/>
                <w:sz w:val="24"/>
                <w:szCs w:val="24"/>
                <w:lang w:val="lv-LV"/>
              </w:rPr>
              <w:t xml:space="preserve"> noteiktajam juridiskajam statusam un finanšu un darbības rādītājiem</w:t>
            </w:r>
          </w:p>
        </w:tc>
        <w:tc>
          <w:tcPr>
            <w:tcW w:w="1620" w:type="dxa"/>
            <w:tcBorders>
              <w:top w:val="single" w:sz="4" w:space="0" w:color="auto"/>
              <w:left w:val="single" w:sz="4" w:space="0" w:color="auto"/>
              <w:bottom w:val="single" w:sz="4" w:space="0" w:color="auto"/>
              <w:right w:val="single" w:sz="4" w:space="0" w:color="auto"/>
            </w:tcBorders>
            <w:vAlign w:val="center"/>
          </w:tcPr>
          <w:p w:rsidR="00C966BA" w:rsidRPr="0076059A" w:rsidRDefault="00C966BA" w:rsidP="00C966B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440" w:type="dxa"/>
            <w:tcBorders>
              <w:top w:val="single" w:sz="4" w:space="0" w:color="auto"/>
              <w:left w:val="single" w:sz="4" w:space="0" w:color="auto"/>
              <w:bottom w:val="single" w:sz="4" w:space="0" w:color="auto"/>
              <w:right w:val="single" w:sz="4" w:space="0" w:color="auto"/>
            </w:tcBorders>
            <w:vAlign w:val="center"/>
          </w:tcPr>
          <w:p w:rsidR="00C966BA" w:rsidRPr="0076059A" w:rsidRDefault="00C966BA" w:rsidP="00C966B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N</w:t>
            </w:r>
          </w:p>
        </w:tc>
      </w:tr>
      <w:tr w:rsidR="00C966BA" w:rsidRPr="0076059A" w:rsidTr="00B718BE">
        <w:tc>
          <w:tcPr>
            <w:tcW w:w="675" w:type="dxa"/>
            <w:tcBorders>
              <w:top w:val="single" w:sz="4" w:space="0" w:color="auto"/>
              <w:bottom w:val="single" w:sz="4" w:space="0" w:color="auto"/>
              <w:right w:val="single" w:sz="4" w:space="0" w:color="auto"/>
            </w:tcBorders>
            <w:vAlign w:val="center"/>
          </w:tcPr>
          <w:p w:rsidR="00C966BA" w:rsidRPr="0076059A" w:rsidRDefault="00D159B4" w:rsidP="004A273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2</w:t>
            </w:r>
            <w:r w:rsidR="00C966BA" w:rsidRPr="0076059A">
              <w:rPr>
                <w:rFonts w:ascii="Times New Roman" w:hAnsi="Times New Roman" w:cs="Times New Roman"/>
                <w:sz w:val="24"/>
                <w:szCs w:val="24"/>
                <w:lang w:val="lv-LV"/>
              </w:rPr>
              <w:t>.</w:t>
            </w:r>
          </w:p>
        </w:tc>
        <w:tc>
          <w:tcPr>
            <w:tcW w:w="5553" w:type="dxa"/>
            <w:tcBorders>
              <w:top w:val="single" w:sz="4" w:space="0" w:color="auto"/>
              <w:left w:val="single" w:sz="4" w:space="0" w:color="auto"/>
              <w:bottom w:val="single" w:sz="4" w:space="0" w:color="auto"/>
              <w:right w:val="single" w:sz="4" w:space="0" w:color="auto"/>
            </w:tcBorders>
          </w:tcPr>
          <w:p w:rsidR="00C966BA" w:rsidRPr="0076059A" w:rsidRDefault="00C966BA" w:rsidP="00DF3B49">
            <w:pPr>
              <w:spacing w:after="0"/>
              <w:jc w:val="both"/>
              <w:rPr>
                <w:rFonts w:ascii="Times New Roman" w:hAnsi="Times New Roman" w:cs="Times New Roman"/>
                <w:bCs/>
                <w:sz w:val="24"/>
                <w:szCs w:val="24"/>
                <w:lang w:val="lv-LV"/>
              </w:rPr>
            </w:pPr>
            <w:r w:rsidRPr="0076059A">
              <w:rPr>
                <w:rFonts w:ascii="Times New Roman" w:hAnsi="Times New Roman" w:cs="Times New Roman"/>
                <w:bCs/>
                <w:sz w:val="24"/>
                <w:szCs w:val="24"/>
                <w:lang w:val="lv-LV"/>
              </w:rPr>
              <w:t>Projekta iesniedzējs ir saņēmis uzaicinājumu iesniegt projekta iesniegumu ierobežotai projekta iesniegumu atlasei</w:t>
            </w:r>
          </w:p>
        </w:tc>
        <w:tc>
          <w:tcPr>
            <w:tcW w:w="1620" w:type="dxa"/>
            <w:tcBorders>
              <w:top w:val="single" w:sz="4" w:space="0" w:color="auto"/>
              <w:left w:val="single" w:sz="4" w:space="0" w:color="auto"/>
              <w:bottom w:val="single" w:sz="4" w:space="0" w:color="auto"/>
              <w:right w:val="single" w:sz="4" w:space="0" w:color="auto"/>
            </w:tcBorders>
            <w:vAlign w:val="center"/>
          </w:tcPr>
          <w:p w:rsidR="00C966BA" w:rsidRPr="0076059A" w:rsidRDefault="00C966BA" w:rsidP="004A273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440" w:type="dxa"/>
            <w:tcBorders>
              <w:top w:val="single" w:sz="4" w:space="0" w:color="auto"/>
              <w:left w:val="single" w:sz="4" w:space="0" w:color="auto"/>
              <w:bottom w:val="single" w:sz="4" w:space="0" w:color="auto"/>
              <w:right w:val="single" w:sz="4" w:space="0" w:color="auto"/>
            </w:tcBorders>
            <w:vAlign w:val="center"/>
          </w:tcPr>
          <w:p w:rsidR="00C966BA" w:rsidRPr="0076059A" w:rsidRDefault="00C966BA" w:rsidP="00B718BE">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N</w:t>
            </w:r>
          </w:p>
        </w:tc>
      </w:tr>
      <w:tr w:rsidR="00C966BA" w:rsidRPr="0076059A" w:rsidTr="00B718BE">
        <w:tc>
          <w:tcPr>
            <w:tcW w:w="675" w:type="dxa"/>
            <w:tcBorders>
              <w:top w:val="single" w:sz="4" w:space="0" w:color="auto"/>
              <w:bottom w:val="single" w:sz="4" w:space="0" w:color="auto"/>
              <w:right w:val="single" w:sz="4" w:space="0" w:color="auto"/>
            </w:tcBorders>
            <w:vAlign w:val="center"/>
          </w:tcPr>
          <w:p w:rsidR="00C966BA" w:rsidRPr="0076059A" w:rsidRDefault="00D159B4" w:rsidP="004A273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3</w:t>
            </w:r>
            <w:r w:rsidR="00C966BA" w:rsidRPr="0076059A">
              <w:rPr>
                <w:rFonts w:ascii="Times New Roman" w:hAnsi="Times New Roman" w:cs="Times New Roman"/>
                <w:sz w:val="24"/>
                <w:szCs w:val="24"/>
                <w:lang w:val="lv-LV"/>
              </w:rPr>
              <w:t>.</w:t>
            </w:r>
          </w:p>
        </w:tc>
        <w:tc>
          <w:tcPr>
            <w:tcW w:w="5553" w:type="dxa"/>
            <w:tcBorders>
              <w:top w:val="single" w:sz="4" w:space="0" w:color="auto"/>
              <w:left w:val="single" w:sz="4" w:space="0" w:color="auto"/>
              <w:bottom w:val="single" w:sz="4" w:space="0" w:color="auto"/>
              <w:right w:val="single" w:sz="4" w:space="0" w:color="auto"/>
            </w:tcBorders>
          </w:tcPr>
          <w:p w:rsidR="00C966BA" w:rsidRPr="0076059A" w:rsidRDefault="00C966BA" w:rsidP="00DF3B49">
            <w:pPr>
              <w:spacing w:after="0"/>
              <w:jc w:val="both"/>
              <w:rPr>
                <w:rFonts w:ascii="Times New Roman" w:hAnsi="Times New Roman" w:cs="Times New Roman"/>
                <w:sz w:val="24"/>
                <w:szCs w:val="24"/>
                <w:lang w:val="lv-LV"/>
              </w:rPr>
            </w:pPr>
            <w:r w:rsidRPr="0076059A">
              <w:rPr>
                <w:rFonts w:ascii="Times New Roman" w:hAnsi="Times New Roman" w:cs="Times New Roman"/>
                <w:bCs/>
                <w:sz w:val="24"/>
                <w:szCs w:val="24"/>
                <w:lang w:val="lv-LV"/>
              </w:rPr>
              <w:t>Projekta iesniedzējs ir institūcija, kā dibināt</w:t>
            </w:r>
            <w:r w:rsidR="00AD3DE2" w:rsidRPr="0076059A">
              <w:rPr>
                <w:rFonts w:ascii="Times New Roman" w:hAnsi="Times New Roman" w:cs="Times New Roman"/>
                <w:bCs/>
                <w:sz w:val="24"/>
                <w:szCs w:val="24"/>
                <w:lang w:val="lv-LV"/>
              </w:rPr>
              <w:t>ājas ir Latvijas Universitāte,</w:t>
            </w:r>
            <w:r w:rsidRPr="0076059A">
              <w:rPr>
                <w:rFonts w:ascii="Times New Roman" w:hAnsi="Times New Roman" w:cs="Times New Roman"/>
                <w:bCs/>
                <w:sz w:val="24"/>
                <w:szCs w:val="24"/>
                <w:lang w:val="lv-LV"/>
              </w:rPr>
              <w:t xml:space="preserve"> Rīgas Tehniskā universitāte</w:t>
            </w:r>
            <w:r w:rsidR="00AD3DE2" w:rsidRPr="0076059A">
              <w:rPr>
                <w:rFonts w:ascii="Times New Roman" w:hAnsi="Times New Roman" w:cs="Times New Roman"/>
                <w:bCs/>
                <w:sz w:val="24"/>
                <w:szCs w:val="24"/>
                <w:lang w:val="lv-LV"/>
              </w:rPr>
              <w:t xml:space="preserve"> un </w:t>
            </w:r>
            <w:r w:rsidR="00AD3DE2" w:rsidRPr="0076059A">
              <w:rPr>
                <w:rFonts w:ascii="Times New Roman" w:hAnsi="Times New Roman" w:cs="Times New Roman"/>
                <w:sz w:val="24"/>
                <w:szCs w:val="24"/>
                <w:lang w:val="lv-LV"/>
              </w:rPr>
              <w:t>Norvēģijas Valsts industriālās attīstības korporāciju (SIVA)</w:t>
            </w:r>
          </w:p>
        </w:tc>
        <w:tc>
          <w:tcPr>
            <w:tcW w:w="1620" w:type="dxa"/>
            <w:tcBorders>
              <w:top w:val="single" w:sz="4" w:space="0" w:color="auto"/>
              <w:left w:val="single" w:sz="4" w:space="0" w:color="auto"/>
              <w:bottom w:val="single" w:sz="4" w:space="0" w:color="auto"/>
              <w:right w:val="single" w:sz="4" w:space="0" w:color="auto"/>
            </w:tcBorders>
            <w:vAlign w:val="center"/>
          </w:tcPr>
          <w:p w:rsidR="00C966BA" w:rsidRPr="0076059A" w:rsidRDefault="00C966BA" w:rsidP="004A273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440" w:type="dxa"/>
            <w:tcBorders>
              <w:top w:val="single" w:sz="4" w:space="0" w:color="auto"/>
              <w:left w:val="single" w:sz="4" w:space="0" w:color="auto"/>
              <w:bottom w:val="single" w:sz="4" w:space="0" w:color="auto"/>
              <w:right w:val="single" w:sz="4" w:space="0" w:color="auto"/>
            </w:tcBorders>
            <w:vAlign w:val="center"/>
          </w:tcPr>
          <w:p w:rsidR="00C966BA" w:rsidRPr="0076059A" w:rsidRDefault="00C966BA" w:rsidP="00B718BE">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N</w:t>
            </w:r>
          </w:p>
        </w:tc>
      </w:tr>
      <w:tr w:rsidR="00C966BA" w:rsidRPr="0076059A" w:rsidTr="00B718BE">
        <w:tc>
          <w:tcPr>
            <w:tcW w:w="675" w:type="dxa"/>
            <w:tcBorders>
              <w:top w:val="single" w:sz="4" w:space="0" w:color="auto"/>
              <w:bottom w:val="single" w:sz="4" w:space="0" w:color="auto"/>
              <w:right w:val="single" w:sz="4" w:space="0" w:color="auto"/>
            </w:tcBorders>
            <w:vAlign w:val="center"/>
          </w:tcPr>
          <w:p w:rsidR="00C966BA" w:rsidRPr="0076059A" w:rsidRDefault="00AD3DE2" w:rsidP="004A273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4</w:t>
            </w:r>
            <w:r w:rsidR="00C966BA" w:rsidRPr="0076059A">
              <w:rPr>
                <w:rFonts w:ascii="Times New Roman" w:hAnsi="Times New Roman" w:cs="Times New Roman"/>
                <w:sz w:val="24"/>
                <w:szCs w:val="24"/>
                <w:lang w:val="lv-LV"/>
              </w:rPr>
              <w:t>.</w:t>
            </w:r>
          </w:p>
        </w:tc>
        <w:tc>
          <w:tcPr>
            <w:tcW w:w="5553" w:type="dxa"/>
            <w:tcBorders>
              <w:top w:val="single" w:sz="4" w:space="0" w:color="auto"/>
              <w:left w:val="single" w:sz="4" w:space="0" w:color="auto"/>
              <w:bottom w:val="single" w:sz="4" w:space="0" w:color="auto"/>
              <w:right w:val="single" w:sz="4" w:space="0" w:color="auto"/>
            </w:tcBorders>
          </w:tcPr>
          <w:p w:rsidR="00C966BA" w:rsidRPr="0076059A" w:rsidRDefault="00C966BA" w:rsidP="00AD3DE2">
            <w:pPr>
              <w:spacing w:after="0"/>
              <w:jc w:val="both"/>
              <w:rPr>
                <w:rFonts w:ascii="Times New Roman" w:hAnsi="Times New Roman" w:cs="Times New Roman"/>
                <w:sz w:val="24"/>
                <w:szCs w:val="24"/>
                <w:lang w:val="lv-LV"/>
              </w:rPr>
            </w:pPr>
            <w:r w:rsidRPr="0076059A">
              <w:rPr>
                <w:rFonts w:ascii="Times New Roman" w:hAnsi="Times New Roman" w:cs="Times New Roman"/>
                <w:bCs/>
                <w:sz w:val="24"/>
                <w:szCs w:val="24"/>
                <w:lang w:val="lv-LV"/>
              </w:rPr>
              <w:t xml:space="preserve">Projekta iesniedzējs projekta iesniegumā ir identificējis potenciālos Tehnoloģiju inkubatora </w:t>
            </w:r>
            <w:r w:rsidR="00AD3DE2" w:rsidRPr="0076059A">
              <w:rPr>
                <w:rFonts w:ascii="Times New Roman" w:hAnsi="Times New Roman" w:cs="Times New Roman"/>
                <w:bCs/>
                <w:sz w:val="24"/>
                <w:szCs w:val="24"/>
                <w:lang w:val="lv-LV"/>
              </w:rPr>
              <w:t>padomes</w:t>
            </w:r>
            <w:r w:rsidRPr="0076059A">
              <w:rPr>
                <w:rFonts w:ascii="Times New Roman" w:hAnsi="Times New Roman" w:cs="Times New Roman"/>
                <w:bCs/>
                <w:sz w:val="24"/>
                <w:szCs w:val="24"/>
                <w:lang w:val="lv-LV"/>
              </w:rPr>
              <w:t xml:space="preserve"> locekļus, kuru vidū ir vismaz viens pārstāvis no Ekonomikas ministrijas,</w:t>
            </w:r>
            <w:r w:rsidR="00244228" w:rsidRPr="0076059A">
              <w:rPr>
                <w:rFonts w:ascii="Times New Roman" w:hAnsi="Times New Roman" w:cs="Times New Roman"/>
                <w:bCs/>
                <w:sz w:val="24"/>
                <w:szCs w:val="24"/>
                <w:lang w:val="lv-LV"/>
              </w:rPr>
              <w:t xml:space="preserve"> v/a „Latvijas Investīciju un attīstības aģentūra”,</w:t>
            </w:r>
            <w:r w:rsidRPr="0076059A">
              <w:rPr>
                <w:rFonts w:ascii="Times New Roman" w:hAnsi="Times New Roman" w:cs="Times New Roman"/>
                <w:bCs/>
                <w:sz w:val="24"/>
                <w:szCs w:val="24"/>
                <w:lang w:val="lv-LV"/>
              </w:rPr>
              <w:t xml:space="preserve"> Norvēģijas Inovāciju aģentūras un </w:t>
            </w:r>
            <w:r w:rsidRPr="0076059A">
              <w:rPr>
                <w:rFonts w:ascii="Times New Roman" w:hAnsi="Times New Roman" w:cs="Times New Roman"/>
                <w:sz w:val="24"/>
                <w:szCs w:val="24"/>
                <w:lang w:val="lv-LV"/>
              </w:rPr>
              <w:t>Norvēģijas Valsts industriālās attīstības korporācijas (SIVA)</w:t>
            </w:r>
          </w:p>
        </w:tc>
        <w:tc>
          <w:tcPr>
            <w:tcW w:w="1620" w:type="dxa"/>
            <w:tcBorders>
              <w:top w:val="single" w:sz="4" w:space="0" w:color="auto"/>
              <w:left w:val="single" w:sz="4" w:space="0" w:color="auto"/>
              <w:bottom w:val="single" w:sz="4" w:space="0" w:color="auto"/>
              <w:right w:val="single" w:sz="4" w:space="0" w:color="auto"/>
            </w:tcBorders>
            <w:vAlign w:val="center"/>
          </w:tcPr>
          <w:p w:rsidR="00C966BA" w:rsidRPr="0076059A" w:rsidRDefault="00C966BA" w:rsidP="004A273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440" w:type="dxa"/>
            <w:tcBorders>
              <w:top w:val="single" w:sz="4" w:space="0" w:color="auto"/>
              <w:left w:val="single" w:sz="4" w:space="0" w:color="auto"/>
              <w:bottom w:val="single" w:sz="4" w:space="0" w:color="auto"/>
              <w:right w:val="single" w:sz="4" w:space="0" w:color="auto"/>
            </w:tcBorders>
            <w:vAlign w:val="center"/>
          </w:tcPr>
          <w:p w:rsidR="00C966BA" w:rsidRPr="0076059A" w:rsidRDefault="00C966BA" w:rsidP="00B718BE">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P</w:t>
            </w:r>
          </w:p>
        </w:tc>
      </w:tr>
      <w:tr w:rsidR="00C966BA" w:rsidRPr="0076059A" w:rsidTr="00B718BE">
        <w:tc>
          <w:tcPr>
            <w:tcW w:w="675" w:type="dxa"/>
            <w:tcBorders>
              <w:top w:val="single" w:sz="4" w:space="0" w:color="auto"/>
              <w:bottom w:val="single" w:sz="4" w:space="0" w:color="auto"/>
              <w:right w:val="single" w:sz="4" w:space="0" w:color="auto"/>
            </w:tcBorders>
            <w:vAlign w:val="center"/>
          </w:tcPr>
          <w:p w:rsidR="00C966BA" w:rsidRPr="0076059A" w:rsidRDefault="00AD3DE2" w:rsidP="004A273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5</w:t>
            </w:r>
            <w:r w:rsidR="00C966BA" w:rsidRPr="0076059A">
              <w:rPr>
                <w:rFonts w:ascii="Times New Roman" w:hAnsi="Times New Roman" w:cs="Times New Roman"/>
                <w:sz w:val="24"/>
                <w:szCs w:val="24"/>
                <w:lang w:val="lv-LV"/>
              </w:rPr>
              <w:t>.</w:t>
            </w:r>
          </w:p>
        </w:tc>
        <w:tc>
          <w:tcPr>
            <w:tcW w:w="5553" w:type="dxa"/>
            <w:tcBorders>
              <w:top w:val="single" w:sz="4" w:space="0" w:color="auto"/>
              <w:left w:val="single" w:sz="4" w:space="0" w:color="auto"/>
              <w:bottom w:val="single" w:sz="4" w:space="0" w:color="auto"/>
              <w:right w:val="single" w:sz="4" w:space="0" w:color="auto"/>
            </w:tcBorders>
          </w:tcPr>
          <w:p w:rsidR="00C966BA" w:rsidRPr="0076059A" w:rsidRDefault="00C966BA" w:rsidP="00B718BE">
            <w:pPr>
              <w:spacing w:after="0"/>
              <w:jc w:val="both"/>
              <w:rPr>
                <w:rFonts w:ascii="Times New Roman" w:hAnsi="Times New Roman" w:cs="Times New Roman"/>
                <w:bCs/>
                <w:sz w:val="24"/>
                <w:szCs w:val="24"/>
                <w:lang w:val="lv-LV"/>
              </w:rPr>
            </w:pPr>
            <w:r w:rsidRPr="0076059A">
              <w:rPr>
                <w:rFonts w:ascii="Times New Roman" w:hAnsi="Times New Roman" w:cs="Times New Roman"/>
                <w:bCs/>
                <w:sz w:val="24"/>
                <w:szCs w:val="24"/>
                <w:lang w:val="lv-LV"/>
              </w:rPr>
              <w:t xml:space="preserve">Projekta iesniedzējs projekta iesniegumā ir sniedzis pamatojumu un norādījis kritērijus Tehnoloģiju inkubatora vadības komandas atlasei </w:t>
            </w:r>
          </w:p>
        </w:tc>
        <w:tc>
          <w:tcPr>
            <w:tcW w:w="1620" w:type="dxa"/>
            <w:tcBorders>
              <w:top w:val="single" w:sz="4" w:space="0" w:color="auto"/>
              <w:left w:val="single" w:sz="4" w:space="0" w:color="auto"/>
              <w:bottom w:val="single" w:sz="4" w:space="0" w:color="auto"/>
              <w:right w:val="single" w:sz="4" w:space="0" w:color="auto"/>
            </w:tcBorders>
            <w:vAlign w:val="center"/>
          </w:tcPr>
          <w:p w:rsidR="00C966BA" w:rsidRPr="0076059A" w:rsidRDefault="00C966BA" w:rsidP="004A273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440" w:type="dxa"/>
            <w:tcBorders>
              <w:top w:val="single" w:sz="4" w:space="0" w:color="auto"/>
              <w:left w:val="single" w:sz="4" w:space="0" w:color="auto"/>
              <w:bottom w:val="single" w:sz="4" w:space="0" w:color="auto"/>
              <w:right w:val="single" w:sz="4" w:space="0" w:color="auto"/>
            </w:tcBorders>
            <w:vAlign w:val="center"/>
          </w:tcPr>
          <w:p w:rsidR="00C966BA" w:rsidRPr="0076059A" w:rsidRDefault="00C966BA" w:rsidP="00B718BE">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P</w:t>
            </w:r>
          </w:p>
        </w:tc>
      </w:tr>
      <w:tr w:rsidR="00C966BA" w:rsidRPr="0076059A" w:rsidTr="00B718BE">
        <w:tc>
          <w:tcPr>
            <w:tcW w:w="675" w:type="dxa"/>
            <w:tcBorders>
              <w:top w:val="single" w:sz="4" w:space="0" w:color="auto"/>
              <w:bottom w:val="single" w:sz="4" w:space="0" w:color="auto"/>
              <w:right w:val="single" w:sz="4" w:space="0" w:color="auto"/>
            </w:tcBorders>
            <w:vAlign w:val="center"/>
          </w:tcPr>
          <w:p w:rsidR="00C966BA" w:rsidRPr="0076059A" w:rsidRDefault="00AD3DE2" w:rsidP="004A273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6</w:t>
            </w:r>
            <w:r w:rsidR="00C966BA" w:rsidRPr="0076059A">
              <w:rPr>
                <w:rFonts w:ascii="Times New Roman" w:hAnsi="Times New Roman" w:cs="Times New Roman"/>
                <w:sz w:val="24"/>
                <w:szCs w:val="24"/>
                <w:lang w:val="lv-LV"/>
              </w:rPr>
              <w:t xml:space="preserve">. </w:t>
            </w:r>
          </w:p>
        </w:tc>
        <w:tc>
          <w:tcPr>
            <w:tcW w:w="5553" w:type="dxa"/>
            <w:tcBorders>
              <w:top w:val="single" w:sz="4" w:space="0" w:color="auto"/>
              <w:left w:val="single" w:sz="4" w:space="0" w:color="auto"/>
              <w:bottom w:val="single" w:sz="4" w:space="0" w:color="auto"/>
              <w:right w:val="single" w:sz="4" w:space="0" w:color="auto"/>
            </w:tcBorders>
          </w:tcPr>
          <w:p w:rsidR="00C966BA" w:rsidRPr="0076059A" w:rsidRDefault="00C966BA" w:rsidP="00121DF1">
            <w:pPr>
              <w:spacing w:after="0"/>
              <w:jc w:val="both"/>
              <w:rPr>
                <w:i/>
                <w:sz w:val="24"/>
                <w:szCs w:val="24"/>
                <w:lang w:val="lv-LV"/>
              </w:rPr>
            </w:pPr>
            <w:r w:rsidRPr="0076059A">
              <w:rPr>
                <w:rFonts w:ascii="Times New Roman" w:hAnsi="Times New Roman" w:cs="Times New Roman"/>
                <w:bCs/>
                <w:sz w:val="24"/>
                <w:szCs w:val="24"/>
                <w:lang w:val="lv-LV"/>
              </w:rPr>
              <w:t xml:space="preserve">Projekta iesniedzējs ir sniedzis pamatojumu, kā tiks nodrošināts projekta īstenošanas ilgtspējīgums pēc programmas </w:t>
            </w:r>
            <w:r w:rsidRPr="0076059A">
              <w:rPr>
                <w:rFonts w:ascii="Times New Roman" w:hAnsi="Times New Roman" w:cs="Times New Roman"/>
                <w:sz w:val="24"/>
                <w:szCs w:val="24"/>
                <w:lang w:val="lv-LV"/>
              </w:rPr>
              <w:t>„Inovācijas „zaļās” ražošanas jomā” īstenošanas pabeigšanas</w:t>
            </w:r>
          </w:p>
        </w:tc>
        <w:tc>
          <w:tcPr>
            <w:tcW w:w="1620" w:type="dxa"/>
            <w:tcBorders>
              <w:top w:val="single" w:sz="4" w:space="0" w:color="auto"/>
              <w:left w:val="single" w:sz="4" w:space="0" w:color="auto"/>
              <w:bottom w:val="single" w:sz="4" w:space="0" w:color="auto"/>
              <w:right w:val="single" w:sz="4" w:space="0" w:color="auto"/>
            </w:tcBorders>
            <w:vAlign w:val="center"/>
          </w:tcPr>
          <w:p w:rsidR="00C966BA" w:rsidRPr="0076059A" w:rsidRDefault="00C966BA" w:rsidP="004A273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440" w:type="dxa"/>
            <w:tcBorders>
              <w:top w:val="single" w:sz="4" w:space="0" w:color="auto"/>
              <w:left w:val="single" w:sz="4" w:space="0" w:color="auto"/>
              <w:bottom w:val="single" w:sz="4" w:space="0" w:color="auto"/>
              <w:right w:val="single" w:sz="4" w:space="0" w:color="auto"/>
            </w:tcBorders>
            <w:vAlign w:val="center"/>
          </w:tcPr>
          <w:p w:rsidR="00C966BA" w:rsidRPr="0076059A" w:rsidRDefault="00C966BA" w:rsidP="00B718BE">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P</w:t>
            </w:r>
          </w:p>
        </w:tc>
      </w:tr>
      <w:tr w:rsidR="00C966BA" w:rsidRPr="0076059A" w:rsidTr="00B718BE">
        <w:tc>
          <w:tcPr>
            <w:tcW w:w="675" w:type="dxa"/>
            <w:tcBorders>
              <w:top w:val="single" w:sz="4" w:space="0" w:color="auto"/>
              <w:bottom w:val="single" w:sz="4" w:space="0" w:color="auto"/>
              <w:right w:val="single" w:sz="4" w:space="0" w:color="auto"/>
            </w:tcBorders>
            <w:vAlign w:val="center"/>
          </w:tcPr>
          <w:p w:rsidR="00C966BA" w:rsidRPr="0076059A" w:rsidRDefault="00AD3DE2" w:rsidP="004A273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7</w:t>
            </w:r>
            <w:r w:rsidR="00C966BA" w:rsidRPr="0076059A">
              <w:rPr>
                <w:rFonts w:ascii="Times New Roman" w:hAnsi="Times New Roman" w:cs="Times New Roman"/>
                <w:sz w:val="24"/>
                <w:szCs w:val="24"/>
                <w:lang w:val="lv-LV"/>
              </w:rPr>
              <w:t>.</w:t>
            </w:r>
          </w:p>
        </w:tc>
        <w:tc>
          <w:tcPr>
            <w:tcW w:w="5553" w:type="dxa"/>
            <w:tcBorders>
              <w:top w:val="single" w:sz="4" w:space="0" w:color="auto"/>
              <w:left w:val="single" w:sz="4" w:space="0" w:color="auto"/>
              <w:bottom w:val="single" w:sz="4" w:space="0" w:color="auto"/>
              <w:right w:val="single" w:sz="4" w:space="0" w:color="auto"/>
            </w:tcBorders>
          </w:tcPr>
          <w:p w:rsidR="00C966BA" w:rsidRPr="0076059A" w:rsidRDefault="00C966BA" w:rsidP="000A6A11">
            <w:pPr>
              <w:spacing w:after="0"/>
              <w:jc w:val="both"/>
              <w:rPr>
                <w:rFonts w:ascii="Times New Roman" w:hAnsi="Times New Roman" w:cs="Times New Roman"/>
                <w:bCs/>
                <w:sz w:val="24"/>
                <w:szCs w:val="24"/>
                <w:lang w:val="lv-LV"/>
              </w:rPr>
            </w:pPr>
            <w:r w:rsidRPr="0076059A">
              <w:rPr>
                <w:rFonts w:ascii="Times New Roman" w:hAnsi="Times New Roman" w:cs="Times New Roman"/>
                <w:bCs/>
                <w:sz w:val="24"/>
                <w:szCs w:val="24"/>
                <w:lang w:val="lv-LV"/>
              </w:rPr>
              <w:t>Projekta iesniedzējs ir izstrādājis komunikāciju plānu</w:t>
            </w:r>
            <w:r w:rsidR="00AD3DE2" w:rsidRPr="0076059A">
              <w:rPr>
                <w:rStyle w:val="FootnoteReference"/>
                <w:rFonts w:ascii="Times New Roman" w:hAnsi="Times New Roman" w:cs="Times New Roman"/>
                <w:bCs/>
                <w:sz w:val="24"/>
                <w:szCs w:val="24"/>
                <w:lang w:val="lv-LV"/>
              </w:rPr>
              <w:footnoteReference w:id="7"/>
            </w:r>
            <w:r w:rsidRPr="0076059A">
              <w:rPr>
                <w:rFonts w:ascii="Times New Roman" w:hAnsi="Times New Roman" w:cs="Times New Roman"/>
                <w:bCs/>
                <w:sz w:val="24"/>
                <w:szCs w:val="24"/>
                <w:lang w:val="lv-LV"/>
              </w:rPr>
              <w:t xml:space="preserve">, lai informētu potenciālos projekta iesniedzējus par dalību programmā </w:t>
            </w:r>
            <w:r w:rsidRPr="0076059A">
              <w:rPr>
                <w:rFonts w:ascii="Times New Roman" w:hAnsi="Times New Roman" w:cs="Times New Roman"/>
                <w:sz w:val="24"/>
                <w:szCs w:val="24"/>
                <w:lang w:val="lv-LV"/>
              </w:rPr>
              <w:t>„Inovācijas „zaļās” ražošanas jomā”</w:t>
            </w:r>
            <w:r w:rsidRPr="0076059A">
              <w:rPr>
                <w:rFonts w:ascii="Times New Roman" w:hAnsi="Times New Roman" w:cs="Times New Roman"/>
                <w:bCs/>
                <w:sz w:val="24"/>
                <w:szCs w:val="24"/>
                <w:lang w:val="lv-LV"/>
              </w:rPr>
              <w:t xml:space="preserve"> </w:t>
            </w:r>
          </w:p>
        </w:tc>
        <w:tc>
          <w:tcPr>
            <w:tcW w:w="1620" w:type="dxa"/>
            <w:tcBorders>
              <w:top w:val="single" w:sz="4" w:space="0" w:color="auto"/>
              <w:left w:val="single" w:sz="4" w:space="0" w:color="auto"/>
              <w:bottom w:val="single" w:sz="4" w:space="0" w:color="auto"/>
              <w:right w:val="single" w:sz="4" w:space="0" w:color="auto"/>
            </w:tcBorders>
            <w:vAlign w:val="center"/>
          </w:tcPr>
          <w:p w:rsidR="00C966BA" w:rsidRPr="0076059A" w:rsidRDefault="00241BE1" w:rsidP="004A273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440" w:type="dxa"/>
            <w:tcBorders>
              <w:top w:val="single" w:sz="4" w:space="0" w:color="auto"/>
              <w:left w:val="single" w:sz="4" w:space="0" w:color="auto"/>
              <w:bottom w:val="single" w:sz="4" w:space="0" w:color="auto"/>
              <w:right w:val="single" w:sz="4" w:space="0" w:color="auto"/>
            </w:tcBorders>
            <w:vAlign w:val="center"/>
          </w:tcPr>
          <w:p w:rsidR="00C966BA" w:rsidRPr="0076059A" w:rsidRDefault="00C966BA" w:rsidP="00B718BE">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P</w:t>
            </w:r>
          </w:p>
        </w:tc>
      </w:tr>
      <w:tr w:rsidR="00C966BA" w:rsidRPr="0076059A" w:rsidTr="00B718BE">
        <w:tc>
          <w:tcPr>
            <w:tcW w:w="675" w:type="dxa"/>
            <w:tcBorders>
              <w:top w:val="single" w:sz="4" w:space="0" w:color="auto"/>
              <w:bottom w:val="single" w:sz="4" w:space="0" w:color="auto"/>
              <w:right w:val="single" w:sz="4" w:space="0" w:color="auto"/>
            </w:tcBorders>
            <w:vAlign w:val="center"/>
          </w:tcPr>
          <w:p w:rsidR="00C966BA" w:rsidRPr="0076059A" w:rsidRDefault="00AD3DE2" w:rsidP="004A273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8</w:t>
            </w:r>
            <w:r w:rsidR="00C966BA" w:rsidRPr="0076059A">
              <w:rPr>
                <w:rFonts w:ascii="Times New Roman" w:hAnsi="Times New Roman" w:cs="Times New Roman"/>
                <w:sz w:val="24"/>
                <w:szCs w:val="24"/>
                <w:lang w:val="lv-LV"/>
              </w:rPr>
              <w:t>.</w:t>
            </w:r>
          </w:p>
        </w:tc>
        <w:tc>
          <w:tcPr>
            <w:tcW w:w="5553" w:type="dxa"/>
            <w:tcBorders>
              <w:top w:val="single" w:sz="4" w:space="0" w:color="auto"/>
              <w:left w:val="single" w:sz="4" w:space="0" w:color="auto"/>
              <w:bottom w:val="single" w:sz="4" w:space="0" w:color="auto"/>
              <w:right w:val="single" w:sz="4" w:space="0" w:color="auto"/>
            </w:tcBorders>
          </w:tcPr>
          <w:p w:rsidR="00C966BA" w:rsidRPr="0076059A" w:rsidRDefault="00C966BA" w:rsidP="004A273A">
            <w:pPr>
              <w:spacing w:after="0"/>
              <w:jc w:val="both"/>
              <w:rPr>
                <w:rFonts w:ascii="Times New Roman" w:hAnsi="Times New Roman" w:cs="Times New Roman"/>
                <w:bCs/>
                <w:sz w:val="24"/>
                <w:szCs w:val="24"/>
                <w:lang w:val="lv-LV"/>
              </w:rPr>
            </w:pPr>
            <w:r w:rsidRPr="0076059A">
              <w:rPr>
                <w:rFonts w:ascii="Times New Roman" w:hAnsi="Times New Roman" w:cs="Times New Roman"/>
                <w:bCs/>
                <w:sz w:val="24"/>
                <w:szCs w:val="24"/>
                <w:lang w:val="lv-LV"/>
              </w:rPr>
              <w:t xml:space="preserve">Projekta iesniedzējs nav atzīts par maksātnespējīgu, neatrodas sanācijas procesā </w:t>
            </w:r>
            <w:r w:rsidRPr="0076059A">
              <w:rPr>
                <w:rFonts w:ascii="Times New Roman" w:hAnsi="Times New Roman" w:cs="Times New Roman"/>
                <w:sz w:val="24"/>
                <w:szCs w:val="24"/>
                <w:lang w:val="lv-LV"/>
              </w:rPr>
              <w:t>vai tiesiskās aizsardzības procesā, tā saimnieciskā darbība nav izbeigta vai saskaņā ar komercreģistrā pieejamo informāciju tas neatrodas likvidācijas procesā</w:t>
            </w:r>
          </w:p>
        </w:tc>
        <w:tc>
          <w:tcPr>
            <w:tcW w:w="1620" w:type="dxa"/>
            <w:tcBorders>
              <w:top w:val="single" w:sz="4" w:space="0" w:color="auto"/>
              <w:left w:val="single" w:sz="4" w:space="0" w:color="auto"/>
              <w:bottom w:val="single" w:sz="4" w:space="0" w:color="auto"/>
              <w:right w:val="single" w:sz="4" w:space="0" w:color="auto"/>
            </w:tcBorders>
            <w:vAlign w:val="center"/>
          </w:tcPr>
          <w:p w:rsidR="00C966BA" w:rsidRPr="0076059A" w:rsidRDefault="00C966BA" w:rsidP="004A273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440" w:type="dxa"/>
            <w:tcBorders>
              <w:top w:val="single" w:sz="4" w:space="0" w:color="auto"/>
              <w:left w:val="single" w:sz="4" w:space="0" w:color="auto"/>
              <w:bottom w:val="single" w:sz="4" w:space="0" w:color="auto"/>
              <w:right w:val="single" w:sz="4" w:space="0" w:color="auto"/>
            </w:tcBorders>
            <w:vAlign w:val="center"/>
          </w:tcPr>
          <w:p w:rsidR="00C966BA" w:rsidRPr="0076059A" w:rsidRDefault="00C966BA" w:rsidP="00B718BE">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N</w:t>
            </w:r>
          </w:p>
        </w:tc>
      </w:tr>
      <w:tr w:rsidR="00C966BA" w:rsidRPr="0076059A" w:rsidTr="00B718BE">
        <w:tc>
          <w:tcPr>
            <w:tcW w:w="675" w:type="dxa"/>
            <w:vAlign w:val="center"/>
          </w:tcPr>
          <w:p w:rsidR="00C966BA" w:rsidRPr="0076059A" w:rsidRDefault="00AD3DE2" w:rsidP="004A273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9</w:t>
            </w:r>
            <w:r w:rsidR="00C966BA" w:rsidRPr="0076059A">
              <w:rPr>
                <w:rFonts w:ascii="Times New Roman" w:hAnsi="Times New Roman" w:cs="Times New Roman"/>
                <w:sz w:val="24"/>
                <w:szCs w:val="24"/>
                <w:lang w:val="lv-LV"/>
              </w:rPr>
              <w:t>.</w:t>
            </w:r>
          </w:p>
        </w:tc>
        <w:tc>
          <w:tcPr>
            <w:tcW w:w="5553" w:type="dxa"/>
          </w:tcPr>
          <w:p w:rsidR="00C966BA" w:rsidRPr="0076059A" w:rsidRDefault="00C966BA" w:rsidP="004A273A">
            <w:pPr>
              <w:spacing w:after="0"/>
              <w:jc w:val="both"/>
              <w:rPr>
                <w:rFonts w:ascii="Times New Roman" w:hAnsi="Times New Roman" w:cs="Times New Roman"/>
                <w:bCs/>
                <w:sz w:val="24"/>
                <w:szCs w:val="24"/>
                <w:lang w:val="lv-LV"/>
              </w:rPr>
            </w:pPr>
            <w:r w:rsidRPr="0076059A">
              <w:rPr>
                <w:rFonts w:ascii="Times New Roman" w:hAnsi="Times New Roman" w:cs="Times New Roman"/>
                <w:bCs/>
                <w:sz w:val="24"/>
                <w:szCs w:val="24"/>
                <w:lang w:val="lv-LV"/>
              </w:rPr>
              <w:t>Projekta iesniedzējs nav grūtībās nonācis saimnieciskās darbības veicējs.</w:t>
            </w:r>
          </w:p>
        </w:tc>
        <w:tc>
          <w:tcPr>
            <w:tcW w:w="1620" w:type="dxa"/>
            <w:vAlign w:val="center"/>
          </w:tcPr>
          <w:p w:rsidR="00C966BA" w:rsidRPr="0076059A" w:rsidRDefault="00C966BA" w:rsidP="004A273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440" w:type="dxa"/>
            <w:vAlign w:val="center"/>
          </w:tcPr>
          <w:p w:rsidR="00C966BA" w:rsidRPr="0076059A" w:rsidRDefault="00C966BA" w:rsidP="00B718BE">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N</w:t>
            </w:r>
          </w:p>
        </w:tc>
      </w:tr>
      <w:tr w:rsidR="00C966BA" w:rsidRPr="0076059A" w:rsidTr="00B718BE">
        <w:tc>
          <w:tcPr>
            <w:tcW w:w="675" w:type="dxa"/>
            <w:vAlign w:val="center"/>
          </w:tcPr>
          <w:p w:rsidR="00C966BA" w:rsidRPr="0076059A" w:rsidRDefault="00D159B4" w:rsidP="00AD3DE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1</w:t>
            </w:r>
            <w:r w:rsidR="00AD3DE2" w:rsidRPr="0076059A">
              <w:rPr>
                <w:rFonts w:ascii="Times New Roman" w:hAnsi="Times New Roman" w:cs="Times New Roman"/>
                <w:sz w:val="24"/>
                <w:szCs w:val="24"/>
                <w:lang w:val="lv-LV"/>
              </w:rPr>
              <w:t>0</w:t>
            </w:r>
            <w:r w:rsidR="00C966BA" w:rsidRPr="0076059A">
              <w:rPr>
                <w:rFonts w:ascii="Times New Roman" w:hAnsi="Times New Roman" w:cs="Times New Roman"/>
                <w:sz w:val="24"/>
                <w:szCs w:val="24"/>
                <w:lang w:val="lv-LV"/>
              </w:rPr>
              <w:t>.</w:t>
            </w:r>
          </w:p>
        </w:tc>
        <w:tc>
          <w:tcPr>
            <w:tcW w:w="5553" w:type="dxa"/>
          </w:tcPr>
          <w:p w:rsidR="00C966BA" w:rsidRPr="0076059A" w:rsidRDefault="00C966BA" w:rsidP="004A273A">
            <w:pPr>
              <w:spacing w:after="0"/>
              <w:jc w:val="both"/>
              <w:rPr>
                <w:rFonts w:ascii="Times New Roman" w:hAnsi="Times New Roman" w:cs="Times New Roman"/>
                <w:bCs/>
                <w:sz w:val="24"/>
                <w:szCs w:val="24"/>
                <w:lang w:val="lv-LV"/>
              </w:rPr>
            </w:pPr>
            <w:r w:rsidRPr="0076059A">
              <w:rPr>
                <w:rFonts w:ascii="Times New Roman" w:hAnsi="Times New Roman" w:cs="Times New Roman"/>
                <w:bCs/>
                <w:sz w:val="24"/>
                <w:szCs w:val="24"/>
                <w:lang w:val="lv-LV"/>
              </w:rPr>
              <w:t xml:space="preserve">Projekta iesniedzējam nav </w:t>
            </w:r>
            <w:r w:rsidRPr="0076059A">
              <w:rPr>
                <w:rFonts w:ascii="Times New Roman" w:hAnsi="Times New Roman" w:cs="Times New Roman"/>
                <w:sz w:val="24"/>
                <w:szCs w:val="24"/>
                <w:lang w:val="lv-LV"/>
              </w:rPr>
              <w:t xml:space="preserve">Valsts ieņēmumu dienesta </w:t>
            </w:r>
            <w:r w:rsidRPr="0076059A">
              <w:rPr>
                <w:rFonts w:ascii="Times New Roman" w:hAnsi="Times New Roman" w:cs="Times New Roman"/>
                <w:bCs/>
                <w:sz w:val="24"/>
                <w:szCs w:val="24"/>
                <w:lang w:val="lv-LV"/>
              </w:rPr>
              <w:t>administrēto nodokļu</w:t>
            </w:r>
            <w:r w:rsidRPr="0076059A">
              <w:rPr>
                <w:rFonts w:ascii="Times New Roman" w:hAnsi="Times New Roman" w:cs="Times New Roman"/>
                <w:sz w:val="24"/>
                <w:szCs w:val="24"/>
                <w:lang w:val="lv-LV"/>
              </w:rPr>
              <w:t xml:space="preserve"> </w:t>
            </w:r>
            <w:r w:rsidRPr="0076059A">
              <w:rPr>
                <w:rFonts w:ascii="Times New Roman" w:hAnsi="Times New Roman" w:cs="Times New Roman"/>
                <w:bCs/>
                <w:sz w:val="24"/>
                <w:szCs w:val="24"/>
                <w:lang w:val="lv-LV"/>
              </w:rPr>
              <w:t>parādu</w:t>
            </w:r>
          </w:p>
        </w:tc>
        <w:tc>
          <w:tcPr>
            <w:tcW w:w="1620" w:type="dxa"/>
            <w:vAlign w:val="center"/>
          </w:tcPr>
          <w:p w:rsidR="00C966BA" w:rsidRPr="0076059A" w:rsidRDefault="00C966BA" w:rsidP="004A273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440" w:type="dxa"/>
            <w:vAlign w:val="center"/>
          </w:tcPr>
          <w:p w:rsidR="00C966BA" w:rsidRPr="0076059A" w:rsidRDefault="00C966BA" w:rsidP="00B718BE">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P</w:t>
            </w:r>
          </w:p>
        </w:tc>
      </w:tr>
      <w:tr w:rsidR="00C966BA" w:rsidRPr="0076059A" w:rsidTr="00B718BE">
        <w:tc>
          <w:tcPr>
            <w:tcW w:w="675" w:type="dxa"/>
            <w:vAlign w:val="center"/>
          </w:tcPr>
          <w:p w:rsidR="00C966BA" w:rsidRPr="0076059A" w:rsidRDefault="00C966BA" w:rsidP="00AD3DE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1</w:t>
            </w:r>
            <w:r w:rsidR="00AD3DE2" w:rsidRPr="0076059A">
              <w:rPr>
                <w:rFonts w:ascii="Times New Roman" w:hAnsi="Times New Roman" w:cs="Times New Roman"/>
                <w:sz w:val="24"/>
                <w:szCs w:val="24"/>
                <w:lang w:val="lv-LV"/>
              </w:rPr>
              <w:t>1</w:t>
            </w:r>
            <w:r w:rsidRPr="0076059A">
              <w:rPr>
                <w:rFonts w:ascii="Times New Roman" w:hAnsi="Times New Roman" w:cs="Times New Roman"/>
                <w:sz w:val="24"/>
                <w:szCs w:val="24"/>
                <w:lang w:val="lv-LV"/>
              </w:rPr>
              <w:t>.</w:t>
            </w:r>
          </w:p>
        </w:tc>
        <w:tc>
          <w:tcPr>
            <w:tcW w:w="5553" w:type="dxa"/>
          </w:tcPr>
          <w:p w:rsidR="00C966BA" w:rsidRPr="0076059A" w:rsidRDefault="00C966BA" w:rsidP="004A273A">
            <w:pPr>
              <w:spacing w:after="0"/>
              <w:jc w:val="both"/>
              <w:rPr>
                <w:rFonts w:ascii="Times New Roman" w:hAnsi="Times New Roman" w:cs="Times New Roman"/>
                <w:bCs/>
                <w:sz w:val="24"/>
                <w:szCs w:val="24"/>
                <w:lang w:val="lv-LV"/>
              </w:rPr>
            </w:pPr>
            <w:r w:rsidRPr="0076059A">
              <w:rPr>
                <w:rFonts w:ascii="Times New Roman" w:hAnsi="Times New Roman" w:cs="Times New Roman"/>
                <w:iCs/>
                <w:color w:val="000000"/>
                <w:sz w:val="24"/>
                <w:szCs w:val="24"/>
                <w:lang w:val="lv-LV"/>
              </w:rPr>
              <w:t>Projekta iesniedzējs nav sodīts par Latvijas Administratīvo pārkāpumu kodeksa 189.</w:t>
            </w:r>
            <w:r w:rsidRPr="0076059A">
              <w:rPr>
                <w:rFonts w:ascii="Times New Roman" w:hAnsi="Times New Roman" w:cs="Times New Roman"/>
                <w:iCs/>
                <w:color w:val="000000"/>
                <w:sz w:val="24"/>
                <w:szCs w:val="24"/>
                <w:vertAlign w:val="superscript"/>
                <w:lang w:val="lv-LV"/>
              </w:rPr>
              <w:t xml:space="preserve">2 </w:t>
            </w:r>
            <w:r w:rsidRPr="0076059A">
              <w:rPr>
                <w:rFonts w:ascii="Times New Roman" w:hAnsi="Times New Roman" w:cs="Times New Roman"/>
                <w:iCs/>
                <w:color w:val="000000"/>
                <w:sz w:val="24"/>
                <w:szCs w:val="24"/>
                <w:lang w:val="lv-LV"/>
              </w:rPr>
              <w:t>panta trešajā daļā minētā administratīvā pārkāpuma vai tam nav piemēroti piespiedu ietekmēšanas līdzekļi par Krimināllikuma 280.panta otrajā daļā minētā noziedzīgā nodarījuma izdarīšanu</w:t>
            </w:r>
          </w:p>
        </w:tc>
        <w:tc>
          <w:tcPr>
            <w:tcW w:w="1620" w:type="dxa"/>
            <w:vAlign w:val="center"/>
          </w:tcPr>
          <w:p w:rsidR="00C966BA" w:rsidRPr="0076059A" w:rsidRDefault="00C966BA" w:rsidP="004A273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440" w:type="dxa"/>
            <w:vAlign w:val="center"/>
          </w:tcPr>
          <w:p w:rsidR="00C966BA" w:rsidRPr="0076059A" w:rsidRDefault="00C966BA" w:rsidP="00B718BE">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P</w:t>
            </w:r>
          </w:p>
        </w:tc>
      </w:tr>
      <w:tr w:rsidR="00C966BA" w:rsidRPr="0076059A" w:rsidTr="00B718BE">
        <w:tc>
          <w:tcPr>
            <w:tcW w:w="675" w:type="dxa"/>
            <w:vAlign w:val="center"/>
          </w:tcPr>
          <w:p w:rsidR="00C966BA" w:rsidRPr="0076059A" w:rsidRDefault="00C966BA" w:rsidP="00AD3DE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lastRenderedPageBreak/>
              <w:t>1</w:t>
            </w:r>
            <w:r w:rsidR="00AD3DE2" w:rsidRPr="0076059A">
              <w:rPr>
                <w:rFonts w:ascii="Times New Roman" w:hAnsi="Times New Roman" w:cs="Times New Roman"/>
                <w:sz w:val="24"/>
                <w:szCs w:val="24"/>
                <w:lang w:val="lv-LV"/>
              </w:rPr>
              <w:t>2</w:t>
            </w:r>
            <w:r w:rsidRPr="0076059A">
              <w:rPr>
                <w:rFonts w:ascii="Times New Roman" w:hAnsi="Times New Roman" w:cs="Times New Roman"/>
                <w:sz w:val="24"/>
                <w:szCs w:val="24"/>
                <w:lang w:val="lv-LV"/>
              </w:rPr>
              <w:t>.</w:t>
            </w:r>
          </w:p>
        </w:tc>
        <w:tc>
          <w:tcPr>
            <w:tcW w:w="5553" w:type="dxa"/>
          </w:tcPr>
          <w:p w:rsidR="00C966BA" w:rsidRPr="0076059A" w:rsidRDefault="00C966BA" w:rsidP="001C529E">
            <w:pPr>
              <w:spacing w:after="0"/>
              <w:jc w:val="both"/>
              <w:rPr>
                <w:rFonts w:ascii="Times New Roman" w:hAnsi="Times New Roman" w:cs="Times New Roman"/>
                <w:color w:val="000000"/>
                <w:sz w:val="24"/>
                <w:szCs w:val="24"/>
                <w:lang w:val="lv-LV"/>
              </w:rPr>
            </w:pPr>
            <w:r w:rsidRPr="0076059A">
              <w:rPr>
                <w:rFonts w:ascii="Times New Roman" w:hAnsi="Times New Roman" w:cs="Times New Roman"/>
                <w:color w:val="000000"/>
                <w:sz w:val="24"/>
                <w:szCs w:val="24"/>
                <w:lang w:val="lv-LV"/>
              </w:rPr>
              <w:t>Projekta iesniedzējam līdz 2021.gadam ir pieejamas telpas ar kopējo platību</w:t>
            </w:r>
            <w:r w:rsidR="00AD3DE2" w:rsidRPr="0076059A">
              <w:rPr>
                <w:rFonts w:ascii="Times New Roman" w:hAnsi="Times New Roman" w:cs="Times New Roman"/>
                <w:color w:val="000000"/>
                <w:sz w:val="24"/>
                <w:szCs w:val="24"/>
                <w:lang w:val="lv-LV"/>
              </w:rPr>
              <w:t xml:space="preserve"> atbilstoši Programmas Notikumos noteiktajam (minimālā prasī</w:t>
            </w:r>
            <w:r w:rsidR="00AC6467" w:rsidRPr="0076059A">
              <w:rPr>
                <w:rFonts w:ascii="Times New Roman" w:hAnsi="Times New Roman" w:cs="Times New Roman"/>
                <w:color w:val="000000"/>
                <w:sz w:val="24"/>
                <w:szCs w:val="24"/>
                <w:lang w:val="lv-LV"/>
              </w:rPr>
              <w:t>ba uzsākot projektu ir vismaz 2</w:t>
            </w:r>
            <w:r w:rsidRPr="0076059A">
              <w:rPr>
                <w:rFonts w:ascii="Times New Roman" w:hAnsi="Times New Roman" w:cs="Times New Roman"/>
                <w:color w:val="000000"/>
                <w:sz w:val="24"/>
                <w:szCs w:val="24"/>
                <w:lang w:val="lv-LV"/>
              </w:rPr>
              <w:t>00 m</w:t>
            </w:r>
            <w:r w:rsidRPr="0076059A">
              <w:rPr>
                <w:rFonts w:ascii="Times New Roman" w:hAnsi="Times New Roman" w:cs="Times New Roman"/>
                <w:color w:val="000000"/>
                <w:sz w:val="24"/>
                <w:szCs w:val="24"/>
                <w:vertAlign w:val="superscript"/>
                <w:lang w:val="lv-LV"/>
              </w:rPr>
              <w:t>2</w:t>
            </w:r>
            <w:r w:rsidR="00AD3DE2" w:rsidRPr="0076059A">
              <w:rPr>
                <w:rFonts w:ascii="Times New Roman" w:hAnsi="Times New Roman" w:cs="Times New Roman"/>
                <w:color w:val="000000"/>
                <w:sz w:val="24"/>
                <w:szCs w:val="24"/>
                <w:lang w:val="lv-LV"/>
              </w:rPr>
              <w:t xml:space="preserve"> pieejami inkubācijas pakalpojumu sniegšanai)</w:t>
            </w:r>
          </w:p>
        </w:tc>
        <w:tc>
          <w:tcPr>
            <w:tcW w:w="1620" w:type="dxa"/>
            <w:vAlign w:val="center"/>
          </w:tcPr>
          <w:p w:rsidR="00C966BA" w:rsidRPr="0076059A" w:rsidRDefault="00C966BA" w:rsidP="004A273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440" w:type="dxa"/>
            <w:vAlign w:val="center"/>
          </w:tcPr>
          <w:p w:rsidR="00C966BA" w:rsidRPr="0076059A" w:rsidRDefault="00C966BA" w:rsidP="00B718BE">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P</w:t>
            </w:r>
          </w:p>
        </w:tc>
      </w:tr>
      <w:tr w:rsidR="00C966BA" w:rsidRPr="0076059A" w:rsidTr="00B718BE">
        <w:tc>
          <w:tcPr>
            <w:tcW w:w="675" w:type="dxa"/>
            <w:vAlign w:val="center"/>
          </w:tcPr>
          <w:p w:rsidR="00C966BA" w:rsidRPr="0076059A" w:rsidRDefault="00C966BA" w:rsidP="00AD3DE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1</w:t>
            </w:r>
            <w:r w:rsidR="00AD3DE2" w:rsidRPr="0076059A">
              <w:rPr>
                <w:rFonts w:ascii="Times New Roman" w:hAnsi="Times New Roman" w:cs="Times New Roman"/>
                <w:sz w:val="24"/>
                <w:szCs w:val="24"/>
                <w:lang w:val="lv-LV"/>
              </w:rPr>
              <w:t>3</w:t>
            </w:r>
            <w:r w:rsidRPr="0076059A">
              <w:rPr>
                <w:rFonts w:ascii="Times New Roman" w:hAnsi="Times New Roman" w:cs="Times New Roman"/>
                <w:sz w:val="24"/>
                <w:szCs w:val="24"/>
                <w:lang w:val="lv-LV"/>
              </w:rPr>
              <w:t>.</w:t>
            </w:r>
          </w:p>
        </w:tc>
        <w:tc>
          <w:tcPr>
            <w:tcW w:w="5553" w:type="dxa"/>
          </w:tcPr>
          <w:p w:rsidR="00C966BA" w:rsidRPr="0076059A" w:rsidRDefault="00C966BA" w:rsidP="00AD3DE2">
            <w:pPr>
              <w:pStyle w:val="Noteikumuapakpunkti"/>
              <w:numPr>
                <w:ilvl w:val="0"/>
                <w:numId w:val="0"/>
              </w:numPr>
              <w:spacing w:after="0"/>
              <w:rPr>
                <w:rFonts w:ascii="Times New Roman" w:hAnsi="Times New Roman" w:cs="Times New Roman"/>
                <w:sz w:val="24"/>
                <w:szCs w:val="24"/>
              </w:rPr>
            </w:pPr>
            <w:r w:rsidRPr="0076059A">
              <w:rPr>
                <w:rFonts w:ascii="Times New Roman" w:hAnsi="Times New Roman" w:cs="Times New Roman"/>
                <w:sz w:val="24"/>
                <w:szCs w:val="24"/>
              </w:rPr>
              <w:t xml:space="preserve">Projekta attiecināmās izmaksas atbilst </w:t>
            </w:r>
            <w:r w:rsidR="00AD3DE2" w:rsidRPr="0076059A">
              <w:rPr>
                <w:rFonts w:ascii="Times New Roman" w:hAnsi="Times New Roman" w:cs="Times New Roman"/>
                <w:sz w:val="24"/>
                <w:szCs w:val="24"/>
              </w:rPr>
              <w:t>Programmas Noteikumos</w:t>
            </w:r>
            <w:r w:rsidRPr="0076059A">
              <w:rPr>
                <w:rFonts w:ascii="Times New Roman" w:hAnsi="Times New Roman" w:cs="Times New Roman"/>
                <w:sz w:val="24"/>
                <w:szCs w:val="24"/>
              </w:rPr>
              <w:t xml:space="preserve"> noteiktajiem attiecināmo izmaksu veidiem</w:t>
            </w:r>
          </w:p>
        </w:tc>
        <w:tc>
          <w:tcPr>
            <w:tcW w:w="1620" w:type="dxa"/>
            <w:vAlign w:val="center"/>
          </w:tcPr>
          <w:p w:rsidR="00C966BA" w:rsidRPr="0076059A" w:rsidRDefault="00C966BA" w:rsidP="00ED1343">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440" w:type="dxa"/>
            <w:vAlign w:val="center"/>
          </w:tcPr>
          <w:p w:rsidR="00C966BA" w:rsidRPr="0076059A" w:rsidRDefault="00C966BA" w:rsidP="00B718BE">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P</w:t>
            </w:r>
          </w:p>
        </w:tc>
      </w:tr>
      <w:tr w:rsidR="00C966BA" w:rsidRPr="0076059A" w:rsidTr="00B718BE">
        <w:tc>
          <w:tcPr>
            <w:tcW w:w="675" w:type="dxa"/>
            <w:vAlign w:val="center"/>
          </w:tcPr>
          <w:p w:rsidR="00C966BA" w:rsidRPr="0076059A" w:rsidRDefault="00C966BA" w:rsidP="00AD3DE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1</w:t>
            </w:r>
            <w:r w:rsidR="00AD3DE2" w:rsidRPr="0076059A">
              <w:rPr>
                <w:rFonts w:ascii="Times New Roman" w:hAnsi="Times New Roman" w:cs="Times New Roman"/>
                <w:sz w:val="24"/>
                <w:szCs w:val="24"/>
                <w:lang w:val="lv-LV"/>
              </w:rPr>
              <w:t>4</w:t>
            </w:r>
            <w:r w:rsidRPr="0076059A">
              <w:rPr>
                <w:rFonts w:ascii="Times New Roman" w:hAnsi="Times New Roman" w:cs="Times New Roman"/>
                <w:sz w:val="24"/>
                <w:szCs w:val="24"/>
                <w:lang w:val="lv-LV"/>
              </w:rPr>
              <w:t>.</w:t>
            </w:r>
          </w:p>
        </w:tc>
        <w:tc>
          <w:tcPr>
            <w:tcW w:w="5553" w:type="dxa"/>
          </w:tcPr>
          <w:p w:rsidR="00C966BA" w:rsidRPr="0076059A" w:rsidRDefault="00C966BA" w:rsidP="00AD3DE2">
            <w:pPr>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 xml:space="preserve">Projekta izmaksas (kopējās projekta attiecināmās izmaksas, kopējās projekta neattiecināmās  izmaksas un kopējās projekta izmaksas) projekta izmaksu tāmē ir aprēķinātas aritmētiski pareizi un ir ievēroti </w:t>
            </w:r>
            <w:r w:rsidR="00AD3DE2" w:rsidRPr="0076059A">
              <w:rPr>
                <w:rFonts w:ascii="Times New Roman" w:hAnsi="Times New Roman" w:cs="Times New Roman"/>
                <w:sz w:val="24"/>
                <w:szCs w:val="24"/>
                <w:lang w:val="lv-LV"/>
              </w:rPr>
              <w:t>Programmas Noteikumos</w:t>
            </w:r>
            <w:r w:rsidRPr="0076059A">
              <w:rPr>
                <w:rFonts w:ascii="Times New Roman" w:hAnsi="Times New Roman" w:cs="Times New Roman"/>
                <w:sz w:val="24"/>
                <w:szCs w:val="24"/>
                <w:lang w:val="lv-LV"/>
              </w:rPr>
              <w:t xml:space="preserve"> noteiktie</w:t>
            </w:r>
            <w:r w:rsidRPr="0076059A" w:rsidDel="003B393C">
              <w:rPr>
                <w:rFonts w:ascii="Times New Roman" w:hAnsi="Times New Roman" w:cs="Times New Roman"/>
                <w:sz w:val="24"/>
                <w:szCs w:val="24"/>
                <w:lang w:val="lv-LV"/>
              </w:rPr>
              <w:t xml:space="preserve"> </w:t>
            </w:r>
            <w:r w:rsidRPr="0076059A">
              <w:rPr>
                <w:rFonts w:ascii="Times New Roman" w:hAnsi="Times New Roman" w:cs="Times New Roman"/>
                <w:sz w:val="24"/>
                <w:szCs w:val="24"/>
                <w:lang w:val="lv-LV"/>
              </w:rPr>
              <w:t>attiecināmo izmaksu ierobežojumi</w:t>
            </w:r>
          </w:p>
        </w:tc>
        <w:tc>
          <w:tcPr>
            <w:tcW w:w="1620" w:type="dxa"/>
            <w:vAlign w:val="center"/>
          </w:tcPr>
          <w:p w:rsidR="00C966BA" w:rsidRPr="0076059A" w:rsidRDefault="00C966BA" w:rsidP="00ED1343">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440" w:type="dxa"/>
            <w:vAlign w:val="center"/>
          </w:tcPr>
          <w:p w:rsidR="00C966BA" w:rsidRPr="0076059A" w:rsidRDefault="00C966BA" w:rsidP="00B718BE">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P</w:t>
            </w:r>
          </w:p>
        </w:tc>
      </w:tr>
      <w:tr w:rsidR="00C966BA" w:rsidRPr="0076059A" w:rsidTr="00B718BE">
        <w:tc>
          <w:tcPr>
            <w:tcW w:w="675" w:type="dxa"/>
            <w:vAlign w:val="center"/>
          </w:tcPr>
          <w:p w:rsidR="00C966BA" w:rsidRPr="0076059A" w:rsidRDefault="00C966BA" w:rsidP="00AD3DE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1</w:t>
            </w:r>
            <w:r w:rsidR="00AD3DE2" w:rsidRPr="0076059A">
              <w:rPr>
                <w:rFonts w:ascii="Times New Roman" w:hAnsi="Times New Roman" w:cs="Times New Roman"/>
                <w:sz w:val="24"/>
                <w:szCs w:val="24"/>
                <w:lang w:val="lv-LV"/>
              </w:rPr>
              <w:t>5</w:t>
            </w:r>
            <w:r w:rsidRPr="0076059A">
              <w:rPr>
                <w:rFonts w:ascii="Times New Roman" w:hAnsi="Times New Roman" w:cs="Times New Roman"/>
                <w:sz w:val="24"/>
                <w:szCs w:val="24"/>
                <w:lang w:val="lv-LV"/>
              </w:rPr>
              <w:t>.</w:t>
            </w:r>
          </w:p>
        </w:tc>
        <w:tc>
          <w:tcPr>
            <w:tcW w:w="5553" w:type="dxa"/>
          </w:tcPr>
          <w:p w:rsidR="00C966BA" w:rsidRPr="0076059A" w:rsidRDefault="00C966BA" w:rsidP="00ED1343">
            <w:pPr>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Izmaksu pamatotība</w:t>
            </w:r>
          </w:p>
          <w:p w:rsidR="00C966BA" w:rsidRPr="0076059A" w:rsidRDefault="00C966BA" w:rsidP="00ED1343">
            <w:pPr>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 xml:space="preserve">Projekta izmaksu pamatotība un efektivitāte (ir jāizpildās visiem nosacījumiem):  </w:t>
            </w:r>
          </w:p>
          <w:p w:rsidR="00C966BA" w:rsidRPr="0076059A" w:rsidRDefault="00C966BA" w:rsidP="00ED1343">
            <w:pPr>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 xml:space="preserve">1.Plānotās attiecināmās izmaksas nodrošina fiziski izmērāmu rezultātu rašanos. Tiek vērtēts, vai noteiktais problēmas risinājums pozitīvi ietekmēs projekta iesniedzēja saimniecisko darbību un vai izvirzītais projekta mērķis ir skaidri definēts un atbilst izvēlētajam problēmas risinājumam; </w:t>
            </w:r>
          </w:p>
          <w:p w:rsidR="00C966BA" w:rsidRPr="0076059A" w:rsidRDefault="00C966BA" w:rsidP="00ED1343">
            <w:pPr>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2. Attiecināmās izmaksas ir nepieciešamas projekta īstenošanai. Tiek vērtēts, vai attiecināmās izmaksas ir nepieciešamas projektā izvirzītā mērķa sasniegšanai;</w:t>
            </w:r>
          </w:p>
          <w:p w:rsidR="00C966BA" w:rsidRPr="0076059A" w:rsidRDefault="00C966BA" w:rsidP="00ED1343">
            <w:pPr>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3. Attiecināmās izmaksas ir saistītas ar projekta īstenošanu. Tiek vērtēts vai attiecināmās izmaksas atbilst projektā plānotajām aktivitātēm;</w:t>
            </w:r>
          </w:p>
          <w:p w:rsidR="00C966BA" w:rsidRPr="0076059A" w:rsidRDefault="00C966BA" w:rsidP="00ED1343">
            <w:pPr>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4. Plānotās attiecināmās izmaksas ir ekonomiski pamatotas.</w:t>
            </w:r>
          </w:p>
        </w:tc>
        <w:tc>
          <w:tcPr>
            <w:tcW w:w="1620" w:type="dxa"/>
            <w:vAlign w:val="center"/>
          </w:tcPr>
          <w:p w:rsidR="00C966BA" w:rsidRPr="0076059A" w:rsidRDefault="00C966BA" w:rsidP="00ED1343">
            <w:pPr>
              <w:spacing w:after="0"/>
              <w:jc w:val="center"/>
              <w:rPr>
                <w:rFonts w:ascii="Times New Roman" w:hAnsi="Times New Roman" w:cs="Times New Roman"/>
                <w:sz w:val="24"/>
                <w:szCs w:val="24"/>
                <w:lang w:val="lv-LV"/>
              </w:rPr>
            </w:pPr>
            <w:bookmarkStart w:id="0" w:name="OLE_LINK1"/>
            <w:bookmarkStart w:id="1" w:name="OLE_LINK2"/>
            <w:r w:rsidRPr="0076059A">
              <w:rPr>
                <w:rFonts w:ascii="Times New Roman" w:hAnsi="Times New Roman" w:cs="Times New Roman"/>
                <w:sz w:val="24"/>
                <w:szCs w:val="24"/>
                <w:lang w:val="lv-LV"/>
              </w:rPr>
              <w:t>jā/nē</w:t>
            </w:r>
            <w:bookmarkEnd w:id="0"/>
            <w:bookmarkEnd w:id="1"/>
          </w:p>
        </w:tc>
        <w:tc>
          <w:tcPr>
            <w:tcW w:w="1440" w:type="dxa"/>
            <w:vAlign w:val="center"/>
          </w:tcPr>
          <w:p w:rsidR="00C966BA" w:rsidRPr="0076059A" w:rsidRDefault="00C966BA" w:rsidP="00B718BE">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N</w:t>
            </w:r>
          </w:p>
        </w:tc>
      </w:tr>
      <w:tr w:rsidR="00C966BA" w:rsidRPr="0076059A" w:rsidTr="00B718BE">
        <w:tc>
          <w:tcPr>
            <w:tcW w:w="675" w:type="dxa"/>
            <w:vAlign w:val="center"/>
          </w:tcPr>
          <w:p w:rsidR="00C966BA" w:rsidRPr="0076059A" w:rsidRDefault="00C966BA" w:rsidP="00AD3DE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1</w:t>
            </w:r>
            <w:r w:rsidR="00AD3DE2" w:rsidRPr="0076059A">
              <w:rPr>
                <w:rFonts w:ascii="Times New Roman" w:hAnsi="Times New Roman" w:cs="Times New Roman"/>
                <w:sz w:val="24"/>
                <w:szCs w:val="24"/>
                <w:lang w:val="lv-LV"/>
              </w:rPr>
              <w:t>6</w:t>
            </w:r>
            <w:r w:rsidRPr="0076059A">
              <w:rPr>
                <w:rFonts w:ascii="Times New Roman" w:hAnsi="Times New Roman" w:cs="Times New Roman"/>
                <w:sz w:val="24"/>
                <w:szCs w:val="24"/>
                <w:lang w:val="lv-LV"/>
              </w:rPr>
              <w:t>.</w:t>
            </w:r>
          </w:p>
        </w:tc>
        <w:tc>
          <w:tcPr>
            <w:tcW w:w="5553" w:type="dxa"/>
          </w:tcPr>
          <w:p w:rsidR="00C966BA" w:rsidRPr="0076059A" w:rsidRDefault="00C966BA" w:rsidP="00AD3DE2">
            <w:pPr>
              <w:jc w:val="both"/>
              <w:rPr>
                <w:rFonts w:ascii="Times New Roman" w:hAnsi="Times New Roman" w:cs="Times New Roman"/>
                <w:bCs/>
                <w:sz w:val="24"/>
                <w:szCs w:val="24"/>
                <w:lang w:val="lv-LV"/>
              </w:rPr>
            </w:pPr>
            <w:r w:rsidRPr="0076059A">
              <w:rPr>
                <w:rFonts w:ascii="Times New Roman" w:hAnsi="Times New Roman" w:cs="Times New Roman"/>
                <w:sz w:val="24"/>
                <w:szCs w:val="24"/>
                <w:lang w:val="lv-LV"/>
              </w:rPr>
              <w:t xml:space="preserve">Projektu plānots pabeigt </w:t>
            </w:r>
            <w:r w:rsidR="00AD3DE2" w:rsidRPr="0076059A">
              <w:rPr>
                <w:rFonts w:ascii="Times New Roman" w:hAnsi="Times New Roman" w:cs="Times New Roman"/>
                <w:sz w:val="24"/>
                <w:szCs w:val="24"/>
                <w:lang w:val="lv-LV"/>
              </w:rPr>
              <w:t>Programmas Noteikumos</w:t>
            </w:r>
            <w:r w:rsidRPr="0076059A">
              <w:rPr>
                <w:rFonts w:ascii="Times New Roman" w:hAnsi="Times New Roman" w:cs="Times New Roman"/>
                <w:sz w:val="24"/>
                <w:szCs w:val="24"/>
                <w:lang w:val="lv-LV"/>
              </w:rPr>
              <w:t xml:space="preserve"> noteiktajā termiņā</w:t>
            </w:r>
          </w:p>
        </w:tc>
        <w:tc>
          <w:tcPr>
            <w:tcW w:w="1620" w:type="dxa"/>
            <w:vAlign w:val="center"/>
          </w:tcPr>
          <w:p w:rsidR="00C966BA" w:rsidRPr="0076059A" w:rsidRDefault="00C966BA" w:rsidP="004A273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440" w:type="dxa"/>
            <w:vAlign w:val="center"/>
          </w:tcPr>
          <w:p w:rsidR="00C966BA" w:rsidRPr="0076059A" w:rsidRDefault="00C966BA" w:rsidP="00B718BE">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P</w:t>
            </w:r>
          </w:p>
        </w:tc>
      </w:tr>
      <w:tr w:rsidR="00C966BA" w:rsidRPr="0076059A" w:rsidTr="00B718BE">
        <w:tc>
          <w:tcPr>
            <w:tcW w:w="675" w:type="dxa"/>
            <w:vAlign w:val="center"/>
          </w:tcPr>
          <w:p w:rsidR="00C966BA" w:rsidRPr="0076059A" w:rsidRDefault="00C966BA" w:rsidP="00AD3DE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1</w:t>
            </w:r>
            <w:r w:rsidR="00AD3DE2" w:rsidRPr="0076059A">
              <w:rPr>
                <w:rFonts w:ascii="Times New Roman" w:hAnsi="Times New Roman" w:cs="Times New Roman"/>
                <w:sz w:val="24"/>
                <w:szCs w:val="24"/>
                <w:lang w:val="lv-LV"/>
              </w:rPr>
              <w:t>7</w:t>
            </w:r>
            <w:r w:rsidRPr="0076059A">
              <w:rPr>
                <w:rFonts w:ascii="Times New Roman" w:hAnsi="Times New Roman" w:cs="Times New Roman"/>
                <w:sz w:val="24"/>
                <w:szCs w:val="24"/>
                <w:lang w:val="lv-LV"/>
              </w:rPr>
              <w:t>.</w:t>
            </w:r>
          </w:p>
        </w:tc>
        <w:tc>
          <w:tcPr>
            <w:tcW w:w="5553" w:type="dxa"/>
          </w:tcPr>
          <w:p w:rsidR="00C966BA" w:rsidRPr="0076059A" w:rsidRDefault="00C966BA" w:rsidP="00AD3DE2">
            <w:pPr>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 xml:space="preserve">Projekta iesniedzējs visu peļņu no savas darbības atkārtoti iegulda </w:t>
            </w:r>
            <w:r w:rsidR="00AD3DE2" w:rsidRPr="0076059A">
              <w:rPr>
                <w:rFonts w:ascii="Times New Roman" w:hAnsi="Times New Roman" w:cs="Times New Roman"/>
                <w:sz w:val="24"/>
                <w:szCs w:val="24"/>
                <w:lang w:val="lv-LV"/>
              </w:rPr>
              <w:t>T</w:t>
            </w:r>
            <w:r w:rsidRPr="0076059A">
              <w:rPr>
                <w:rFonts w:ascii="Times New Roman" w:hAnsi="Times New Roman" w:cs="Times New Roman"/>
                <w:sz w:val="24"/>
                <w:szCs w:val="24"/>
                <w:lang w:val="lv-LV"/>
              </w:rPr>
              <w:t>ehnoloģiju inkubatora darbībā</w:t>
            </w:r>
          </w:p>
        </w:tc>
        <w:tc>
          <w:tcPr>
            <w:tcW w:w="1620" w:type="dxa"/>
            <w:vAlign w:val="center"/>
          </w:tcPr>
          <w:p w:rsidR="00C966BA" w:rsidRPr="0076059A" w:rsidRDefault="00C966BA" w:rsidP="00C966B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440" w:type="dxa"/>
            <w:vAlign w:val="center"/>
          </w:tcPr>
          <w:p w:rsidR="00C966BA" w:rsidRPr="0076059A" w:rsidRDefault="00C966BA" w:rsidP="00C966B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P</w:t>
            </w:r>
          </w:p>
        </w:tc>
      </w:tr>
      <w:tr w:rsidR="005A7248" w:rsidRPr="0076059A" w:rsidTr="00B718BE">
        <w:tc>
          <w:tcPr>
            <w:tcW w:w="675" w:type="dxa"/>
            <w:vAlign w:val="center"/>
          </w:tcPr>
          <w:p w:rsidR="005A7248" w:rsidRPr="0076059A" w:rsidRDefault="005A7248" w:rsidP="00AD3DE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1</w:t>
            </w:r>
            <w:r w:rsidR="00AD3DE2" w:rsidRPr="0076059A">
              <w:rPr>
                <w:rFonts w:ascii="Times New Roman" w:hAnsi="Times New Roman" w:cs="Times New Roman"/>
                <w:sz w:val="24"/>
                <w:szCs w:val="24"/>
                <w:lang w:val="lv-LV"/>
              </w:rPr>
              <w:t>8</w:t>
            </w:r>
            <w:r w:rsidRPr="0076059A">
              <w:rPr>
                <w:rFonts w:ascii="Times New Roman" w:hAnsi="Times New Roman" w:cs="Times New Roman"/>
                <w:sz w:val="24"/>
                <w:szCs w:val="24"/>
                <w:lang w:val="lv-LV"/>
              </w:rPr>
              <w:t>.</w:t>
            </w:r>
          </w:p>
        </w:tc>
        <w:tc>
          <w:tcPr>
            <w:tcW w:w="5553" w:type="dxa"/>
          </w:tcPr>
          <w:p w:rsidR="005A7248" w:rsidRPr="0076059A" w:rsidRDefault="005A7248" w:rsidP="00AD3DE2">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 xml:space="preserve">Pieprasītais finansējuma apmērs ir aprēķināts pareizi un nepārsniedz </w:t>
            </w:r>
            <w:r w:rsidR="00AD3DE2" w:rsidRPr="0076059A">
              <w:rPr>
                <w:rFonts w:ascii="Times New Roman" w:hAnsi="Times New Roman" w:cs="Times New Roman"/>
                <w:sz w:val="24"/>
                <w:szCs w:val="24"/>
                <w:lang w:val="lv-LV"/>
              </w:rPr>
              <w:t>Programmas Noteikumos</w:t>
            </w:r>
            <w:r w:rsidRPr="0076059A">
              <w:rPr>
                <w:rFonts w:ascii="Times New Roman" w:hAnsi="Times New Roman" w:cs="Times New Roman"/>
                <w:sz w:val="24"/>
                <w:szCs w:val="24"/>
                <w:lang w:val="lv-LV"/>
              </w:rPr>
              <w:t xml:space="preserve"> noteikto maksimālo finansējuma apmēru</w:t>
            </w:r>
          </w:p>
        </w:tc>
        <w:tc>
          <w:tcPr>
            <w:tcW w:w="1620" w:type="dxa"/>
            <w:vAlign w:val="center"/>
          </w:tcPr>
          <w:p w:rsidR="005A7248" w:rsidRPr="0076059A" w:rsidRDefault="005A7248" w:rsidP="00754036">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440" w:type="dxa"/>
            <w:vAlign w:val="center"/>
          </w:tcPr>
          <w:p w:rsidR="005A7248" w:rsidRPr="0076059A" w:rsidRDefault="005A7248" w:rsidP="00754036">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P</w:t>
            </w:r>
          </w:p>
        </w:tc>
      </w:tr>
      <w:tr w:rsidR="00A67C66" w:rsidRPr="0076059A" w:rsidTr="00B718BE">
        <w:tc>
          <w:tcPr>
            <w:tcW w:w="675" w:type="dxa"/>
            <w:vAlign w:val="center"/>
          </w:tcPr>
          <w:p w:rsidR="00A67C66" w:rsidRPr="0076059A" w:rsidRDefault="00A67C66" w:rsidP="00AD3DE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19.</w:t>
            </w:r>
          </w:p>
        </w:tc>
        <w:tc>
          <w:tcPr>
            <w:tcW w:w="5553" w:type="dxa"/>
          </w:tcPr>
          <w:p w:rsidR="00A67C66" w:rsidRPr="0076059A" w:rsidRDefault="00A67C66" w:rsidP="00AD3DE2">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Projekta iesniedzējs var pierādīt projekta ilgtspēju un papildinātību ar nacionāla mēroga zinātnes resursu koncentrēšanai</w:t>
            </w:r>
          </w:p>
        </w:tc>
        <w:tc>
          <w:tcPr>
            <w:tcW w:w="1620" w:type="dxa"/>
            <w:vAlign w:val="center"/>
          </w:tcPr>
          <w:p w:rsidR="00A67C66" w:rsidRPr="0076059A" w:rsidRDefault="00A67C66" w:rsidP="007D41A0">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440" w:type="dxa"/>
            <w:vAlign w:val="center"/>
          </w:tcPr>
          <w:p w:rsidR="00A67C66" w:rsidRPr="0076059A" w:rsidRDefault="00A67C66" w:rsidP="007D41A0">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P</w:t>
            </w:r>
          </w:p>
        </w:tc>
      </w:tr>
      <w:tr w:rsidR="00591BA2" w:rsidRPr="0076059A" w:rsidTr="00B718BE">
        <w:tc>
          <w:tcPr>
            <w:tcW w:w="675" w:type="dxa"/>
            <w:vAlign w:val="center"/>
          </w:tcPr>
          <w:p w:rsidR="00591BA2" w:rsidRPr="0076059A" w:rsidRDefault="00591BA2" w:rsidP="007D41A0">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20.</w:t>
            </w:r>
          </w:p>
        </w:tc>
        <w:tc>
          <w:tcPr>
            <w:tcW w:w="5553" w:type="dxa"/>
          </w:tcPr>
          <w:p w:rsidR="00591BA2" w:rsidRPr="0076059A" w:rsidRDefault="00591BA2" w:rsidP="007D41A0">
            <w:pPr>
              <w:spacing w:after="0"/>
              <w:jc w:val="both"/>
              <w:rPr>
                <w:rFonts w:ascii="Times New Roman" w:hAnsi="Times New Roman" w:cs="Times New Roman"/>
                <w:bCs/>
                <w:sz w:val="24"/>
                <w:szCs w:val="24"/>
                <w:lang w:val="lv-LV"/>
              </w:rPr>
            </w:pPr>
            <w:r w:rsidRPr="0076059A">
              <w:rPr>
                <w:rFonts w:ascii="Times New Roman" w:hAnsi="Times New Roman" w:cs="Times New Roman"/>
                <w:bCs/>
                <w:sz w:val="24"/>
                <w:szCs w:val="24"/>
                <w:lang w:val="lv-LV"/>
              </w:rPr>
              <w:t xml:space="preserve">Projekts tiek īstenots atbalstāmajā nozarē, kuras noteiktas </w:t>
            </w:r>
            <w:r w:rsidRPr="0076059A">
              <w:rPr>
                <w:rFonts w:ascii="Times New Roman" w:hAnsi="Times New Roman" w:cs="Times New Roman"/>
                <w:sz w:val="24"/>
                <w:szCs w:val="24"/>
                <w:lang w:val="lv-LV"/>
              </w:rPr>
              <w:t>Programmas Noteikumos.</w:t>
            </w:r>
          </w:p>
        </w:tc>
        <w:tc>
          <w:tcPr>
            <w:tcW w:w="1620" w:type="dxa"/>
            <w:vAlign w:val="center"/>
          </w:tcPr>
          <w:p w:rsidR="00591BA2" w:rsidRPr="0076059A" w:rsidRDefault="00591BA2" w:rsidP="007D41A0">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440" w:type="dxa"/>
            <w:vAlign w:val="center"/>
          </w:tcPr>
          <w:p w:rsidR="00591BA2" w:rsidRPr="0076059A" w:rsidRDefault="00591BA2" w:rsidP="007D41A0">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N</w:t>
            </w:r>
          </w:p>
        </w:tc>
      </w:tr>
    </w:tbl>
    <w:p w:rsidR="00DF3B49" w:rsidRPr="0076059A" w:rsidRDefault="00DF3B49" w:rsidP="00276EAE">
      <w:pPr>
        <w:jc w:val="center"/>
        <w:rPr>
          <w:rFonts w:ascii="Times New Roman" w:hAnsi="Times New Roman" w:cs="Times New Roman"/>
          <w:b/>
          <w:sz w:val="24"/>
          <w:szCs w:val="24"/>
          <w:lang w:val="lv-LV"/>
        </w:rPr>
      </w:pPr>
    </w:p>
    <w:tbl>
      <w:tblPr>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933"/>
        <w:gridCol w:w="1297"/>
        <w:gridCol w:w="1421"/>
      </w:tblGrid>
      <w:tr w:rsidR="00DF3B49" w:rsidRPr="0076059A" w:rsidTr="000A0AB5">
        <w:tc>
          <w:tcPr>
            <w:tcW w:w="9326" w:type="dxa"/>
            <w:gridSpan w:val="4"/>
            <w:tcBorders>
              <w:top w:val="single" w:sz="4" w:space="0" w:color="auto"/>
              <w:left w:val="single" w:sz="4" w:space="0" w:color="auto"/>
              <w:bottom w:val="single" w:sz="4" w:space="0" w:color="auto"/>
              <w:right w:val="single" w:sz="4" w:space="0" w:color="auto"/>
            </w:tcBorders>
            <w:shd w:val="clear" w:color="auto" w:fill="E6E6E6"/>
          </w:tcPr>
          <w:p w:rsidR="00DF3B49" w:rsidRPr="0076059A" w:rsidRDefault="00DF3B49" w:rsidP="004A273A">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II. Kvalitātes vērtēšanas kritēriji (projekts)</w:t>
            </w:r>
          </w:p>
        </w:tc>
      </w:tr>
      <w:tr w:rsidR="00DF3B49" w:rsidRPr="0076059A" w:rsidTr="000A0AB5">
        <w:tblPrEx>
          <w:tblLook w:val="01E0"/>
        </w:tblPrEx>
        <w:tc>
          <w:tcPr>
            <w:tcW w:w="675" w:type="dxa"/>
            <w:tcBorders>
              <w:bottom w:val="single" w:sz="4" w:space="0" w:color="auto"/>
            </w:tcBorders>
            <w:vAlign w:val="center"/>
          </w:tcPr>
          <w:p w:rsidR="00DF3B49" w:rsidRPr="0076059A" w:rsidRDefault="00DF3B49" w:rsidP="004A273A">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Nr.</w:t>
            </w:r>
          </w:p>
        </w:tc>
        <w:tc>
          <w:tcPr>
            <w:tcW w:w="5933" w:type="dxa"/>
            <w:tcBorders>
              <w:bottom w:val="single" w:sz="4" w:space="0" w:color="auto"/>
            </w:tcBorders>
            <w:vAlign w:val="center"/>
          </w:tcPr>
          <w:p w:rsidR="00DF3B49" w:rsidRPr="0076059A" w:rsidRDefault="00DF3B49" w:rsidP="004A273A">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Kritērijs</w:t>
            </w:r>
          </w:p>
        </w:tc>
        <w:tc>
          <w:tcPr>
            <w:tcW w:w="1297" w:type="dxa"/>
            <w:tcBorders>
              <w:bottom w:val="single" w:sz="4" w:space="0" w:color="auto"/>
            </w:tcBorders>
            <w:vAlign w:val="center"/>
          </w:tcPr>
          <w:p w:rsidR="00DF3B49" w:rsidRPr="0076059A" w:rsidRDefault="00DF3B49" w:rsidP="004A273A">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Vērtējums</w:t>
            </w:r>
          </w:p>
        </w:tc>
        <w:tc>
          <w:tcPr>
            <w:tcW w:w="1421" w:type="dxa"/>
            <w:tcBorders>
              <w:bottom w:val="single" w:sz="4" w:space="0" w:color="auto"/>
            </w:tcBorders>
            <w:vAlign w:val="center"/>
          </w:tcPr>
          <w:p w:rsidR="00DF3B49" w:rsidRPr="0076059A" w:rsidRDefault="00DF3B49" w:rsidP="004A273A">
            <w:pPr>
              <w:spacing w:after="0"/>
              <w:jc w:val="center"/>
              <w:rPr>
                <w:rFonts w:ascii="Times New Roman" w:hAnsi="Times New Roman" w:cs="Times New Roman"/>
                <w:sz w:val="24"/>
                <w:szCs w:val="24"/>
                <w:lang w:val="lv-LV"/>
              </w:rPr>
            </w:pPr>
            <w:r w:rsidRPr="0076059A">
              <w:rPr>
                <w:rFonts w:ascii="Times New Roman" w:hAnsi="Times New Roman" w:cs="Times New Roman"/>
                <w:b/>
                <w:sz w:val="24"/>
                <w:szCs w:val="24"/>
                <w:lang w:val="lv-LV"/>
              </w:rPr>
              <w:t>Piezīmes*</w:t>
            </w:r>
          </w:p>
        </w:tc>
      </w:tr>
      <w:tr w:rsidR="00DF3B49" w:rsidRPr="0076059A" w:rsidDel="006F260F" w:rsidTr="00A0787A">
        <w:tblPrEx>
          <w:tblLook w:val="01E0"/>
        </w:tblPrEx>
        <w:tc>
          <w:tcPr>
            <w:tcW w:w="675" w:type="dxa"/>
            <w:vAlign w:val="center"/>
          </w:tcPr>
          <w:p w:rsidR="00DF3B49" w:rsidRPr="0076059A" w:rsidDel="006F260F" w:rsidRDefault="00DF3B49" w:rsidP="004A273A">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lastRenderedPageBreak/>
              <w:t>1.</w:t>
            </w:r>
          </w:p>
        </w:tc>
        <w:tc>
          <w:tcPr>
            <w:tcW w:w="5933" w:type="dxa"/>
          </w:tcPr>
          <w:p w:rsidR="00DF3B49" w:rsidRPr="0076059A" w:rsidDel="006F260F" w:rsidRDefault="008E6CEA" w:rsidP="004A273A">
            <w:pPr>
              <w:spacing w:after="0"/>
              <w:jc w:val="both"/>
              <w:rPr>
                <w:rFonts w:ascii="Times New Roman" w:hAnsi="Times New Roman" w:cs="Times New Roman"/>
                <w:b/>
                <w:sz w:val="24"/>
                <w:szCs w:val="24"/>
                <w:lang w:val="lv-LV"/>
              </w:rPr>
            </w:pPr>
            <w:r w:rsidRPr="0076059A">
              <w:rPr>
                <w:rFonts w:ascii="Times New Roman" w:hAnsi="Times New Roman" w:cs="Times New Roman"/>
                <w:b/>
                <w:sz w:val="24"/>
                <w:szCs w:val="24"/>
                <w:lang w:val="lv-LV"/>
              </w:rPr>
              <w:t xml:space="preserve">Projekta iesniedzēja sadarbības partneri: </w:t>
            </w:r>
          </w:p>
        </w:tc>
        <w:tc>
          <w:tcPr>
            <w:tcW w:w="1297" w:type="dxa"/>
            <w:vAlign w:val="center"/>
          </w:tcPr>
          <w:p w:rsidR="00DF3B49" w:rsidRPr="0076059A" w:rsidDel="006F260F" w:rsidRDefault="00F6195A" w:rsidP="00014D4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0-</w:t>
            </w:r>
            <w:r w:rsidR="00014D42" w:rsidRPr="0076059A">
              <w:rPr>
                <w:rFonts w:ascii="Times New Roman" w:hAnsi="Times New Roman" w:cs="Times New Roman"/>
                <w:sz w:val="24"/>
                <w:szCs w:val="24"/>
                <w:lang w:val="lv-LV"/>
              </w:rPr>
              <w:t>25</w:t>
            </w:r>
          </w:p>
        </w:tc>
        <w:tc>
          <w:tcPr>
            <w:tcW w:w="1421" w:type="dxa"/>
            <w:vAlign w:val="center"/>
          </w:tcPr>
          <w:p w:rsidR="00DF3B49" w:rsidRPr="0076059A" w:rsidDel="006F260F" w:rsidRDefault="00D455D4" w:rsidP="00CB07B7">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 xml:space="preserve">Min.- </w:t>
            </w:r>
            <w:r w:rsidR="00CB07B7" w:rsidRPr="0076059A">
              <w:rPr>
                <w:rFonts w:ascii="Times New Roman" w:hAnsi="Times New Roman" w:cs="Times New Roman"/>
                <w:sz w:val="24"/>
                <w:szCs w:val="24"/>
                <w:lang w:val="lv-LV"/>
              </w:rPr>
              <w:t>20</w:t>
            </w:r>
          </w:p>
        </w:tc>
      </w:tr>
      <w:tr w:rsidR="008E6CEA" w:rsidRPr="0076059A" w:rsidDel="006F260F" w:rsidTr="00A0787A">
        <w:tblPrEx>
          <w:tblLook w:val="01E0"/>
        </w:tblPrEx>
        <w:tc>
          <w:tcPr>
            <w:tcW w:w="675" w:type="dxa"/>
            <w:vAlign w:val="center"/>
          </w:tcPr>
          <w:p w:rsidR="008E6CEA" w:rsidRPr="0076059A" w:rsidRDefault="008E6CEA" w:rsidP="004A273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1.1.</w:t>
            </w:r>
          </w:p>
        </w:tc>
        <w:tc>
          <w:tcPr>
            <w:tcW w:w="5933" w:type="dxa"/>
          </w:tcPr>
          <w:p w:rsidR="008E6CEA" w:rsidRPr="0076059A" w:rsidRDefault="008E6CEA" w:rsidP="004A273A">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 xml:space="preserve">Projekta iesniedzējs ir noslēdzis sadarbības līgumus par dalību projektā ar </w:t>
            </w:r>
            <w:r w:rsidR="005D171D" w:rsidRPr="0076059A">
              <w:rPr>
                <w:rFonts w:ascii="Times New Roman" w:hAnsi="Times New Roman" w:cs="Times New Roman"/>
                <w:sz w:val="24"/>
                <w:szCs w:val="24"/>
                <w:lang w:val="lv-LV"/>
              </w:rPr>
              <w:t>riska kapitāla</w:t>
            </w:r>
            <w:r w:rsidR="00015514" w:rsidRPr="0076059A">
              <w:rPr>
                <w:rFonts w:ascii="Times New Roman" w:hAnsi="Times New Roman" w:cs="Times New Roman"/>
                <w:sz w:val="24"/>
                <w:szCs w:val="24"/>
                <w:lang w:val="lv-LV"/>
              </w:rPr>
              <w:t xml:space="preserve"> fondu</w:t>
            </w:r>
            <w:r w:rsidR="005D171D" w:rsidRPr="0076059A">
              <w:rPr>
                <w:rFonts w:ascii="Times New Roman" w:hAnsi="Times New Roman" w:cs="Times New Roman"/>
                <w:sz w:val="24"/>
                <w:szCs w:val="24"/>
                <w:lang w:val="lv-LV"/>
              </w:rPr>
              <w:t xml:space="preserve"> </w:t>
            </w:r>
            <w:r w:rsidR="00015514" w:rsidRPr="0076059A">
              <w:rPr>
                <w:rFonts w:ascii="Times New Roman" w:hAnsi="Times New Roman" w:cs="Times New Roman"/>
                <w:sz w:val="24"/>
                <w:szCs w:val="24"/>
                <w:lang w:val="lv-LV"/>
              </w:rPr>
              <w:t>pārvaldītājiem, kredītiestāžu institūcijām, tautsaimniecības nozaru pārstāvošām institūcijām u.c., tai skaitā ir sniedzis pamatojumu par minēto institūciju ieguldījumu projekta sekmīgai realizēšanai</w:t>
            </w:r>
          </w:p>
        </w:tc>
        <w:tc>
          <w:tcPr>
            <w:tcW w:w="1297" w:type="dxa"/>
            <w:vAlign w:val="center"/>
          </w:tcPr>
          <w:p w:rsidR="008E6CEA" w:rsidRPr="0076059A" w:rsidRDefault="00014D42" w:rsidP="00D159B4">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25</w:t>
            </w:r>
          </w:p>
        </w:tc>
        <w:tc>
          <w:tcPr>
            <w:tcW w:w="1421" w:type="dxa"/>
            <w:vAlign w:val="center"/>
          </w:tcPr>
          <w:p w:rsidR="008E6CEA" w:rsidRPr="0076059A" w:rsidDel="006F260F" w:rsidRDefault="008E6CEA" w:rsidP="00A0787A">
            <w:pPr>
              <w:spacing w:after="0"/>
              <w:jc w:val="center"/>
              <w:rPr>
                <w:rFonts w:ascii="Times New Roman" w:hAnsi="Times New Roman" w:cs="Times New Roman"/>
                <w:sz w:val="24"/>
                <w:szCs w:val="24"/>
                <w:lang w:val="lv-LV"/>
              </w:rPr>
            </w:pPr>
          </w:p>
        </w:tc>
      </w:tr>
      <w:tr w:rsidR="008E6CEA" w:rsidRPr="0076059A" w:rsidDel="006F260F" w:rsidTr="00A0787A">
        <w:tblPrEx>
          <w:tblLook w:val="01E0"/>
        </w:tblPrEx>
        <w:tc>
          <w:tcPr>
            <w:tcW w:w="675" w:type="dxa"/>
            <w:vAlign w:val="center"/>
          </w:tcPr>
          <w:p w:rsidR="008E6CEA" w:rsidRPr="0076059A" w:rsidRDefault="008E6CEA" w:rsidP="008E6CE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1.2.</w:t>
            </w:r>
          </w:p>
        </w:tc>
        <w:tc>
          <w:tcPr>
            <w:tcW w:w="5933" w:type="dxa"/>
          </w:tcPr>
          <w:p w:rsidR="008E6CEA" w:rsidRPr="0076059A" w:rsidRDefault="0043039D" w:rsidP="0043039D">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Projekta iesniedzējs ir apzinājis potenciālos partnerus dalībai projektā, starp kuriem ir riska kapitāla fondu pārvaldītāji, kredītiestāžu institūcijas, tautsaimniecības nozaru pārstāvošas institūcijas u.c., tai skaitā ir sniegts pamatojums par minēto institūciju ieguldījumu projekta sekmīgai realizēšanai</w:t>
            </w:r>
          </w:p>
        </w:tc>
        <w:tc>
          <w:tcPr>
            <w:tcW w:w="1297" w:type="dxa"/>
            <w:vAlign w:val="center"/>
          </w:tcPr>
          <w:p w:rsidR="008E6CEA" w:rsidRPr="0076059A" w:rsidRDefault="00CB07B7" w:rsidP="00A0787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20</w:t>
            </w:r>
          </w:p>
        </w:tc>
        <w:tc>
          <w:tcPr>
            <w:tcW w:w="1421" w:type="dxa"/>
            <w:vAlign w:val="center"/>
          </w:tcPr>
          <w:p w:rsidR="008E6CEA" w:rsidRPr="0076059A" w:rsidDel="006F260F" w:rsidRDefault="008E6CEA" w:rsidP="00A0787A">
            <w:pPr>
              <w:spacing w:after="0"/>
              <w:jc w:val="center"/>
              <w:rPr>
                <w:rFonts w:ascii="Times New Roman" w:hAnsi="Times New Roman" w:cs="Times New Roman"/>
                <w:sz w:val="24"/>
                <w:szCs w:val="24"/>
                <w:lang w:val="lv-LV"/>
              </w:rPr>
            </w:pPr>
          </w:p>
        </w:tc>
      </w:tr>
      <w:tr w:rsidR="008E6CEA" w:rsidRPr="0076059A" w:rsidDel="006F260F" w:rsidTr="00A0787A">
        <w:tblPrEx>
          <w:tblLook w:val="01E0"/>
        </w:tblPrEx>
        <w:tc>
          <w:tcPr>
            <w:tcW w:w="675" w:type="dxa"/>
            <w:vAlign w:val="center"/>
          </w:tcPr>
          <w:p w:rsidR="008E6CEA" w:rsidRPr="0076059A" w:rsidRDefault="00015514" w:rsidP="004A273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1.3.</w:t>
            </w:r>
          </w:p>
        </w:tc>
        <w:tc>
          <w:tcPr>
            <w:tcW w:w="5933" w:type="dxa"/>
          </w:tcPr>
          <w:p w:rsidR="008E6CEA" w:rsidRPr="0076059A" w:rsidRDefault="0043039D" w:rsidP="0043039D">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Projekta iesniedzējs nav apzinājis potenciālos partnerus dalībai projektā</w:t>
            </w:r>
          </w:p>
        </w:tc>
        <w:tc>
          <w:tcPr>
            <w:tcW w:w="1297" w:type="dxa"/>
            <w:vAlign w:val="center"/>
          </w:tcPr>
          <w:p w:rsidR="008E6CEA" w:rsidRPr="0076059A" w:rsidRDefault="0043039D" w:rsidP="00A0787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0</w:t>
            </w:r>
          </w:p>
        </w:tc>
        <w:tc>
          <w:tcPr>
            <w:tcW w:w="1421" w:type="dxa"/>
            <w:vAlign w:val="center"/>
          </w:tcPr>
          <w:p w:rsidR="008E6CEA" w:rsidRPr="0076059A" w:rsidDel="006F260F" w:rsidRDefault="008E6CEA" w:rsidP="00A0787A">
            <w:pPr>
              <w:spacing w:after="0"/>
              <w:jc w:val="center"/>
              <w:rPr>
                <w:rFonts w:ascii="Times New Roman" w:hAnsi="Times New Roman" w:cs="Times New Roman"/>
                <w:sz w:val="24"/>
                <w:szCs w:val="24"/>
                <w:lang w:val="lv-LV"/>
              </w:rPr>
            </w:pPr>
          </w:p>
        </w:tc>
      </w:tr>
      <w:tr w:rsidR="008E6CEA" w:rsidRPr="0076059A" w:rsidDel="006F260F" w:rsidTr="00A0787A">
        <w:tblPrEx>
          <w:tblLook w:val="01E0"/>
        </w:tblPrEx>
        <w:tc>
          <w:tcPr>
            <w:tcW w:w="675" w:type="dxa"/>
            <w:vAlign w:val="center"/>
          </w:tcPr>
          <w:p w:rsidR="008E6CEA" w:rsidRPr="0076059A" w:rsidRDefault="0043039D" w:rsidP="004A273A">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 xml:space="preserve">2. </w:t>
            </w:r>
          </w:p>
        </w:tc>
        <w:tc>
          <w:tcPr>
            <w:tcW w:w="5933" w:type="dxa"/>
          </w:tcPr>
          <w:p w:rsidR="008E6CEA" w:rsidRPr="0076059A" w:rsidRDefault="0043039D" w:rsidP="00A0787A">
            <w:pPr>
              <w:spacing w:after="0"/>
              <w:jc w:val="both"/>
              <w:rPr>
                <w:rFonts w:ascii="Times New Roman" w:hAnsi="Times New Roman" w:cs="Times New Roman"/>
                <w:b/>
                <w:sz w:val="24"/>
                <w:szCs w:val="24"/>
                <w:lang w:val="lv-LV"/>
              </w:rPr>
            </w:pPr>
            <w:r w:rsidRPr="0076059A">
              <w:rPr>
                <w:rFonts w:ascii="Times New Roman" w:hAnsi="Times New Roman" w:cs="Times New Roman"/>
                <w:b/>
                <w:sz w:val="24"/>
                <w:szCs w:val="24"/>
                <w:lang w:val="lv-LV"/>
              </w:rPr>
              <w:t xml:space="preserve">Projekta iesniedzēja </w:t>
            </w:r>
            <w:r w:rsidR="00A0787A" w:rsidRPr="0076059A">
              <w:rPr>
                <w:rFonts w:ascii="Times New Roman" w:hAnsi="Times New Roman" w:cs="Times New Roman"/>
                <w:b/>
                <w:sz w:val="24"/>
                <w:szCs w:val="24"/>
                <w:lang w:val="lv-LV"/>
              </w:rPr>
              <w:t>plānotais atlasīto</w:t>
            </w:r>
            <w:r w:rsidRPr="0076059A">
              <w:rPr>
                <w:rFonts w:ascii="Times New Roman" w:hAnsi="Times New Roman" w:cs="Times New Roman"/>
                <w:b/>
                <w:sz w:val="24"/>
                <w:szCs w:val="24"/>
                <w:lang w:val="lv-LV"/>
              </w:rPr>
              <w:t xml:space="preserve"> pretendentu skai</w:t>
            </w:r>
            <w:r w:rsidR="00A0787A" w:rsidRPr="0076059A">
              <w:rPr>
                <w:rFonts w:ascii="Times New Roman" w:hAnsi="Times New Roman" w:cs="Times New Roman"/>
                <w:b/>
                <w:sz w:val="24"/>
                <w:szCs w:val="24"/>
                <w:lang w:val="lv-LV"/>
              </w:rPr>
              <w:t xml:space="preserve">ts, kas sekmīgi pretendē uz </w:t>
            </w:r>
            <w:r w:rsidR="00D455D4" w:rsidRPr="0076059A">
              <w:rPr>
                <w:rFonts w:ascii="Times New Roman" w:hAnsi="Times New Roman" w:cs="Times New Roman"/>
                <w:b/>
                <w:sz w:val="24"/>
                <w:szCs w:val="24"/>
                <w:lang w:val="lv-LV"/>
              </w:rPr>
              <w:t>pirms-</w:t>
            </w:r>
            <w:r w:rsidRPr="0076059A">
              <w:rPr>
                <w:rFonts w:ascii="Times New Roman" w:hAnsi="Times New Roman" w:cs="Times New Roman"/>
                <w:b/>
                <w:sz w:val="24"/>
                <w:szCs w:val="24"/>
                <w:lang w:val="lv-LV"/>
              </w:rPr>
              <w:t xml:space="preserve">inkubācijas </w:t>
            </w:r>
            <w:r w:rsidR="00A0787A" w:rsidRPr="0076059A">
              <w:rPr>
                <w:rFonts w:ascii="Times New Roman" w:hAnsi="Times New Roman" w:cs="Times New Roman"/>
                <w:b/>
                <w:sz w:val="24"/>
                <w:szCs w:val="24"/>
                <w:lang w:val="lv-LV"/>
              </w:rPr>
              <w:t>atbalsta saņemšanu</w:t>
            </w:r>
            <w:r w:rsidR="00FB0493" w:rsidRPr="0076059A">
              <w:rPr>
                <w:rFonts w:ascii="Times New Roman" w:hAnsi="Times New Roman" w:cs="Times New Roman"/>
                <w:b/>
                <w:sz w:val="24"/>
                <w:szCs w:val="24"/>
                <w:lang w:val="lv-LV"/>
              </w:rPr>
              <w:t xml:space="preserve"> programmas „Inovācijas „zaļās” ražošanas jomā” neliela apjoma grantu shēmas ietvaros</w:t>
            </w:r>
          </w:p>
        </w:tc>
        <w:tc>
          <w:tcPr>
            <w:tcW w:w="1297" w:type="dxa"/>
            <w:vAlign w:val="center"/>
          </w:tcPr>
          <w:p w:rsidR="008E6CEA" w:rsidRPr="0076059A" w:rsidRDefault="00F6195A" w:rsidP="00D159B4">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0-</w:t>
            </w:r>
            <w:r w:rsidR="00D455D4" w:rsidRPr="0076059A">
              <w:rPr>
                <w:rFonts w:ascii="Times New Roman" w:hAnsi="Times New Roman" w:cs="Times New Roman"/>
                <w:sz w:val="24"/>
                <w:szCs w:val="24"/>
                <w:lang w:val="lv-LV"/>
              </w:rPr>
              <w:t>2</w:t>
            </w:r>
            <w:r w:rsidR="00D159B4" w:rsidRPr="0076059A">
              <w:rPr>
                <w:rFonts w:ascii="Times New Roman" w:hAnsi="Times New Roman" w:cs="Times New Roman"/>
                <w:sz w:val="24"/>
                <w:szCs w:val="24"/>
                <w:lang w:val="lv-LV"/>
              </w:rPr>
              <w:t>5</w:t>
            </w:r>
          </w:p>
        </w:tc>
        <w:tc>
          <w:tcPr>
            <w:tcW w:w="1421" w:type="dxa"/>
            <w:vAlign w:val="center"/>
          </w:tcPr>
          <w:p w:rsidR="008E6CEA" w:rsidRPr="0076059A" w:rsidDel="006F260F" w:rsidRDefault="00D455D4" w:rsidP="00A0787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Min. - 15</w:t>
            </w:r>
          </w:p>
        </w:tc>
      </w:tr>
      <w:tr w:rsidR="0043039D" w:rsidRPr="0076059A" w:rsidDel="006F260F" w:rsidTr="00A0787A">
        <w:tblPrEx>
          <w:tblLook w:val="01E0"/>
        </w:tblPrEx>
        <w:tc>
          <w:tcPr>
            <w:tcW w:w="675" w:type="dxa"/>
            <w:vAlign w:val="center"/>
          </w:tcPr>
          <w:p w:rsidR="0043039D" w:rsidRPr="0076059A" w:rsidRDefault="0043039D" w:rsidP="004A273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2.1.</w:t>
            </w:r>
          </w:p>
        </w:tc>
        <w:tc>
          <w:tcPr>
            <w:tcW w:w="5933" w:type="dxa"/>
          </w:tcPr>
          <w:p w:rsidR="0043039D" w:rsidRPr="0076059A" w:rsidRDefault="00D455D4" w:rsidP="006075AB">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 xml:space="preserve">Vairāk par </w:t>
            </w:r>
            <w:r w:rsidR="006075AB" w:rsidRPr="0076059A">
              <w:rPr>
                <w:rFonts w:ascii="Times New Roman" w:hAnsi="Times New Roman" w:cs="Times New Roman"/>
                <w:sz w:val="24"/>
                <w:szCs w:val="24"/>
                <w:lang w:val="lv-LV"/>
              </w:rPr>
              <w:t>90</w:t>
            </w:r>
          </w:p>
        </w:tc>
        <w:tc>
          <w:tcPr>
            <w:tcW w:w="1297" w:type="dxa"/>
            <w:vAlign w:val="center"/>
          </w:tcPr>
          <w:p w:rsidR="0043039D" w:rsidRPr="0076059A" w:rsidRDefault="00D455D4" w:rsidP="00D159B4">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2</w:t>
            </w:r>
            <w:r w:rsidR="00D159B4" w:rsidRPr="0076059A">
              <w:rPr>
                <w:rFonts w:ascii="Times New Roman" w:hAnsi="Times New Roman" w:cs="Times New Roman"/>
                <w:sz w:val="24"/>
                <w:szCs w:val="24"/>
                <w:lang w:val="lv-LV"/>
              </w:rPr>
              <w:t>5</w:t>
            </w:r>
          </w:p>
        </w:tc>
        <w:tc>
          <w:tcPr>
            <w:tcW w:w="1421" w:type="dxa"/>
            <w:vAlign w:val="center"/>
          </w:tcPr>
          <w:p w:rsidR="0043039D" w:rsidRPr="0076059A" w:rsidDel="006F260F" w:rsidRDefault="0043039D" w:rsidP="00A0787A">
            <w:pPr>
              <w:spacing w:after="0"/>
              <w:jc w:val="center"/>
              <w:rPr>
                <w:rFonts w:ascii="Times New Roman" w:hAnsi="Times New Roman" w:cs="Times New Roman"/>
                <w:sz w:val="24"/>
                <w:szCs w:val="24"/>
                <w:lang w:val="lv-LV"/>
              </w:rPr>
            </w:pPr>
          </w:p>
        </w:tc>
      </w:tr>
      <w:tr w:rsidR="0043039D" w:rsidRPr="0076059A" w:rsidDel="006F260F" w:rsidTr="00A0787A">
        <w:tblPrEx>
          <w:tblLook w:val="01E0"/>
        </w:tblPrEx>
        <w:tc>
          <w:tcPr>
            <w:tcW w:w="675" w:type="dxa"/>
            <w:vAlign w:val="center"/>
          </w:tcPr>
          <w:p w:rsidR="0043039D" w:rsidRPr="0076059A" w:rsidRDefault="0043039D" w:rsidP="004A273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2.2.</w:t>
            </w:r>
          </w:p>
        </w:tc>
        <w:tc>
          <w:tcPr>
            <w:tcW w:w="5933" w:type="dxa"/>
          </w:tcPr>
          <w:p w:rsidR="0043039D" w:rsidRPr="0076059A" w:rsidRDefault="00D159B4" w:rsidP="006075AB">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70</w:t>
            </w:r>
            <w:r w:rsidR="00A0787A" w:rsidRPr="0076059A">
              <w:rPr>
                <w:rFonts w:ascii="Times New Roman" w:hAnsi="Times New Roman" w:cs="Times New Roman"/>
                <w:sz w:val="24"/>
                <w:szCs w:val="24"/>
                <w:lang w:val="lv-LV"/>
              </w:rPr>
              <w:t xml:space="preserve"> - </w:t>
            </w:r>
            <w:r w:rsidR="006075AB" w:rsidRPr="0076059A">
              <w:rPr>
                <w:rFonts w:ascii="Times New Roman" w:hAnsi="Times New Roman" w:cs="Times New Roman"/>
                <w:sz w:val="24"/>
                <w:szCs w:val="24"/>
                <w:lang w:val="lv-LV"/>
              </w:rPr>
              <w:t>9</w:t>
            </w:r>
            <w:r w:rsidRPr="0076059A">
              <w:rPr>
                <w:rFonts w:ascii="Times New Roman" w:hAnsi="Times New Roman" w:cs="Times New Roman"/>
                <w:sz w:val="24"/>
                <w:szCs w:val="24"/>
                <w:lang w:val="lv-LV"/>
              </w:rPr>
              <w:t>0</w:t>
            </w:r>
          </w:p>
        </w:tc>
        <w:tc>
          <w:tcPr>
            <w:tcW w:w="1297" w:type="dxa"/>
            <w:vAlign w:val="center"/>
          </w:tcPr>
          <w:p w:rsidR="0043039D" w:rsidRPr="0076059A" w:rsidRDefault="00D455D4" w:rsidP="00A0787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15</w:t>
            </w:r>
          </w:p>
        </w:tc>
        <w:tc>
          <w:tcPr>
            <w:tcW w:w="1421" w:type="dxa"/>
            <w:vAlign w:val="center"/>
          </w:tcPr>
          <w:p w:rsidR="0043039D" w:rsidRPr="0076059A" w:rsidDel="006F260F" w:rsidRDefault="0043039D" w:rsidP="00A0787A">
            <w:pPr>
              <w:spacing w:after="0"/>
              <w:jc w:val="center"/>
              <w:rPr>
                <w:rFonts w:ascii="Times New Roman" w:hAnsi="Times New Roman" w:cs="Times New Roman"/>
                <w:sz w:val="24"/>
                <w:szCs w:val="24"/>
                <w:lang w:val="lv-LV"/>
              </w:rPr>
            </w:pPr>
          </w:p>
        </w:tc>
      </w:tr>
      <w:tr w:rsidR="0043039D" w:rsidRPr="0076059A" w:rsidDel="006F260F" w:rsidTr="00A0787A">
        <w:tblPrEx>
          <w:tblLook w:val="01E0"/>
        </w:tblPrEx>
        <w:tc>
          <w:tcPr>
            <w:tcW w:w="675" w:type="dxa"/>
            <w:vAlign w:val="center"/>
          </w:tcPr>
          <w:p w:rsidR="0043039D" w:rsidRPr="0076059A" w:rsidRDefault="00D455D4" w:rsidP="004A273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2.3.</w:t>
            </w:r>
          </w:p>
        </w:tc>
        <w:tc>
          <w:tcPr>
            <w:tcW w:w="5933" w:type="dxa"/>
          </w:tcPr>
          <w:p w:rsidR="0043039D" w:rsidRPr="0076059A" w:rsidRDefault="00D455D4" w:rsidP="00D159B4">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 xml:space="preserve">Mazāk par </w:t>
            </w:r>
            <w:r w:rsidR="00D159B4" w:rsidRPr="0076059A">
              <w:rPr>
                <w:rFonts w:ascii="Times New Roman" w:hAnsi="Times New Roman" w:cs="Times New Roman"/>
                <w:sz w:val="24"/>
                <w:szCs w:val="24"/>
                <w:lang w:val="lv-LV"/>
              </w:rPr>
              <w:t>70</w:t>
            </w:r>
          </w:p>
        </w:tc>
        <w:tc>
          <w:tcPr>
            <w:tcW w:w="1297" w:type="dxa"/>
            <w:vAlign w:val="center"/>
          </w:tcPr>
          <w:p w:rsidR="0043039D" w:rsidRPr="0076059A" w:rsidRDefault="00D455D4" w:rsidP="00A0787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0</w:t>
            </w:r>
          </w:p>
        </w:tc>
        <w:tc>
          <w:tcPr>
            <w:tcW w:w="1421" w:type="dxa"/>
            <w:vAlign w:val="center"/>
          </w:tcPr>
          <w:p w:rsidR="0043039D" w:rsidRPr="0076059A" w:rsidDel="006F260F" w:rsidRDefault="0043039D" w:rsidP="00A0787A">
            <w:pPr>
              <w:spacing w:after="0"/>
              <w:jc w:val="center"/>
              <w:rPr>
                <w:rFonts w:ascii="Times New Roman" w:hAnsi="Times New Roman" w:cs="Times New Roman"/>
                <w:sz w:val="24"/>
                <w:szCs w:val="24"/>
                <w:lang w:val="lv-LV"/>
              </w:rPr>
            </w:pPr>
          </w:p>
        </w:tc>
      </w:tr>
      <w:tr w:rsidR="00D455D4" w:rsidRPr="0076059A" w:rsidDel="006F260F" w:rsidTr="00A0787A">
        <w:tblPrEx>
          <w:tblLook w:val="01E0"/>
        </w:tblPrEx>
        <w:tc>
          <w:tcPr>
            <w:tcW w:w="675" w:type="dxa"/>
            <w:vAlign w:val="center"/>
          </w:tcPr>
          <w:p w:rsidR="00D455D4" w:rsidRPr="0076059A" w:rsidRDefault="00D455D4" w:rsidP="004A273A">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 xml:space="preserve">3. </w:t>
            </w:r>
          </w:p>
        </w:tc>
        <w:tc>
          <w:tcPr>
            <w:tcW w:w="5933" w:type="dxa"/>
          </w:tcPr>
          <w:p w:rsidR="00D455D4" w:rsidRPr="0076059A" w:rsidRDefault="00A0787A" w:rsidP="00A0787A">
            <w:pPr>
              <w:spacing w:after="0"/>
              <w:jc w:val="both"/>
              <w:rPr>
                <w:rFonts w:ascii="Times New Roman" w:hAnsi="Times New Roman" w:cs="Times New Roman"/>
                <w:b/>
                <w:sz w:val="24"/>
                <w:szCs w:val="24"/>
                <w:lang w:val="lv-LV"/>
              </w:rPr>
            </w:pPr>
            <w:r w:rsidRPr="0076059A">
              <w:rPr>
                <w:rFonts w:ascii="Times New Roman" w:hAnsi="Times New Roman" w:cs="Times New Roman"/>
                <w:b/>
                <w:sz w:val="24"/>
                <w:szCs w:val="24"/>
                <w:lang w:val="lv-LV"/>
              </w:rPr>
              <w:t>Projekta iesniedzēja plānotais atlasīto pretendentu skaits, kas sekmīgi pretendē uz inkubācijas atbalsta saņemšanu</w:t>
            </w:r>
            <w:r w:rsidR="00FB0493" w:rsidRPr="0076059A">
              <w:rPr>
                <w:rFonts w:ascii="Times New Roman" w:hAnsi="Times New Roman" w:cs="Times New Roman"/>
                <w:b/>
                <w:sz w:val="24"/>
                <w:szCs w:val="24"/>
                <w:lang w:val="lv-LV"/>
              </w:rPr>
              <w:t xml:space="preserve"> programmas „Inovācijas „zaļās” ražošanas jomā” neliela apjoma grantu shēmas ietvaros</w:t>
            </w:r>
          </w:p>
        </w:tc>
        <w:tc>
          <w:tcPr>
            <w:tcW w:w="1297" w:type="dxa"/>
            <w:vAlign w:val="center"/>
          </w:tcPr>
          <w:p w:rsidR="00D455D4" w:rsidRPr="0076059A" w:rsidRDefault="00F6195A" w:rsidP="00D159B4">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0-</w:t>
            </w:r>
            <w:r w:rsidR="00D455D4" w:rsidRPr="0076059A">
              <w:rPr>
                <w:rFonts w:ascii="Times New Roman" w:hAnsi="Times New Roman" w:cs="Times New Roman"/>
                <w:sz w:val="24"/>
                <w:szCs w:val="24"/>
                <w:lang w:val="lv-LV"/>
              </w:rPr>
              <w:t>2</w:t>
            </w:r>
            <w:r w:rsidR="00D159B4" w:rsidRPr="0076059A">
              <w:rPr>
                <w:rFonts w:ascii="Times New Roman" w:hAnsi="Times New Roman" w:cs="Times New Roman"/>
                <w:sz w:val="24"/>
                <w:szCs w:val="24"/>
                <w:lang w:val="lv-LV"/>
              </w:rPr>
              <w:t>5</w:t>
            </w:r>
          </w:p>
        </w:tc>
        <w:tc>
          <w:tcPr>
            <w:tcW w:w="1421" w:type="dxa"/>
            <w:vAlign w:val="center"/>
          </w:tcPr>
          <w:p w:rsidR="00D455D4" w:rsidRPr="0076059A" w:rsidDel="006F260F" w:rsidRDefault="00D455D4" w:rsidP="00A0787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Min. - 15</w:t>
            </w:r>
          </w:p>
        </w:tc>
      </w:tr>
      <w:tr w:rsidR="00D455D4" w:rsidRPr="0076059A" w:rsidDel="006F260F" w:rsidTr="00A0787A">
        <w:tblPrEx>
          <w:tblLook w:val="01E0"/>
        </w:tblPrEx>
        <w:tc>
          <w:tcPr>
            <w:tcW w:w="675" w:type="dxa"/>
            <w:vAlign w:val="center"/>
          </w:tcPr>
          <w:p w:rsidR="00D455D4" w:rsidRPr="0076059A" w:rsidRDefault="00D455D4" w:rsidP="004A273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3.1.</w:t>
            </w:r>
          </w:p>
        </w:tc>
        <w:tc>
          <w:tcPr>
            <w:tcW w:w="5933" w:type="dxa"/>
          </w:tcPr>
          <w:p w:rsidR="00D455D4" w:rsidRPr="0076059A" w:rsidRDefault="00D455D4" w:rsidP="006075AB">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 xml:space="preserve">Vairāk par </w:t>
            </w:r>
            <w:r w:rsidR="006075AB" w:rsidRPr="0076059A">
              <w:rPr>
                <w:rFonts w:ascii="Times New Roman" w:hAnsi="Times New Roman" w:cs="Times New Roman"/>
                <w:sz w:val="24"/>
                <w:szCs w:val="24"/>
                <w:lang w:val="lv-LV"/>
              </w:rPr>
              <w:t>5</w:t>
            </w:r>
            <w:r w:rsidR="00A0787A" w:rsidRPr="0076059A">
              <w:rPr>
                <w:rFonts w:ascii="Times New Roman" w:hAnsi="Times New Roman" w:cs="Times New Roman"/>
                <w:sz w:val="24"/>
                <w:szCs w:val="24"/>
                <w:lang w:val="lv-LV"/>
              </w:rPr>
              <w:t>5</w:t>
            </w:r>
          </w:p>
        </w:tc>
        <w:tc>
          <w:tcPr>
            <w:tcW w:w="1297" w:type="dxa"/>
            <w:vAlign w:val="center"/>
          </w:tcPr>
          <w:p w:rsidR="00D455D4" w:rsidRPr="0076059A" w:rsidRDefault="00D455D4" w:rsidP="00D159B4">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2</w:t>
            </w:r>
            <w:r w:rsidR="00D159B4" w:rsidRPr="0076059A">
              <w:rPr>
                <w:rFonts w:ascii="Times New Roman" w:hAnsi="Times New Roman" w:cs="Times New Roman"/>
                <w:sz w:val="24"/>
                <w:szCs w:val="24"/>
                <w:lang w:val="lv-LV"/>
              </w:rPr>
              <w:t>5</w:t>
            </w:r>
          </w:p>
        </w:tc>
        <w:tc>
          <w:tcPr>
            <w:tcW w:w="1421" w:type="dxa"/>
            <w:vAlign w:val="center"/>
          </w:tcPr>
          <w:p w:rsidR="00D455D4" w:rsidRPr="0076059A" w:rsidDel="006F260F" w:rsidRDefault="00D455D4" w:rsidP="00A0787A">
            <w:pPr>
              <w:spacing w:after="0"/>
              <w:jc w:val="center"/>
              <w:rPr>
                <w:rFonts w:ascii="Times New Roman" w:hAnsi="Times New Roman" w:cs="Times New Roman"/>
                <w:sz w:val="24"/>
                <w:szCs w:val="24"/>
                <w:lang w:val="lv-LV"/>
              </w:rPr>
            </w:pPr>
          </w:p>
        </w:tc>
      </w:tr>
      <w:tr w:rsidR="00D455D4" w:rsidRPr="0076059A" w:rsidDel="006F260F" w:rsidTr="00A0787A">
        <w:tblPrEx>
          <w:tblLook w:val="01E0"/>
        </w:tblPrEx>
        <w:tc>
          <w:tcPr>
            <w:tcW w:w="675" w:type="dxa"/>
            <w:vAlign w:val="center"/>
          </w:tcPr>
          <w:p w:rsidR="00D455D4" w:rsidRPr="0076059A" w:rsidRDefault="00D455D4" w:rsidP="004A273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3.2.</w:t>
            </w:r>
          </w:p>
        </w:tc>
        <w:tc>
          <w:tcPr>
            <w:tcW w:w="5933" w:type="dxa"/>
          </w:tcPr>
          <w:p w:rsidR="00D455D4" w:rsidRPr="0076059A" w:rsidRDefault="00DB2F96" w:rsidP="006075AB">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40</w:t>
            </w:r>
            <w:r w:rsidR="00D159B4" w:rsidRPr="0076059A">
              <w:rPr>
                <w:rFonts w:ascii="Times New Roman" w:hAnsi="Times New Roman" w:cs="Times New Roman"/>
                <w:sz w:val="24"/>
                <w:szCs w:val="24"/>
                <w:lang w:val="lv-LV"/>
              </w:rPr>
              <w:t xml:space="preserve"> </w:t>
            </w:r>
            <w:r w:rsidRPr="0076059A">
              <w:rPr>
                <w:rFonts w:ascii="Times New Roman" w:hAnsi="Times New Roman" w:cs="Times New Roman"/>
                <w:sz w:val="24"/>
                <w:szCs w:val="24"/>
                <w:lang w:val="lv-LV"/>
              </w:rPr>
              <w:t>–</w:t>
            </w:r>
            <w:r w:rsidR="00D159B4" w:rsidRPr="0076059A">
              <w:rPr>
                <w:rFonts w:ascii="Times New Roman" w:hAnsi="Times New Roman" w:cs="Times New Roman"/>
                <w:sz w:val="24"/>
                <w:szCs w:val="24"/>
                <w:lang w:val="lv-LV"/>
              </w:rPr>
              <w:t xml:space="preserve"> </w:t>
            </w:r>
            <w:r w:rsidR="006075AB" w:rsidRPr="0076059A">
              <w:rPr>
                <w:rFonts w:ascii="Times New Roman" w:hAnsi="Times New Roman" w:cs="Times New Roman"/>
                <w:sz w:val="24"/>
                <w:szCs w:val="24"/>
                <w:lang w:val="lv-LV"/>
              </w:rPr>
              <w:t>5</w:t>
            </w:r>
            <w:r w:rsidR="00A0787A" w:rsidRPr="0076059A">
              <w:rPr>
                <w:rFonts w:ascii="Times New Roman" w:hAnsi="Times New Roman" w:cs="Times New Roman"/>
                <w:sz w:val="24"/>
                <w:szCs w:val="24"/>
                <w:lang w:val="lv-LV"/>
              </w:rPr>
              <w:t>5</w:t>
            </w:r>
          </w:p>
        </w:tc>
        <w:tc>
          <w:tcPr>
            <w:tcW w:w="1297" w:type="dxa"/>
            <w:vAlign w:val="center"/>
          </w:tcPr>
          <w:p w:rsidR="00D455D4" w:rsidRPr="0076059A" w:rsidRDefault="00D455D4" w:rsidP="00A0787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15</w:t>
            </w:r>
          </w:p>
        </w:tc>
        <w:tc>
          <w:tcPr>
            <w:tcW w:w="1421" w:type="dxa"/>
            <w:vAlign w:val="center"/>
          </w:tcPr>
          <w:p w:rsidR="00D455D4" w:rsidRPr="0076059A" w:rsidDel="006F260F" w:rsidRDefault="00D455D4" w:rsidP="00A0787A">
            <w:pPr>
              <w:spacing w:after="0"/>
              <w:jc w:val="center"/>
              <w:rPr>
                <w:rFonts w:ascii="Times New Roman" w:hAnsi="Times New Roman" w:cs="Times New Roman"/>
                <w:sz w:val="24"/>
                <w:szCs w:val="24"/>
                <w:lang w:val="lv-LV"/>
              </w:rPr>
            </w:pPr>
          </w:p>
        </w:tc>
      </w:tr>
      <w:tr w:rsidR="00D455D4" w:rsidRPr="0076059A" w:rsidDel="006F260F" w:rsidTr="00A0787A">
        <w:tblPrEx>
          <w:tblLook w:val="01E0"/>
        </w:tblPrEx>
        <w:tc>
          <w:tcPr>
            <w:tcW w:w="675" w:type="dxa"/>
            <w:vAlign w:val="center"/>
          </w:tcPr>
          <w:p w:rsidR="00D455D4" w:rsidRPr="0076059A" w:rsidRDefault="00D455D4" w:rsidP="004A273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3.3.</w:t>
            </w:r>
          </w:p>
        </w:tc>
        <w:tc>
          <w:tcPr>
            <w:tcW w:w="5933" w:type="dxa"/>
          </w:tcPr>
          <w:p w:rsidR="00D455D4" w:rsidRPr="0076059A" w:rsidRDefault="00D455D4" w:rsidP="004959CD">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 xml:space="preserve">Mazāk par </w:t>
            </w:r>
            <w:r w:rsidR="00DB2F96" w:rsidRPr="0076059A">
              <w:rPr>
                <w:rFonts w:ascii="Times New Roman" w:hAnsi="Times New Roman" w:cs="Times New Roman"/>
                <w:sz w:val="24"/>
                <w:szCs w:val="24"/>
                <w:lang w:val="lv-LV"/>
              </w:rPr>
              <w:t>40</w:t>
            </w:r>
          </w:p>
        </w:tc>
        <w:tc>
          <w:tcPr>
            <w:tcW w:w="1297" w:type="dxa"/>
            <w:vAlign w:val="center"/>
          </w:tcPr>
          <w:p w:rsidR="00D455D4" w:rsidRPr="0076059A" w:rsidRDefault="00D455D4" w:rsidP="00A0787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0</w:t>
            </w:r>
          </w:p>
        </w:tc>
        <w:tc>
          <w:tcPr>
            <w:tcW w:w="1421" w:type="dxa"/>
            <w:vAlign w:val="center"/>
          </w:tcPr>
          <w:p w:rsidR="00D455D4" w:rsidRPr="0076059A" w:rsidDel="006F260F" w:rsidRDefault="00D455D4" w:rsidP="00A0787A">
            <w:pPr>
              <w:spacing w:after="0"/>
              <w:jc w:val="center"/>
              <w:rPr>
                <w:rFonts w:ascii="Times New Roman" w:hAnsi="Times New Roman" w:cs="Times New Roman"/>
                <w:sz w:val="24"/>
                <w:szCs w:val="24"/>
                <w:lang w:val="lv-LV"/>
              </w:rPr>
            </w:pPr>
          </w:p>
        </w:tc>
      </w:tr>
      <w:tr w:rsidR="00650FB6" w:rsidRPr="0076059A" w:rsidDel="006F260F" w:rsidTr="00A0787A">
        <w:tblPrEx>
          <w:tblLook w:val="01E0"/>
        </w:tblPrEx>
        <w:tc>
          <w:tcPr>
            <w:tcW w:w="675" w:type="dxa"/>
            <w:vAlign w:val="center"/>
          </w:tcPr>
          <w:p w:rsidR="00650FB6" w:rsidRPr="0076059A" w:rsidRDefault="00650FB6" w:rsidP="004A273A">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4.</w:t>
            </w:r>
          </w:p>
        </w:tc>
        <w:tc>
          <w:tcPr>
            <w:tcW w:w="5933" w:type="dxa"/>
          </w:tcPr>
          <w:p w:rsidR="00650FB6" w:rsidRPr="0076059A" w:rsidRDefault="00A0787A" w:rsidP="002E5CB6">
            <w:pPr>
              <w:spacing w:after="0"/>
              <w:jc w:val="both"/>
              <w:rPr>
                <w:rFonts w:ascii="Times New Roman" w:hAnsi="Times New Roman" w:cs="Times New Roman"/>
                <w:b/>
                <w:sz w:val="24"/>
                <w:szCs w:val="24"/>
                <w:lang w:val="lv-LV"/>
              </w:rPr>
            </w:pPr>
            <w:r w:rsidRPr="0076059A">
              <w:rPr>
                <w:rFonts w:ascii="Times New Roman" w:hAnsi="Times New Roman" w:cs="Times New Roman"/>
                <w:b/>
                <w:sz w:val="24"/>
                <w:szCs w:val="24"/>
                <w:lang w:val="lv-LV"/>
              </w:rPr>
              <w:t>Projekta iesniedzēja atlasīto komersantu izveidotais darba vietu skaits</w:t>
            </w:r>
            <w:r w:rsidR="00FB0493" w:rsidRPr="0076059A">
              <w:rPr>
                <w:rFonts w:ascii="Times New Roman" w:hAnsi="Times New Roman" w:cs="Times New Roman"/>
                <w:b/>
                <w:sz w:val="24"/>
                <w:szCs w:val="24"/>
                <w:lang w:val="lv-LV"/>
              </w:rPr>
              <w:t xml:space="preserve"> programmas „Inovācijas „zaļās” ražošanas jomā” neliela apjoma grantu shēmas ietvaros</w:t>
            </w:r>
            <w:r w:rsidRPr="0076059A">
              <w:rPr>
                <w:rFonts w:ascii="Times New Roman" w:hAnsi="Times New Roman" w:cs="Times New Roman"/>
                <w:b/>
                <w:sz w:val="24"/>
                <w:szCs w:val="24"/>
                <w:lang w:val="lv-LV"/>
              </w:rPr>
              <w:t>:</w:t>
            </w:r>
          </w:p>
        </w:tc>
        <w:tc>
          <w:tcPr>
            <w:tcW w:w="1297" w:type="dxa"/>
            <w:vAlign w:val="center"/>
          </w:tcPr>
          <w:p w:rsidR="00650FB6" w:rsidRPr="0076059A" w:rsidRDefault="00F6195A" w:rsidP="00D159B4">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0-</w:t>
            </w:r>
            <w:r w:rsidR="00650FB6" w:rsidRPr="0076059A">
              <w:rPr>
                <w:rFonts w:ascii="Times New Roman" w:hAnsi="Times New Roman" w:cs="Times New Roman"/>
                <w:sz w:val="24"/>
                <w:szCs w:val="24"/>
                <w:lang w:val="lv-LV"/>
              </w:rPr>
              <w:t>2</w:t>
            </w:r>
            <w:r w:rsidR="00D159B4" w:rsidRPr="0076059A">
              <w:rPr>
                <w:rFonts w:ascii="Times New Roman" w:hAnsi="Times New Roman" w:cs="Times New Roman"/>
                <w:sz w:val="24"/>
                <w:szCs w:val="24"/>
                <w:lang w:val="lv-LV"/>
              </w:rPr>
              <w:t>5</w:t>
            </w:r>
          </w:p>
        </w:tc>
        <w:tc>
          <w:tcPr>
            <w:tcW w:w="1421" w:type="dxa"/>
            <w:vAlign w:val="center"/>
          </w:tcPr>
          <w:p w:rsidR="00650FB6" w:rsidRPr="0076059A" w:rsidDel="006F260F" w:rsidRDefault="00650FB6" w:rsidP="00A0787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Min. - 15</w:t>
            </w:r>
          </w:p>
        </w:tc>
      </w:tr>
      <w:tr w:rsidR="00650FB6" w:rsidRPr="0076059A" w:rsidDel="006F260F" w:rsidTr="00A0787A">
        <w:tblPrEx>
          <w:tblLook w:val="01E0"/>
        </w:tblPrEx>
        <w:tc>
          <w:tcPr>
            <w:tcW w:w="675" w:type="dxa"/>
            <w:vAlign w:val="center"/>
          </w:tcPr>
          <w:p w:rsidR="00650FB6" w:rsidRPr="0076059A" w:rsidRDefault="00650FB6" w:rsidP="004A273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4.1.</w:t>
            </w:r>
          </w:p>
        </w:tc>
        <w:tc>
          <w:tcPr>
            <w:tcW w:w="5933" w:type="dxa"/>
          </w:tcPr>
          <w:p w:rsidR="00650FB6" w:rsidRPr="0076059A" w:rsidRDefault="00650FB6" w:rsidP="006075AB">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 xml:space="preserve">Vairāk par </w:t>
            </w:r>
            <w:r w:rsidR="006075AB" w:rsidRPr="0076059A">
              <w:rPr>
                <w:rFonts w:ascii="Times New Roman" w:hAnsi="Times New Roman" w:cs="Times New Roman"/>
                <w:sz w:val="24"/>
                <w:szCs w:val="24"/>
                <w:lang w:val="lv-LV"/>
              </w:rPr>
              <w:t>120</w:t>
            </w:r>
          </w:p>
        </w:tc>
        <w:tc>
          <w:tcPr>
            <w:tcW w:w="1297" w:type="dxa"/>
            <w:vAlign w:val="center"/>
          </w:tcPr>
          <w:p w:rsidR="00650FB6" w:rsidRPr="0076059A" w:rsidRDefault="00650FB6" w:rsidP="00D159B4">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2</w:t>
            </w:r>
            <w:r w:rsidR="00D159B4" w:rsidRPr="0076059A">
              <w:rPr>
                <w:rFonts w:ascii="Times New Roman" w:hAnsi="Times New Roman" w:cs="Times New Roman"/>
                <w:sz w:val="24"/>
                <w:szCs w:val="24"/>
                <w:lang w:val="lv-LV"/>
              </w:rPr>
              <w:t>5</w:t>
            </w:r>
          </w:p>
        </w:tc>
        <w:tc>
          <w:tcPr>
            <w:tcW w:w="1421" w:type="dxa"/>
            <w:vAlign w:val="center"/>
          </w:tcPr>
          <w:p w:rsidR="00650FB6" w:rsidRPr="0076059A" w:rsidDel="006F260F" w:rsidRDefault="00650FB6" w:rsidP="00A0787A">
            <w:pPr>
              <w:spacing w:after="0"/>
              <w:jc w:val="center"/>
              <w:rPr>
                <w:rFonts w:ascii="Times New Roman" w:hAnsi="Times New Roman" w:cs="Times New Roman"/>
                <w:sz w:val="24"/>
                <w:szCs w:val="24"/>
                <w:lang w:val="lv-LV"/>
              </w:rPr>
            </w:pPr>
          </w:p>
        </w:tc>
      </w:tr>
      <w:tr w:rsidR="00650FB6" w:rsidRPr="0076059A" w:rsidDel="006F260F" w:rsidTr="00A0787A">
        <w:tblPrEx>
          <w:tblLook w:val="01E0"/>
        </w:tblPrEx>
        <w:tc>
          <w:tcPr>
            <w:tcW w:w="675" w:type="dxa"/>
            <w:vAlign w:val="center"/>
          </w:tcPr>
          <w:p w:rsidR="00650FB6" w:rsidRPr="0076059A" w:rsidRDefault="00650FB6" w:rsidP="004A273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4.2.</w:t>
            </w:r>
          </w:p>
        </w:tc>
        <w:tc>
          <w:tcPr>
            <w:tcW w:w="5933" w:type="dxa"/>
          </w:tcPr>
          <w:p w:rsidR="00650FB6" w:rsidRPr="0076059A" w:rsidRDefault="00D159B4" w:rsidP="006075AB">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80</w:t>
            </w:r>
            <w:r w:rsidR="00A0787A" w:rsidRPr="0076059A">
              <w:rPr>
                <w:rFonts w:ascii="Times New Roman" w:hAnsi="Times New Roman" w:cs="Times New Roman"/>
                <w:sz w:val="24"/>
                <w:szCs w:val="24"/>
                <w:lang w:val="lv-LV"/>
              </w:rPr>
              <w:t xml:space="preserve"> </w:t>
            </w:r>
            <w:r w:rsidRPr="0076059A">
              <w:rPr>
                <w:rFonts w:ascii="Times New Roman" w:hAnsi="Times New Roman" w:cs="Times New Roman"/>
                <w:sz w:val="24"/>
                <w:szCs w:val="24"/>
                <w:lang w:val="lv-LV"/>
              </w:rPr>
              <w:t>–</w:t>
            </w:r>
            <w:r w:rsidR="00A0787A" w:rsidRPr="0076059A">
              <w:rPr>
                <w:rFonts w:ascii="Times New Roman" w:hAnsi="Times New Roman" w:cs="Times New Roman"/>
                <w:sz w:val="24"/>
                <w:szCs w:val="24"/>
                <w:lang w:val="lv-LV"/>
              </w:rPr>
              <w:t xml:space="preserve"> </w:t>
            </w:r>
            <w:r w:rsidR="006075AB" w:rsidRPr="0076059A">
              <w:rPr>
                <w:rFonts w:ascii="Times New Roman" w:hAnsi="Times New Roman" w:cs="Times New Roman"/>
                <w:sz w:val="24"/>
                <w:szCs w:val="24"/>
                <w:lang w:val="lv-LV"/>
              </w:rPr>
              <w:t>120</w:t>
            </w:r>
          </w:p>
        </w:tc>
        <w:tc>
          <w:tcPr>
            <w:tcW w:w="1297" w:type="dxa"/>
            <w:vAlign w:val="center"/>
          </w:tcPr>
          <w:p w:rsidR="00650FB6" w:rsidRPr="0076059A" w:rsidRDefault="00650FB6" w:rsidP="00A0787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15</w:t>
            </w:r>
          </w:p>
        </w:tc>
        <w:tc>
          <w:tcPr>
            <w:tcW w:w="1421" w:type="dxa"/>
            <w:vAlign w:val="center"/>
          </w:tcPr>
          <w:p w:rsidR="00650FB6" w:rsidRPr="0076059A" w:rsidDel="006F260F" w:rsidRDefault="00650FB6" w:rsidP="00A0787A">
            <w:pPr>
              <w:spacing w:after="0"/>
              <w:jc w:val="center"/>
              <w:rPr>
                <w:rFonts w:ascii="Times New Roman" w:hAnsi="Times New Roman" w:cs="Times New Roman"/>
                <w:sz w:val="24"/>
                <w:szCs w:val="24"/>
                <w:lang w:val="lv-LV"/>
              </w:rPr>
            </w:pPr>
          </w:p>
        </w:tc>
      </w:tr>
      <w:tr w:rsidR="00650FB6" w:rsidRPr="0076059A" w:rsidDel="006F260F" w:rsidTr="00A0787A">
        <w:tblPrEx>
          <w:tblLook w:val="01E0"/>
        </w:tblPrEx>
        <w:tc>
          <w:tcPr>
            <w:tcW w:w="675" w:type="dxa"/>
            <w:vAlign w:val="center"/>
          </w:tcPr>
          <w:p w:rsidR="00650FB6" w:rsidRPr="0076059A" w:rsidRDefault="00650FB6" w:rsidP="004A273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4.3.</w:t>
            </w:r>
          </w:p>
        </w:tc>
        <w:tc>
          <w:tcPr>
            <w:tcW w:w="5933" w:type="dxa"/>
          </w:tcPr>
          <w:p w:rsidR="00650FB6" w:rsidRPr="0076059A" w:rsidRDefault="00650FB6" w:rsidP="00A0787A">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 xml:space="preserve">Mazāk par </w:t>
            </w:r>
            <w:r w:rsidR="00D159B4" w:rsidRPr="0076059A">
              <w:rPr>
                <w:rFonts w:ascii="Times New Roman" w:hAnsi="Times New Roman" w:cs="Times New Roman"/>
                <w:sz w:val="24"/>
                <w:szCs w:val="24"/>
                <w:lang w:val="lv-LV"/>
              </w:rPr>
              <w:t>80</w:t>
            </w:r>
          </w:p>
        </w:tc>
        <w:tc>
          <w:tcPr>
            <w:tcW w:w="1297" w:type="dxa"/>
            <w:vAlign w:val="center"/>
          </w:tcPr>
          <w:p w:rsidR="00650FB6" w:rsidRPr="0076059A" w:rsidRDefault="00650FB6" w:rsidP="00A0787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0</w:t>
            </w:r>
          </w:p>
        </w:tc>
        <w:tc>
          <w:tcPr>
            <w:tcW w:w="1421" w:type="dxa"/>
            <w:vAlign w:val="center"/>
          </w:tcPr>
          <w:p w:rsidR="00650FB6" w:rsidRPr="0076059A" w:rsidDel="006F260F" w:rsidRDefault="00650FB6" w:rsidP="00A0787A">
            <w:pPr>
              <w:spacing w:after="0"/>
              <w:jc w:val="center"/>
              <w:rPr>
                <w:rFonts w:ascii="Times New Roman" w:hAnsi="Times New Roman" w:cs="Times New Roman"/>
                <w:sz w:val="24"/>
                <w:szCs w:val="24"/>
                <w:lang w:val="lv-LV"/>
              </w:rPr>
            </w:pPr>
          </w:p>
        </w:tc>
      </w:tr>
    </w:tbl>
    <w:p w:rsidR="00DF3B49" w:rsidRPr="0076059A" w:rsidRDefault="00DF3B49" w:rsidP="000A0AB5">
      <w:pPr>
        <w:spacing w:after="0"/>
        <w:rPr>
          <w:rFonts w:ascii="Times New Roman" w:hAnsi="Times New Roman" w:cs="Times New Roman"/>
          <w:b/>
          <w:sz w:val="24"/>
          <w:szCs w:val="24"/>
          <w:lang w:val="lv-LV"/>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5933"/>
        <w:gridCol w:w="1417"/>
        <w:gridCol w:w="1242"/>
      </w:tblGrid>
      <w:tr w:rsidR="000A0AB5" w:rsidRPr="0076059A" w:rsidTr="000A0AB5">
        <w:tc>
          <w:tcPr>
            <w:tcW w:w="9288" w:type="dxa"/>
            <w:gridSpan w:val="4"/>
            <w:tcBorders>
              <w:top w:val="single" w:sz="4" w:space="0" w:color="auto"/>
            </w:tcBorders>
            <w:shd w:val="clear" w:color="auto" w:fill="E6E6E6"/>
          </w:tcPr>
          <w:p w:rsidR="000A0AB5" w:rsidRPr="0076059A" w:rsidRDefault="000A0AB5" w:rsidP="000A0AB5">
            <w:pPr>
              <w:spacing w:after="0"/>
              <w:jc w:val="center"/>
              <w:rPr>
                <w:rFonts w:ascii="Times New Roman" w:hAnsi="Times New Roman" w:cs="Times New Roman"/>
                <w:sz w:val="24"/>
                <w:szCs w:val="24"/>
                <w:lang w:val="lv-LV"/>
              </w:rPr>
            </w:pPr>
            <w:bookmarkStart w:id="2" w:name="OLE_LINK3"/>
            <w:bookmarkStart w:id="3" w:name="OLE_LINK4"/>
            <w:r w:rsidRPr="0076059A">
              <w:rPr>
                <w:rFonts w:ascii="Times New Roman" w:hAnsi="Times New Roman" w:cs="Times New Roman"/>
                <w:b/>
                <w:sz w:val="24"/>
                <w:szCs w:val="24"/>
                <w:lang w:val="lv-LV"/>
              </w:rPr>
              <w:t>III. Administratīvās vērtēšanas kritēriji (projekts)</w:t>
            </w:r>
          </w:p>
        </w:tc>
      </w:tr>
      <w:tr w:rsidR="000A0AB5" w:rsidRPr="0076059A" w:rsidTr="003958D8">
        <w:tc>
          <w:tcPr>
            <w:tcW w:w="696" w:type="dxa"/>
            <w:tcBorders>
              <w:top w:val="single" w:sz="4" w:space="0" w:color="auto"/>
            </w:tcBorders>
            <w:shd w:val="clear" w:color="auto" w:fill="FFFFFF"/>
            <w:vAlign w:val="center"/>
          </w:tcPr>
          <w:p w:rsidR="000A0AB5" w:rsidRPr="0076059A" w:rsidRDefault="000A0AB5" w:rsidP="00ED1343">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Nr.</w:t>
            </w:r>
          </w:p>
        </w:tc>
        <w:tc>
          <w:tcPr>
            <w:tcW w:w="5933" w:type="dxa"/>
            <w:tcBorders>
              <w:top w:val="single" w:sz="4" w:space="0" w:color="auto"/>
            </w:tcBorders>
            <w:shd w:val="clear" w:color="auto" w:fill="FFFFFF"/>
            <w:vAlign w:val="center"/>
          </w:tcPr>
          <w:p w:rsidR="000A0AB5" w:rsidRPr="0076059A" w:rsidRDefault="000A0AB5" w:rsidP="00ED1343">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Kritērijs</w:t>
            </w:r>
          </w:p>
        </w:tc>
        <w:tc>
          <w:tcPr>
            <w:tcW w:w="1417" w:type="dxa"/>
            <w:tcBorders>
              <w:top w:val="single" w:sz="4" w:space="0" w:color="auto"/>
            </w:tcBorders>
            <w:shd w:val="clear" w:color="auto" w:fill="FFFFFF"/>
            <w:vAlign w:val="center"/>
          </w:tcPr>
          <w:p w:rsidR="000A0AB5" w:rsidRPr="0076059A" w:rsidRDefault="000A0AB5" w:rsidP="00ED1343">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Vērtējums</w:t>
            </w:r>
          </w:p>
        </w:tc>
        <w:tc>
          <w:tcPr>
            <w:tcW w:w="1242" w:type="dxa"/>
            <w:tcBorders>
              <w:top w:val="single" w:sz="4" w:space="0" w:color="auto"/>
            </w:tcBorders>
            <w:shd w:val="clear" w:color="auto" w:fill="FFFFFF"/>
            <w:vAlign w:val="center"/>
          </w:tcPr>
          <w:p w:rsidR="000A0AB5" w:rsidRPr="0076059A" w:rsidRDefault="000A0AB5" w:rsidP="00ED1343">
            <w:pPr>
              <w:spacing w:after="0"/>
              <w:jc w:val="center"/>
              <w:rPr>
                <w:rFonts w:ascii="Times New Roman" w:hAnsi="Times New Roman" w:cs="Times New Roman"/>
                <w:sz w:val="24"/>
                <w:szCs w:val="24"/>
                <w:lang w:val="lv-LV"/>
              </w:rPr>
            </w:pPr>
            <w:r w:rsidRPr="0076059A">
              <w:rPr>
                <w:rFonts w:ascii="Times New Roman" w:hAnsi="Times New Roman" w:cs="Times New Roman"/>
                <w:b/>
                <w:sz w:val="24"/>
                <w:szCs w:val="24"/>
                <w:lang w:val="lv-LV"/>
              </w:rPr>
              <w:t>Piezīmes*</w:t>
            </w:r>
          </w:p>
        </w:tc>
      </w:tr>
      <w:tr w:rsidR="000A0AB5" w:rsidRPr="0076059A" w:rsidTr="003958D8">
        <w:tc>
          <w:tcPr>
            <w:tcW w:w="696" w:type="dxa"/>
            <w:tcBorders>
              <w:top w:val="single" w:sz="4" w:space="0" w:color="auto"/>
            </w:tcBorders>
            <w:shd w:val="clear" w:color="auto" w:fill="FFFFFF"/>
          </w:tcPr>
          <w:p w:rsidR="000A0AB5" w:rsidRPr="0076059A" w:rsidRDefault="000A0AB5" w:rsidP="00ED1343">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1.</w:t>
            </w:r>
          </w:p>
        </w:tc>
        <w:tc>
          <w:tcPr>
            <w:tcW w:w="5933" w:type="dxa"/>
            <w:tcBorders>
              <w:top w:val="single" w:sz="4" w:space="0" w:color="auto"/>
            </w:tcBorders>
            <w:shd w:val="clear" w:color="auto" w:fill="FFFFFF"/>
          </w:tcPr>
          <w:p w:rsidR="000A0AB5" w:rsidRPr="0076059A" w:rsidRDefault="000A0AB5" w:rsidP="00ED1343">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 xml:space="preserve">Projekta </w:t>
            </w:r>
            <w:smartTag w:uri="schemas-tilde-lv/tildestengine" w:element="veidnes">
              <w:smartTagPr>
                <w:attr w:name="text" w:val="iesniegums"/>
                <w:attr w:name="baseform" w:val="iesniegums"/>
                <w:attr w:name="id" w:val="-1"/>
              </w:smartTagPr>
              <w:r w:rsidRPr="0076059A">
                <w:rPr>
                  <w:rFonts w:ascii="Times New Roman" w:hAnsi="Times New Roman" w:cs="Times New Roman"/>
                  <w:sz w:val="24"/>
                  <w:szCs w:val="24"/>
                  <w:lang w:val="lv-LV"/>
                </w:rPr>
                <w:t>iesniegums</w:t>
              </w:r>
            </w:smartTag>
            <w:r w:rsidRPr="0076059A">
              <w:rPr>
                <w:rFonts w:ascii="Times New Roman" w:hAnsi="Times New Roman" w:cs="Times New Roman"/>
                <w:sz w:val="24"/>
                <w:szCs w:val="24"/>
                <w:lang w:val="lv-LV"/>
              </w:rPr>
              <w:t xml:space="preserve"> ir sagatavots atbilstoši projekta iesnieguma veidlapai</w:t>
            </w:r>
            <w:r w:rsidR="00007F80" w:rsidRPr="0076059A">
              <w:rPr>
                <w:rFonts w:ascii="Times New Roman" w:hAnsi="Times New Roman" w:cs="Times New Roman"/>
                <w:sz w:val="24"/>
                <w:szCs w:val="24"/>
                <w:lang w:val="lv-LV"/>
              </w:rPr>
              <w:t>,</w:t>
            </w:r>
            <w:r w:rsidRPr="0076059A">
              <w:rPr>
                <w:rFonts w:ascii="Times New Roman" w:hAnsi="Times New Roman" w:cs="Times New Roman"/>
                <w:sz w:val="24"/>
                <w:szCs w:val="24"/>
                <w:lang w:val="lv-LV"/>
              </w:rPr>
              <w:t xml:space="preserve"> un ir pievienoti visi papildus iesniedzamo dokumentu sarakstā minētie dokumenti</w:t>
            </w:r>
          </w:p>
        </w:tc>
        <w:tc>
          <w:tcPr>
            <w:tcW w:w="1417" w:type="dxa"/>
            <w:tcBorders>
              <w:top w:val="single" w:sz="4" w:space="0" w:color="auto"/>
            </w:tcBorders>
            <w:shd w:val="clear" w:color="auto" w:fill="FFFFFF"/>
          </w:tcPr>
          <w:p w:rsidR="000A0AB5" w:rsidRPr="0076059A" w:rsidRDefault="000A0AB5" w:rsidP="00ED1343">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242" w:type="dxa"/>
            <w:tcBorders>
              <w:top w:val="single" w:sz="4" w:space="0" w:color="auto"/>
            </w:tcBorders>
            <w:shd w:val="clear" w:color="auto" w:fill="FFFFFF"/>
            <w:vAlign w:val="center"/>
          </w:tcPr>
          <w:p w:rsidR="000A0AB5" w:rsidRPr="0076059A" w:rsidRDefault="00F6195A" w:rsidP="00F6195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P</w:t>
            </w:r>
          </w:p>
        </w:tc>
      </w:tr>
      <w:tr w:rsidR="000A0AB5" w:rsidRPr="0076059A" w:rsidTr="003958D8">
        <w:tc>
          <w:tcPr>
            <w:tcW w:w="696" w:type="dxa"/>
            <w:shd w:val="clear" w:color="auto" w:fill="FFFFFF"/>
          </w:tcPr>
          <w:p w:rsidR="000A0AB5" w:rsidRPr="0076059A" w:rsidRDefault="000A0AB5" w:rsidP="00ED1343">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2.</w:t>
            </w:r>
          </w:p>
        </w:tc>
        <w:tc>
          <w:tcPr>
            <w:tcW w:w="5933" w:type="dxa"/>
            <w:shd w:val="clear" w:color="auto" w:fill="FFFFFF"/>
          </w:tcPr>
          <w:p w:rsidR="000A0AB5" w:rsidRPr="0076059A" w:rsidRDefault="000A0AB5" w:rsidP="00ED1343">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 xml:space="preserve">Projekta iesnieguma oriģinālam vai normatīvajos aktos </w:t>
            </w:r>
            <w:r w:rsidRPr="0076059A">
              <w:rPr>
                <w:rStyle w:val="apple-style-span"/>
                <w:rFonts w:ascii="Times New Roman" w:hAnsi="Times New Roman" w:cs="Times New Roman"/>
                <w:color w:val="000000"/>
                <w:sz w:val="24"/>
                <w:szCs w:val="24"/>
                <w:lang w:val="lv-LV"/>
              </w:rPr>
              <w:t xml:space="preserve">par dokumentu izstrādāšanu un noformēšanu </w:t>
            </w:r>
            <w:r w:rsidRPr="0076059A">
              <w:rPr>
                <w:rFonts w:ascii="Times New Roman" w:hAnsi="Times New Roman" w:cs="Times New Roman"/>
                <w:sz w:val="24"/>
                <w:szCs w:val="24"/>
                <w:lang w:val="lv-LV"/>
              </w:rPr>
              <w:t>noteiktā kārtībā apliecinātai tā kopijai ir dokumenta juridiskais spēks</w:t>
            </w:r>
          </w:p>
        </w:tc>
        <w:tc>
          <w:tcPr>
            <w:tcW w:w="1417" w:type="dxa"/>
            <w:shd w:val="clear" w:color="auto" w:fill="FFFFFF"/>
          </w:tcPr>
          <w:p w:rsidR="000A0AB5" w:rsidRPr="0076059A" w:rsidRDefault="000A0AB5" w:rsidP="00ED1343">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242" w:type="dxa"/>
            <w:shd w:val="clear" w:color="auto" w:fill="FFFFFF"/>
            <w:vAlign w:val="center"/>
          </w:tcPr>
          <w:p w:rsidR="000A0AB5" w:rsidRPr="0076059A" w:rsidRDefault="00F6195A" w:rsidP="00F6195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P</w:t>
            </w:r>
          </w:p>
        </w:tc>
      </w:tr>
      <w:tr w:rsidR="000A0AB5" w:rsidRPr="0076059A" w:rsidTr="003958D8">
        <w:tc>
          <w:tcPr>
            <w:tcW w:w="696" w:type="dxa"/>
            <w:shd w:val="clear" w:color="auto" w:fill="FFFFFF"/>
          </w:tcPr>
          <w:p w:rsidR="000A0AB5" w:rsidRPr="0076059A" w:rsidRDefault="000A0AB5" w:rsidP="00ED1343">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3.</w:t>
            </w:r>
          </w:p>
        </w:tc>
        <w:tc>
          <w:tcPr>
            <w:tcW w:w="5933" w:type="dxa"/>
            <w:shd w:val="clear" w:color="auto" w:fill="FFFFFF"/>
          </w:tcPr>
          <w:p w:rsidR="000A0AB5" w:rsidRPr="0076059A" w:rsidRDefault="000A0AB5" w:rsidP="00ED1343">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 xml:space="preserve">Projekta iesniegumam ir pievienoti projekta personāla </w:t>
            </w:r>
            <w:r w:rsidR="00347E0F" w:rsidRPr="0076059A">
              <w:rPr>
                <w:rStyle w:val="st1"/>
                <w:rFonts w:ascii="Times New Roman" w:hAnsi="Times New Roman" w:cs="Times New Roman"/>
                <w:bCs/>
                <w:color w:val="000000"/>
                <w:sz w:val="24"/>
                <w:szCs w:val="24"/>
              </w:rPr>
              <w:t>Curriculum Vitae</w:t>
            </w:r>
            <w:r w:rsidR="00347E0F" w:rsidRPr="0076059A">
              <w:rPr>
                <w:rStyle w:val="st1"/>
                <w:rFonts w:ascii="Times New Roman" w:hAnsi="Times New Roman" w:cs="Times New Roman"/>
                <w:sz w:val="24"/>
                <w:szCs w:val="24"/>
              </w:rPr>
              <w:t xml:space="preserve"> (</w:t>
            </w:r>
            <w:r w:rsidR="00347E0F" w:rsidRPr="0076059A">
              <w:rPr>
                <w:rFonts w:ascii="Times New Roman" w:hAnsi="Times New Roman" w:cs="Times New Roman"/>
                <w:sz w:val="24"/>
                <w:szCs w:val="24"/>
                <w:lang w:val="lv-LV"/>
              </w:rPr>
              <w:t>CV).</w:t>
            </w:r>
          </w:p>
        </w:tc>
        <w:tc>
          <w:tcPr>
            <w:tcW w:w="1417" w:type="dxa"/>
            <w:shd w:val="clear" w:color="auto" w:fill="FFFFFF"/>
          </w:tcPr>
          <w:p w:rsidR="000A0AB5" w:rsidRPr="0076059A" w:rsidRDefault="000A0AB5" w:rsidP="00ED1343">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242" w:type="dxa"/>
            <w:shd w:val="clear" w:color="auto" w:fill="FFFFFF"/>
            <w:vAlign w:val="center"/>
          </w:tcPr>
          <w:p w:rsidR="000A0AB5" w:rsidRPr="0076059A" w:rsidRDefault="00F6195A" w:rsidP="00F6195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P</w:t>
            </w:r>
          </w:p>
        </w:tc>
      </w:tr>
      <w:tr w:rsidR="000A0AB5" w:rsidRPr="0076059A" w:rsidTr="003958D8">
        <w:tc>
          <w:tcPr>
            <w:tcW w:w="696" w:type="dxa"/>
            <w:shd w:val="clear" w:color="auto" w:fill="FFFFFF"/>
          </w:tcPr>
          <w:p w:rsidR="000A0AB5" w:rsidRPr="0076059A" w:rsidRDefault="000A0AB5" w:rsidP="00ED1343">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 xml:space="preserve">4. </w:t>
            </w:r>
          </w:p>
        </w:tc>
        <w:tc>
          <w:tcPr>
            <w:tcW w:w="5933" w:type="dxa"/>
            <w:shd w:val="clear" w:color="auto" w:fill="FFFFFF"/>
          </w:tcPr>
          <w:p w:rsidR="000A0AB5" w:rsidRPr="0076059A" w:rsidRDefault="000A0AB5" w:rsidP="00ED1343">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 xml:space="preserve">Projekta </w:t>
            </w:r>
            <w:smartTag w:uri="schemas-tilde-lv/tildestengine" w:element="veidnes">
              <w:smartTagPr>
                <w:attr w:name="id" w:val="-1"/>
                <w:attr w:name="baseform" w:val="iesniegums"/>
                <w:attr w:name="text" w:val="iesniegums"/>
              </w:smartTagPr>
              <w:r w:rsidRPr="0076059A">
                <w:rPr>
                  <w:rFonts w:ascii="Times New Roman" w:hAnsi="Times New Roman" w:cs="Times New Roman"/>
                  <w:sz w:val="24"/>
                  <w:szCs w:val="24"/>
                  <w:lang w:val="lv-LV"/>
                </w:rPr>
                <w:t>iesniegums</w:t>
              </w:r>
            </w:smartTag>
            <w:r w:rsidRPr="0076059A">
              <w:rPr>
                <w:rFonts w:ascii="Times New Roman" w:hAnsi="Times New Roman" w:cs="Times New Roman"/>
                <w:sz w:val="24"/>
                <w:szCs w:val="24"/>
                <w:lang w:val="lv-LV"/>
              </w:rPr>
              <w:t xml:space="preserve"> ir noformēts atbilstoši Latvijas Republikas normatīvo aktu prasībām par dokumentu </w:t>
            </w:r>
            <w:r w:rsidRPr="0076059A">
              <w:rPr>
                <w:rFonts w:ascii="Times New Roman" w:hAnsi="Times New Roman" w:cs="Times New Roman"/>
                <w:sz w:val="24"/>
                <w:szCs w:val="24"/>
                <w:lang w:val="lv-LV"/>
              </w:rPr>
              <w:lastRenderedPageBreak/>
              <w:t>izstrādāšanu un noformēšanu</w:t>
            </w:r>
          </w:p>
        </w:tc>
        <w:tc>
          <w:tcPr>
            <w:tcW w:w="1417" w:type="dxa"/>
            <w:shd w:val="clear" w:color="auto" w:fill="FFFFFF"/>
          </w:tcPr>
          <w:p w:rsidR="000A0AB5" w:rsidRPr="0076059A" w:rsidRDefault="000A0AB5" w:rsidP="00ED1343">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lastRenderedPageBreak/>
              <w:t>jā/nē</w:t>
            </w:r>
          </w:p>
        </w:tc>
        <w:tc>
          <w:tcPr>
            <w:tcW w:w="1242" w:type="dxa"/>
            <w:shd w:val="clear" w:color="auto" w:fill="FFFFFF"/>
            <w:vAlign w:val="center"/>
          </w:tcPr>
          <w:p w:rsidR="000A0AB5" w:rsidRPr="0076059A" w:rsidRDefault="00F6195A" w:rsidP="00F6195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P</w:t>
            </w:r>
          </w:p>
        </w:tc>
      </w:tr>
      <w:tr w:rsidR="000A0AB5" w:rsidRPr="0076059A" w:rsidTr="003958D8">
        <w:tc>
          <w:tcPr>
            <w:tcW w:w="696" w:type="dxa"/>
            <w:shd w:val="clear" w:color="auto" w:fill="FFFFFF"/>
          </w:tcPr>
          <w:p w:rsidR="000A0AB5" w:rsidRPr="0076059A" w:rsidRDefault="00007F80" w:rsidP="00ED1343">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lastRenderedPageBreak/>
              <w:t>5</w:t>
            </w:r>
            <w:r w:rsidR="000A0AB5" w:rsidRPr="0076059A">
              <w:rPr>
                <w:rFonts w:ascii="Times New Roman" w:hAnsi="Times New Roman" w:cs="Times New Roman"/>
                <w:sz w:val="24"/>
                <w:szCs w:val="24"/>
                <w:lang w:val="lv-LV"/>
              </w:rPr>
              <w:t>.</w:t>
            </w:r>
          </w:p>
        </w:tc>
        <w:tc>
          <w:tcPr>
            <w:tcW w:w="5933" w:type="dxa"/>
            <w:shd w:val="clear" w:color="auto" w:fill="FFFFFF"/>
          </w:tcPr>
          <w:p w:rsidR="000A0AB5" w:rsidRPr="0076059A" w:rsidRDefault="000A0AB5" w:rsidP="00ED1343">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Projekta iesniegumā nav neatrunātu labojumu – dzēsumu, aizkrāsojumu, svītrojumu un papildinājumu</w:t>
            </w:r>
          </w:p>
        </w:tc>
        <w:tc>
          <w:tcPr>
            <w:tcW w:w="1417" w:type="dxa"/>
            <w:shd w:val="clear" w:color="auto" w:fill="FFFFFF"/>
          </w:tcPr>
          <w:p w:rsidR="000A0AB5" w:rsidRPr="0076059A" w:rsidRDefault="000A0AB5" w:rsidP="00ED1343">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242" w:type="dxa"/>
            <w:shd w:val="clear" w:color="auto" w:fill="FFFFFF"/>
            <w:vAlign w:val="center"/>
          </w:tcPr>
          <w:p w:rsidR="000A0AB5" w:rsidRPr="0076059A" w:rsidRDefault="00F6195A" w:rsidP="00F6195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P</w:t>
            </w:r>
          </w:p>
        </w:tc>
      </w:tr>
      <w:tr w:rsidR="000A0AB5" w:rsidRPr="0076059A" w:rsidTr="003958D8">
        <w:tc>
          <w:tcPr>
            <w:tcW w:w="696" w:type="dxa"/>
            <w:shd w:val="clear" w:color="auto" w:fill="FFFFFF"/>
          </w:tcPr>
          <w:p w:rsidR="000A0AB5" w:rsidRPr="0076059A" w:rsidRDefault="00007F80" w:rsidP="00ED1343">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6</w:t>
            </w:r>
            <w:r w:rsidR="000A0AB5" w:rsidRPr="0076059A">
              <w:rPr>
                <w:rFonts w:ascii="Times New Roman" w:hAnsi="Times New Roman" w:cs="Times New Roman"/>
                <w:sz w:val="24"/>
                <w:szCs w:val="24"/>
                <w:lang w:val="lv-LV"/>
              </w:rPr>
              <w:t>.</w:t>
            </w:r>
          </w:p>
        </w:tc>
        <w:tc>
          <w:tcPr>
            <w:tcW w:w="5933" w:type="dxa"/>
            <w:shd w:val="clear" w:color="auto" w:fill="FFFFFF"/>
          </w:tcPr>
          <w:p w:rsidR="000A0AB5" w:rsidRPr="0076059A" w:rsidRDefault="000A0AB5" w:rsidP="00ED1343">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Projekta iesniegums iesniegts projektu iesniegumu iesniegšanas termiņā</w:t>
            </w:r>
          </w:p>
        </w:tc>
        <w:tc>
          <w:tcPr>
            <w:tcW w:w="1417" w:type="dxa"/>
            <w:shd w:val="clear" w:color="auto" w:fill="FFFFFF"/>
          </w:tcPr>
          <w:p w:rsidR="000A0AB5" w:rsidRPr="0076059A" w:rsidRDefault="000A0AB5" w:rsidP="00ED1343">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242" w:type="dxa"/>
            <w:shd w:val="clear" w:color="auto" w:fill="FFFFFF"/>
            <w:vAlign w:val="center"/>
          </w:tcPr>
          <w:p w:rsidR="000A0AB5" w:rsidRPr="0076059A" w:rsidRDefault="00F6195A" w:rsidP="00F6195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N</w:t>
            </w:r>
          </w:p>
        </w:tc>
      </w:tr>
      <w:tr w:rsidR="000A0AB5" w:rsidRPr="0076059A" w:rsidTr="003958D8">
        <w:tc>
          <w:tcPr>
            <w:tcW w:w="696" w:type="dxa"/>
            <w:shd w:val="clear" w:color="auto" w:fill="FFFFFF"/>
          </w:tcPr>
          <w:p w:rsidR="000A0AB5" w:rsidRPr="0076059A" w:rsidRDefault="00007F80" w:rsidP="00ED1343">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7</w:t>
            </w:r>
            <w:r w:rsidR="000A0AB5" w:rsidRPr="0076059A">
              <w:rPr>
                <w:rFonts w:ascii="Times New Roman" w:hAnsi="Times New Roman" w:cs="Times New Roman"/>
                <w:sz w:val="24"/>
                <w:szCs w:val="24"/>
                <w:lang w:val="lv-LV"/>
              </w:rPr>
              <w:t>.</w:t>
            </w:r>
          </w:p>
        </w:tc>
        <w:tc>
          <w:tcPr>
            <w:tcW w:w="5933" w:type="dxa"/>
            <w:shd w:val="clear" w:color="auto" w:fill="FFFFFF"/>
          </w:tcPr>
          <w:p w:rsidR="000A0AB5" w:rsidRPr="0076059A" w:rsidRDefault="000A0AB5" w:rsidP="00ED1343">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 xml:space="preserve">Projekta iesniegums ir aizpildīts latviešu valodā un datorrakstā </w:t>
            </w:r>
          </w:p>
        </w:tc>
        <w:tc>
          <w:tcPr>
            <w:tcW w:w="1417" w:type="dxa"/>
            <w:shd w:val="clear" w:color="auto" w:fill="FFFFFF"/>
          </w:tcPr>
          <w:p w:rsidR="000A0AB5" w:rsidRPr="0076059A" w:rsidRDefault="000A0AB5" w:rsidP="00ED1343">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242" w:type="dxa"/>
            <w:shd w:val="clear" w:color="auto" w:fill="FFFFFF"/>
            <w:vAlign w:val="center"/>
          </w:tcPr>
          <w:p w:rsidR="000A0AB5" w:rsidRPr="0076059A" w:rsidRDefault="00F6195A" w:rsidP="00F6195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P</w:t>
            </w:r>
          </w:p>
        </w:tc>
      </w:tr>
      <w:tr w:rsidR="000A0AB5" w:rsidRPr="0076059A" w:rsidTr="003958D8">
        <w:tc>
          <w:tcPr>
            <w:tcW w:w="696" w:type="dxa"/>
            <w:shd w:val="clear" w:color="auto" w:fill="FFFFFF"/>
          </w:tcPr>
          <w:p w:rsidR="000A0AB5" w:rsidRPr="0076059A" w:rsidRDefault="00007F80" w:rsidP="00ED1343">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8</w:t>
            </w:r>
            <w:r w:rsidR="000A0AB5" w:rsidRPr="0076059A">
              <w:rPr>
                <w:rFonts w:ascii="Times New Roman" w:hAnsi="Times New Roman" w:cs="Times New Roman"/>
                <w:sz w:val="24"/>
                <w:szCs w:val="24"/>
                <w:lang w:val="lv-LV"/>
              </w:rPr>
              <w:t>.</w:t>
            </w:r>
          </w:p>
        </w:tc>
        <w:tc>
          <w:tcPr>
            <w:tcW w:w="5933" w:type="dxa"/>
            <w:shd w:val="clear" w:color="auto" w:fill="FFFFFF"/>
          </w:tcPr>
          <w:p w:rsidR="000A0AB5" w:rsidRPr="0076059A" w:rsidRDefault="000A0AB5" w:rsidP="00ED1343">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Projekta iesniegums ir iesniegts vienā eksemplārā un ja projekta iesniegums ir iesniegts papīra veidā, projekta iesnieguma veidlapa iesniegta arī elektroniskā veidā</w:t>
            </w:r>
            <w:r w:rsidR="00AA1632" w:rsidRPr="0076059A">
              <w:rPr>
                <w:rFonts w:ascii="Times New Roman" w:hAnsi="Times New Roman" w:cs="Times New Roman"/>
                <w:sz w:val="24"/>
                <w:szCs w:val="24"/>
                <w:lang w:val="lv-LV"/>
              </w:rPr>
              <w:t xml:space="preserve"> un saņemts projekta iesniedzēja apliecinājums par tā atbilstību oriģinālam.</w:t>
            </w:r>
          </w:p>
        </w:tc>
        <w:tc>
          <w:tcPr>
            <w:tcW w:w="1417" w:type="dxa"/>
            <w:shd w:val="clear" w:color="auto" w:fill="FFFFFF"/>
          </w:tcPr>
          <w:p w:rsidR="000A0AB5" w:rsidRPr="0076059A" w:rsidRDefault="000A0AB5" w:rsidP="00ED1343">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242" w:type="dxa"/>
            <w:shd w:val="clear" w:color="auto" w:fill="FFFFFF"/>
            <w:vAlign w:val="center"/>
          </w:tcPr>
          <w:p w:rsidR="000A0AB5" w:rsidRPr="0076059A" w:rsidRDefault="00F6195A" w:rsidP="00F6195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P</w:t>
            </w:r>
          </w:p>
        </w:tc>
      </w:tr>
      <w:tr w:rsidR="000A0AB5" w:rsidRPr="0076059A" w:rsidTr="003958D8">
        <w:tc>
          <w:tcPr>
            <w:tcW w:w="696" w:type="dxa"/>
            <w:shd w:val="clear" w:color="auto" w:fill="FFFFFF"/>
          </w:tcPr>
          <w:p w:rsidR="000A0AB5" w:rsidRPr="0076059A" w:rsidRDefault="00007F80" w:rsidP="00ED1343">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9</w:t>
            </w:r>
            <w:r w:rsidR="000A0AB5" w:rsidRPr="0076059A">
              <w:rPr>
                <w:rFonts w:ascii="Times New Roman" w:hAnsi="Times New Roman" w:cs="Times New Roman"/>
                <w:sz w:val="24"/>
                <w:szCs w:val="24"/>
                <w:lang w:val="lv-LV"/>
              </w:rPr>
              <w:t>.</w:t>
            </w:r>
          </w:p>
        </w:tc>
        <w:tc>
          <w:tcPr>
            <w:tcW w:w="5933" w:type="dxa"/>
            <w:shd w:val="clear" w:color="auto" w:fill="FFFFFF"/>
          </w:tcPr>
          <w:p w:rsidR="000A0AB5" w:rsidRPr="0076059A" w:rsidRDefault="00660ABB" w:rsidP="00ED1343">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 xml:space="preserve">Projekta iesniegumam ir pievienotā tā kopija angļu valodā, kas ir iesniegta normatīvajos aktos </w:t>
            </w:r>
            <w:r w:rsidRPr="0076059A">
              <w:rPr>
                <w:rStyle w:val="apple-style-span"/>
                <w:rFonts w:ascii="Times New Roman" w:hAnsi="Times New Roman" w:cs="Times New Roman"/>
                <w:color w:val="000000"/>
                <w:sz w:val="24"/>
                <w:szCs w:val="24"/>
                <w:lang w:val="lv-LV"/>
              </w:rPr>
              <w:t xml:space="preserve">par dokumentu izstrādāšanu un noformēšanu </w:t>
            </w:r>
            <w:r w:rsidRPr="0076059A">
              <w:rPr>
                <w:rFonts w:ascii="Times New Roman" w:hAnsi="Times New Roman" w:cs="Times New Roman"/>
                <w:sz w:val="24"/>
                <w:szCs w:val="24"/>
                <w:lang w:val="lv-LV"/>
              </w:rPr>
              <w:t>noteiktā kārtībā un tai ir dokumenta juridiskais spēks</w:t>
            </w:r>
          </w:p>
        </w:tc>
        <w:tc>
          <w:tcPr>
            <w:tcW w:w="1417" w:type="dxa"/>
            <w:shd w:val="clear" w:color="auto" w:fill="FFFFFF"/>
          </w:tcPr>
          <w:p w:rsidR="000A0AB5" w:rsidRPr="0076059A" w:rsidRDefault="000A0AB5" w:rsidP="00ED1343">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242" w:type="dxa"/>
            <w:shd w:val="clear" w:color="auto" w:fill="FFFFFF"/>
            <w:vAlign w:val="center"/>
          </w:tcPr>
          <w:p w:rsidR="000A0AB5" w:rsidRPr="0076059A" w:rsidRDefault="00F6195A" w:rsidP="00F6195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P</w:t>
            </w:r>
          </w:p>
        </w:tc>
      </w:tr>
      <w:tr w:rsidR="006075AB" w:rsidRPr="0076059A" w:rsidTr="003958D8">
        <w:tc>
          <w:tcPr>
            <w:tcW w:w="696" w:type="dxa"/>
            <w:shd w:val="clear" w:color="auto" w:fill="FFFFFF"/>
          </w:tcPr>
          <w:p w:rsidR="006075AB" w:rsidRPr="0076059A" w:rsidRDefault="006075AB" w:rsidP="00ED1343">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10.</w:t>
            </w:r>
          </w:p>
        </w:tc>
        <w:tc>
          <w:tcPr>
            <w:tcW w:w="5933" w:type="dxa"/>
            <w:shd w:val="clear" w:color="auto" w:fill="FFFFFF"/>
          </w:tcPr>
          <w:p w:rsidR="006075AB" w:rsidRPr="0076059A" w:rsidRDefault="006075AB" w:rsidP="00ED1343">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Projekta iesniedzējs ir pievienojis de minimis atbalsta veidlapu</w:t>
            </w:r>
          </w:p>
        </w:tc>
        <w:tc>
          <w:tcPr>
            <w:tcW w:w="1417" w:type="dxa"/>
            <w:shd w:val="clear" w:color="auto" w:fill="FFFFFF"/>
          </w:tcPr>
          <w:p w:rsidR="006075AB" w:rsidRPr="0076059A" w:rsidRDefault="006075AB" w:rsidP="007D41A0">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242" w:type="dxa"/>
            <w:shd w:val="clear" w:color="auto" w:fill="FFFFFF"/>
            <w:vAlign w:val="center"/>
          </w:tcPr>
          <w:p w:rsidR="006075AB" w:rsidRPr="0076059A" w:rsidRDefault="006075AB" w:rsidP="007D41A0">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P</w:t>
            </w:r>
          </w:p>
        </w:tc>
      </w:tr>
    </w:tbl>
    <w:bookmarkEnd w:id="2"/>
    <w:bookmarkEnd w:id="3"/>
    <w:p w:rsidR="000D14A3" w:rsidRPr="0076059A" w:rsidRDefault="000D14A3" w:rsidP="000D14A3">
      <w:pPr>
        <w:pStyle w:val="tvhtml"/>
        <w:spacing w:before="0" w:beforeAutospacing="0" w:after="0" w:afterAutospacing="0"/>
        <w:jc w:val="both"/>
        <w:rPr>
          <w:rFonts w:ascii="Times New Roman" w:hAnsi="Times New Roman"/>
          <w:sz w:val="24"/>
          <w:szCs w:val="24"/>
        </w:rPr>
      </w:pPr>
      <w:r w:rsidRPr="0076059A">
        <w:rPr>
          <w:rFonts w:ascii="Times New Roman" w:hAnsi="Times New Roman"/>
          <w:b/>
          <w:sz w:val="24"/>
          <w:szCs w:val="24"/>
        </w:rPr>
        <w:t>*</w:t>
      </w:r>
      <w:r w:rsidRPr="0076059A">
        <w:rPr>
          <w:rFonts w:ascii="Times New Roman" w:hAnsi="Times New Roman"/>
          <w:sz w:val="24"/>
          <w:szCs w:val="24"/>
        </w:rPr>
        <w:t>Piezīmes.</w:t>
      </w:r>
    </w:p>
    <w:p w:rsidR="000D14A3" w:rsidRPr="0076059A" w:rsidRDefault="000D14A3" w:rsidP="000D14A3">
      <w:pPr>
        <w:suppressAutoHyphens w:val="0"/>
        <w:spacing w:after="0"/>
        <w:jc w:val="both"/>
        <w:rPr>
          <w:rFonts w:ascii="Times New Roman" w:hAnsi="Times New Roman" w:cs="Times New Roman"/>
          <w:sz w:val="24"/>
          <w:szCs w:val="24"/>
          <w:lang w:val="lv-LV" w:eastAsia="lv-LV"/>
        </w:rPr>
      </w:pPr>
      <w:r w:rsidRPr="0076059A">
        <w:rPr>
          <w:rFonts w:ascii="Times New Roman" w:hAnsi="Times New Roman" w:cs="Times New Roman"/>
          <w:sz w:val="24"/>
          <w:szCs w:val="24"/>
          <w:lang w:val="lv-LV" w:eastAsia="lv-LV"/>
        </w:rPr>
        <w:t>N – Ja saņemts negatīvs vērtējums, projekta iesniegumu noraida.</w:t>
      </w:r>
    </w:p>
    <w:p w:rsidR="000D14A3" w:rsidRPr="0076059A" w:rsidRDefault="000D14A3" w:rsidP="000D14A3">
      <w:pPr>
        <w:suppressAutoHyphens w:val="0"/>
        <w:spacing w:after="0"/>
        <w:jc w:val="both"/>
        <w:rPr>
          <w:rFonts w:ascii="Times New Roman" w:hAnsi="Times New Roman" w:cs="Times New Roman"/>
          <w:sz w:val="24"/>
          <w:szCs w:val="24"/>
          <w:lang w:val="lv-LV" w:eastAsia="lv-LV"/>
        </w:rPr>
      </w:pPr>
      <w:r w:rsidRPr="0076059A">
        <w:rPr>
          <w:rFonts w:ascii="Times New Roman" w:hAnsi="Times New Roman" w:cs="Times New Roman"/>
          <w:sz w:val="24"/>
          <w:szCs w:val="24"/>
          <w:lang w:val="lv-LV" w:eastAsia="lv-LV"/>
        </w:rPr>
        <w:t>P – Ja saņemts negatīvs vērtējums, var pieņemt lēmumu par projekta apstiprināšanu ar nosacījumu (projekta iesniedzējs nodrošina atbilstību kritērijam lēmumā noteiktajā laikā).</w:t>
      </w:r>
    </w:p>
    <w:p w:rsidR="00276EAE" w:rsidRPr="0076059A" w:rsidRDefault="00081095" w:rsidP="00276EAE">
      <w:pPr>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br w:type="page"/>
      </w:r>
      <w:r w:rsidR="001167DC" w:rsidRPr="0076059A">
        <w:rPr>
          <w:rFonts w:ascii="Times New Roman" w:hAnsi="Times New Roman" w:cs="Times New Roman"/>
          <w:b/>
          <w:sz w:val="24"/>
          <w:szCs w:val="24"/>
          <w:lang w:val="lv-LV"/>
        </w:rPr>
        <w:lastRenderedPageBreak/>
        <w:t>Atklāta konkursa programmas</w:t>
      </w:r>
      <w:r w:rsidR="0076132F" w:rsidRPr="0076059A">
        <w:rPr>
          <w:rFonts w:ascii="Times New Roman" w:hAnsi="Times New Roman" w:cs="Times New Roman"/>
          <w:b/>
          <w:sz w:val="24"/>
          <w:szCs w:val="24"/>
          <w:lang w:val="lv-LV"/>
        </w:rPr>
        <w:t xml:space="preserve"> „Inovācijas „zaļās” ražošanas jomā” rezultāta </w:t>
      </w:r>
      <w:r w:rsidR="00D56AE5" w:rsidRPr="0076059A">
        <w:rPr>
          <w:rFonts w:ascii="Times New Roman" w:hAnsi="Times New Roman" w:cs="Times New Roman"/>
          <w:b/>
          <w:sz w:val="24"/>
          <w:szCs w:val="24"/>
          <w:lang w:val="lv-LV"/>
        </w:rPr>
        <w:t>„</w:t>
      </w:r>
      <w:r w:rsidR="00D56AE5" w:rsidRPr="0076059A">
        <w:rPr>
          <w:rFonts w:ascii="Times New Roman" w:hAnsi="Times New Roman" w:cs="Times New Roman"/>
          <w:b/>
          <w:bCs/>
          <w:sz w:val="24"/>
          <w:szCs w:val="24"/>
          <w:lang w:val="lv-LV" w:eastAsia="lv-LV"/>
        </w:rPr>
        <w:t>Veicināts uzņēmējdarbības nekaitīgums Eiropā</w:t>
      </w:r>
      <w:r w:rsidR="001167DC" w:rsidRPr="0076059A">
        <w:rPr>
          <w:rFonts w:ascii="Times New Roman" w:hAnsi="Times New Roman" w:cs="Times New Roman"/>
          <w:b/>
          <w:sz w:val="24"/>
          <w:szCs w:val="24"/>
          <w:lang w:val="lv-LV"/>
        </w:rPr>
        <w:t>” ietvaros</w:t>
      </w:r>
      <w:r w:rsidR="00276EAE" w:rsidRPr="0076059A">
        <w:rPr>
          <w:rFonts w:ascii="Times New Roman" w:hAnsi="Times New Roman" w:cs="Times New Roman"/>
          <w:b/>
          <w:sz w:val="24"/>
          <w:szCs w:val="24"/>
          <w:lang w:val="lv-LV"/>
        </w:rPr>
        <w:t xml:space="preserve"> projektu iesniegumu atlases kritēriji</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553"/>
        <w:gridCol w:w="1620"/>
        <w:gridCol w:w="1440"/>
      </w:tblGrid>
      <w:tr w:rsidR="00276EAE" w:rsidRPr="0076059A" w:rsidTr="000660E2">
        <w:tc>
          <w:tcPr>
            <w:tcW w:w="9288" w:type="dxa"/>
            <w:gridSpan w:val="4"/>
            <w:tcBorders>
              <w:top w:val="single" w:sz="4" w:space="0" w:color="auto"/>
              <w:bottom w:val="single" w:sz="4" w:space="0" w:color="auto"/>
              <w:right w:val="single" w:sz="4" w:space="0" w:color="auto"/>
            </w:tcBorders>
            <w:shd w:val="clear" w:color="auto" w:fill="E6E6E6"/>
            <w:vAlign w:val="center"/>
          </w:tcPr>
          <w:p w:rsidR="00276EAE" w:rsidRPr="0076059A" w:rsidRDefault="00276EAE" w:rsidP="000660E2">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I. Atbilstības vērtēšanas kritēriji</w:t>
            </w:r>
          </w:p>
        </w:tc>
      </w:tr>
      <w:tr w:rsidR="00276EAE" w:rsidRPr="0076059A" w:rsidTr="000660E2">
        <w:tc>
          <w:tcPr>
            <w:tcW w:w="675" w:type="dxa"/>
            <w:tcBorders>
              <w:top w:val="single" w:sz="4" w:space="0" w:color="auto"/>
              <w:bottom w:val="single" w:sz="4" w:space="0" w:color="auto"/>
              <w:right w:val="single" w:sz="4" w:space="0" w:color="auto"/>
            </w:tcBorders>
            <w:vAlign w:val="center"/>
          </w:tcPr>
          <w:p w:rsidR="00276EAE" w:rsidRPr="0076059A" w:rsidRDefault="00276EAE" w:rsidP="000660E2">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Nr.</w:t>
            </w:r>
          </w:p>
        </w:tc>
        <w:tc>
          <w:tcPr>
            <w:tcW w:w="5553" w:type="dxa"/>
            <w:tcBorders>
              <w:top w:val="single" w:sz="4" w:space="0" w:color="auto"/>
              <w:left w:val="single" w:sz="4" w:space="0" w:color="auto"/>
              <w:bottom w:val="single" w:sz="4" w:space="0" w:color="auto"/>
              <w:right w:val="single" w:sz="4" w:space="0" w:color="auto"/>
            </w:tcBorders>
            <w:vAlign w:val="center"/>
          </w:tcPr>
          <w:p w:rsidR="00276EAE" w:rsidRPr="0076059A" w:rsidRDefault="00276EAE" w:rsidP="000660E2">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Kritērijs</w:t>
            </w:r>
          </w:p>
        </w:tc>
        <w:tc>
          <w:tcPr>
            <w:tcW w:w="1620" w:type="dxa"/>
            <w:tcBorders>
              <w:top w:val="single" w:sz="4" w:space="0" w:color="auto"/>
              <w:left w:val="single" w:sz="4" w:space="0" w:color="auto"/>
              <w:bottom w:val="single" w:sz="4" w:space="0" w:color="auto"/>
              <w:right w:val="single" w:sz="4" w:space="0" w:color="auto"/>
            </w:tcBorders>
            <w:vAlign w:val="center"/>
          </w:tcPr>
          <w:p w:rsidR="00276EAE" w:rsidRPr="0076059A" w:rsidRDefault="00276EAE" w:rsidP="000660E2">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Vērtējums</w:t>
            </w:r>
          </w:p>
        </w:tc>
        <w:tc>
          <w:tcPr>
            <w:tcW w:w="1440" w:type="dxa"/>
            <w:tcBorders>
              <w:top w:val="single" w:sz="4" w:space="0" w:color="auto"/>
              <w:left w:val="single" w:sz="4" w:space="0" w:color="auto"/>
              <w:bottom w:val="single" w:sz="4" w:space="0" w:color="auto"/>
              <w:right w:val="single" w:sz="4" w:space="0" w:color="auto"/>
            </w:tcBorders>
            <w:vAlign w:val="center"/>
          </w:tcPr>
          <w:p w:rsidR="00276EAE" w:rsidRPr="0076059A" w:rsidRDefault="00276EAE" w:rsidP="000660E2">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Piezīmes*</w:t>
            </w:r>
          </w:p>
        </w:tc>
      </w:tr>
      <w:tr w:rsidR="00D27A28" w:rsidRPr="0076059A" w:rsidTr="00E41346">
        <w:tc>
          <w:tcPr>
            <w:tcW w:w="675" w:type="dxa"/>
            <w:tcBorders>
              <w:top w:val="single" w:sz="4" w:space="0" w:color="auto"/>
              <w:bottom w:val="single" w:sz="4" w:space="0" w:color="auto"/>
              <w:right w:val="single" w:sz="4" w:space="0" w:color="auto"/>
            </w:tcBorders>
            <w:vAlign w:val="center"/>
          </w:tcPr>
          <w:p w:rsidR="00D27A28" w:rsidRPr="0076059A" w:rsidRDefault="00D27A28" w:rsidP="000660E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1.</w:t>
            </w:r>
          </w:p>
        </w:tc>
        <w:tc>
          <w:tcPr>
            <w:tcW w:w="5553" w:type="dxa"/>
            <w:tcBorders>
              <w:top w:val="single" w:sz="4" w:space="0" w:color="auto"/>
              <w:left w:val="single" w:sz="4" w:space="0" w:color="auto"/>
              <w:bottom w:val="single" w:sz="4" w:space="0" w:color="auto"/>
              <w:right w:val="single" w:sz="4" w:space="0" w:color="auto"/>
            </w:tcBorders>
          </w:tcPr>
          <w:p w:rsidR="00D27A28" w:rsidRPr="0076059A" w:rsidRDefault="00D27A28" w:rsidP="00C4723F">
            <w:pPr>
              <w:spacing w:after="0"/>
              <w:jc w:val="both"/>
              <w:rPr>
                <w:rFonts w:ascii="Times New Roman" w:hAnsi="Times New Roman" w:cs="Times New Roman"/>
                <w:sz w:val="24"/>
                <w:szCs w:val="24"/>
                <w:lang w:val="lv-LV"/>
              </w:rPr>
            </w:pPr>
            <w:r w:rsidRPr="0076059A">
              <w:rPr>
                <w:rFonts w:ascii="Times New Roman" w:hAnsi="Times New Roman" w:cs="Times New Roman"/>
                <w:bCs/>
                <w:sz w:val="24"/>
                <w:szCs w:val="24"/>
                <w:lang w:val="lv-LV"/>
              </w:rPr>
              <w:t xml:space="preserve">Projekta iesniedzējs un projekta iesniedzēja sadarbības partneri (ja attiecināms) atbilst </w:t>
            </w:r>
            <w:r w:rsidR="00C4723F" w:rsidRPr="0076059A">
              <w:rPr>
                <w:rFonts w:ascii="Times New Roman" w:hAnsi="Times New Roman" w:cs="Times New Roman"/>
                <w:bCs/>
                <w:sz w:val="24"/>
                <w:szCs w:val="24"/>
                <w:lang w:val="lv-LV"/>
              </w:rPr>
              <w:t>Programmas Noteikumos</w:t>
            </w:r>
            <w:r w:rsidRPr="0076059A">
              <w:rPr>
                <w:rFonts w:ascii="Times New Roman" w:hAnsi="Times New Roman" w:cs="Times New Roman"/>
                <w:bCs/>
                <w:sz w:val="24"/>
                <w:szCs w:val="24"/>
                <w:lang w:val="lv-LV"/>
              </w:rPr>
              <w:t xml:space="preserve"> noteiktajam juridiskajam statusam un finanšu un darbības rādītājiem</w:t>
            </w:r>
          </w:p>
        </w:tc>
        <w:tc>
          <w:tcPr>
            <w:tcW w:w="1620" w:type="dxa"/>
            <w:tcBorders>
              <w:top w:val="single" w:sz="4" w:space="0" w:color="auto"/>
              <w:left w:val="single" w:sz="4" w:space="0" w:color="auto"/>
              <w:bottom w:val="single" w:sz="4" w:space="0" w:color="auto"/>
              <w:right w:val="single" w:sz="4" w:space="0" w:color="auto"/>
            </w:tcBorders>
            <w:vAlign w:val="center"/>
          </w:tcPr>
          <w:p w:rsidR="00D27A28" w:rsidRPr="0076059A" w:rsidRDefault="00D27A28" w:rsidP="00ED1343">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440" w:type="dxa"/>
            <w:tcBorders>
              <w:top w:val="single" w:sz="4" w:space="0" w:color="auto"/>
              <w:left w:val="single" w:sz="4" w:space="0" w:color="auto"/>
              <w:bottom w:val="single" w:sz="4" w:space="0" w:color="auto"/>
              <w:right w:val="single" w:sz="4" w:space="0" w:color="auto"/>
            </w:tcBorders>
            <w:vAlign w:val="center"/>
          </w:tcPr>
          <w:p w:rsidR="00D27A28" w:rsidRPr="0076059A" w:rsidRDefault="00F6195A" w:rsidP="00E41346">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N</w:t>
            </w:r>
          </w:p>
        </w:tc>
      </w:tr>
      <w:tr w:rsidR="00D27A28" w:rsidRPr="0076059A" w:rsidTr="00E41346">
        <w:tc>
          <w:tcPr>
            <w:tcW w:w="675" w:type="dxa"/>
            <w:tcBorders>
              <w:top w:val="single" w:sz="4" w:space="0" w:color="auto"/>
              <w:bottom w:val="single" w:sz="4" w:space="0" w:color="auto"/>
              <w:right w:val="single" w:sz="4" w:space="0" w:color="auto"/>
            </w:tcBorders>
            <w:vAlign w:val="center"/>
          </w:tcPr>
          <w:p w:rsidR="00D27A28" w:rsidRPr="0076059A" w:rsidRDefault="00D27A28" w:rsidP="000660E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 xml:space="preserve">2. </w:t>
            </w:r>
          </w:p>
        </w:tc>
        <w:tc>
          <w:tcPr>
            <w:tcW w:w="5553" w:type="dxa"/>
            <w:tcBorders>
              <w:top w:val="single" w:sz="4" w:space="0" w:color="auto"/>
              <w:left w:val="single" w:sz="4" w:space="0" w:color="auto"/>
              <w:bottom w:val="single" w:sz="4" w:space="0" w:color="auto"/>
              <w:right w:val="single" w:sz="4" w:space="0" w:color="auto"/>
            </w:tcBorders>
          </w:tcPr>
          <w:p w:rsidR="00D27A28" w:rsidRPr="0076059A" w:rsidRDefault="00D27A28" w:rsidP="00ED1343">
            <w:pPr>
              <w:spacing w:after="0"/>
              <w:jc w:val="both"/>
              <w:rPr>
                <w:rFonts w:ascii="Times New Roman" w:hAnsi="Times New Roman" w:cs="Times New Roman"/>
                <w:sz w:val="24"/>
                <w:szCs w:val="24"/>
                <w:lang w:val="lv-LV"/>
              </w:rPr>
            </w:pPr>
            <w:r w:rsidRPr="0076059A">
              <w:rPr>
                <w:rFonts w:ascii="Times New Roman" w:hAnsi="Times New Roman" w:cs="Times New Roman"/>
                <w:bCs/>
                <w:sz w:val="24"/>
                <w:szCs w:val="24"/>
                <w:lang w:val="lv-LV"/>
              </w:rPr>
              <w:t>Projekta iesniedzējs ir Latvijā reģistrēts komersants</w:t>
            </w:r>
          </w:p>
        </w:tc>
        <w:tc>
          <w:tcPr>
            <w:tcW w:w="1620" w:type="dxa"/>
            <w:tcBorders>
              <w:top w:val="single" w:sz="4" w:space="0" w:color="auto"/>
              <w:left w:val="single" w:sz="4" w:space="0" w:color="auto"/>
              <w:bottom w:val="single" w:sz="4" w:space="0" w:color="auto"/>
              <w:right w:val="single" w:sz="4" w:space="0" w:color="auto"/>
            </w:tcBorders>
            <w:vAlign w:val="center"/>
          </w:tcPr>
          <w:p w:rsidR="00D27A28" w:rsidRPr="0076059A" w:rsidRDefault="00D27A28" w:rsidP="00ED1343">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440" w:type="dxa"/>
            <w:tcBorders>
              <w:top w:val="single" w:sz="4" w:space="0" w:color="auto"/>
              <w:left w:val="single" w:sz="4" w:space="0" w:color="auto"/>
              <w:bottom w:val="single" w:sz="4" w:space="0" w:color="auto"/>
              <w:right w:val="single" w:sz="4" w:space="0" w:color="auto"/>
            </w:tcBorders>
            <w:vAlign w:val="center"/>
          </w:tcPr>
          <w:p w:rsidR="00D27A28" w:rsidRPr="0076059A" w:rsidRDefault="00F6195A" w:rsidP="00E41346">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P</w:t>
            </w:r>
          </w:p>
        </w:tc>
      </w:tr>
      <w:tr w:rsidR="00D27A28" w:rsidRPr="0076059A" w:rsidTr="00E41346">
        <w:tc>
          <w:tcPr>
            <w:tcW w:w="675" w:type="dxa"/>
            <w:tcBorders>
              <w:top w:val="single" w:sz="4" w:space="0" w:color="auto"/>
              <w:bottom w:val="single" w:sz="4" w:space="0" w:color="auto"/>
              <w:right w:val="single" w:sz="4" w:space="0" w:color="auto"/>
            </w:tcBorders>
            <w:vAlign w:val="center"/>
          </w:tcPr>
          <w:p w:rsidR="00D27A28" w:rsidRPr="0076059A" w:rsidRDefault="00D27A28" w:rsidP="000660E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3.</w:t>
            </w:r>
          </w:p>
        </w:tc>
        <w:tc>
          <w:tcPr>
            <w:tcW w:w="5553" w:type="dxa"/>
            <w:tcBorders>
              <w:top w:val="single" w:sz="4" w:space="0" w:color="auto"/>
              <w:left w:val="single" w:sz="4" w:space="0" w:color="auto"/>
              <w:bottom w:val="single" w:sz="4" w:space="0" w:color="auto"/>
              <w:right w:val="single" w:sz="4" w:space="0" w:color="auto"/>
            </w:tcBorders>
          </w:tcPr>
          <w:p w:rsidR="00D27A28" w:rsidRPr="0076059A" w:rsidRDefault="00D27A28" w:rsidP="00ED1343">
            <w:pPr>
              <w:spacing w:after="0"/>
              <w:jc w:val="both"/>
              <w:rPr>
                <w:rFonts w:ascii="Times New Roman" w:hAnsi="Times New Roman" w:cs="Times New Roman"/>
                <w:bCs/>
                <w:sz w:val="24"/>
                <w:szCs w:val="24"/>
                <w:lang w:val="lv-LV"/>
              </w:rPr>
            </w:pPr>
            <w:r w:rsidRPr="0076059A">
              <w:rPr>
                <w:rFonts w:ascii="Times New Roman" w:hAnsi="Times New Roman" w:cs="Times New Roman"/>
                <w:bCs/>
                <w:sz w:val="24"/>
                <w:szCs w:val="24"/>
                <w:lang w:val="lv-LV"/>
              </w:rPr>
              <w:t xml:space="preserve">Projekta iesniedzējs nav atzīts par maksātnespējīgu, neatrodas sanācijas procesā </w:t>
            </w:r>
            <w:r w:rsidRPr="0076059A">
              <w:rPr>
                <w:rFonts w:ascii="Times New Roman" w:hAnsi="Times New Roman" w:cs="Times New Roman"/>
                <w:sz w:val="24"/>
                <w:szCs w:val="24"/>
                <w:lang w:val="lv-LV"/>
              </w:rPr>
              <w:t>vai tiesiskās aizsardzības procesā, tā saimnieciskā darbība nav izbeigta vai saskaņā ar komercreģistrā pieejamo informāciju tas neatrodas likvidācijas procesā</w:t>
            </w:r>
          </w:p>
        </w:tc>
        <w:tc>
          <w:tcPr>
            <w:tcW w:w="1620" w:type="dxa"/>
            <w:tcBorders>
              <w:top w:val="single" w:sz="4" w:space="0" w:color="auto"/>
              <w:left w:val="single" w:sz="4" w:space="0" w:color="auto"/>
              <w:bottom w:val="single" w:sz="4" w:space="0" w:color="auto"/>
              <w:right w:val="single" w:sz="4" w:space="0" w:color="auto"/>
            </w:tcBorders>
            <w:vAlign w:val="center"/>
          </w:tcPr>
          <w:p w:rsidR="00D27A28" w:rsidRPr="0076059A" w:rsidRDefault="00D27A28" w:rsidP="00ED1343">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440" w:type="dxa"/>
            <w:tcBorders>
              <w:top w:val="single" w:sz="4" w:space="0" w:color="auto"/>
              <w:left w:val="single" w:sz="4" w:space="0" w:color="auto"/>
              <w:bottom w:val="single" w:sz="4" w:space="0" w:color="auto"/>
              <w:right w:val="single" w:sz="4" w:space="0" w:color="auto"/>
            </w:tcBorders>
            <w:vAlign w:val="center"/>
          </w:tcPr>
          <w:p w:rsidR="00D27A28" w:rsidRPr="0076059A" w:rsidRDefault="00F6195A" w:rsidP="00E41346">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N</w:t>
            </w:r>
          </w:p>
        </w:tc>
      </w:tr>
      <w:tr w:rsidR="00D27A28" w:rsidRPr="0076059A" w:rsidTr="00E41346">
        <w:tc>
          <w:tcPr>
            <w:tcW w:w="675" w:type="dxa"/>
            <w:tcBorders>
              <w:top w:val="single" w:sz="4" w:space="0" w:color="auto"/>
              <w:bottom w:val="single" w:sz="4" w:space="0" w:color="auto"/>
              <w:right w:val="single" w:sz="4" w:space="0" w:color="auto"/>
            </w:tcBorders>
            <w:vAlign w:val="center"/>
          </w:tcPr>
          <w:p w:rsidR="00D27A28" w:rsidRPr="0076059A" w:rsidRDefault="00D27A28" w:rsidP="000660E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4.</w:t>
            </w:r>
          </w:p>
        </w:tc>
        <w:tc>
          <w:tcPr>
            <w:tcW w:w="5553" w:type="dxa"/>
            <w:tcBorders>
              <w:top w:val="single" w:sz="4" w:space="0" w:color="auto"/>
              <w:left w:val="single" w:sz="4" w:space="0" w:color="auto"/>
              <w:bottom w:val="single" w:sz="4" w:space="0" w:color="auto"/>
              <w:right w:val="single" w:sz="4" w:space="0" w:color="auto"/>
            </w:tcBorders>
          </w:tcPr>
          <w:p w:rsidR="00D27A28" w:rsidRPr="0076059A" w:rsidRDefault="00D27A28" w:rsidP="00ED1343">
            <w:pPr>
              <w:spacing w:after="0"/>
              <w:jc w:val="both"/>
              <w:rPr>
                <w:rFonts w:ascii="Times New Roman" w:hAnsi="Times New Roman" w:cs="Times New Roman"/>
                <w:bCs/>
                <w:sz w:val="24"/>
                <w:szCs w:val="24"/>
                <w:lang w:val="lv-LV"/>
              </w:rPr>
            </w:pPr>
            <w:r w:rsidRPr="0076059A">
              <w:rPr>
                <w:rFonts w:ascii="Times New Roman" w:hAnsi="Times New Roman" w:cs="Times New Roman"/>
                <w:bCs/>
                <w:sz w:val="24"/>
                <w:szCs w:val="24"/>
                <w:lang w:val="lv-LV"/>
              </w:rPr>
              <w:t xml:space="preserve">Projekta iesniedzējs </w:t>
            </w:r>
            <w:r w:rsidR="00CF1418" w:rsidRPr="0076059A">
              <w:rPr>
                <w:rFonts w:ascii="Times New Roman" w:hAnsi="Times New Roman" w:cs="Times New Roman"/>
                <w:bCs/>
                <w:sz w:val="24"/>
                <w:szCs w:val="24"/>
                <w:lang w:val="lv-LV"/>
              </w:rPr>
              <w:t>nav grūtībās nonācis komersants</w:t>
            </w:r>
          </w:p>
        </w:tc>
        <w:tc>
          <w:tcPr>
            <w:tcW w:w="1620" w:type="dxa"/>
            <w:tcBorders>
              <w:top w:val="single" w:sz="4" w:space="0" w:color="auto"/>
              <w:left w:val="single" w:sz="4" w:space="0" w:color="auto"/>
              <w:bottom w:val="single" w:sz="4" w:space="0" w:color="auto"/>
              <w:right w:val="single" w:sz="4" w:space="0" w:color="auto"/>
            </w:tcBorders>
            <w:vAlign w:val="center"/>
          </w:tcPr>
          <w:p w:rsidR="00D27A28" w:rsidRPr="0076059A" w:rsidRDefault="00D27A28" w:rsidP="00ED1343">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440" w:type="dxa"/>
            <w:tcBorders>
              <w:top w:val="single" w:sz="4" w:space="0" w:color="auto"/>
              <w:left w:val="single" w:sz="4" w:space="0" w:color="auto"/>
              <w:bottom w:val="single" w:sz="4" w:space="0" w:color="auto"/>
              <w:right w:val="single" w:sz="4" w:space="0" w:color="auto"/>
            </w:tcBorders>
            <w:vAlign w:val="center"/>
          </w:tcPr>
          <w:p w:rsidR="00D27A28" w:rsidRPr="0076059A" w:rsidRDefault="00F6195A" w:rsidP="00E41346">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N</w:t>
            </w:r>
          </w:p>
        </w:tc>
      </w:tr>
      <w:tr w:rsidR="00D27A28" w:rsidRPr="0076059A" w:rsidTr="00E41346">
        <w:tc>
          <w:tcPr>
            <w:tcW w:w="675" w:type="dxa"/>
            <w:tcBorders>
              <w:top w:val="single" w:sz="4" w:space="0" w:color="auto"/>
              <w:bottom w:val="single" w:sz="4" w:space="0" w:color="auto"/>
              <w:right w:val="single" w:sz="4" w:space="0" w:color="auto"/>
            </w:tcBorders>
            <w:vAlign w:val="center"/>
          </w:tcPr>
          <w:p w:rsidR="00D27A28" w:rsidRPr="0076059A" w:rsidRDefault="00D27A28" w:rsidP="000660E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 xml:space="preserve">5. </w:t>
            </w:r>
          </w:p>
        </w:tc>
        <w:tc>
          <w:tcPr>
            <w:tcW w:w="5553" w:type="dxa"/>
            <w:tcBorders>
              <w:top w:val="single" w:sz="4" w:space="0" w:color="auto"/>
              <w:left w:val="single" w:sz="4" w:space="0" w:color="auto"/>
              <w:bottom w:val="single" w:sz="4" w:space="0" w:color="auto"/>
              <w:right w:val="single" w:sz="4" w:space="0" w:color="auto"/>
            </w:tcBorders>
          </w:tcPr>
          <w:p w:rsidR="00D27A28" w:rsidRPr="0076059A" w:rsidRDefault="00D27A28" w:rsidP="00ED1343">
            <w:pPr>
              <w:spacing w:after="0"/>
              <w:jc w:val="both"/>
              <w:rPr>
                <w:rFonts w:ascii="Times New Roman" w:hAnsi="Times New Roman" w:cs="Times New Roman"/>
                <w:bCs/>
                <w:sz w:val="24"/>
                <w:szCs w:val="24"/>
                <w:lang w:val="lv-LV"/>
              </w:rPr>
            </w:pPr>
            <w:r w:rsidRPr="0076059A">
              <w:rPr>
                <w:rFonts w:ascii="Times New Roman" w:hAnsi="Times New Roman" w:cs="Times New Roman"/>
                <w:bCs/>
                <w:sz w:val="24"/>
                <w:szCs w:val="24"/>
                <w:lang w:val="lv-LV"/>
              </w:rPr>
              <w:t xml:space="preserve">Projekta iesniedzējam nav </w:t>
            </w:r>
            <w:r w:rsidRPr="0076059A">
              <w:rPr>
                <w:rFonts w:ascii="Times New Roman" w:hAnsi="Times New Roman" w:cs="Times New Roman"/>
                <w:sz w:val="24"/>
                <w:szCs w:val="24"/>
                <w:lang w:val="lv-LV"/>
              </w:rPr>
              <w:t xml:space="preserve">Valsts ieņēmumu dienesta </w:t>
            </w:r>
            <w:r w:rsidRPr="0076059A">
              <w:rPr>
                <w:rFonts w:ascii="Times New Roman" w:hAnsi="Times New Roman" w:cs="Times New Roman"/>
                <w:bCs/>
                <w:sz w:val="24"/>
                <w:szCs w:val="24"/>
                <w:lang w:val="lv-LV"/>
              </w:rPr>
              <w:t>administrēto nodokļu</w:t>
            </w:r>
            <w:r w:rsidRPr="0076059A">
              <w:rPr>
                <w:rFonts w:ascii="Times New Roman" w:hAnsi="Times New Roman" w:cs="Times New Roman"/>
                <w:sz w:val="24"/>
                <w:szCs w:val="24"/>
                <w:lang w:val="lv-LV"/>
              </w:rPr>
              <w:t xml:space="preserve"> </w:t>
            </w:r>
            <w:r w:rsidRPr="0076059A">
              <w:rPr>
                <w:rFonts w:ascii="Times New Roman" w:hAnsi="Times New Roman" w:cs="Times New Roman"/>
                <w:bCs/>
                <w:sz w:val="24"/>
                <w:szCs w:val="24"/>
                <w:lang w:val="lv-LV"/>
              </w:rPr>
              <w:t>parādu</w:t>
            </w:r>
          </w:p>
        </w:tc>
        <w:tc>
          <w:tcPr>
            <w:tcW w:w="1620" w:type="dxa"/>
            <w:tcBorders>
              <w:top w:val="single" w:sz="4" w:space="0" w:color="auto"/>
              <w:left w:val="single" w:sz="4" w:space="0" w:color="auto"/>
              <w:bottom w:val="single" w:sz="4" w:space="0" w:color="auto"/>
              <w:right w:val="single" w:sz="4" w:space="0" w:color="auto"/>
            </w:tcBorders>
            <w:vAlign w:val="center"/>
          </w:tcPr>
          <w:p w:rsidR="00D27A28" w:rsidRPr="0076059A" w:rsidRDefault="00D27A28" w:rsidP="00ED1343">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440" w:type="dxa"/>
            <w:tcBorders>
              <w:top w:val="single" w:sz="4" w:space="0" w:color="auto"/>
              <w:left w:val="single" w:sz="4" w:space="0" w:color="auto"/>
              <w:bottom w:val="single" w:sz="4" w:space="0" w:color="auto"/>
              <w:right w:val="single" w:sz="4" w:space="0" w:color="auto"/>
            </w:tcBorders>
            <w:vAlign w:val="center"/>
          </w:tcPr>
          <w:p w:rsidR="00D27A28" w:rsidRPr="0076059A" w:rsidRDefault="00F6195A" w:rsidP="00E41346">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P</w:t>
            </w:r>
          </w:p>
        </w:tc>
      </w:tr>
      <w:tr w:rsidR="00D27A28" w:rsidRPr="0076059A" w:rsidTr="00E41346">
        <w:tc>
          <w:tcPr>
            <w:tcW w:w="675" w:type="dxa"/>
            <w:tcBorders>
              <w:top w:val="single" w:sz="4" w:space="0" w:color="auto"/>
              <w:bottom w:val="single" w:sz="4" w:space="0" w:color="auto"/>
              <w:right w:val="single" w:sz="4" w:space="0" w:color="auto"/>
            </w:tcBorders>
            <w:vAlign w:val="center"/>
          </w:tcPr>
          <w:p w:rsidR="00D27A28" w:rsidRPr="0076059A" w:rsidRDefault="00D27A28" w:rsidP="000660E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6.</w:t>
            </w:r>
          </w:p>
        </w:tc>
        <w:tc>
          <w:tcPr>
            <w:tcW w:w="5553" w:type="dxa"/>
            <w:tcBorders>
              <w:top w:val="single" w:sz="4" w:space="0" w:color="auto"/>
              <w:left w:val="single" w:sz="4" w:space="0" w:color="auto"/>
              <w:bottom w:val="single" w:sz="4" w:space="0" w:color="auto"/>
              <w:right w:val="single" w:sz="4" w:space="0" w:color="auto"/>
            </w:tcBorders>
          </w:tcPr>
          <w:p w:rsidR="00D27A28" w:rsidRPr="0076059A" w:rsidRDefault="00850181" w:rsidP="00ED1343">
            <w:pPr>
              <w:spacing w:after="0"/>
              <w:jc w:val="both"/>
              <w:rPr>
                <w:rFonts w:ascii="Times New Roman" w:hAnsi="Times New Roman" w:cs="Times New Roman"/>
                <w:bCs/>
                <w:sz w:val="24"/>
                <w:szCs w:val="24"/>
                <w:lang w:val="lv-LV"/>
              </w:rPr>
            </w:pPr>
            <w:r w:rsidRPr="0076059A">
              <w:rPr>
                <w:rFonts w:ascii="Times New Roman" w:hAnsi="Times New Roman" w:cs="Times New Roman"/>
                <w:iCs/>
                <w:color w:val="000000"/>
                <w:sz w:val="24"/>
                <w:szCs w:val="24"/>
                <w:lang w:val="lv-LV"/>
              </w:rPr>
              <w:t>Projekta iesniedzējs nav sodīts par Latvijas Administratīvo pārkāpumu kodeksa 189.</w:t>
            </w:r>
            <w:r w:rsidRPr="0076059A">
              <w:rPr>
                <w:rFonts w:ascii="Times New Roman" w:hAnsi="Times New Roman" w:cs="Times New Roman"/>
                <w:iCs/>
                <w:color w:val="000000"/>
                <w:sz w:val="24"/>
                <w:szCs w:val="24"/>
                <w:vertAlign w:val="superscript"/>
                <w:lang w:val="lv-LV"/>
              </w:rPr>
              <w:t xml:space="preserve">2 </w:t>
            </w:r>
            <w:r w:rsidRPr="0076059A">
              <w:rPr>
                <w:rFonts w:ascii="Times New Roman" w:hAnsi="Times New Roman" w:cs="Times New Roman"/>
                <w:iCs/>
                <w:color w:val="000000"/>
                <w:sz w:val="24"/>
                <w:szCs w:val="24"/>
                <w:lang w:val="lv-LV"/>
              </w:rPr>
              <w:t>panta trešajā daļā minētā administratīvā pārkāpuma vai tam nav piemēroti piespiedu ietekmēšanas līdzekļi par Krimināllikuma 280.panta otrajā daļā minētā noziedzīgā nodarījuma izdarīšanu</w:t>
            </w:r>
          </w:p>
        </w:tc>
        <w:tc>
          <w:tcPr>
            <w:tcW w:w="1620" w:type="dxa"/>
            <w:tcBorders>
              <w:top w:val="single" w:sz="4" w:space="0" w:color="auto"/>
              <w:left w:val="single" w:sz="4" w:space="0" w:color="auto"/>
              <w:bottom w:val="single" w:sz="4" w:space="0" w:color="auto"/>
              <w:right w:val="single" w:sz="4" w:space="0" w:color="auto"/>
            </w:tcBorders>
            <w:vAlign w:val="center"/>
          </w:tcPr>
          <w:p w:rsidR="00D27A28" w:rsidRPr="0076059A" w:rsidRDefault="00D27A28" w:rsidP="00ED1343">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440" w:type="dxa"/>
            <w:tcBorders>
              <w:top w:val="single" w:sz="4" w:space="0" w:color="auto"/>
              <w:left w:val="single" w:sz="4" w:space="0" w:color="auto"/>
              <w:bottom w:val="single" w:sz="4" w:space="0" w:color="auto"/>
              <w:right w:val="single" w:sz="4" w:space="0" w:color="auto"/>
            </w:tcBorders>
            <w:vAlign w:val="center"/>
          </w:tcPr>
          <w:p w:rsidR="00D27A28" w:rsidRPr="0076059A" w:rsidRDefault="00F6195A" w:rsidP="00E41346">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P</w:t>
            </w:r>
          </w:p>
        </w:tc>
      </w:tr>
      <w:tr w:rsidR="00D27A28" w:rsidRPr="0076059A" w:rsidTr="00E41346">
        <w:tc>
          <w:tcPr>
            <w:tcW w:w="675" w:type="dxa"/>
            <w:tcBorders>
              <w:top w:val="single" w:sz="4" w:space="0" w:color="auto"/>
              <w:bottom w:val="single" w:sz="4" w:space="0" w:color="auto"/>
              <w:right w:val="single" w:sz="4" w:space="0" w:color="auto"/>
            </w:tcBorders>
            <w:vAlign w:val="center"/>
          </w:tcPr>
          <w:p w:rsidR="00D27A28" w:rsidRPr="0076059A" w:rsidRDefault="00D27A28" w:rsidP="000660E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7.</w:t>
            </w:r>
          </w:p>
        </w:tc>
        <w:tc>
          <w:tcPr>
            <w:tcW w:w="5553" w:type="dxa"/>
            <w:tcBorders>
              <w:top w:val="single" w:sz="4" w:space="0" w:color="auto"/>
              <w:left w:val="single" w:sz="4" w:space="0" w:color="auto"/>
              <w:bottom w:val="single" w:sz="4" w:space="0" w:color="auto"/>
              <w:right w:val="single" w:sz="4" w:space="0" w:color="auto"/>
            </w:tcBorders>
          </w:tcPr>
          <w:p w:rsidR="00D27A28" w:rsidRPr="0076059A" w:rsidRDefault="00D27A28" w:rsidP="00C4723F">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 xml:space="preserve">Projektu plānots pabeigt </w:t>
            </w:r>
            <w:r w:rsidR="00C4723F" w:rsidRPr="0076059A">
              <w:rPr>
                <w:rFonts w:ascii="Times New Roman" w:hAnsi="Times New Roman" w:cs="Times New Roman"/>
                <w:sz w:val="24"/>
                <w:szCs w:val="24"/>
                <w:lang w:val="lv-LV"/>
              </w:rPr>
              <w:t>Programmas Noteikumos</w:t>
            </w:r>
            <w:r w:rsidRPr="0076059A">
              <w:rPr>
                <w:rFonts w:ascii="Times New Roman" w:hAnsi="Times New Roman" w:cs="Times New Roman"/>
                <w:sz w:val="24"/>
                <w:szCs w:val="24"/>
                <w:lang w:val="lv-LV"/>
              </w:rPr>
              <w:t xml:space="preserve"> noteiktajā termiņā</w:t>
            </w:r>
          </w:p>
        </w:tc>
        <w:tc>
          <w:tcPr>
            <w:tcW w:w="1620" w:type="dxa"/>
            <w:tcBorders>
              <w:top w:val="single" w:sz="4" w:space="0" w:color="auto"/>
              <w:left w:val="single" w:sz="4" w:space="0" w:color="auto"/>
              <w:bottom w:val="single" w:sz="4" w:space="0" w:color="auto"/>
              <w:right w:val="single" w:sz="4" w:space="0" w:color="auto"/>
            </w:tcBorders>
            <w:vAlign w:val="center"/>
          </w:tcPr>
          <w:p w:rsidR="00D27A28" w:rsidRPr="0076059A" w:rsidRDefault="00D27A28" w:rsidP="00ED1343">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440" w:type="dxa"/>
            <w:tcBorders>
              <w:top w:val="single" w:sz="4" w:space="0" w:color="auto"/>
              <w:left w:val="single" w:sz="4" w:space="0" w:color="auto"/>
              <w:bottom w:val="single" w:sz="4" w:space="0" w:color="auto"/>
              <w:right w:val="single" w:sz="4" w:space="0" w:color="auto"/>
            </w:tcBorders>
            <w:vAlign w:val="center"/>
          </w:tcPr>
          <w:p w:rsidR="00D27A28" w:rsidRPr="0076059A" w:rsidRDefault="00F6195A" w:rsidP="00E41346">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P</w:t>
            </w:r>
          </w:p>
        </w:tc>
      </w:tr>
      <w:tr w:rsidR="00D27A28" w:rsidRPr="0076059A" w:rsidTr="00E41346">
        <w:tc>
          <w:tcPr>
            <w:tcW w:w="675" w:type="dxa"/>
            <w:tcBorders>
              <w:top w:val="single" w:sz="4" w:space="0" w:color="auto"/>
              <w:bottom w:val="single" w:sz="4" w:space="0" w:color="auto"/>
              <w:right w:val="single" w:sz="4" w:space="0" w:color="auto"/>
            </w:tcBorders>
            <w:vAlign w:val="center"/>
          </w:tcPr>
          <w:p w:rsidR="00D27A28" w:rsidRPr="0076059A" w:rsidRDefault="00D27A28" w:rsidP="000660E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8.</w:t>
            </w:r>
          </w:p>
        </w:tc>
        <w:tc>
          <w:tcPr>
            <w:tcW w:w="5553" w:type="dxa"/>
            <w:tcBorders>
              <w:top w:val="single" w:sz="4" w:space="0" w:color="auto"/>
              <w:left w:val="single" w:sz="4" w:space="0" w:color="auto"/>
              <w:bottom w:val="single" w:sz="4" w:space="0" w:color="auto"/>
              <w:right w:val="single" w:sz="4" w:space="0" w:color="auto"/>
            </w:tcBorders>
          </w:tcPr>
          <w:p w:rsidR="00D27A28" w:rsidRPr="0076059A" w:rsidRDefault="00D27A28" w:rsidP="00C4723F">
            <w:pPr>
              <w:spacing w:after="0"/>
              <w:jc w:val="both"/>
              <w:rPr>
                <w:rFonts w:ascii="Times New Roman" w:hAnsi="Times New Roman" w:cs="Times New Roman"/>
                <w:bCs/>
                <w:sz w:val="24"/>
                <w:szCs w:val="24"/>
                <w:lang w:val="lv-LV"/>
              </w:rPr>
            </w:pPr>
            <w:r w:rsidRPr="0076059A">
              <w:rPr>
                <w:rFonts w:ascii="Times New Roman" w:hAnsi="Times New Roman" w:cs="Times New Roman"/>
                <w:bCs/>
                <w:sz w:val="24"/>
                <w:szCs w:val="24"/>
                <w:lang w:val="lv-LV"/>
              </w:rPr>
              <w:t xml:space="preserve">Projekts tiek īstenots atbalstāmajā nozarē, kuras noteiktas </w:t>
            </w:r>
            <w:r w:rsidR="00C4723F" w:rsidRPr="0076059A">
              <w:rPr>
                <w:rFonts w:ascii="Times New Roman" w:hAnsi="Times New Roman" w:cs="Times New Roman"/>
                <w:sz w:val="24"/>
                <w:szCs w:val="24"/>
                <w:lang w:val="lv-LV"/>
              </w:rPr>
              <w:t>Programmas Noteikumos</w:t>
            </w:r>
            <w:r w:rsidRPr="0076059A">
              <w:rPr>
                <w:rFonts w:ascii="Times New Roman" w:hAnsi="Times New Roman" w:cs="Times New Roman"/>
                <w:sz w:val="24"/>
                <w:szCs w:val="24"/>
                <w:lang w:val="lv-LV"/>
              </w:rPr>
              <w:t>.</w:t>
            </w:r>
          </w:p>
        </w:tc>
        <w:tc>
          <w:tcPr>
            <w:tcW w:w="1620" w:type="dxa"/>
            <w:tcBorders>
              <w:top w:val="single" w:sz="4" w:space="0" w:color="auto"/>
              <w:left w:val="single" w:sz="4" w:space="0" w:color="auto"/>
              <w:bottom w:val="single" w:sz="4" w:space="0" w:color="auto"/>
              <w:right w:val="single" w:sz="4" w:space="0" w:color="auto"/>
            </w:tcBorders>
            <w:vAlign w:val="center"/>
          </w:tcPr>
          <w:p w:rsidR="00D27A28" w:rsidRPr="0076059A" w:rsidRDefault="00D27A28" w:rsidP="00ED1343">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440" w:type="dxa"/>
            <w:tcBorders>
              <w:top w:val="single" w:sz="4" w:space="0" w:color="auto"/>
              <w:left w:val="single" w:sz="4" w:space="0" w:color="auto"/>
              <w:bottom w:val="single" w:sz="4" w:space="0" w:color="auto"/>
              <w:right w:val="single" w:sz="4" w:space="0" w:color="auto"/>
            </w:tcBorders>
            <w:vAlign w:val="center"/>
          </w:tcPr>
          <w:p w:rsidR="00D27A28" w:rsidRPr="0076059A" w:rsidRDefault="00F6195A" w:rsidP="00E41346">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N</w:t>
            </w:r>
          </w:p>
        </w:tc>
      </w:tr>
      <w:tr w:rsidR="00D27A28" w:rsidRPr="0076059A" w:rsidTr="00E41346">
        <w:tc>
          <w:tcPr>
            <w:tcW w:w="675" w:type="dxa"/>
            <w:tcBorders>
              <w:top w:val="single" w:sz="4" w:space="0" w:color="auto"/>
              <w:bottom w:val="single" w:sz="4" w:space="0" w:color="auto"/>
              <w:right w:val="single" w:sz="4" w:space="0" w:color="auto"/>
            </w:tcBorders>
            <w:vAlign w:val="center"/>
          </w:tcPr>
          <w:p w:rsidR="00D27A28" w:rsidRPr="0076059A" w:rsidRDefault="00D27A28" w:rsidP="000660E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9.</w:t>
            </w:r>
          </w:p>
        </w:tc>
        <w:tc>
          <w:tcPr>
            <w:tcW w:w="5553" w:type="dxa"/>
            <w:tcBorders>
              <w:top w:val="single" w:sz="4" w:space="0" w:color="auto"/>
              <w:left w:val="single" w:sz="4" w:space="0" w:color="auto"/>
              <w:bottom w:val="single" w:sz="4" w:space="0" w:color="auto"/>
              <w:right w:val="single" w:sz="4" w:space="0" w:color="auto"/>
            </w:tcBorders>
          </w:tcPr>
          <w:p w:rsidR="00D27A28" w:rsidRPr="0076059A" w:rsidRDefault="00D27A28" w:rsidP="00C4723F">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 xml:space="preserve">Projekts atbilst </w:t>
            </w:r>
            <w:r w:rsidR="0076132F" w:rsidRPr="0076059A">
              <w:rPr>
                <w:rFonts w:ascii="Times New Roman" w:hAnsi="Times New Roman" w:cs="Times New Roman"/>
                <w:sz w:val="24"/>
                <w:szCs w:val="24"/>
                <w:lang w:val="lv-LV"/>
              </w:rPr>
              <w:t>atklāta konkursa programmas „Inovācijas „zaļās” ražošanas jomā” rezultāta „</w:t>
            </w:r>
            <w:r w:rsidR="0076132F" w:rsidRPr="0076059A">
              <w:rPr>
                <w:rFonts w:ascii="Times New Roman" w:hAnsi="Times New Roman" w:cs="Times New Roman"/>
                <w:bCs/>
                <w:sz w:val="24"/>
                <w:szCs w:val="24"/>
                <w:lang w:val="lv-LV" w:eastAsia="lv-LV"/>
              </w:rPr>
              <w:t>Veicināts uzņēmējdarbības nekaitīgums Eiropā</w:t>
            </w:r>
            <w:r w:rsidR="0076132F" w:rsidRPr="0076059A">
              <w:rPr>
                <w:rFonts w:ascii="Times New Roman" w:hAnsi="Times New Roman" w:cs="Times New Roman"/>
                <w:sz w:val="24"/>
                <w:szCs w:val="24"/>
                <w:lang w:val="lv-LV"/>
              </w:rPr>
              <w:t>” ietvaros</w:t>
            </w:r>
            <w:r w:rsidRPr="0076059A">
              <w:rPr>
                <w:rFonts w:ascii="Times New Roman" w:hAnsi="Times New Roman" w:cs="Times New Roman"/>
                <w:sz w:val="24"/>
                <w:szCs w:val="24"/>
                <w:lang w:val="lv-LV"/>
              </w:rPr>
              <w:t xml:space="preserve"> mērķim</w:t>
            </w:r>
            <w:r w:rsidR="00C4723F" w:rsidRPr="0076059A">
              <w:rPr>
                <w:rFonts w:ascii="Times New Roman" w:hAnsi="Times New Roman" w:cs="Times New Roman"/>
                <w:sz w:val="24"/>
                <w:szCs w:val="24"/>
                <w:lang w:val="lv-LV"/>
              </w:rPr>
              <w:t>.</w:t>
            </w:r>
          </w:p>
        </w:tc>
        <w:tc>
          <w:tcPr>
            <w:tcW w:w="1620" w:type="dxa"/>
            <w:tcBorders>
              <w:top w:val="single" w:sz="4" w:space="0" w:color="auto"/>
              <w:left w:val="single" w:sz="4" w:space="0" w:color="auto"/>
              <w:bottom w:val="single" w:sz="4" w:space="0" w:color="auto"/>
              <w:right w:val="single" w:sz="4" w:space="0" w:color="auto"/>
            </w:tcBorders>
            <w:vAlign w:val="center"/>
          </w:tcPr>
          <w:p w:rsidR="00D27A28" w:rsidRPr="0076059A" w:rsidRDefault="00D27A28" w:rsidP="00ED1343">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440" w:type="dxa"/>
            <w:tcBorders>
              <w:top w:val="single" w:sz="4" w:space="0" w:color="auto"/>
              <w:left w:val="single" w:sz="4" w:space="0" w:color="auto"/>
              <w:bottom w:val="single" w:sz="4" w:space="0" w:color="auto"/>
              <w:right w:val="single" w:sz="4" w:space="0" w:color="auto"/>
            </w:tcBorders>
            <w:vAlign w:val="center"/>
          </w:tcPr>
          <w:p w:rsidR="00D27A28" w:rsidRPr="0076059A" w:rsidRDefault="00F6195A" w:rsidP="00E41346">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P</w:t>
            </w:r>
          </w:p>
        </w:tc>
      </w:tr>
      <w:tr w:rsidR="00D27A28" w:rsidRPr="0076059A" w:rsidTr="00E41346">
        <w:tc>
          <w:tcPr>
            <w:tcW w:w="675" w:type="dxa"/>
            <w:vAlign w:val="center"/>
          </w:tcPr>
          <w:p w:rsidR="00D27A28" w:rsidRPr="0076059A" w:rsidRDefault="00E41346" w:rsidP="000660E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10</w:t>
            </w:r>
            <w:r w:rsidR="00D27A28" w:rsidRPr="0076059A">
              <w:rPr>
                <w:rFonts w:ascii="Times New Roman" w:hAnsi="Times New Roman" w:cs="Times New Roman"/>
                <w:sz w:val="24"/>
                <w:szCs w:val="24"/>
                <w:lang w:val="lv-LV"/>
              </w:rPr>
              <w:t>.</w:t>
            </w:r>
          </w:p>
        </w:tc>
        <w:tc>
          <w:tcPr>
            <w:tcW w:w="5553" w:type="dxa"/>
          </w:tcPr>
          <w:p w:rsidR="00D27A28" w:rsidRPr="0076059A" w:rsidRDefault="00D27A28" w:rsidP="00C4723F">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 xml:space="preserve">Pieprasītais finansējuma apmērs ir aprēķināts pareizi un nepārsniedz </w:t>
            </w:r>
            <w:r w:rsidR="00C4723F" w:rsidRPr="0076059A">
              <w:rPr>
                <w:rFonts w:ascii="Times New Roman" w:hAnsi="Times New Roman" w:cs="Times New Roman"/>
                <w:sz w:val="24"/>
                <w:szCs w:val="24"/>
                <w:lang w:val="lv-LV"/>
              </w:rPr>
              <w:t>Programmas Noteikumos</w:t>
            </w:r>
            <w:r w:rsidRPr="0076059A">
              <w:rPr>
                <w:rFonts w:ascii="Times New Roman" w:hAnsi="Times New Roman" w:cs="Times New Roman"/>
                <w:sz w:val="24"/>
                <w:szCs w:val="24"/>
                <w:lang w:val="lv-LV"/>
              </w:rPr>
              <w:t xml:space="preserve"> noteikto maksimālo finansējuma apmēru</w:t>
            </w:r>
          </w:p>
        </w:tc>
        <w:tc>
          <w:tcPr>
            <w:tcW w:w="1620" w:type="dxa"/>
            <w:vAlign w:val="center"/>
          </w:tcPr>
          <w:p w:rsidR="00D27A28" w:rsidRPr="0076059A" w:rsidRDefault="00D27A28" w:rsidP="00ED1343">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440" w:type="dxa"/>
            <w:vAlign w:val="center"/>
          </w:tcPr>
          <w:p w:rsidR="00D27A28" w:rsidRPr="0076059A" w:rsidRDefault="00F6195A" w:rsidP="00E41346">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P</w:t>
            </w:r>
          </w:p>
        </w:tc>
      </w:tr>
      <w:tr w:rsidR="00D27A28" w:rsidRPr="0076059A" w:rsidTr="00E41346">
        <w:tc>
          <w:tcPr>
            <w:tcW w:w="675" w:type="dxa"/>
            <w:vAlign w:val="center"/>
          </w:tcPr>
          <w:p w:rsidR="00D27A28" w:rsidRPr="0076059A" w:rsidRDefault="00E41346" w:rsidP="000660E2">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11</w:t>
            </w:r>
            <w:r w:rsidR="00D27A28" w:rsidRPr="0076059A">
              <w:rPr>
                <w:rFonts w:ascii="Times New Roman" w:hAnsi="Times New Roman" w:cs="Times New Roman"/>
                <w:sz w:val="24"/>
                <w:szCs w:val="24"/>
                <w:lang w:val="lv-LV"/>
              </w:rPr>
              <w:t>.</w:t>
            </w:r>
          </w:p>
        </w:tc>
        <w:tc>
          <w:tcPr>
            <w:tcW w:w="5553" w:type="dxa"/>
          </w:tcPr>
          <w:p w:rsidR="00D27A28" w:rsidRPr="0076059A" w:rsidRDefault="00D27A28" w:rsidP="00C4723F">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 xml:space="preserve">Projekta izmaksas (kopējās projekta attiecināmās izmaksas, kopējās projekta neattiecināmās  izmaksas un kopējās projekta izmaksas) projekta izmaksu tāmē ir aprēķinātas aritmētiski pareizi un ir ievēroti </w:t>
            </w:r>
            <w:r w:rsidR="00C4723F" w:rsidRPr="0076059A">
              <w:rPr>
                <w:rFonts w:ascii="Times New Roman" w:hAnsi="Times New Roman" w:cs="Times New Roman"/>
                <w:sz w:val="24"/>
                <w:szCs w:val="24"/>
                <w:lang w:val="lv-LV"/>
              </w:rPr>
              <w:t>Programmas Noteikumos</w:t>
            </w:r>
            <w:r w:rsidRPr="0076059A">
              <w:rPr>
                <w:rFonts w:ascii="Times New Roman" w:hAnsi="Times New Roman" w:cs="Times New Roman"/>
                <w:sz w:val="24"/>
                <w:szCs w:val="24"/>
                <w:lang w:val="lv-LV"/>
              </w:rPr>
              <w:t xml:space="preserve"> noteiktie</w:t>
            </w:r>
            <w:r w:rsidRPr="0076059A" w:rsidDel="003B393C">
              <w:rPr>
                <w:rFonts w:ascii="Times New Roman" w:hAnsi="Times New Roman" w:cs="Times New Roman"/>
                <w:sz w:val="24"/>
                <w:szCs w:val="24"/>
                <w:lang w:val="lv-LV"/>
              </w:rPr>
              <w:t xml:space="preserve"> </w:t>
            </w:r>
            <w:r w:rsidRPr="0076059A">
              <w:rPr>
                <w:rFonts w:ascii="Times New Roman" w:hAnsi="Times New Roman" w:cs="Times New Roman"/>
                <w:sz w:val="24"/>
                <w:szCs w:val="24"/>
                <w:lang w:val="lv-LV"/>
              </w:rPr>
              <w:t>attiecināmo izmaksu ierobežojumi</w:t>
            </w:r>
          </w:p>
        </w:tc>
        <w:tc>
          <w:tcPr>
            <w:tcW w:w="1620" w:type="dxa"/>
            <w:vAlign w:val="center"/>
          </w:tcPr>
          <w:p w:rsidR="00D27A28" w:rsidRPr="0076059A" w:rsidRDefault="00D27A28" w:rsidP="00ED1343">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440" w:type="dxa"/>
            <w:vAlign w:val="center"/>
          </w:tcPr>
          <w:p w:rsidR="00D27A28" w:rsidRPr="0076059A" w:rsidRDefault="00F6195A" w:rsidP="00E41346">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P</w:t>
            </w:r>
          </w:p>
        </w:tc>
      </w:tr>
      <w:tr w:rsidR="00D27A28" w:rsidRPr="0076059A" w:rsidTr="00E41346">
        <w:tc>
          <w:tcPr>
            <w:tcW w:w="675" w:type="dxa"/>
            <w:vAlign w:val="center"/>
          </w:tcPr>
          <w:p w:rsidR="00D27A28" w:rsidRPr="0076059A" w:rsidRDefault="00D27A28" w:rsidP="00E41346">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1</w:t>
            </w:r>
            <w:r w:rsidR="00E41346" w:rsidRPr="0076059A">
              <w:rPr>
                <w:rFonts w:ascii="Times New Roman" w:hAnsi="Times New Roman" w:cs="Times New Roman"/>
                <w:sz w:val="24"/>
                <w:szCs w:val="24"/>
                <w:lang w:val="lv-LV"/>
              </w:rPr>
              <w:t>2</w:t>
            </w:r>
            <w:r w:rsidRPr="0076059A">
              <w:rPr>
                <w:rFonts w:ascii="Times New Roman" w:hAnsi="Times New Roman" w:cs="Times New Roman"/>
                <w:sz w:val="24"/>
                <w:szCs w:val="24"/>
                <w:lang w:val="lv-LV"/>
              </w:rPr>
              <w:t>.</w:t>
            </w:r>
          </w:p>
        </w:tc>
        <w:tc>
          <w:tcPr>
            <w:tcW w:w="5553" w:type="dxa"/>
          </w:tcPr>
          <w:p w:rsidR="00D27A28" w:rsidRPr="0076059A" w:rsidRDefault="00D27A28" w:rsidP="00ED1343">
            <w:pPr>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Izmaksu pamatotība</w:t>
            </w:r>
          </w:p>
          <w:p w:rsidR="00D27A28" w:rsidRPr="0076059A" w:rsidRDefault="00D27A28" w:rsidP="00ED1343">
            <w:pPr>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 xml:space="preserve">Projekta izmaksu pamatotība un efektivitāte (ir jāizpildās visiem nosacījumiem):  </w:t>
            </w:r>
          </w:p>
          <w:p w:rsidR="00D27A28" w:rsidRPr="0076059A" w:rsidRDefault="00D27A28" w:rsidP="00ED1343">
            <w:pPr>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 xml:space="preserve">1.Plānotās attiecināmās izmaksas nodrošina fiziski izmērāmu rezultātu rašanos. Tiek vērtēts, vai noteiktais problēmas risinājums pozitīvi ietekmēs projekta iesniedzēja saimniecisko darbību un vai izvirzītais </w:t>
            </w:r>
            <w:r w:rsidRPr="0076059A">
              <w:rPr>
                <w:rFonts w:ascii="Times New Roman" w:hAnsi="Times New Roman" w:cs="Times New Roman"/>
                <w:sz w:val="24"/>
                <w:szCs w:val="24"/>
                <w:lang w:val="lv-LV"/>
              </w:rPr>
              <w:lastRenderedPageBreak/>
              <w:t xml:space="preserve">projekta mērķis ir skaidri definēts un atbilst izvēlētajam problēmas risinājumam; </w:t>
            </w:r>
          </w:p>
          <w:p w:rsidR="00D27A28" w:rsidRPr="0076059A" w:rsidRDefault="00D27A28" w:rsidP="00ED1343">
            <w:pPr>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2. Attiecināmās izmaksas ir nepieciešamas projekta īstenošanai. Tiek vērtēts, vai attiecināmās izmaksas ir nepieciešamas projektā izvirzītā mērķa sasniegšanai;</w:t>
            </w:r>
          </w:p>
          <w:p w:rsidR="00D27A28" w:rsidRPr="0076059A" w:rsidRDefault="00D27A28" w:rsidP="00ED1343">
            <w:pPr>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3. Attiecināmās izmaksas ir saistītas ar projekta īstenošanu. Tiek vērtēts vai attiecināmās izmaksas atbilst projektā plānotajām aktivitātēm;</w:t>
            </w:r>
          </w:p>
          <w:p w:rsidR="00D27A28" w:rsidRPr="0076059A" w:rsidRDefault="00D27A28" w:rsidP="00ED1343">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4. Plānotās attiecināmās izmaksas ir ekonomiski pamatotas.</w:t>
            </w:r>
          </w:p>
        </w:tc>
        <w:tc>
          <w:tcPr>
            <w:tcW w:w="1620" w:type="dxa"/>
            <w:vAlign w:val="center"/>
          </w:tcPr>
          <w:p w:rsidR="00D27A28" w:rsidRPr="0076059A" w:rsidRDefault="00D27A28" w:rsidP="00ED1343">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lastRenderedPageBreak/>
              <w:t>jā/nē</w:t>
            </w:r>
          </w:p>
        </w:tc>
        <w:tc>
          <w:tcPr>
            <w:tcW w:w="1440" w:type="dxa"/>
            <w:vAlign w:val="center"/>
          </w:tcPr>
          <w:p w:rsidR="00D27A28" w:rsidRPr="0076059A" w:rsidRDefault="00F6195A" w:rsidP="00E41346">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N</w:t>
            </w:r>
          </w:p>
        </w:tc>
      </w:tr>
      <w:tr w:rsidR="00692706" w:rsidRPr="0076059A" w:rsidTr="00E41346">
        <w:tc>
          <w:tcPr>
            <w:tcW w:w="675" w:type="dxa"/>
            <w:vAlign w:val="center"/>
          </w:tcPr>
          <w:p w:rsidR="00692706" w:rsidRPr="0076059A" w:rsidRDefault="00692706" w:rsidP="00692706">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lastRenderedPageBreak/>
              <w:t>13.</w:t>
            </w:r>
          </w:p>
        </w:tc>
        <w:tc>
          <w:tcPr>
            <w:tcW w:w="5553" w:type="dxa"/>
          </w:tcPr>
          <w:p w:rsidR="00692706" w:rsidRPr="0076059A" w:rsidRDefault="00692706" w:rsidP="00C4723F">
            <w:pPr>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 xml:space="preserve">Projekta attiecināmās izmaksas atbilst </w:t>
            </w:r>
            <w:r w:rsidR="00C4723F" w:rsidRPr="0076059A">
              <w:rPr>
                <w:rFonts w:ascii="Times New Roman" w:hAnsi="Times New Roman" w:cs="Times New Roman"/>
                <w:sz w:val="24"/>
                <w:szCs w:val="24"/>
                <w:lang w:val="lv-LV"/>
              </w:rPr>
              <w:t>Programmas Noteikumos</w:t>
            </w:r>
            <w:r w:rsidRPr="0076059A">
              <w:rPr>
                <w:rFonts w:ascii="Times New Roman" w:hAnsi="Times New Roman" w:cs="Times New Roman"/>
                <w:sz w:val="24"/>
                <w:szCs w:val="24"/>
                <w:lang w:val="lv-LV"/>
              </w:rPr>
              <w:t xml:space="preserve"> noteiktajiem attiecināmo izmaksu veidiem.</w:t>
            </w:r>
          </w:p>
        </w:tc>
        <w:tc>
          <w:tcPr>
            <w:tcW w:w="1620" w:type="dxa"/>
            <w:vAlign w:val="center"/>
          </w:tcPr>
          <w:p w:rsidR="00692706" w:rsidRPr="0076059A" w:rsidRDefault="00692706" w:rsidP="00754036">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440" w:type="dxa"/>
            <w:vAlign w:val="center"/>
          </w:tcPr>
          <w:p w:rsidR="00692706" w:rsidRPr="0076059A" w:rsidRDefault="00692706" w:rsidP="00754036">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P</w:t>
            </w:r>
          </w:p>
        </w:tc>
      </w:tr>
      <w:tr w:rsidR="00C4723F" w:rsidRPr="0076059A" w:rsidTr="00E41346">
        <w:tc>
          <w:tcPr>
            <w:tcW w:w="675" w:type="dxa"/>
            <w:vAlign w:val="center"/>
          </w:tcPr>
          <w:p w:rsidR="00C4723F" w:rsidRPr="0076059A" w:rsidRDefault="00C4723F" w:rsidP="00692706">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14.</w:t>
            </w:r>
          </w:p>
        </w:tc>
        <w:tc>
          <w:tcPr>
            <w:tcW w:w="5553" w:type="dxa"/>
          </w:tcPr>
          <w:p w:rsidR="00C4723F" w:rsidRPr="0076059A" w:rsidRDefault="00C4723F" w:rsidP="00C4723F">
            <w:pPr>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Projekts atbilst programmas „Inovācijas „zaļās” ražošanas jomā” atbalsta jomai</w:t>
            </w:r>
          </w:p>
        </w:tc>
        <w:tc>
          <w:tcPr>
            <w:tcW w:w="1620" w:type="dxa"/>
            <w:vAlign w:val="center"/>
          </w:tcPr>
          <w:p w:rsidR="00C4723F" w:rsidRPr="0076059A" w:rsidRDefault="00C4723F" w:rsidP="007D41A0">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440" w:type="dxa"/>
            <w:vAlign w:val="center"/>
          </w:tcPr>
          <w:p w:rsidR="00C4723F" w:rsidRPr="0076059A" w:rsidRDefault="00B0131F" w:rsidP="007D41A0">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N</w:t>
            </w:r>
          </w:p>
        </w:tc>
      </w:tr>
    </w:tbl>
    <w:p w:rsidR="00D27A28" w:rsidRPr="0076059A" w:rsidRDefault="00D27A28" w:rsidP="00D27A28">
      <w:pPr>
        <w:suppressAutoHyphens w:val="0"/>
        <w:spacing w:after="0" w:line="276" w:lineRule="auto"/>
        <w:rPr>
          <w:rFonts w:ascii="Times New Roman" w:hAnsi="Times New Roman" w:cs="Times New Roman"/>
          <w:b/>
          <w:sz w:val="24"/>
          <w:szCs w:val="24"/>
          <w:lang w:val="lv-LV"/>
        </w:rPr>
      </w:pPr>
    </w:p>
    <w:tbl>
      <w:tblPr>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933"/>
        <w:gridCol w:w="1297"/>
        <w:gridCol w:w="1421"/>
      </w:tblGrid>
      <w:tr w:rsidR="00D27A28" w:rsidRPr="0076059A" w:rsidTr="00ED1343">
        <w:tc>
          <w:tcPr>
            <w:tcW w:w="9326" w:type="dxa"/>
            <w:gridSpan w:val="4"/>
            <w:tcBorders>
              <w:top w:val="single" w:sz="4" w:space="0" w:color="auto"/>
              <w:left w:val="single" w:sz="4" w:space="0" w:color="auto"/>
              <w:bottom w:val="single" w:sz="4" w:space="0" w:color="auto"/>
              <w:right w:val="single" w:sz="4" w:space="0" w:color="auto"/>
            </w:tcBorders>
            <w:shd w:val="clear" w:color="auto" w:fill="E6E6E6"/>
          </w:tcPr>
          <w:p w:rsidR="00D27A28" w:rsidRPr="0076059A" w:rsidRDefault="00D27A28" w:rsidP="00ED1343">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II. Kvalitātes vērtēšanas kritēriji (projekts)</w:t>
            </w:r>
          </w:p>
        </w:tc>
      </w:tr>
      <w:tr w:rsidR="00D27A28" w:rsidRPr="0076059A" w:rsidTr="00ED1343">
        <w:tblPrEx>
          <w:tblLook w:val="01E0"/>
        </w:tblPrEx>
        <w:tc>
          <w:tcPr>
            <w:tcW w:w="675" w:type="dxa"/>
            <w:tcBorders>
              <w:bottom w:val="single" w:sz="4" w:space="0" w:color="auto"/>
            </w:tcBorders>
            <w:vAlign w:val="center"/>
          </w:tcPr>
          <w:p w:rsidR="00D27A28" w:rsidRPr="0076059A" w:rsidRDefault="00D27A28" w:rsidP="00ED1343">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Nr.</w:t>
            </w:r>
          </w:p>
        </w:tc>
        <w:tc>
          <w:tcPr>
            <w:tcW w:w="5933" w:type="dxa"/>
            <w:tcBorders>
              <w:bottom w:val="single" w:sz="4" w:space="0" w:color="auto"/>
            </w:tcBorders>
            <w:vAlign w:val="center"/>
          </w:tcPr>
          <w:p w:rsidR="00D27A28" w:rsidRPr="0076059A" w:rsidRDefault="00D27A28" w:rsidP="00ED1343">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Kritērijs</w:t>
            </w:r>
          </w:p>
        </w:tc>
        <w:tc>
          <w:tcPr>
            <w:tcW w:w="1297" w:type="dxa"/>
            <w:tcBorders>
              <w:bottom w:val="single" w:sz="4" w:space="0" w:color="auto"/>
            </w:tcBorders>
            <w:vAlign w:val="center"/>
          </w:tcPr>
          <w:p w:rsidR="00D27A28" w:rsidRPr="0076059A" w:rsidRDefault="00D27A28" w:rsidP="00ED1343">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Vērtējums</w:t>
            </w:r>
          </w:p>
        </w:tc>
        <w:tc>
          <w:tcPr>
            <w:tcW w:w="1421" w:type="dxa"/>
            <w:tcBorders>
              <w:bottom w:val="single" w:sz="4" w:space="0" w:color="auto"/>
            </w:tcBorders>
            <w:vAlign w:val="center"/>
          </w:tcPr>
          <w:p w:rsidR="00D27A28" w:rsidRPr="0076059A" w:rsidRDefault="00D27A28" w:rsidP="00ED1343">
            <w:pPr>
              <w:spacing w:after="0"/>
              <w:jc w:val="center"/>
              <w:rPr>
                <w:rFonts w:ascii="Times New Roman" w:hAnsi="Times New Roman" w:cs="Times New Roman"/>
                <w:sz w:val="24"/>
                <w:szCs w:val="24"/>
                <w:lang w:val="lv-LV"/>
              </w:rPr>
            </w:pPr>
            <w:r w:rsidRPr="0076059A">
              <w:rPr>
                <w:rFonts w:ascii="Times New Roman" w:hAnsi="Times New Roman" w:cs="Times New Roman"/>
                <w:b/>
                <w:sz w:val="24"/>
                <w:szCs w:val="24"/>
                <w:lang w:val="lv-LV"/>
              </w:rPr>
              <w:t>Piezīmes*</w:t>
            </w:r>
          </w:p>
        </w:tc>
      </w:tr>
      <w:tr w:rsidR="00FC509B" w:rsidRPr="0076059A" w:rsidDel="006F260F" w:rsidTr="00ED1343">
        <w:tblPrEx>
          <w:tblLook w:val="01E0"/>
        </w:tblPrEx>
        <w:tc>
          <w:tcPr>
            <w:tcW w:w="675" w:type="dxa"/>
            <w:vAlign w:val="center"/>
          </w:tcPr>
          <w:p w:rsidR="00FC509B" w:rsidRPr="0076059A" w:rsidRDefault="0052522E" w:rsidP="00ED1343">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1.</w:t>
            </w:r>
          </w:p>
        </w:tc>
        <w:tc>
          <w:tcPr>
            <w:tcW w:w="5933" w:type="dxa"/>
          </w:tcPr>
          <w:p w:rsidR="00FC509B" w:rsidRPr="0076059A" w:rsidRDefault="0052522E" w:rsidP="00ED1343">
            <w:pPr>
              <w:spacing w:after="0"/>
              <w:jc w:val="both"/>
              <w:rPr>
                <w:rFonts w:ascii="Times New Roman" w:hAnsi="Times New Roman" w:cs="Times New Roman"/>
                <w:b/>
                <w:sz w:val="24"/>
                <w:szCs w:val="24"/>
                <w:lang w:val="lv-LV"/>
              </w:rPr>
            </w:pPr>
            <w:r w:rsidRPr="0076059A">
              <w:rPr>
                <w:rFonts w:ascii="Times New Roman" w:hAnsi="Times New Roman" w:cs="Times New Roman"/>
                <w:b/>
                <w:sz w:val="24"/>
                <w:szCs w:val="24"/>
                <w:lang w:val="lv-LV"/>
              </w:rPr>
              <w:t>Projekta iesniedzēja spēja piesaistīt ārējo finansējumu projekta īstenošanai</w:t>
            </w:r>
            <w:r w:rsidR="009E4080" w:rsidRPr="0076059A">
              <w:rPr>
                <w:rFonts w:ascii="Times New Roman" w:hAnsi="Times New Roman" w:cs="Times New Roman"/>
                <w:b/>
                <w:sz w:val="24"/>
                <w:szCs w:val="24"/>
                <w:lang w:val="lv-LV"/>
              </w:rPr>
              <w:t>:</w:t>
            </w:r>
          </w:p>
        </w:tc>
        <w:tc>
          <w:tcPr>
            <w:tcW w:w="1297" w:type="dxa"/>
            <w:vAlign w:val="center"/>
          </w:tcPr>
          <w:p w:rsidR="00FC509B" w:rsidRPr="0076059A" w:rsidRDefault="003610B3" w:rsidP="00904DC7">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0-</w:t>
            </w:r>
            <w:r w:rsidR="00EA586D" w:rsidRPr="0076059A">
              <w:rPr>
                <w:rFonts w:ascii="Times New Roman" w:hAnsi="Times New Roman" w:cs="Times New Roman"/>
                <w:sz w:val="24"/>
                <w:szCs w:val="24"/>
                <w:lang w:val="lv-LV"/>
              </w:rPr>
              <w:t>1</w:t>
            </w:r>
            <w:r w:rsidR="00904DC7" w:rsidRPr="0076059A">
              <w:rPr>
                <w:rFonts w:ascii="Times New Roman" w:hAnsi="Times New Roman" w:cs="Times New Roman"/>
                <w:sz w:val="24"/>
                <w:szCs w:val="24"/>
                <w:lang w:val="lv-LV"/>
              </w:rPr>
              <w:t>2</w:t>
            </w:r>
          </w:p>
        </w:tc>
        <w:tc>
          <w:tcPr>
            <w:tcW w:w="1421" w:type="dxa"/>
          </w:tcPr>
          <w:p w:rsidR="00FC509B" w:rsidRPr="0076059A" w:rsidRDefault="003610B3" w:rsidP="009C6E9D">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Min.-</w:t>
            </w:r>
            <w:r w:rsidR="009C6E9D" w:rsidRPr="0076059A">
              <w:rPr>
                <w:rFonts w:ascii="Times New Roman" w:hAnsi="Times New Roman" w:cs="Times New Roman"/>
                <w:sz w:val="24"/>
                <w:szCs w:val="24"/>
                <w:lang w:val="lv-LV"/>
              </w:rPr>
              <w:t>5</w:t>
            </w:r>
          </w:p>
        </w:tc>
      </w:tr>
      <w:tr w:rsidR="00C35B07" w:rsidRPr="0076059A" w:rsidDel="006F260F" w:rsidTr="00ED1343">
        <w:tblPrEx>
          <w:tblLook w:val="01E0"/>
        </w:tblPrEx>
        <w:tc>
          <w:tcPr>
            <w:tcW w:w="675" w:type="dxa"/>
            <w:vAlign w:val="center"/>
          </w:tcPr>
          <w:p w:rsidR="00C35B07" w:rsidRPr="0076059A" w:rsidRDefault="0052522E" w:rsidP="00ED1343">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1.1.</w:t>
            </w:r>
          </w:p>
        </w:tc>
        <w:tc>
          <w:tcPr>
            <w:tcW w:w="5933" w:type="dxa"/>
          </w:tcPr>
          <w:p w:rsidR="00C35B07" w:rsidRPr="0076059A" w:rsidRDefault="0052522E" w:rsidP="00ED1343">
            <w:pPr>
              <w:spacing w:after="0"/>
              <w:jc w:val="both"/>
              <w:rPr>
                <w:rFonts w:ascii="Times New Roman" w:hAnsi="Times New Roman" w:cs="Times New Roman"/>
                <w:b/>
                <w:sz w:val="24"/>
                <w:szCs w:val="24"/>
                <w:lang w:val="lv-LV"/>
              </w:rPr>
            </w:pPr>
            <w:r w:rsidRPr="0076059A">
              <w:rPr>
                <w:rFonts w:ascii="Times New Roman" w:hAnsi="Times New Roman" w:cs="Times New Roman"/>
                <w:sz w:val="24"/>
                <w:szCs w:val="24"/>
                <w:lang w:val="lv-LV"/>
              </w:rPr>
              <w:t>Projekta iesniedzēja vai projekta iesniedzēja saistīto personu grupas pašu kapitāls ir 100 % no projekta publiskā finansējuma</w:t>
            </w:r>
          </w:p>
        </w:tc>
        <w:tc>
          <w:tcPr>
            <w:tcW w:w="1297" w:type="dxa"/>
            <w:vAlign w:val="center"/>
          </w:tcPr>
          <w:p w:rsidR="00C35B07" w:rsidRPr="0076059A" w:rsidRDefault="00EA586D" w:rsidP="00904DC7">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1</w:t>
            </w:r>
            <w:r w:rsidR="00904DC7" w:rsidRPr="0076059A">
              <w:rPr>
                <w:rFonts w:ascii="Times New Roman" w:hAnsi="Times New Roman" w:cs="Times New Roman"/>
                <w:sz w:val="24"/>
                <w:szCs w:val="24"/>
                <w:lang w:val="lv-LV"/>
              </w:rPr>
              <w:t>2</w:t>
            </w:r>
          </w:p>
        </w:tc>
        <w:tc>
          <w:tcPr>
            <w:tcW w:w="1421" w:type="dxa"/>
          </w:tcPr>
          <w:p w:rsidR="00C35B07" w:rsidRPr="0076059A" w:rsidRDefault="00C35B07" w:rsidP="00ED1343">
            <w:pPr>
              <w:spacing w:after="0"/>
              <w:jc w:val="center"/>
              <w:rPr>
                <w:rFonts w:ascii="Times New Roman" w:hAnsi="Times New Roman" w:cs="Times New Roman"/>
                <w:sz w:val="24"/>
                <w:szCs w:val="24"/>
                <w:lang w:val="lv-LV"/>
              </w:rPr>
            </w:pPr>
          </w:p>
        </w:tc>
      </w:tr>
      <w:tr w:rsidR="00C35B07" w:rsidRPr="0076059A" w:rsidDel="006F260F" w:rsidTr="00997708">
        <w:tblPrEx>
          <w:tblLook w:val="01E0"/>
        </w:tblPrEx>
        <w:tc>
          <w:tcPr>
            <w:tcW w:w="675" w:type="dxa"/>
            <w:vAlign w:val="center"/>
          </w:tcPr>
          <w:p w:rsidR="00C35B07" w:rsidRPr="0076059A" w:rsidRDefault="0052522E" w:rsidP="00ED1343">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1.2.</w:t>
            </w:r>
          </w:p>
        </w:tc>
        <w:tc>
          <w:tcPr>
            <w:tcW w:w="5933" w:type="dxa"/>
          </w:tcPr>
          <w:p w:rsidR="00C35B07" w:rsidRPr="0076059A" w:rsidRDefault="0052522E" w:rsidP="00ED1343">
            <w:pPr>
              <w:spacing w:after="0"/>
              <w:jc w:val="both"/>
              <w:rPr>
                <w:rFonts w:ascii="Times New Roman" w:hAnsi="Times New Roman" w:cs="Times New Roman"/>
                <w:b/>
                <w:sz w:val="24"/>
                <w:szCs w:val="24"/>
                <w:lang w:val="lv-LV"/>
              </w:rPr>
            </w:pPr>
            <w:r w:rsidRPr="0076059A">
              <w:rPr>
                <w:rFonts w:ascii="Times New Roman" w:hAnsi="Times New Roman" w:cs="Times New Roman"/>
                <w:sz w:val="24"/>
                <w:szCs w:val="24"/>
                <w:lang w:val="lv-LV"/>
              </w:rPr>
              <w:t>Projekta iesniedzēja vai projekta iesniedzēja saistīto personu grupas pašu kapitāls ir no 75,00 % līdz 99,99 % no projekta publiskā finansējuma</w:t>
            </w:r>
          </w:p>
        </w:tc>
        <w:tc>
          <w:tcPr>
            <w:tcW w:w="1297" w:type="dxa"/>
            <w:vAlign w:val="center"/>
          </w:tcPr>
          <w:p w:rsidR="00C35B07" w:rsidRPr="0076059A" w:rsidRDefault="009C6E9D" w:rsidP="009C6E9D">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7</w:t>
            </w:r>
          </w:p>
        </w:tc>
        <w:tc>
          <w:tcPr>
            <w:tcW w:w="1421" w:type="dxa"/>
            <w:vAlign w:val="center"/>
          </w:tcPr>
          <w:p w:rsidR="00C35B07" w:rsidRPr="0076059A" w:rsidRDefault="00C35B07" w:rsidP="00997708">
            <w:pPr>
              <w:spacing w:after="0"/>
              <w:jc w:val="center"/>
              <w:rPr>
                <w:rFonts w:ascii="Times New Roman" w:hAnsi="Times New Roman" w:cs="Times New Roman"/>
                <w:sz w:val="24"/>
                <w:szCs w:val="24"/>
                <w:lang w:val="lv-LV"/>
              </w:rPr>
            </w:pPr>
          </w:p>
        </w:tc>
      </w:tr>
      <w:tr w:rsidR="00C35B07" w:rsidRPr="0076059A" w:rsidDel="006F260F" w:rsidTr="00997708">
        <w:tblPrEx>
          <w:tblLook w:val="01E0"/>
        </w:tblPrEx>
        <w:tc>
          <w:tcPr>
            <w:tcW w:w="675" w:type="dxa"/>
            <w:vAlign w:val="center"/>
          </w:tcPr>
          <w:p w:rsidR="00C35B07" w:rsidRPr="0076059A" w:rsidRDefault="0052522E" w:rsidP="00ED1343">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1.3.</w:t>
            </w:r>
          </w:p>
        </w:tc>
        <w:tc>
          <w:tcPr>
            <w:tcW w:w="5933" w:type="dxa"/>
          </w:tcPr>
          <w:p w:rsidR="00C35B07" w:rsidRPr="0076059A" w:rsidRDefault="0052522E" w:rsidP="00ED1343">
            <w:pPr>
              <w:spacing w:after="0"/>
              <w:jc w:val="both"/>
              <w:rPr>
                <w:rFonts w:ascii="Times New Roman" w:hAnsi="Times New Roman" w:cs="Times New Roman"/>
                <w:b/>
                <w:sz w:val="24"/>
                <w:szCs w:val="24"/>
                <w:lang w:val="lv-LV"/>
              </w:rPr>
            </w:pPr>
            <w:r w:rsidRPr="0076059A">
              <w:rPr>
                <w:rFonts w:ascii="Times New Roman" w:hAnsi="Times New Roman" w:cs="Times New Roman"/>
                <w:sz w:val="24"/>
                <w:szCs w:val="24"/>
                <w:lang w:val="lv-LV"/>
              </w:rPr>
              <w:t>Projekta iesniedzēja vai projekta iesniedzēja saistīto personu grupas pašu kapitāls ir no 50,00 % līdz 74,99 % no projekta publiskā finansējuma</w:t>
            </w:r>
          </w:p>
        </w:tc>
        <w:tc>
          <w:tcPr>
            <w:tcW w:w="1297" w:type="dxa"/>
            <w:vAlign w:val="center"/>
          </w:tcPr>
          <w:p w:rsidR="00C35B07" w:rsidRPr="0076059A" w:rsidRDefault="009C6E9D" w:rsidP="00997708">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5</w:t>
            </w:r>
          </w:p>
        </w:tc>
        <w:tc>
          <w:tcPr>
            <w:tcW w:w="1421" w:type="dxa"/>
            <w:vAlign w:val="center"/>
          </w:tcPr>
          <w:p w:rsidR="00C35B07" w:rsidRPr="0076059A" w:rsidRDefault="00C35B07" w:rsidP="00997708">
            <w:pPr>
              <w:spacing w:after="0"/>
              <w:jc w:val="center"/>
              <w:rPr>
                <w:rFonts w:ascii="Times New Roman" w:hAnsi="Times New Roman" w:cs="Times New Roman"/>
                <w:sz w:val="24"/>
                <w:szCs w:val="24"/>
                <w:lang w:val="lv-LV"/>
              </w:rPr>
            </w:pPr>
          </w:p>
        </w:tc>
      </w:tr>
      <w:tr w:rsidR="0052522E" w:rsidRPr="0076059A" w:rsidDel="006F260F" w:rsidTr="00997708">
        <w:tblPrEx>
          <w:tblLook w:val="01E0"/>
        </w:tblPrEx>
        <w:tc>
          <w:tcPr>
            <w:tcW w:w="675" w:type="dxa"/>
            <w:vAlign w:val="center"/>
          </w:tcPr>
          <w:p w:rsidR="0052522E" w:rsidRPr="0076059A" w:rsidRDefault="0052522E" w:rsidP="00ED1343">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1.4.</w:t>
            </w:r>
          </w:p>
        </w:tc>
        <w:tc>
          <w:tcPr>
            <w:tcW w:w="5933" w:type="dxa"/>
          </w:tcPr>
          <w:p w:rsidR="0052522E" w:rsidRPr="0076059A" w:rsidRDefault="0052522E" w:rsidP="00ED1343">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Projekta iesniedzēja vai projekta iesniedzēja saistīto personu grupas pašu kapitāls ir mazāks par 50 % no projekta publiskā finansējuma</w:t>
            </w:r>
          </w:p>
        </w:tc>
        <w:tc>
          <w:tcPr>
            <w:tcW w:w="1297" w:type="dxa"/>
            <w:vAlign w:val="center"/>
          </w:tcPr>
          <w:p w:rsidR="0052522E" w:rsidRPr="0076059A" w:rsidRDefault="003610B3" w:rsidP="00997708">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0</w:t>
            </w:r>
          </w:p>
        </w:tc>
        <w:tc>
          <w:tcPr>
            <w:tcW w:w="1421" w:type="dxa"/>
            <w:vAlign w:val="center"/>
          </w:tcPr>
          <w:p w:rsidR="0052522E" w:rsidRPr="0076059A" w:rsidRDefault="0052522E" w:rsidP="00997708">
            <w:pPr>
              <w:spacing w:after="0"/>
              <w:jc w:val="center"/>
              <w:rPr>
                <w:rFonts w:ascii="Times New Roman" w:hAnsi="Times New Roman" w:cs="Times New Roman"/>
                <w:sz w:val="24"/>
                <w:szCs w:val="24"/>
                <w:lang w:val="lv-LV"/>
              </w:rPr>
            </w:pPr>
          </w:p>
        </w:tc>
      </w:tr>
      <w:tr w:rsidR="009F3674" w:rsidRPr="0076059A" w:rsidDel="006F260F" w:rsidTr="00997708">
        <w:tblPrEx>
          <w:tblLook w:val="01E0"/>
        </w:tblPrEx>
        <w:tc>
          <w:tcPr>
            <w:tcW w:w="675" w:type="dxa"/>
            <w:vAlign w:val="center"/>
          </w:tcPr>
          <w:p w:rsidR="009F3674" w:rsidRPr="0076059A" w:rsidRDefault="00D159B4" w:rsidP="00ED1343">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2</w:t>
            </w:r>
            <w:r w:rsidR="00FE5A7A" w:rsidRPr="0076059A">
              <w:rPr>
                <w:rFonts w:ascii="Times New Roman" w:hAnsi="Times New Roman" w:cs="Times New Roman"/>
                <w:b/>
                <w:sz w:val="24"/>
                <w:szCs w:val="24"/>
                <w:lang w:val="lv-LV"/>
              </w:rPr>
              <w:t>.</w:t>
            </w:r>
          </w:p>
        </w:tc>
        <w:tc>
          <w:tcPr>
            <w:tcW w:w="5933" w:type="dxa"/>
          </w:tcPr>
          <w:p w:rsidR="009F3674" w:rsidRPr="0076059A" w:rsidRDefault="00FE5A7A" w:rsidP="00ED1343">
            <w:pPr>
              <w:spacing w:after="0"/>
              <w:jc w:val="both"/>
              <w:rPr>
                <w:rFonts w:ascii="Times New Roman" w:hAnsi="Times New Roman" w:cs="Times New Roman"/>
                <w:b/>
                <w:sz w:val="24"/>
                <w:szCs w:val="24"/>
                <w:lang w:val="lv-LV"/>
              </w:rPr>
            </w:pPr>
            <w:r w:rsidRPr="0076059A">
              <w:rPr>
                <w:rFonts w:ascii="Times New Roman" w:hAnsi="Times New Roman" w:cs="Times New Roman"/>
                <w:b/>
                <w:sz w:val="24"/>
                <w:szCs w:val="24"/>
                <w:lang w:val="lv-LV"/>
              </w:rPr>
              <w:t>Projekta iesniegumā plānoto aktivitāšu gatavība uzsākšanai</w:t>
            </w:r>
            <w:r w:rsidR="004627FE" w:rsidRPr="0076059A">
              <w:rPr>
                <w:rFonts w:ascii="Times New Roman" w:hAnsi="Times New Roman" w:cs="Times New Roman"/>
                <w:b/>
                <w:sz w:val="24"/>
                <w:szCs w:val="24"/>
                <w:lang w:val="lv-LV"/>
              </w:rPr>
              <w:t>:</w:t>
            </w:r>
          </w:p>
        </w:tc>
        <w:tc>
          <w:tcPr>
            <w:tcW w:w="1297" w:type="dxa"/>
            <w:vAlign w:val="center"/>
          </w:tcPr>
          <w:p w:rsidR="009F3674" w:rsidRPr="0076059A" w:rsidRDefault="003610B3" w:rsidP="00904DC7">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0-</w:t>
            </w:r>
            <w:r w:rsidR="00EA586D" w:rsidRPr="0076059A">
              <w:rPr>
                <w:rFonts w:ascii="Times New Roman" w:hAnsi="Times New Roman" w:cs="Times New Roman"/>
                <w:sz w:val="24"/>
                <w:szCs w:val="24"/>
                <w:lang w:val="lv-LV"/>
              </w:rPr>
              <w:t>1</w:t>
            </w:r>
            <w:r w:rsidR="00904DC7" w:rsidRPr="0076059A">
              <w:rPr>
                <w:rFonts w:ascii="Times New Roman" w:hAnsi="Times New Roman" w:cs="Times New Roman"/>
                <w:sz w:val="24"/>
                <w:szCs w:val="24"/>
                <w:lang w:val="lv-LV"/>
              </w:rPr>
              <w:t>2</w:t>
            </w:r>
          </w:p>
        </w:tc>
        <w:tc>
          <w:tcPr>
            <w:tcW w:w="1421" w:type="dxa"/>
            <w:vAlign w:val="center"/>
          </w:tcPr>
          <w:p w:rsidR="009F3674" w:rsidRPr="0076059A" w:rsidRDefault="003610B3" w:rsidP="009C6E9D">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 xml:space="preserve">Min. - </w:t>
            </w:r>
            <w:r w:rsidR="009C6E9D" w:rsidRPr="0076059A">
              <w:rPr>
                <w:rFonts w:ascii="Times New Roman" w:hAnsi="Times New Roman" w:cs="Times New Roman"/>
                <w:sz w:val="24"/>
                <w:szCs w:val="24"/>
                <w:lang w:val="lv-LV"/>
              </w:rPr>
              <w:t>5</w:t>
            </w:r>
          </w:p>
        </w:tc>
      </w:tr>
      <w:tr w:rsidR="009F3674" w:rsidRPr="0076059A" w:rsidDel="006F260F" w:rsidTr="00997708">
        <w:tblPrEx>
          <w:tblLook w:val="01E0"/>
        </w:tblPrEx>
        <w:tc>
          <w:tcPr>
            <w:tcW w:w="675" w:type="dxa"/>
            <w:vAlign w:val="center"/>
          </w:tcPr>
          <w:p w:rsidR="009F3674" w:rsidRPr="0076059A" w:rsidRDefault="00D159B4" w:rsidP="00ED1343">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2</w:t>
            </w:r>
            <w:r w:rsidR="00FE5A7A" w:rsidRPr="0076059A">
              <w:rPr>
                <w:rFonts w:ascii="Times New Roman" w:hAnsi="Times New Roman" w:cs="Times New Roman"/>
                <w:sz w:val="24"/>
                <w:szCs w:val="24"/>
                <w:lang w:val="lv-LV"/>
              </w:rPr>
              <w:t>.1.</w:t>
            </w:r>
          </w:p>
        </w:tc>
        <w:tc>
          <w:tcPr>
            <w:tcW w:w="5933" w:type="dxa"/>
          </w:tcPr>
          <w:p w:rsidR="00FE5A7A" w:rsidRPr="0076059A" w:rsidRDefault="00FE5A7A" w:rsidP="00FE5A7A">
            <w:pPr>
              <w:pStyle w:val="tvhtml"/>
              <w:spacing w:before="0" w:beforeAutospacing="0" w:after="120" w:afterAutospacing="0"/>
              <w:jc w:val="both"/>
              <w:rPr>
                <w:rFonts w:ascii="Times New Roman" w:hAnsi="Times New Roman"/>
                <w:sz w:val="24"/>
                <w:szCs w:val="24"/>
              </w:rPr>
            </w:pPr>
            <w:r w:rsidRPr="0076059A">
              <w:rPr>
                <w:rFonts w:ascii="Times New Roman" w:hAnsi="Times New Roman"/>
                <w:sz w:val="24"/>
                <w:szCs w:val="24"/>
              </w:rPr>
              <w:t>1) Ir veikts iepirkums un noskaidroti iepirkuma uzvarētāji</w:t>
            </w:r>
            <w:r w:rsidR="00C43B9B" w:rsidRPr="0076059A">
              <w:rPr>
                <w:rStyle w:val="FootnoteReference"/>
                <w:rFonts w:ascii="Times New Roman" w:hAnsi="Times New Roman"/>
                <w:sz w:val="24"/>
                <w:szCs w:val="24"/>
              </w:rPr>
              <w:footnoteReference w:id="8"/>
            </w:r>
            <w:r w:rsidR="00D159B4" w:rsidRPr="0076059A">
              <w:rPr>
                <w:rFonts w:ascii="Times New Roman" w:hAnsi="Times New Roman"/>
                <w:sz w:val="24"/>
                <w:szCs w:val="24"/>
              </w:rPr>
              <w:t>;</w:t>
            </w:r>
          </w:p>
          <w:p w:rsidR="00D159B4" w:rsidRPr="0076059A" w:rsidRDefault="00D159B4" w:rsidP="00FE5A7A">
            <w:pPr>
              <w:pStyle w:val="tvhtml"/>
              <w:spacing w:before="0" w:beforeAutospacing="0" w:after="120" w:afterAutospacing="0"/>
              <w:jc w:val="both"/>
              <w:rPr>
                <w:rFonts w:ascii="Times New Roman" w:hAnsi="Times New Roman"/>
                <w:sz w:val="24"/>
                <w:szCs w:val="24"/>
              </w:rPr>
            </w:pPr>
            <w:r w:rsidRPr="0076059A">
              <w:rPr>
                <w:rFonts w:ascii="Times New Roman" w:hAnsi="Times New Roman"/>
                <w:sz w:val="24"/>
                <w:szCs w:val="24"/>
              </w:rPr>
              <w:t xml:space="preserve">2) </w:t>
            </w:r>
            <w:r w:rsidR="00997708" w:rsidRPr="0076059A">
              <w:rPr>
                <w:rFonts w:ascii="Times New Roman" w:hAnsi="Times New Roman"/>
                <w:sz w:val="24"/>
                <w:szCs w:val="24"/>
              </w:rPr>
              <w:t xml:space="preserve">Ir saņemtas būvvaldes būvatļaujas projekta īstenošanai (ja </w:t>
            </w:r>
            <w:r w:rsidR="00C43B9B" w:rsidRPr="0076059A">
              <w:rPr>
                <w:rFonts w:ascii="Times New Roman" w:hAnsi="Times New Roman"/>
                <w:sz w:val="24"/>
                <w:szCs w:val="24"/>
              </w:rPr>
              <w:t>būvniecības darbi ir saistīti ar iekārtu iegādi</w:t>
            </w:r>
            <w:r w:rsidR="00997708" w:rsidRPr="0076059A">
              <w:rPr>
                <w:rFonts w:ascii="Times New Roman" w:hAnsi="Times New Roman"/>
                <w:sz w:val="24"/>
                <w:szCs w:val="24"/>
              </w:rPr>
              <w:t>);</w:t>
            </w:r>
          </w:p>
          <w:p w:rsidR="009F3674" w:rsidRPr="0076059A" w:rsidRDefault="00D159B4" w:rsidP="00FE5A7A">
            <w:pPr>
              <w:pStyle w:val="tvhtml"/>
              <w:spacing w:before="0" w:beforeAutospacing="0"/>
              <w:jc w:val="both"/>
              <w:rPr>
                <w:rFonts w:ascii="Times New Roman" w:hAnsi="Times New Roman"/>
                <w:sz w:val="24"/>
                <w:szCs w:val="24"/>
              </w:rPr>
            </w:pPr>
            <w:r w:rsidRPr="0076059A">
              <w:rPr>
                <w:rFonts w:ascii="Times New Roman" w:hAnsi="Times New Roman"/>
                <w:sz w:val="24"/>
                <w:szCs w:val="24"/>
              </w:rPr>
              <w:t>3</w:t>
            </w:r>
            <w:r w:rsidR="00FE5A7A" w:rsidRPr="0076059A">
              <w:rPr>
                <w:rFonts w:ascii="Times New Roman" w:hAnsi="Times New Roman"/>
                <w:sz w:val="24"/>
                <w:szCs w:val="24"/>
              </w:rPr>
              <w:t>) Ir noslēgts aizdevuma līgums ar kredītiestādi par projekta īstenošanai nepieciešamā finansējuma piesaisti un ir izpildīti visi kredītiestādes izvirzītie nosacījumi, lai saņemtu kredītu</w:t>
            </w:r>
            <w:r w:rsidRPr="0076059A">
              <w:rPr>
                <w:rFonts w:ascii="Times New Roman" w:hAnsi="Times New Roman"/>
                <w:sz w:val="24"/>
                <w:szCs w:val="24"/>
              </w:rPr>
              <w:t>;</w:t>
            </w:r>
          </w:p>
        </w:tc>
        <w:tc>
          <w:tcPr>
            <w:tcW w:w="1297" w:type="dxa"/>
            <w:vAlign w:val="center"/>
          </w:tcPr>
          <w:p w:rsidR="009F3674" w:rsidRPr="0076059A" w:rsidRDefault="00EA586D" w:rsidP="00904DC7">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1</w:t>
            </w:r>
            <w:r w:rsidR="00904DC7" w:rsidRPr="0076059A">
              <w:rPr>
                <w:rFonts w:ascii="Times New Roman" w:hAnsi="Times New Roman" w:cs="Times New Roman"/>
                <w:sz w:val="24"/>
                <w:szCs w:val="24"/>
                <w:lang w:val="lv-LV"/>
              </w:rPr>
              <w:t>2</w:t>
            </w:r>
          </w:p>
        </w:tc>
        <w:tc>
          <w:tcPr>
            <w:tcW w:w="1421" w:type="dxa"/>
            <w:vAlign w:val="center"/>
          </w:tcPr>
          <w:p w:rsidR="009F3674" w:rsidRPr="0076059A" w:rsidRDefault="009F3674" w:rsidP="00997708">
            <w:pPr>
              <w:spacing w:after="0"/>
              <w:jc w:val="center"/>
              <w:rPr>
                <w:rFonts w:ascii="Times New Roman" w:hAnsi="Times New Roman" w:cs="Times New Roman"/>
                <w:sz w:val="24"/>
                <w:szCs w:val="24"/>
                <w:lang w:val="lv-LV"/>
              </w:rPr>
            </w:pPr>
          </w:p>
        </w:tc>
      </w:tr>
      <w:tr w:rsidR="009F3674" w:rsidRPr="0076059A" w:rsidDel="006F260F" w:rsidTr="003E66C1">
        <w:tblPrEx>
          <w:tblLook w:val="01E0"/>
        </w:tblPrEx>
        <w:tc>
          <w:tcPr>
            <w:tcW w:w="675" w:type="dxa"/>
            <w:vAlign w:val="center"/>
          </w:tcPr>
          <w:p w:rsidR="009F3674" w:rsidRPr="0076059A" w:rsidRDefault="00D159B4" w:rsidP="003E66C1">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2</w:t>
            </w:r>
            <w:r w:rsidR="00FE5A7A" w:rsidRPr="0076059A">
              <w:rPr>
                <w:rFonts w:ascii="Times New Roman" w:hAnsi="Times New Roman" w:cs="Times New Roman"/>
                <w:sz w:val="24"/>
                <w:szCs w:val="24"/>
                <w:lang w:val="lv-LV"/>
              </w:rPr>
              <w:t>.2.</w:t>
            </w:r>
          </w:p>
        </w:tc>
        <w:tc>
          <w:tcPr>
            <w:tcW w:w="5933" w:type="dxa"/>
          </w:tcPr>
          <w:p w:rsidR="00FE5A7A" w:rsidRPr="0076059A" w:rsidRDefault="00FE5A7A" w:rsidP="00FE5A7A">
            <w:pPr>
              <w:pStyle w:val="tvhtml"/>
              <w:spacing w:before="0" w:beforeAutospacing="0" w:after="120" w:afterAutospacing="0"/>
              <w:jc w:val="both"/>
              <w:rPr>
                <w:rFonts w:ascii="Times New Roman" w:hAnsi="Times New Roman"/>
                <w:sz w:val="24"/>
                <w:szCs w:val="24"/>
              </w:rPr>
            </w:pPr>
            <w:r w:rsidRPr="0076059A">
              <w:rPr>
                <w:rFonts w:ascii="Times New Roman" w:hAnsi="Times New Roman"/>
                <w:sz w:val="24"/>
                <w:szCs w:val="24"/>
              </w:rPr>
              <w:t xml:space="preserve">1) Ir iepirkuma komisijas apstiprināta iepirkuma </w:t>
            </w:r>
            <w:r w:rsidRPr="0076059A">
              <w:rPr>
                <w:rFonts w:ascii="Times New Roman" w:hAnsi="Times New Roman"/>
                <w:sz w:val="24"/>
                <w:szCs w:val="24"/>
              </w:rPr>
              <w:lastRenderedPageBreak/>
              <w:t>dokumentācija, tai skaitā ietverot visa plānotā aprīkojuma tehniskās specifikācijas, un ir uzsākta iepirkuma procedūra</w:t>
            </w:r>
            <w:r w:rsidR="00D159B4" w:rsidRPr="0076059A">
              <w:rPr>
                <w:rFonts w:ascii="Times New Roman" w:hAnsi="Times New Roman"/>
                <w:sz w:val="24"/>
                <w:szCs w:val="24"/>
              </w:rPr>
              <w:t>;</w:t>
            </w:r>
          </w:p>
          <w:p w:rsidR="00997708" w:rsidRPr="0076059A" w:rsidRDefault="00997708" w:rsidP="00FE5A7A">
            <w:pPr>
              <w:pStyle w:val="tvhtml"/>
              <w:spacing w:before="0" w:beforeAutospacing="0" w:after="120" w:afterAutospacing="0"/>
              <w:jc w:val="both"/>
              <w:rPr>
                <w:rFonts w:ascii="Times New Roman" w:hAnsi="Times New Roman"/>
                <w:sz w:val="24"/>
                <w:szCs w:val="24"/>
              </w:rPr>
            </w:pPr>
            <w:r w:rsidRPr="0076059A">
              <w:rPr>
                <w:rFonts w:ascii="Times New Roman" w:hAnsi="Times New Roman"/>
                <w:sz w:val="24"/>
                <w:szCs w:val="24"/>
              </w:rPr>
              <w:t xml:space="preserve">2) Ir izstrādāts būvdarbu tehniskais projekts, kas pamatots ar sertificēta tāmētāja sastādītu būvniecības izmaksu aprēķinu </w:t>
            </w:r>
            <w:r w:rsidR="00C43B9B" w:rsidRPr="0076059A">
              <w:rPr>
                <w:rFonts w:ascii="Times New Roman" w:hAnsi="Times New Roman"/>
                <w:sz w:val="24"/>
                <w:szCs w:val="24"/>
              </w:rPr>
              <w:t>(ja būvniecības darbi ir saistīti ar iekārtu iegādi)</w:t>
            </w:r>
            <w:r w:rsidRPr="0076059A">
              <w:rPr>
                <w:rFonts w:ascii="Times New Roman" w:hAnsi="Times New Roman"/>
                <w:sz w:val="24"/>
                <w:szCs w:val="24"/>
              </w:rPr>
              <w:t>;</w:t>
            </w:r>
          </w:p>
          <w:p w:rsidR="009F3674" w:rsidRPr="0076059A" w:rsidRDefault="00997708" w:rsidP="00FE5A7A">
            <w:pPr>
              <w:pStyle w:val="tvhtml"/>
              <w:spacing w:before="0" w:beforeAutospacing="0" w:after="0" w:afterAutospacing="0"/>
              <w:jc w:val="both"/>
              <w:rPr>
                <w:rFonts w:ascii="Times New Roman" w:hAnsi="Times New Roman"/>
                <w:sz w:val="24"/>
                <w:szCs w:val="24"/>
              </w:rPr>
            </w:pPr>
            <w:r w:rsidRPr="0076059A">
              <w:rPr>
                <w:rFonts w:ascii="Times New Roman" w:hAnsi="Times New Roman"/>
                <w:sz w:val="24"/>
                <w:szCs w:val="24"/>
              </w:rPr>
              <w:t>3</w:t>
            </w:r>
            <w:r w:rsidR="00FE5A7A" w:rsidRPr="0076059A">
              <w:rPr>
                <w:rFonts w:ascii="Times New Roman" w:hAnsi="Times New Roman"/>
                <w:sz w:val="24"/>
                <w:szCs w:val="24"/>
              </w:rPr>
              <w:t>) Ir saņemts kredītiestādes valdes, kredītkomitejas vai citas kompetentas institūcijas vai amatpersonas lēmums par aizdevuma piešķiršanu projekta īstenošanai, un ir projekta iesniedzēja kompetentās amatpersonas vai institūcijas lēmums par bankas izvirzīto nosacījumu izpildi</w:t>
            </w:r>
            <w:r w:rsidRPr="0076059A">
              <w:rPr>
                <w:rFonts w:ascii="Times New Roman" w:hAnsi="Times New Roman"/>
                <w:sz w:val="24"/>
                <w:szCs w:val="24"/>
              </w:rPr>
              <w:t>.</w:t>
            </w:r>
          </w:p>
        </w:tc>
        <w:tc>
          <w:tcPr>
            <w:tcW w:w="1297" w:type="dxa"/>
            <w:vAlign w:val="center"/>
          </w:tcPr>
          <w:p w:rsidR="009F3674" w:rsidRPr="0076059A" w:rsidRDefault="009C6E9D" w:rsidP="009C6E9D">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lastRenderedPageBreak/>
              <w:t>7</w:t>
            </w:r>
          </w:p>
        </w:tc>
        <w:tc>
          <w:tcPr>
            <w:tcW w:w="1421" w:type="dxa"/>
            <w:vAlign w:val="center"/>
          </w:tcPr>
          <w:p w:rsidR="009F3674" w:rsidRPr="0076059A" w:rsidRDefault="009F3674" w:rsidP="00997708">
            <w:pPr>
              <w:spacing w:after="0"/>
              <w:jc w:val="center"/>
              <w:rPr>
                <w:rFonts w:ascii="Times New Roman" w:hAnsi="Times New Roman" w:cs="Times New Roman"/>
                <w:sz w:val="24"/>
                <w:szCs w:val="24"/>
                <w:lang w:val="lv-LV"/>
              </w:rPr>
            </w:pPr>
          </w:p>
        </w:tc>
      </w:tr>
      <w:tr w:rsidR="00FE5A7A" w:rsidRPr="0076059A" w:rsidDel="006F260F" w:rsidTr="003E66C1">
        <w:tblPrEx>
          <w:tblLook w:val="01E0"/>
        </w:tblPrEx>
        <w:tc>
          <w:tcPr>
            <w:tcW w:w="675" w:type="dxa"/>
            <w:vAlign w:val="center"/>
          </w:tcPr>
          <w:p w:rsidR="00FE5A7A" w:rsidRPr="0076059A" w:rsidRDefault="00D159B4" w:rsidP="003E66C1">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lastRenderedPageBreak/>
              <w:t>2</w:t>
            </w:r>
            <w:r w:rsidR="00FE5A7A" w:rsidRPr="0076059A">
              <w:rPr>
                <w:rFonts w:ascii="Times New Roman" w:hAnsi="Times New Roman" w:cs="Times New Roman"/>
                <w:sz w:val="24"/>
                <w:szCs w:val="24"/>
                <w:lang w:val="lv-LV"/>
              </w:rPr>
              <w:t>.3.</w:t>
            </w:r>
          </w:p>
        </w:tc>
        <w:tc>
          <w:tcPr>
            <w:tcW w:w="5933" w:type="dxa"/>
          </w:tcPr>
          <w:p w:rsidR="00FE5A7A" w:rsidRPr="0076059A" w:rsidRDefault="00FE5A7A" w:rsidP="00FE5A7A">
            <w:pPr>
              <w:pStyle w:val="tvhtml"/>
              <w:spacing w:before="0" w:beforeAutospacing="0" w:after="120" w:afterAutospacing="0"/>
              <w:jc w:val="both"/>
              <w:rPr>
                <w:rFonts w:ascii="Times New Roman" w:hAnsi="Times New Roman"/>
                <w:sz w:val="24"/>
                <w:szCs w:val="24"/>
              </w:rPr>
            </w:pPr>
            <w:r w:rsidRPr="0076059A">
              <w:rPr>
                <w:rFonts w:ascii="Times New Roman" w:hAnsi="Times New Roman"/>
                <w:sz w:val="24"/>
                <w:szCs w:val="24"/>
              </w:rPr>
              <w:t>1) Ir apzināti potenciālie iekārtu piegādātāji, taču nav uzsākta iepirkuma procedūra</w:t>
            </w:r>
            <w:r w:rsidR="00D159B4" w:rsidRPr="0076059A">
              <w:rPr>
                <w:rFonts w:ascii="Times New Roman" w:hAnsi="Times New Roman"/>
                <w:sz w:val="24"/>
                <w:szCs w:val="24"/>
              </w:rPr>
              <w:t>;</w:t>
            </w:r>
          </w:p>
          <w:p w:rsidR="00997708" w:rsidRPr="0076059A" w:rsidRDefault="00997708" w:rsidP="00FE5A7A">
            <w:pPr>
              <w:pStyle w:val="tvhtml"/>
              <w:spacing w:before="0" w:beforeAutospacing="0" w:after="120" w:afterAutospacing="0"/>
              <w:jc w:val="both"/>
              <w:rPr>
                <w:rFonts w:ascii="Times New Roman" w:hAnsi="Times New Roman"/>
                <w:sz w:val="24"/>
                <w:szCs w:val="24"/>
              </w:rPr>
            </w:pPr>
            <w:r w:rsidRPr="0076059A">
              <w:rPr>
                <w:rFonts w:ascii="Times New Roman" w:hAnsi="Times New Roman"/>
                <w:sz w:val="24"/>
                <w:szCs w:val="24"/>
              </w:rPr>
              <w:t xml:space="preserve">2) Ir izstrādāts būvdarbu skiču projekts </w:t>
            </w:r>
            <w:r w:rsidR="00C43B9B" w:rsidRPr="0076059A">
              <w:rPr>
                <w:rFonts w:ascii="Times New Roman" w:hAnsi="Times New Roman"/>
                <w:sz w:val="24"/>
                <w:szCs w:val="24"/>
              </w:rPr>
              <w:t>(ja būvniecības darbi ir saistīti ar iekārtu iegādi)</w:t>
            </w:r>
            <w:r w:rsidRPr="0076059A">
              <w:rPr>
                <w:rFonts w:ascii="Times New Roman" w:hAnsi="Times New Roman"/>
                <w:sz w:val="24"/>
                <w:szCs w:val="24"/>
              </w:rPr>
              <w:t>;</w:t>
            </w:r>
          </w:p>
          <w:p w:rsidR="00FE5A7A" w:rsidRPr="0076059A" w:rsidRDefault="00997708" w:rsidP="00FE5A7A">
            <w:pPr>
              <w:pStyle w:val="tvhtml"/>
              <w:spacing w:before="0" w:beforeAutospacing="0" w:after="0" w:afterAutospacing="0"/>
              <w:jc w:val="both"/>
              <w:rPr>
                <w:rFonts w:ascii="Times New Roman" w:hAnsi="Times New Roman"/>
                <w:sz w:val="24"/>
                <w:szCs w:val="24"/>
              </w:rPr>
            </w:pPr>
            <w:r w:rsidRPr="0076059A">
              <w:rPr>
                <w:rFonts w:ascii="Times New Roman" w:hAnsi="Times New Roman"/>
                <w:sz w:val="24"/>
                <w:szCs w:val="24"/>
              </w:rPr>
              <w:t>3</w:t>
            </w:r>
            <w:r w:rsidR="00FE5A7A" w:rsidRPr="0076059A">
              <w:rPr>
                <w:rFonts w:ascii="Times New Roman" w:hAnsi="Times New Roman"/>
                <w:sz w:val="24"/>
                <w:szCs w:val="24"/>
              </w:rPr>
              <w:t>) Ir apzināti potenciālie projekta finansēšanas avoti, un ir projekta iesniedzēja kompetentās amat</w:t>
            </w:r>
            <w:r w:rsidR="00FE5A7A" w:rsidRPr="0076059A">
              <w:rPr>
                <w:rFonts w:ascii="Times New Roman" w:hAnsi="Times New Roman"/>
                <w:sz w:val="24"/>
                <w:szCs w:val="24"/>
              </w:rPr>
              <w:softHyphen/>
              <w:t>personas vai institūcijas lēmums par projekta īstenošanu</w:t>
            </w:r>
            <w:r w:rsidRPr="0076059A">
              <w:rPr>
                <w:rFonts w:ascii="Times New Roman" w:hAnsi="Times New Roman"/>
                <w:sz w:val="24"/>
                <w:szCs w:val="24"/>
              </w:rPr>
              <w:t>.</w:t>
            </w:r>
          </w:p>
        </w:tc>
        <w:tc>
          <w:tcPr>
            <w:tcW w:w="1297" w:type="dxa"/>
            <w:vAlign w:val="center"/>
          </w:tcPr>
          <w:p w:rsidR="00FE5A7A" w:rsidRPr="0076059A" w:rsidRDefault="009C6E9D" w:rsidP="00997708">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5</w:t>
            </w:r>
          </w:p>
        </w:tc>
        <w:tc>
          <w:tcPr>
            <w:tcW w:w="1421" w:type="dxa"/>
            <w:vAlign w:val="center"/>
          </w:tcPr>
          <w:p w:rsidR="00FE5A7A" w:rsidRPr="0076059A" w:rsidRDefault="00FE5A7A" w:rsidP="00997708">
            <w:pPr>
              <w:spacing w:after="0"/>
              <w:jc w:val="center"/>
              <w:rPr>
                <w:rFonts w:ascii="Times New Roman" w:hAnsi="Times New Roman" w:cs="Times New Roman"/>
                <w:sz w:val="24"/>
                <w:szCs w:val="24"/>
                <w:lang w:val="lv-LV"/>
              </w:rPr>
            </w:pPr>
          </w:p>
        </w:tc>
      </w:tr>
      <w:tr w:rsidR="009F3674" w:rsidRPr="0076059A" w:rsidDel="006F260F" w:rsidTr="003E66C1">
        <w:tblPrEx>
          <w:tblLook w:val="01E0"/>
        </w:tblPrEx>
        <w:tc>
          <w:tcPr>
            <w:tcW w:w="675" w:type="dxa"/>
            <w:vAlign w:val="center"/>
          </w:tcPr>
          <w:p w:rsidR="009F3674" w:rsidRPr="0076059A" w:rsidRDefault="00D159B4" w:rsidP="003E66C1">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2</w:t>
            </w:r>
            <w:r w:rsidR="00FE5A7A" w:rsidRPr="0076059A">
              <w:rPr>
                <w:rFonts w:ascii="Times New Roman" w:hAnsi="Times New Roman" w:cs="Times New Roman"/>
                <w:sz w:val="24"/>
                <w:szCs w:val="24"/>
                <w:lang w:val="lv-LV"/>
              </w:rPr>
              <w:t>.4.</w:t>
            </w:r>
          </w:p>
        </w:tc>
        <w:tc>
          <w:tcPr>
            <w:tcW w:w="5933" w:type="dxa"/>
          </w:tcPr>
          <w:p w:rsidR="009F3674" w:rsidRPr="0076059A" w:rsidRDefault="00FE5A7A" w:rsidP="00997708">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 xml:space="preserve">Projektam nav atbilstoša gatavība uzsākšanai saskaņā ar šā pielikuma </w:t>
            </w:r>
            <w:r w:rsidR="00997708" w:rsidRPr="0076059A">
              <w:rPr>
                <w:rFonts w:ascii="Times New Roman" w:hAnsi="Times New Roman" w:cs="Times New Roman"/>
                <w:sz w:val="24"/>
                <w:szCs w:val="24"/>
                <w:lang w:val="lv-LV"/>
              </w:rPr>
              <w:t>2</w:t>
            </w:r>
            <w:r w:rsidRPr="0076059A">
              <w:rPr>
                <w:rFonts w:ascii="Times New Roman" w:hAnsi="Times New Roman" w:cs="Times New Roman"/>
                <w:sz w:val="24"/>
                <w:szCs w:val="24"/>
                <w:lang w:val="lv-LV"/>
              </w:rPr>
              <w:t xml:space="preserve">.1., </w:t>
            </w:r>
            <w:r w:rsidR="00997708" w:rsidRPr="0076059A">
              <w:rPr>
                <w:rFonts w:ascii="Times New Roman" w:hAnsi="Times New Roman" w:cs="Times New Roman"/>
                <w:sz w:val="24"/>
                <w:szCs w:val="24"/>
                <w:lang w:val="lv-LV"/>
              </w:rPr>
              <w:t>2</w:t>
            </w:r>
            <w:r w:rsidRPr="0076059A">
              <w:rPr>
                <w:rFonts w:ascii="Times New Roman" w:hAnsi="Times New Roman" w:cs="Times New Roman"/>
                <w:sz w:val="24"/>
                <w:szCs w:val="24"/>
                <w:lang w:val="lv-LV"/>
              </w:rPr>
              <w:t xml:space="preserve">.2. vai </w:t>
            </w:r>
            <w:r w:rsidR="00997708" w:rsidRPr="0076059A">
              <w:rPr>
                <w:rFonts w:ascii="Times New Roman" w:hAnsi="Times New Roman" w:cs="Times New Roman"/>
                <w:sz w:val="24"/>
                <w:szCs w:val="24"/>
                <w:lang w:val="lv-LV"/>
              </w:rPr>
              <w:t>2</w:t>
            </w:r>
            <w:r w:rsidRPr="0076059A">
              <w:rPr>
                <w:rFonts w:ascii="Times New Roman" w:hAnsi="Times New Roman" w:cs="Times New Roman"/>
                <w:sz w:val="24"/>
                <w:szCs w:val="24"/>
                <w:lang w:val="lv-LV"/>
              </w:rPr>
              <w:t>.3.apakšpunktu</w:t>
            </w:r>
          </w:p>
        </w:tc>
        <w:tc>
          <w:tcPr>
            <w:tcW w:w="1297" w:type="dxa"/>
            <w:vAlign w:val="center"/>
          </w:tcPr>
          <w:p w:rsidR="009F3674" w:rsidRPr="0076059A" w:rsidRDefault="003610B3" w:rsidP="00997708">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0</w:t>
            </w:r>
          </w:p>
        </w:tc>
        <w:tc>
          <w:tcPr>
            <w:tcW w:w="1421" w:type="dxa"/>
            <w:vAlign w:val="center"/>
          </w:tcPr>
          <w:p w:rsidR="009F3674" w:rsidRPr="0076059A" w:rsidRDefault="009F3674" w:rsidP="00997708">
            <w:pPr>
              <w:spacing w:after="0"/>
              <w:jc w:val="center"/>
              <w:rPr>
                <w:rFonts w:ascii="Times New Roman" w:hAnsi="Times New Roman" w:cs="Times New Roman"/>
                <w:sz w:val="24"/>
                <w:szCs w:val="24"/>
                <w:lang w:val="lv-LV"/>
              </w:rPr>
            </w:pPr>
          </w:p>
        </w:tc>
      </w:tr>
      <w:tr w:rsidR="00F714AE" w:rsidRPr="0076059A" w:rsidDel="006F260F" w:rsidTr="003E66C1">
        <w:tblPrEx>
          <w:tblLook w:val="01E0"/>
        </w:tblPrEx>
        <w:tc>
          <w:tcPr>
            <w:tcW w:w="675" w:type="dxa"/>
            <w:vAlign w:val="center"/>
          </w:tcPr>
          <w:p w:rsidR="00F714AE" w:rsidRPr="0076059A" w:rsidRDefault="00F714AE" w:rsidP="003E66C1">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3.</w:t>
            </w:r>
          </w:p>
        </w:tc>
        <w:tc>
          <w:tcPr>
            <w:tcW w:w="5933" w:type="dxa"/>
          </w:tcPr>
          <w:p w:rsidR="00F714AE" w:rsidRPr="0076059A" w:rsidRDefault="00F714AE" w:rsidP="006C4B32">
            <w:pPr>
              <w:spacing w:after="0"/>
              <w:jc w:val="both"/>
              <w:rPr>
                <w:rFonts w:ascii="Times New Roman" w:hAnsi="Times New Roman" w:cs="Times New Roman"/>
                <w:b/>
                <w:sz w:val="24"/>
                <w:szCs w:val="24"/>
                <w:lang w:val="lv-LV"/>
              </w:rPr>
            </w:pPr>
            <w:r w:rsidRPr="0076059A">
              <w:rPr>
                <w:rFonts w:ascii="Times New Roman" w:hAnsi="Times New Roman" w:cs="Times New Roman"/>
                <w:b/>
                <w:sz w:val="24"/>
                <w:szCs w:val="24"/>
                <w:lang w:val="lv-LV"/>
              </w:rPr>
              <w:t xml:space="preserve">Projekta iesniedzēja </w:t>
            </w:r>
            <w:r w:rsidR="00725814" w:rsidRPr="0076059A">
              <w:rPr>
                <w:rFonts w:ascii="Times New Roman" w:hAnsi="Times New Roman" w:cs="Times New Roman"/>
                <w:b/>
                <w:sz w:val="24"/>
                <w:szCs w:val="24"/>
              </w:rPr>
              <w:t>divpusējā</w:t>
            </w:r>
            <w:r w:rsidRPr="0076059A">
              <w:rPr>
                <w:rFonts w:ascii="Times New Roman" w:hAnsi="Times New Roman" w:cs="Times New Roman"/>
                <w:b/>
                <w:sz w:val="24"/>
                <w:szCs w:val="24"/>
                <w:lang w:val="lv-LV"/>
              </w:rPr>
              <w:t xml:space="preserve"> sadarbība ar donorvalsts partneri</w:t>
            </w:r>
            <w:r w:rsidR="00F11F0D" w:rsidRPr="0076059A">
              <w:rPr>
                <w:rStyle w:val="FootnoteReference"/>
                <w:rFonts w:ascii="Times New Roman" w:hAnsi="Times New Roman" w:cs="Times New Roman"/>
                <w:b/>
                <w:sz w:val="24"/>
                <w:szCs w:val="24"/>
                <w:lang w:val="lv-LV"/>
              </w:rPr>
              <w:footnoteReference w:id="9"/>
            </w:r>
          </w:p>
        </w:tc>
        <w:tc>
          <w:tcPr>
            <w:tcW w:w="1297" w:type="dxa"/>
            <w:vAlign w:val="center"/>
          </w:tcPr>
          <w:p w:rsidR="00F714AE" w:rsidRPr="0076059A" w:rsidRDefault="00F714AE" w:rsidP="00C43B9B">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0-</w:t>
            </w:r>
            <w:r w:rsidR="00C43B9B" w:rsidRPr="0076059A">
              <w:rPr>
                <w:rFonts w:ascii="Times New Roman" w:hAnsi="Times New Roman" w:cs="Times New Roman"/>
                <w:sz w:val="24"/>
                <w:szCs w:val="24"/>
                <w:lang w:val="lv-LV"/>
              </w:rPr>
              <w:t>20</w:t>
            </w:r>
          </w:p>
        </w:tc>
        <w:tc>
          <w:tcPr>
            <w:tcW w:w="1421" w:type="dxa"/>
            <w:vAlign w:val="center"/>
          </w:tcPr>
          <w:p w:rsidR="00F714AE" w:rsidRPr="0076059A" w:rsidDel="006F260F" w:rsidRDefault="00C43B9B" w:rsidP="00997708">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 xml:space="preserve">Min.- </w:t>
            </w:r>
            <w:r w:rsidR="00F714AE" w:rsidRPr="0076059A">
              <w:rPr>
                <w:rFonts w:ascii="Times New Roman" w:hAnsi="Times New Roman" w:cs="Times New Roman"/>
                <w:sz w:val="24"/>
                <w:szCs w:val="24"/>
                <w:lang w:val="lv-LV"/>
              </w:rPr>
              <w:t>5</w:t>
            </w:r>
          </w:p>
        </w:tc>
      </w:tr>
      <w:tr w:rsidR="00F714AE" w:rsidRPr="0076059A" w:rsidDel="006F260F" w:rsidTr="003E66C1">
        <w:tblPrEx>
          <w:tblLook w:val="01E0"/>
        </w:tblPrEx>
        <w:tc>
          <w:tcPr>
            <w:tcW w:w="675" w:type="dxa"/>
            <w:vAlign w:val="center"/>
          </w:tcPr>
          <w:p w:rsidR="00F714AE" w:rsidRPr="0076059A" w:rsidRDefault="00F714AE" w:rsidP="003E66C1">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3.1.</w:t>
            </w:r>
          </w:p>
        </w:tc>
        <w:tc>
          <w:tcPr>
            <w:tcW w:w="5933" w:type="dxa"/>
          </w:tcPr>
          <w:p w:rsidR="00F714AE" w:rsidRPr="0076059A" w:rsidRDefault="00F714AE" w:rsidP="006C4B32">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Projekta iesniedzējs projekta īstenošanai ir piesaistījis donorvalsts investorus, ar ko ir noslēgts sadarbības līgums par dalību projektā;</w:t>
            </w:r>
          </w:p>
        </w:tc>
        <w:tc>
          <w:tcPr>
            <w:tcW w:w="1297" w:type="dxa"/>
            <w:vAlign w:val="center"/>
          </w:tcPr>
          <w:p w:rsidR="00F714AE" w:rsidRPr="0076059A" w:rsidRDefault="00F714AE" w:rsidP="009C6E9D">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35</w:t>
            </w:r>
          </w:p>
        </w:tc>
        <w:tc>
          <w:tcPr>
            <w:tcW w:w="1421" w:type="dxa"/>
            <w:vAlign w:val="center"/>
          </w:tcPr>
          <w:p w:rsidR="00F714AE" w:rsidRPr="0076059A" w:rsidDel="006F260F" w:rsidRDefault="00F714AE" w:rsidP="00997708">
            <w:pPr>
              <w:spacing w:after="0"/>
              <w:jc w:val="center"/>
              <w:rPr>
                <w:rFonts w:ascii="Times New Roman" w:hAnsi="Times New Roman" w:cs="Times New Roman"/>
                <w:sz w:val="24"/>
                <w:szCs w:val="24"/>
                <w:lang w:val="lv-LV"/>
              </w:rPr>
            </w:pPr>
          </w:p>
        </w:tc>
      </w:tr>
      <w:tr w:rsidR="00F714AE" w:rsidRPr="0076059A" w:rsidDel="006F260F" w:rsidTr="003E66C1">
        <w:tblPrEx>
          <w:tblLook w:val="01E0"/>
        </w:tblPrEx>
        <w:tc>
          <w:tcPr>
            <w:tcW w:w="675" w:type="dxa"/>
            <w:vAlign w:val="center"/>
          </w:tcPr>
          <w:p w:rsidR="00F714AE" w:rsidRPr="0076059A" w:rsidRDefault="00F714AE" w:rsidP="003E66C1">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3.2.</w:t>
            </w:r>
          </w:p>
        </w:tc>
        <w:tc>
          <w:tcPr>
            <w:tcW w:w="5933" w:type="dxa"/>
          </w:tcPr>
          <w:p w:rsidR="00F714AE" w:rsidRPr="0076059A" w:rsidRDefault="00F714AE" w:rsidP="009176A2">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 xml:space="preserve">Projekta iesniedzējs projekta īstenošanai ir noslēdzis </w:t>
            </w:r>
            <w:r w:rsidR="009176A2" w:rsidRPr="0076059A">
              <w:rPr>
                <w:rFonts w:ascii="Times New Roman" w:hAnsi="Times New Roman" w:cs="Times New Roman"/>
                <w:sz w:val="24"/>
                <w:szCs w:val="24"/>
                <w:lang w:val="lv-LV"/>
              </w:rPr>
              <w:t>pakalpojumu</w:t>
            </w:r>
            <w:r w:rsidRPr="0076059A">
              <w:rPr>
                <w:rFonts w:ascii="Times New Roman" w:hAnsi="Times New Roman" w:cs="Times New Roman"/>
                <w:sz w:val="24"/>
                <w:szCs w:val="24"/>
                <w:lang w:val="lv-LV"/>
              </w:rPr>
              <w:t xml:space="preserve"> līgumu par donorvalsts partnera tehnoloģiju izmantošanu;</w:t>
            </w:r>
          </w:p>
        </w:tc>
        <w:tc>
          <w:tcPr>
            <w:tcW w:w="1297" w:type="dxa"/>
            <w:vAlign w:val="center"/>
          </w:tcPr>
          <w:p w:rsidR="00F714AE" w:rsidRPr="0076059A" w:rsidRDefault="00F714AE" w:rsidP="00997708">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25</w:t>
            </w:r>
          </w:p>
        </w:tc>
        <w:tc>
          <w:tcPr>
            <w:tcW w:w="1421" w:type="dxa"/>
            <w:vAlign w:val="center"/>
          </w:tcPr>
          <w:p w:rsidR="00F714AE" w:rsidRPr="0076059A" w:rsidDel="006F260F" w:rsidRDefault="00F714AE" w:rsidP="00997708">
            <w:pPr>
              <w:spacing w:after="0"/>
              <w:jc w:val="center"/>
              <w:rPr>
                <w:rFonts w:ascii="Times New Roman" w:hAnsi="Times New Roman" w:cs="Times New Roman"/>
                <w:sz w:val="24"/>
                <w:szCs w:val="24"/>
                <w:lang w:val="lv-LV"/>
              </w:rPr>
            </w:pPr>
          </w:p>
        </w:tc>
      </w:tr>
      <w:tr w:rsidR="00F714AE" w:rsidRPr="0076059A" w:rsidDel="006F260F" w:rsidTr="003E66C1">
        <w:tblPrEx>
          <w:tblLook w:val="01E0"/>
        </w:tblPrEx>
        <w:tc>
          <w:tcPr>
            <w:tcW w:w="675" w:type="dxa"/>
            <w:vAlign w:val="center"/>
          </w:tcPr>
          <w:p w:rsidR="00F714AE" w:rsidRPr="0076059A" w:rsidRDefault="00F714AE" w:rsidP="003E66C1">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3.3.</w:t>
            </w:r>
          </w:p>
        </w:tc>
        <w:tc>
          <w:tcPr>
            <w:tcW w:w="5933" w:type="dxa"/>
          </w:tcPr>
          <w:p w:rsidR="00F714AE" w:rsidRPr="0076059A" w:rsidRDefault="00F714AE" w:rsidP="009176A2">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 xml:space="preserve">Projekta iesniedzējs ir noslēdzis </w:t>
            </w:r>
            <w:r w:rsidR="009176A2" w:rsidRPr="0076059A">
              <w:rPr>
                <w:rFonts w:ascii="Times New Roman" w:hAnsi="Times New Roman" w:cs="Times New Roman"/>
                <w:sz w:val="24"/>
                <w:szCs w:val="24"/>
                <w:lang w:val="lv-LV"/>
              </w:rPr>
              <w:t>pakalpojumu līgumu</w:t>
            </w:r>
            <w:r w:rsidRPr="0076059A">
              <w:rPr>
                <w:rFonts w:ascii="Times New Roman" w:hAnsi="Times New Roman" w:cs="Times New Roman"/>
                <w:sz w:val="24"/>
                <w:szCs w:val="24"/>
                <w:lang w:val="lv-LV"/>
              </w:rPr>
              <w:t xml:space="preserve"> ar donorvalsts piegādātājiem vai klientiem;</w:t>
            </w:r>
          </w:p>
        </w:tc>
        <w:tc>
          <w:tcPr>
            <w:tcW w:w="1297" w:type="dxa"/>
            <w:vAlign w:val="center"/>
          </w:tcPr>
          <w:p w:rsidR="00F714AE" w:rsidRPr="0076059A" w:rsidRDefault="00F714AE" w:rsidP="00997708">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20</w:t>
            </w:r>
          </w:p>
        </w:tc>
        <w:tc>
          <w:tcPr>
            <w:tcW w:w="1421" w:type="dxa"/>
            <w:vAlign w:val="center"/>
          </w:tcPr>
          <w:p w:rsidR="00F714AE" w:rsidRPr="0076059A" w:rsidDel="006F260F" w:rsidRDefault="00F714AE" w:rsidP="00997708">
            <w:pPr>
              <w:spacing w:after="0"/>
              <w:jc w:val="center"/>
              <w:rPr>
                <w:rFonts w:ascii="Times New Roman" w:hAnsi="Times New Roman" w:cs="Times New Roman"/>
                <w:sz w:val="24"/>
                <w:szCs w:val="24"/>
                <w:lang w:val="lv-LV"/>
              </w:rPr>
            </w:pPr>
          </w:p>
        </w:tc>
      </w:tr>
      <w:tr w:rsidR="00F714AE" w:rsidRPr="0076059A" w:rsidDel="006F260F" w:rsidTr="003E66C1">
        <w:tblPrEx>
          <w:tblLook w:val="01E0"/>
        </w:tblPrEx>
        <w:tc>
          <w:tcPr>
            <w:tcW w:w="675" w:type="dxa"/>
            <w:vAlign w:val="center"/>
          </w:tcPr>
          <w:p w:rsidR="00F714AE" w:rsidRPr="0076059A" w:rsidRDefault="00F714AE" w:rsidP="003E66C1">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3.4.</w:t>
            </w:r>
          </w:p>
        </w:tc>
        <w:tc>
          <w:tcPr>
            <w:tcW w:w="5933" w:type="dxa"/>
          </w:tcPr>
          <w:p w:rsidR="00F714AE" w:rsidRPr="0076059A" w:rsidRDefault="00F714AE" w:rsidP="006C4B32">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Projekta iesniedzējs ir apzinājis donorvalsts sadarbības partnera loma projekta sagatavošanā un īstenošanā (partnera nepieciešamības pamatojums, partnerim paredzētie uzdevumi)</w:t>
            </w:r>
          </w:p>
        </w:tc>
        <w:tc>
          <w:tcPr>
            <w:tcW w:w="1297" w:type="dxa"/>
            <w:vAlign w:val="center"/>
          </w:tcPr>
          <w:p w:rsidR="00F714AE" w:rsidRPr="0076059A" w:rsidRDefault="00F714AE" w:rsidP="00997708">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15</w:t>
            </w:r>
          </w:p>
        </w:tc>
        <w:tc>
          <w:tcPr>
            <w:tcW w:w="1421" w:type="dxa"/>
            <w:vAlign w:val="center"/>
          </w:tcPr>
          <w:p w:rsidR="00F714AE" w:rsidRPr="0076059A" w:rsidDel="006F260F" w:rsidRDefault="00F714AE" w:rsidP="00997708">
            <w:pPr>
              <w:spacing w:after="0"/>
              <w:jc w:val="center"/>
              <w:rPr>
                <w:rFonts w:ascii="Times New Roman" w:hAnsi="Times New Roman" w:cs="Times New Roman"/>
                <w:sz w:val="24"/>
                <w:szCs w:val="24"/>
                <w:lang w:val="lv-LV"/>
              </w:rPr>
            </w:pPr>
          </w:p>
        </w:tc>
      </w:tr>
      <w:tr w:rsidR="00F714AE" w:rsidRPr="0076059A" w:rsidDel="006F260F" w:rsidTr="003E66C1">
        <w:tblPrEx>
          <w:tblLook w:val="01E0"/>
        </w:tblPrEx>
        <w:tc>
          <w:tcPr>
            <w:tcW w:w="675" w:type="dxa"/>
            <w:vAlign w:val="center"/>
          </w:tcPr>
          <w:p w:rsidR="00F714AE" w:rsidRPr="0076059A" w:rsidRDefault="00F714AE" w:rsidP="003E66C1">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3.5.</w:t>
            </w:r>
          </w:p>
        </w:tc>
        <w:tc>
          <w:tcPr>
            <w:tcW w:w="5933" w:type="dxa"/>
          </w:tcPr>
          <w:p w:rsidR="00F714AE" w:rsidRPr="0076059A" w:rsidRDefault="00F714AE" w:rsidP="006C4B32">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Projekta iesniedzējs nav izvērtējis donorvalsts partnera nepieciešamību un sniedzis pamatojumu tā piesaistei projekta sagatavošanā un īstenošanā.</w:t>
            </w:r>
          </w:p>
        </w:tc>
        <w:tc>
          <w:tcPr>
            <w:tcW w:w="1297" w:type="dxa"/>
            <w:vAlign w:val="center"/>
          </w:tcPr>
          <w:p w:rsidR="00F714AE" w:rsidRPr="0076059A" w:rsidRDefault="00F714AE" w:rsidP="00997708">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0</w:t>
            </w:r>
          </w:p>
        </w:tc>
        <w:tc>
          <w:tcPr>
            <w:tcW w:w="1421" w:type="dxa"/>
            <w:vAlign w:val="center"/>
          </w:tcPr>
          <w:p w:rsidR="00F714AE" w:rsidRPr="0076059A" w:rsidDel="006F260F" w:rsidRDefault="00F714AE" w:rsidP="00997708">
            <w:pPr>
              <w:spacing w:after="0"/>
              <w:jc w:val="center"/>
              <w:rPr>
                <w:rFonts w:ascii="Times New Roman" w:hAnsi="Times New Roman" w:cs="Times New Roman"/>
                <w:sz w:val="24"/>
                <w:szCs w:val="24"/>
                <w:lang w:val="lv-LV"/>
              </w:rPr>
            </w:pPr>
          </w:p>
        </w:tc>
      </w:tr>
      <w:tr w:rsidR="00997708" w:rsidRPr="0076059A" w:rsidDel="006F260F" w:rsidTr="003E66C1">
        <w:tblPrEx>
          <w:tblLook w:val="01E0"/>
        </w:tblPrEx>
        <w:tc>
          <w:tcPr>
            <w:tcW w:w="675" w:type="dxa"/>
            <w:vAlign w:val="center"/>
          </w:tcPr>
          <w:p w:rsidR="00997708" w:rsidRPr="0076059A" w:rsidRDefault="00997708" w:rsidP="003E66C1">
            <w:pPr>
              <w:ind w:left="-56"/>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4.</w:t>
            </w:r>
          </w:p>
        </w:tc>
        <w:tc>
          <w:tcPr>
            <w:tcW w:w="5933" w:type="dxa"/>
          </w:tcPr>
          <w:p w:rsidR="00997708" w:rsidRPr="0076059A" w:rsidRDefault="00997708" w:rsidP="006C4B32">
            <w:pPr>
              <w:jc w:val="both"/>
              <w:rPr>
                <w:rFonts w:ascii="Times New Roman" w:hAnsi="Times New Roman" w:cs="Times New Roman"/>
                <w:b/>
                <w:sz w:val="24"/>
                <w:szCs w:val="24"/>
                <w:lang w:val="lv-LV"/>
              </w:rPr>
            </w:pPr>
            <w:r w:rsidRPr="0076059A">
              <w:rPr>
                <w:rFonts w:ascii="Times New Roman" w:hAnsi="Times New Roman" w:cs="Times New Roman"/>
                <w:b/>
                <w:sz w:val="24"/>
                <w:szCs w:val="24"/>
                <w:lang w:val="lv-LV"/>
              </w:rPr>
              <w:t>Horizontālā prioritāte „</w:t>
            </w:r>
            <w:r w:rsidR="001420DA" w:rsidRPr="0076059A">
              <w:rPr>
                <w:rFonts w:ascii="Times New Roman" w:hAnsi="Times New Roman" w:cs="Times New Roman"/>
                <w:b/>
                <w:sz w:val="24"/>
                <w:szCs w:val="24"/>
                <w:lang w:val="lv-LV"/>
              </w:rPr>
              <w:t>Ekonomiskā ilgtspēja</w:t>
            </w:r>
            <w:r w:rsidRPr="0076059A">
              <w:rPr>
                <w:rFonts w:ascii="Times New Roman" w:hAnsi="Times New Roman" w:cs="Times New Roman"/>
                <w:b/>
                <w:sz w:val="24"/>
                <w:szCs w:val="24"/>
                <w:lang w:val="lv-LV"/>
              </w:rPr>
              <w:t>”</w:t>
            </w:r>
          </w:p>
          <w:p w:rsidR="00997708" w:rsidRPr="0076059A" w:rsidRDefault="00997708" w:rsidP="006C4B32">
            <w:pPr>
              <w:autoSpaceDE w:val="0"/>
              <w:autoSpaceDN w:val="0"/>
              <w:adjustRightInd w:val="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 xml:space="preserve">Pieprasītā finansējuma intensitāte. </w:t>
            </w:r>
          </w:p>
          <w:p w:rsidR="00997708" w:rsidRPr="0076059A" w:rsidRDefault="00997708" w:rsidP="006C4B32">
            <w:pPr>
              <w:jc w:val="both"/>
              <w:rPr>
                <w:rFonts w:ascii="Times New Roman" w:hAnsi="Times New Roman" w:cs="Times New Roman"/>
                <w:iCs/>
                <w:sz w:val="24"/>
                <w:szCs w:val="24"/>
                <w:lang w:val="lv-LV"/>
              </w:rPr>
            </w:pPr>
            <w:r w:rsidRPr="0076059A">
              <w:rPr>
                <w:rFonts w:ascii="Times New Roman" w:hAnsi="Times New Roman" w:cs="Times New Roman"/>
                <w:iCs/>
                <w:sz w:val="24"/>
                <w:szCs w:val="24"/>
                <w:lang w:val="lv-LV"/>
              </w:rPr>
              <w:t xml:space="preserve">Samazinot intensitāti par 1 procentpunktu, tiek saņemts vērtējums 1 punkts. Ja pieprasītā finansējuma intensitāte tiek samazināta par vismaz 10 procentpunktiem, kritērijā saņem maksimālo novērtējumu. Aprēķinot pieprasītās </w:t>
            </w:r>
            <w:r w:rsidRPr="0076059A">
              <w:rPr>
                <w:rFonts w:ascii="Times New Roman" w:hAnsi="Times New Roman" w:cs="Times New Roman"/>
                <w:iCs/>
                <w:sz w:val="24"/>
                <w:szCs w:val="24"/>
                <w:lang w:val="lv-LV"/>
              </w:rPr>
              <w:lastRenderedPageBreak/>
              <w:t xml:space="preserve">finansējuma intensitātes samazinājumu, tiek ņemta vērā maksimālā finansējuma intensitāte, kura ir pieejama konkrētajam projektam </w:t>
            </w:r>
          </w:p>
        </w:tc>
        <w:tc>
          <w:tcPr>
            <w:tcW w:w="1297" w:type="dxa"/>
            <w:vAlign w:val="center"/>
          </w:tcPr>
          <w:p w:rsidR="00997708" w:rsidRPr="0076059A" w:rsidRDefault="00997708" w:rsidP="00997708">
            <w:pPr>
              <w:jc w:val="center"/>
              <w:rPr>
                <w:rFonts w:ascii="Times New Roman" w:hAnsi="Times New Roman" w:cs="Times New Roman"/>
                <w:sz w:val="24"/>
                <w:szCs w:val="24"/>
                <w:lang w:val="lv-LV"/>
              </w:rPr>
            </w:pPr>
            <w:r w:rsidRPr="0076059A">
              <w:rPr>
                <w:rFonts w:ascii="Times New Roman" w:hAnsi="Times New Roman" w:cs="Times New Roman"/>
                <w:bCs/>
                <w:sz w:val="24"/>
                <w:szCs w:val="24"/>
                <w:lang w:val="lv-LV"/>
              </w:rPr>
              <w:lastRenderedPageBreak/>
              <w:t>0 - 10</w:t>
            </w:r>
          </w:p>
        </w:tc>
        <w:tc>
          <w:tcPr>
            <w:tcW w:w="1421" w:type="dxa"/>
            <w:vAlign w:val="center"/>
          </w:tcPr>
          <w:p w:rsidR="00997708" w:rsidRPr="0076059A" w:rsidRDefault="00997708" w:rsidP="00997708">
            <w:pPr>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Kritērijs dod papildu punktus</w:t>
            </w:r>
          </w:p>
        </w:tc>
      </w:tr>
      <w:tr w:rsidR="005135A7" w:rsidRPr="0076059A" w:rsidDel="006F260F" w:rsidTr="003E66C1">
        <w:tblPrEx>
          <w:tblLook w:val="01E0"/>
        </w:tblPrEx>
        <w:tc>
          <w:tcPr>
            <w:tcW w:w="675" w:type="dxa"/>
            <w:vAlign w:val="center"/>
          </w:tcPr>
          <w:p w:rsidR="005135A7" w:rsidRPr="0076059A" w:rsidRDefault="005135A7" w:rsidP="003E66C1">
            <w:pPr>
              <w:ind w:left="-56"/>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lastRenderedPageBreak/>
              <w:t>5.</w:t>
            </w:r>
          </w:p>
        </w:tc>
        <w:tc>
          <w:tcPr>
            <w:tcW w:w="5933" w:type="dxa"/>
            <w:vAlign w:val="center"/>
          </w:tcPr>
          <w:p w:rsidR="005135A7" w:rsidRPr="0076059A" w:rsidRDefault="005135A7" w:rsidP="005135A7">
            <w:pPr>
              <w:rPr>
                <w:rFonts w:ascii="Times New Roman" w:hAnsi="Times New Roman" w:cs="Times New Roman"/>
                <w:b/>
                <w:sz w:val="24"/>
                <w:szCs w:val="24"/>
                <w:lang w:val="lv-LV"/>
              </w:rPr>
            </w:pPr>
            <w:r w:rsidRPr="0076059A">
              <w:rPr>
                <w:rFonts w:ascii="Times New Roman" w:hAnsi="Times New Roman" w:cs="Times New Roman"/>
                <w:b/>
                <w:sz w:val="24"/>
                <w:szCs w:val="24"/>
                <w:lang w:val="lv-LV"/>
              </w:rPr>
              <w:t>Projekta iesniedzēja sinerģija ar programmu</w:t>
            </w:r>
            <w:r w:rsidR="003024C7" w:rsidRPr="0076059A">
              <w:rPr>
                <w:rFonts w:ascii="Times New Roman" w:hAnsi="Times New Roman" w:cs="Times New Roman"/>
                <w:b/>
                <w:sz w:val="24"/>
                <w:szCs w:val="24"/>
                <w:lang w:val="lv-LV"/>
              </w:rPr>
              <w:t xml:space="preserve"> </w:t>
            </w:r>
            <w:bookmarkStart w:id="4" w:name="OLE_LINK5"/>
            <w:bookmarkStart w:id="5" w:name="OLE_LINK6"/>
            <w:r w:rsidR="003024C7" w:rsidRPr="0076059A">
              <w:rPr>
                <w:rFonts w:ascii="Times New Roman" w:hAnsi="Times New Roman" w:cs="Times New Roman"/>
                <w:b/>
                <w:sz w:val="24"/>
                <w:szCs w:val="24"/>
                <w:lang w:val="lv-LV"/>
              </w:rPr>
              <w:t>„Inovācijas „zaļās” ražošanas jomā”</w:t>
            </w:r>
            <w:bookmarkEnd w:id="4"/>
            <w:bookmarkEnd w:id="5"/>
            <w:r w:rsidRPr="0076059A">
              <w:rPr>
                <w:rFonts w:ascii="Times New Roman" w:hAnsi="Times New Roman" w:cs="Times New Roman"/>
                <w:b/>
                <w:sz w:val="24"/>
                <w:szCs w:val="24"/>
                <w:lang w:val="lv-LV"/>
              </w:rPr>
              <w:t xml:space="preserve">: </w:t>
            </w:r>
          </w:p>
        </w:tc>
        <w:tc>
          <w:tcPr>
            <w:tcW w:w="1297" w:type="dxa"/>
            <w:vAlign w:val="center"/>
          </w:tcPr>
          <w:p w:rsidR="005135A7" w:rsidRPr="0076059A" w:rsidRDefault="00DD6DA9" w:rsidP="00997708">
            <w:pPr>
              <w:jc w:val="center"/>
              <w:rPr>
                <w:rFonts w:ascii="Times New Roman" w:hAnsi="Times New Roman" w:cs="Times New Roman"/>
                <w:bCs/>
                <w:sz w:val="24"/>
                <w:szCs w:val="24"/>
                <w:lang w:val="lv-LV"/>
              </w:rPr>
            </w:pPr>
            <w:r w:rsidRPr="0076059A">
              <w:rPr>
                <w:rFonts w:ascii="Times New Roman" w:hAnsi="Times New Roman" w:cs="Times New Roman"/>
                <w:bCs/>
                <w:sz w:val="24"/>
                <w:szCs w:val="24"/>
                <w:lang w:val="lv-LV"/>
              </w:rPr>
              <w:t>0-</w:t>
            </w:r>
            <w:r w:rsidR="003024C7" w:rsidRPr="0076059A">
              <w:rPr>
                <w:rFonts w:ascii="Times New Roman" w:hAnsi="Times New Roman" w:cs="Times New Roman"/>
                <w:bCs/>
                <w:sz w:val="24"/>
                <w:szCs w:val="24"/>
                <w:lang w:val="lv-LV"/>
              </w:rPr>
              <w:t>10</w:t>
            </w:r>
          </w:p>
        </w:tc>
        <w:tc>
          <w:tcPr>
            <w:tcW w:w="1421" w:type="dxa"/>
            <w:vAlign w:val="center"/>
          </w:tcPr>
          <w:p w:rsidR="005135A7" w:rsidRPr="0076059A" w:rsidRDefault="005135A7" w:rsidP="00997708">
            <w:pPr>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Kritērijs dod papildu punktus</w:t>
            </w:r>
          </w:p>
        </w:tc>
      </w:tr>
      <w:tr w:rsidR="005135A7" w:rsidRPr="0076059A" w:rsidDel="006F260F" w:rsidTr="003E66C1">
        <w:tblPrEx>
          <w:tblLook w:val="01E0"/>
        </w:tblPrEx>
        <w:tc>
          <w:tcPr>
            <w:tcW w:w="675" w:type="dxa"/>
            <w:vAlign w:val="center"/>
          </w:tcPr>
          <w:p w:rsidR="005135A7" w:rsidRPr="0076059A" w:rsidRDefault="005135A7" w:rsidP="003E66C1">
            <w:pPr>
              <w:ind w:left="-56"/>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5.1.</w:t>
            </w:r>
          </w:p>
        </w:tc>
        <w:tc>
          <w:tcPr>
            <w:tcW w:w="5933" w:type="dxa"/>
          </w:tcPr>
          <w:p w:rsidR="005135A7" w:rsidRPr="0076059A" w:rsidRDefault="005135A7" w:rsidP="006C4B32">
            <w:pPr>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Projekta iesniedzējs ir saņēmis inkubācijas atbalstu programmas</w:t>
            </w:r>
            <w:r w:rsidR="00081F28" w:rsidRPr="0076059A">
              <w:rPr>
                <w:rFonts w:ascii="Times New Roman" w:hAnsi="Times New Roman" w:cs="Times New Roman"/>
                <w:sz w:val="24"/>
                <w:szCs w:val="24"/>
                <w:lang w:val="lv-LV"/>
              </w:rPr>
              <w:t xml:space="preserve"> „Inovācijas „zaļās” ražošanas jomā”</w:t>
            </w:r>
            <w:r w:rsidRPr="0076059A">
              <w:rPr>
                <w:rFonts w:ascii="Times New Roman" w:hAnsi="Times New Roman" w:cs="Times New Roman"/>
                <w:sz w:val="24"/>
                <w:szCs w:val="24"/>
                <w:lang w:val="lv-LV"/>
              </w:rPr>
              <w:t xml:space="preserve"> neliela apjoma grantu shēmas ietvaros</w:t>
            </w:r>
          </w:p>
        </w:tc>
        <w:tc>
          <w:tcPr>
            <w:tcW w:w="1297" w:type="dxa"/>
            <w:vAlign w:val="center"/>
          </w:tcPr>
          <w:p w:rsidR="005135A7" w:rsidRPr="0076059A" w:rsidRDefault="00DD6DA9" w:rsidP="00997708">
            <w:pPr>
              <w:jc w:val="center"/>
              <w:rPr>
                <w:rFonts w:ascii="Times New Roman" w:hAnsi="Times New Roman" w:cs="Times New Roman"/>
                <w:bCs/>
                <w:sz w:val="24"/>
                <w:szCs w:val="24"/>
                <w:lang w:val="lv-LV"/>
              </w:rPr>
            </w:pPr>
            <w:r w:rsidRPr="0076059A">
              <w:rPr>
                <w:rFonts w:ascii="Times New Roman" w:hAnsi="Times New Roman" w:cs="Times New Roman"/>
                <w:bCs/>
                <w:sz w:val="24"/>
                <w:szCs w:val="24"/>
                <w:lang w:val="lv-LV"/>
              </w:rPr>
              <w:t>10</w:t>
            </w:r>
          </w:p>
        </w:tc>
        <w:tc>
          <w:tcPr>
            <w:tcW w:w="1421" w:type="dxa"/>
            <w:vAlign w:val="center"/>
          </w:tcPr>
          <w:p w:rsidR="005135A7" w:rsidRPr="0076059A" w:rsidRDefault="005135A7" w:rsidP="00997708">
            <w:pPr>
              <w:jc w:val="center"/>
              <w:rPr>
                <w:rFonts w:ascii="Times New Roman" w:hAnsi="Times New Roman" w:cs="Times New Roman"/>
                <w:sz w:val="24"/>
                <w:szCs w:val="24"/>
                <w:lang w:val="lv-LV"/>
              </w:rPr>
            </w:pPr>
          </w:p>
        </w:tc>
      </w:tr>
      <w:tr w:rsidR="005135A7" w:rsidRPr="0076059A" w:rsidDel="006F260F" w:rsidTr="003E66C1">
        <w:tblPrEx>
          <w:tblLook w:val="01E0"/>
        </w:tblPrEx>
        <w:tc>
          <w:tcPr>
            <w:tcW w:w="675" w:type="dxa"/>
            <w:vAlign w:val="center"/>
          </w:tcPr>
          <w:p w:rsidR="005135A7" w:rsidRPr="0076059A" w:rsidRDefault="005135A7" w:rsidP="003E66C1">
            <w:pPr>
              <w:ind w:left="-56"/>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5.2.</w:t>
            </w:r>
          </w:p>
        </w:tc>
        <w:tc>
          <w:tcPr>
            <w:tcW w:w="5933" w:type="dxa"/>
          </w:tcPr>
          <w:p w:rsidR="005135A7" w:rsidRPr="0076059A" w:rsidRDefault="005135A7" w:rsidP="003024C7">
            <w:pPr>
              <w:jc w:val="both"/>
              <w:rPr>
                <w:rFonts w:ascii="Times New Roman" w:hAnsi="Times New Roman" w:cs="Times New Roman"/>
                <w:b/>
                <w:sz w:val="24"/>
                <w:szCs w:val="24"/>
                <w:lang w:val="lv-LV"/>
              </w:rPr>
            </w:pPr>
            <w:r w:rsidRPr="0076059A">
              <w:rPr>
                <w:rFonts w:ascii="Times New Roman" w:hAnsi="Times New Roman" w:cs="Times New Roman"/>
                <w:sz w:val="24"/>
                <w:szCs w:val="24"/>
                <w:lang w:val="lv-LV"/>
              </w:rPr>
              <w:t xml:space="preserve">Projekta iesniedzējs </w:t>
            </w:r>
            <w:r w:rsidR="003024C7" w:rsidRPr="0076059A">
              <w:rPr>
                <w:rFonts w:ascii="Times New Roman" w:hAnsi="Times New Roman" w:cs="Times New Roman"/>
                <w:sz w:val="24"/>
                <w:szCs w:val="24"/>
                <w:lang w:val="lv-LV"/>
              </w:rPr>
              <w:t>nav</w:t>
            </w:r>
            <w:r w:rsidRPr="0076059A">
              <w:rPr>
                <w:rFonts w:ascii="Times New Roman" w:hAnsi="Times New Roman" w:cs="Times New Roman"/>
                <w:sz w:val="24"/>
                <w:szCs w:val="24"/>
                <w:lang w:val="lv-LV"/>
              </w:rPr>
              <w:t xml:space="preserve"> saņēmis inkubācijas atbalstu programmas </w:t>
            </w:r>
            <w:r w:rsidR="00081F28" w:rsidRPr="0076059A">
              <w:rPr>
                <w:rFonts w:ascii="Times New Roman" w:hAnsi="Times New Roman" w:cs="Times New Roman"/>
                <w:sz w:val="24"/>
                <w:szCs w:val="24"/>
                <w:lang w:val="lv-LV"/>
              </w:rPr>
              <w:t xml:space="preserve">„Inovācijas „zaļās” ražošanas jomā” </w:t>
            </w:r>
            <w:r w:rsidRPr="0076059A">
              <w:rPr>
                <w:rFonts w:ascii="Times New Roman" w:hAnsi="Times New Roman" w:cs="Times New Roman"/>
                <w:sz w:val="24"/>
                <w:szCs w:val="24"/>
                <w:lang w:val="lv-LV"/>
              </w:rPr>
              <w:t>neliela apjoma grantu shēmas ietvaros</w:t>
            </w:r>
          </w:p>
        </w:tc>
        <w:tc>
          <w:tcPr>
            <w:tcW w:w="1297" w:type="dxa"/>
            <w:vAlign w:val="center"/>
          </w:tcPr>
          <w:p w:rsidR="005135A7" w:rsidRPr="0076059A" w:rsidRDefault="00DD6DA9" w:rsidP="00997708">
            <w:pPr>
              <w:jc w:val="center"/>
              <w:rPr>
                <w:rFonts w:ascii="Times New Roman" w:hAnsi="Times New Roman" w:cs="Times New Roman"/>
                <w:bCs/>
                <w:sz w:val="24"/>
                <w:szCs w:val="24"/>
                <w:lang w:val="lv-LV"/>
              </w:rPr>
            </w:pPr>
            <w:r w:rsidRPr="0076059A">
              <w:rPr>
                <w:rFonts w:ascii="Times New Roman" w:hAnsi="Times New Roman" w:cs="Times New Roman"/>
                <w:bCs/>
                <w:sz w:val="24"/>
                <w:szCs w:val="24"/>
                <w:lang w:val="lv-LV"/>
              </w:rPr>
              <w:t>0</w:t>
            </w:r>
          </w:p>
        </w:tc>
        <w:tc>
          <w:tcPr>
            <w:tcW w:w="1421" w:type="dxa"/>
            <w:vAlign w:val="center"/>
          </w:tcPr>
          <w:p w:rsidR="005135A7" w:rsidRPr="0076059A" w:rsidRDefault="005135A7" w:rsidP="00997708">
            <w:pPr>
              <w:jc w:val="center"/>
              <w:rPr>
                <w:rFonts w:ascii="Times New Roman" w:hAnsi="Times New Roman" w:cs="Times New Roman"/>
                <w:sz w:val="24"/>
                <w:szCs w:val="24"/>
                <w:lang w:val="lv-LV"/>
              </w:rPr>
            </w:pPr>
          </w:p>
        </w:tc>
      </w:tr>
      <w:tr w:rsidR="00997708" w:rsidRPr="0076059A" w:rsidDel="006F260F" w:rsidTr="003E66C1">
        <w:tblPrEx>
          <w:tblLook w:val="01E0"/>
        </w:tblPrEx>
        <w:tc>
          <w:tcPr>
            <w:tcW w:w="675" w:type="dxa"/>
            <w:vAlign w:val="center"/>
          </w:tcPr>
          <w:p w:rsidR="00997708" w:rsidRPr="0076059A" w:rsidRDefault="005135A7" w:rsidP="003E66C1">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6</w:t>
            </w:r>
            <w:r w:rsidR="00997708" w:rsidRPr="0076059A">
              <w:rPr>
                <w:rFonts w:ascii="Times New Roman" w:hAnsi="Times New Roman" w:cs="Times New Roman"/>
                <w:b/>
                <w:sz w:val="24"/>
                <w:szCs w:val="24"/>
                <w:lang w:val="lv-LV"/>
              </w:rPr>
              <w:t>.</w:t>
            </w:r>
          </w:p>
        </w:tc>
        <w:tc>
          <w:tcPr>
            <w:tcW w:w="5933" w:type="dxa"/>
          </w:tcPr>
          <w:p w:rsidR="00052218" w:rsidRPr="0076059A" w:rsidRDefault="00052218" w:rsidP="00052218">
            <w:pPr>
              <w:spacing w:after="0"/>
              <w:jc w:val="both"/>
              <w:rPr>
                <w:rFonts w:ascii="Times New Roman" w:hAnsi="Times New Roman" w:cs="Times New Roman"/>
                <w:b/>
                <w:sz w:val="24"/>
                <w:szCs w:val="24"/>
                <w:lang w:val="lv-LV"/>
              </w:rPr>
            </w:pPr>
            <w:r w:rsidRPr="0076059A">
              <w:rPr>
                <w:rFonts w:ascii="Times New Roman" w:hAnsi="Times New Roman" w:cs="Times New Roman"/>
                <w:b/>
                <w:sz w:val="24"/>
                <w:szCs w:val="24"/>
                <w:lang w:val="lv-LV"/>
              </w:rPr>
              <w:t>Projekta ietekme uz programmu  „Inovācijas „zaļās” ražošanas jomā”:</w:t>
            </w:r>
          </w:p>
          <w:p w:rsidR="00052218" w:rsidRPr="0076059A" w:rsidRDefault="00052218" w:rsidP="00052218">
            <w:pPr>
              <w:spacing w:after="0"/>
              <w:jc w:val="both"/>
              <w:rPr>
                <w:rFonts w:ascii="Times New Roman" w:hAnsi="Times New Roman" w:cs="Times New Roman"/>
                <w:b/>
                <w:sz w:val="24"/>
                <w:szCs w:val="24"/>
                <w:lang w:val="lv-LV"/>
              </w:rPr>
            </w:pPr>
          </w:p>
          <w:p w:rsidR="00052218" w:rsidRPr="0076059A" w:rsidRDefault="00052218" w:rsidP="00052218">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 xml:space="preserve">Šajā kritērijā tiek vērtēta projekta ietekme uz vides faktoriem balstoties uz </w:t>
            </w:r>
            <w:r w:rsidR="00583A9F" w:rsidRPr="0076059A">
              <w:rPr>
                <w:rFonts w:ascii="Times New Roman" w:hAnsi="Times New Roman" w:cs="Times New Roman"/>
                <w:sz w:val="24"/>
                <w:szCs w:val="24"/>
                <w:lang w:val="lv-LV"/>
              </w:rPr>
              <w:t>šādiem nosacījumiem</w:t>
            </w:r>
            <w:r w:rsidRPr="0076059A">
              <w:rPr>
                <w:rFonts w:ascii="Times New Roman" w:hAnsi="Times New Roman" w:cs="Times New Roman"/>
                <w:sz w:val="24"/>
                <w:szCs w:val="24"/>
                <w:lang w:val="lv-LV"/>
              </w:rPr>
              <w:t>:</w:t>
            </w:r>
          </w:p>
          <w:p w:rsidR="00052218" w:rsidRPr="0076059A" w:rsidRDefault="00052218" w:rsidP="00052218">
            <w:pPr>
              <w:spacing w:after="0"/>
              <w:jc w:val="both"/>
              <w:rPr>
                <w:rFonts w:ascii="Times New Roman" w:hAnsi="Times New Roman" w:cs="Times New Roman"/>
                <w:sz w:val="24"/>
                <w:szCs w:val="24"/>
                <w:lang w:val="lv-LV"/>
              </w:rPr>
            </w:pPr>
          </w:p>
          <w:p w:rsidR="00997708" w:rsidRPr="0076059A" w:rsidRDefault="009A6D63" w:rsidP="009A6D63">
            <w:pPr>
              <w:pStyle w:val="ListParagraph"/>
              <w:ind w:left="176"/>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1</w:t>
            </w:r>
            <w:r w:rsidR="00052218" w:rsidRPr="0076059A">
              <w:rPr>
                <w:rFonts w:ascii="Times New Roman" w:hAnsi="Times New Roman" w:cs="Times New Roman"/>
                <w:sz w:val="24"/>
                <w:szCs w:val="24"/>
                <w:lang w:val="lv-LV"/>
              </w:rPr>
              <w:t>)     Projekta ietvaros tiek uzlabots tehnoloģiskais process, kam ir pozitīva ietekme uz programmu „Inovācijas „zaļās” ražošanas jomā”;</w:t>
            </w:r>
            <w:r w:rsidR="00052218" w:rsidRPr="0076059A">
              <w:rPr>
                <w:rFonts w:ascii="Times New Roman" w:hAnsi="Times New Roman" w:cs="Times New Roman"/>
                <w:sz w:val="24"/>
                <w:szCs w:val="24"/>
                <w:lang w:val="lv-LV"/>
              </w:rPr>
              <w:br/>
            </w:r>
            <w:r w:rsidRPr="0076059A">
              <w:rPr>
                <w:rFonts w:ascii="Times New Roman" w:hAnsi="Times New Roman" w:cs="Times New Roman"/>
                <w:sz w:val="24"/>
                <w:szCs w:val="24"/>
                <w:lang w:val="lv-LV"/>
              </w:rPr>
              <w:t>2</w:t>
            </w:r>
            <w:r w:rsidR="00052218" w:rsidRPr="0076059A">
              <w:rPr>
                <w:rFonts w:ascii="Times New Roman" w:hAnsi="Times New Roman" w:cs="Times New Roman"/>
                <w:sz w:val="24"/>
                <w:szCs w:val="24"/>
                <w:lang w:val="lv-LV"/>
              </w:rPr>
              <w:t xml:space="preserve">)     Projekta ietvaros ir plānots uzsākt ražot videi draudzīgu produktu, </w:t>
            </w:r>
            <w:proofErr w:type="spellStart"/>
            <w:r w:rsidR="00052218" w:rsidRPr="0076059A">
              <w:rPr>
                <w:rFonts w:ascii="Times New Roman" w:hAnsi="Times New Roman" w:cs="Times New Roman"/>
                <w:sz w:val="24"/>
                <w:szCs w:val="24"/>
                <w:lang w:val="lv-LV"/>
              </w:rPr>
              <w:t>eko-produktu</w:t>
            </w:r>
            <w:proofErr w:type="spellEnd"/>
            <w:r w:rsidR="00052218" w:rsidRPr="0076059A">
              <w:rPr>
                <w:rFonts w:ascii="Times New Roman" w:hAnsi="Times New Roman" w:cs="Times New Roman"/>
                <w:sz w:val="24"/>
                <w:szCs w:val="24"/>
                <w:lang w:val="lv-LV"/>
              </w:rPr>
              <w:t xml:space="preserve"> vai citus produktus vai pakalpojumus, kas atbilst programmai „Inovācijas „zaļās” ražošanas jomā”;</w:t>
            </w:r>
            <w:r w:rsidR="00052218" w:rsidRPr="0076059A">
              <w:rPr>
                <w:rFonts w:ascii="Times New Roman" w:hAnsi="Times New Roman" w:cs="Times New Roman"/>
                <w:sz w:val="24"/>
                <w:szCs w:val="24"/>
                <w:lang w:val="lv-LV"/>
              </w:rPr>
              <w:br/>
            </w:r>
            <w:r w:rsidRPr="0076059A">
              <w:rPr>
                <w:rFonts w:ascii="Times New Roman" w:hAnsi="Times New Roman" w:cs="Times New Roman"/>
                <w:sz w:val="24"/>
                <w:szCs w:val="24"/>
                <w:lang w:val="lv-LV"/>
              </w:rPr>
              <w:t>3</w:t>
            </w:r>
            <w:r w:rsidR="00052218" w:rsidRPr="0076059A">
              <w:rPr>
                <w:rFonts w:ascii="Times New Roman" w:hAnsi="Times New Roman" w:cs="Times New Roman"/>
                <w:sz w:val="24"/>
                <w:szCs w:val="24"/>
                <w:lang w:val="lv-LV"/>
              </w:rPr>
              <w:t>)     Atbilstība un saskaņa ar Latvijas plānošanas dokumentiem (Latvijas ilgtspējīgas attīstības stratēģijas līdz 2030.gadam u.c.)</w:t>
            </w:r>
          </w:p>
        </w:tc>
        <w:tc>
          <w:tcPr>
            <w:tcW w:w="1297" w:type="dxa"/>
          </w:tcPr>
          <w:p w:rsidR="00997708" w:rsidRPr="0076059A" w:rsidRDefault="00B5224B" w:rsidP="009C6E9D">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0 - 2</w:t>
            </w:r>
            <w:r w:rsidR="009C6E9D" w:rsidRPr="0076059A">
              <w:rPr>
                <w:rFonts w:ascii="Times New Roman" w:hAnsi="Times New Roman" w:cs="Times New Roman"/>
                <w:sz w:val="24"/>
                <w:szCs w:val="24"/>
                <w:lang w:val="lv-LV"/>
              </w:rPr>
              <w:t>1</w:t>
            </w:r>
          </w:p>
        </w:tc>
        <w:tc>
          <w:tcPr>
            <w:tcW w:w="1421" w:type="dxa"/>
          </w:tcPr>
          <w:p w:rsidR="00997708" w:rsidRPr="0076059A" w:rsidDel="006F260F" w:rsidRDefault="004B050E" w:rsidP="00ED1343">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Kritērijs dod papildu punktus</w:t>
            </w:r>
          </w:p>
        </w:tc>
      </w:tr>
      <w:tr w:rsidR="00C43B9B" w:rsidRPr="0076059A" w:rsidDel="006F260F" w:rsidTr="003E66C1">
        <w:tblPrEx>
          <w:tblLook w:val="01E0"/>
        </w:tblPrEx>
        <w:tc>
          <w:tcPr>
            <w:tcW w:w="675" w:type="dxa"/>
            <w:vAlign w:val="center"/>
          </w:tcPr>
          <w:p w:rsidR="00C43B9B" w:rsidRPr="0076059A" w:rsidRDefault="00C43B9B" w:rsidP="003E66C1">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7.</w:t>
            </w:r>
          </w:p>
        </w:tc>
        <w:tc>
          <w:tcPr>
            <w:tcW w:w="5933" w:type="dxa"/>
          </w:tcPr>
          <w:p w:rsidR="00C43B9B" w:rsidRPr="0076059A" w:rsidRDefault="00C43B9B" w:rsidP="00C43B9B">
            <w:pPr>
              <w:jc w:val="both"/>
              <w:rPr>
                <w:rFonts w:ascii="Times New Roman" w:hAnsi="Times New Roman" w:cs="Times New Roman"/>
                <w:b/>
                <w:sz w:val="24"/>
                <w:szCs w:val="24"/>
                <w:lang w:val="lv-LV"/>
              </w:rPr>
            </w:pPr>
            <w:r w:rsidRPr="0076059A">
              <w:rPr>
                <w:rFonts w:ascii="Times New Roman" w:hAnsi="Times New Roman" w:cs="Times New Roman"/>
                <w:b/>
                <w:sz w:val="24"/>
                <w:szCs w:val="24"/>
                <w:lang w:val="lv-LV"/>
              </w:rPr>
              <w:t>Projekta ekonomiskā ietekme:</w:t>
            </w:r>
          </w:p>
          <w:p w:rsidR="00C43B9B" w:rsidRPr="0076059A" w:rsidRDefault="00C43B9B" w:rsidP="00C43B9B">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 xml:space="preserve">Šajā kritērijā tiek vērtēta sagatavotā projekta kvalitāte un ekonomiskais ieguvumus balstoties uz </w:t>
            </w:r>
            <w:r w:rsidR="00583A9F" w:rsidRPr="0076059A">
              <w:rPr>
                <w:rFonts w:ascii="Times New Roman" w:hAnsi="Times New Roman" w:cs="Times New Roman"/>
                <w:sz w:val="24"/>
                <w:szCs w:val="24"/>
                <w:lang w:val="lv-LV"/>
              </w:rPr>
              <w:t>šādiem nosacījumiem</w:t>
            </w:r>
            <w:r w:rsidRPr="0076059A">
              <w:rPr>
                <w:rFonts w:ascii="Times New Roman" w:hAnsi="Times New Roman" w:cs="Times New Roman"/>
                <w:sz w:val="24"/>
                <w:szCs w:val="24"/>
                <w:lang w:val="lv-LV"/>
              </w:rPr>
              <w:t>:</w:t>
            </w:r>
          </w:p>
          <w:p w:rsidR="00C43B9B" w:rsidRPr="0076059A" w:rsidRDefault="00C43B9B" w:rsidP="00C43B9B">
            <w:pPr>
              <w:spacing w:after="0"/>
              <w:jc w:val="both"/>
              <w:rPr>
                <w:rFonts w:ascii="Times New Roman" w:hAnsi="Times New Roman" w:cs="Times New Roman"/>
                <w:sz w:val="24"/>
                <w:szCs w:val="24"/>
                <w:lang w:val="lv-LV"/>
              </w:rPr>
            </w:pPr>
          </w:p>
          <w:p w:rsidR="00C43B9B" w:rsidRPr="0076059A" w:rsidRDefault="00C43B9B" w:rsidP="00C43B9B">
            <w:pPr>
              <w:spacing w:after="0"/>
              <w:jc w:val="both"/>
              <w:rPr>
                <w:rFonts w:ascii="Times New Roman" w:hAnsi="Times New Roman" w:cs="Times New Roman"/>
                <w:b/>
                <w:sz w:val="24"/>
                <w:szCs w:val="24"/>
                <w:lang w:val="lv-LV"/>
              </w:rPr>
            </w:pPr>
            <w:r w:rsidRPr="0076059A">
              <w:rPr>
                <w:rFonts w:ascii="Times New Roman" w:hAnsi="Times New Roman" w:cs="Times New Roman"/>
                <w:sz w:val="24"/>
                <w:szCs w:val="24"/>
                <w:lang w:val="lv-LV"/>
              </w:rPr>
              <w:t>1)     Produkta, tehnoloģijas vai pakalpojuma tirgus raksturojums;</w:t>
            </w:r>
            <w:r w:rsidRPr="0076059A">
              <w:rPr>
                <w:rFonts w:ascii="Times New Roman" w:hAnsi="Times New Roman" w:cs="Times New Roman"/>
                <w:sz w:val="24"/>
                <w:szCs w:val="24"/>
                <w:lang w:val="lv-LV"/>
              </w:rPr>
              <w:br/>
              <w:t>2)     Sagaidāmais produkta, tehnoloģijas vai pakalpojuma pieprasījums un ekonomiskā peļņa;</w:t>
            </w:r>
            <w:r w:rsidRPr="0076059A">
              <w:rPr>
                <w:rFonts w:ascii="Times New Roman" w:hAnsi="Times New Roman" w:cs="Times New Roman"/>
                <w:sz w:val="24"/>
                <w:szCs w:val="24"/>
                <w:lang w:val="lv-LV"/>
              </w:rPr>
              <w:br/>
              <w:t>3)     Projekta nozīmīgums projekta iesniedzēja un tā partneru turpmākai attīstībai;</w:t>
            </w:r>
            <w:r w:rsidRPr="0076059A">
              <w:rPr>
                <w:rFonts w:ascii="Times New Roman" w:hAnsi="Times New Roman" w:cs="Times New Roman"/>
                <w:sz w:val="24"/>
                <w:szCs w:val="24"/>
                <w:lang w:val="lv-LV"/>
              </w:rPr>
              <w:br/>
              <w:t>4)     Projekta orientācija uz eksportu un eksporta tirgu raksturojums;</w:t>
            </w:r>
            <w:r w:rsidRPr="0076059A">
              <w:rPr>
                <w:rFonts w:ascii="Times New Roman" w:hAnsi="Times New Roman" w:cs="Times New Roman"/>
                <w:sz w:val="24"/>
                <w:szCs w:val="24"/>
                <w:lang w:val="lv-LV"/>
              </w:rPr>
              <w:br/>
              <w:t>5)     Projekta starpnozaru ietekme;</w:t>
            </w:r>
            <w:r w:rsidRPr="0076059A">
              <w:rPr>
                <w:rFonts w:ascii="Times New Roman" w:hAnsi="Times New Roman" w:cs="Times New Roman"/>
                <w:sz w:val="24"/>
                <w:szCs w:val="24"/>
                <w:lang w:val="lv-LV"/>
              </w:rPr>
              <w:br/>
              <w:t>6)     Projekta ietvaros papildus veiktās investīcijas P&amp;A, paredzētā sadarbība ar zinātniskajām institūcijām;</w:t>
            </w:r>
            <w:r w:rsidRPr="0076059A">
              <w:rPr>
                <w:rFonts w:ascii="Times New Roman" w:hAnsi="Times New Roman" w:cs="Times New Roman"/>
                <w:sz w:val="24"/>
                <w:szCs w:val="24"/>
                <w:lang w:val="lv-LV"/>
              </w:rPr>
              <w:br/>
              <w:t>7)     Projekta kopējā ietekme uz Latvijas ekonomiku.</w:t>
            </w:r>
          </w:p>
        </w:tc>
        <w:tc>
          <w:tcPr>
            <w:tcW w:w="1297" w:type="dxa"/>
          </w:tcPr>
          <w:p w:rsidR="00C43B9B" w:rsidRPr="0076059A" w:rsidRDefault="00C43B9B" w:rsidP="00C43B9B">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0 - 15</w:t>
            </w:r>
          </w:p>
        </w:tc>
        <w:tc>
          <w:tcPr>
            <w:tcW w:w="1421" w:type="dxa"/>
          </w:tcPr>
          <w:p w:rsidR="00C43B9B" w:rsidRPr="0076059A" w:rsidDel="006F260F" w:rsidRDefault="00C43B9B" w:rsidP="007D41A0">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Kritērijs dod papildu punktus</w:t>
            </w:r>
          </w:p>
        </w:tc>
      </w:tr>
    </w:tbl>
    <w:p w:rsidR="00D27A28" w:rsidRPr="0076059A" w:rsidRDefault="00D27A28" w:rsidP="00D27A28">
      <w:pPr>
        <w:suppressAutoHyphens w:val="0"/>
        <w:spacing w:after="0" w:line="276" w:lineRule="auto"/>
        <w:rPr>
          <w:rFonts w:ascii="Times New Roman" w:hAnsi="Times New Roman" w:cs="Times New Roman"/>
          <w:b/>
          <w:sz w:val="24"/>
          <w:szCs w:val="24"/>
          <w:lang w:val="lv-LV"/>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5933"/>
        <w:gridCol w:w="1417"/>
        <w:gridCol w:w="1242"/>
      </w:tblGrid>
      <w:tr w:rsidR="00D27A28" w:rsidRPr="0076059A" w:rsidTr="00ED1343">
        <w:tc>
          <w:tcPr>
            <w:tcW w:w="9288" w:type="dxa"/>
            <w:gridSpan w:val="4"/>
            <w:tcBorders>
              <w:top w:val="single" w:sz="4" w:space="0" w:color="auto"/>
            </w:tcBorders>
            <w:shd w:val="clear" w:color="auto" w:fill="E6E6E6"/>
          </w:tcPr>
          <w:p w:rsidR="00D27A28" w:rsidRPr="0076059A" w:rsidRDefault="00D27A28" w:rsidP="00ED1343">
            <w:pPr>
              <w:spacing w:after="0"/>
              <w:jc w:val="center"/>
              <w:rPr>
                <w:rFonts w:ascii="Times New Roman" w:hAnsi="Times New Roman" w:cs="Times New Roman"/>
                <w:sz w:val="24"/>
                <w:szCs w:val="24"/>
                <w:lang w:val="lv-LV"/>
              </w:rPr>
            </w:pPr>
            <w:r w:rsidRPr="0076059A">
              <w:rPr>
                <w:rFonts w:ascii="Times New Roman" w:hAnsi="Times New Roman" w:cs="Times New Roman"/>
                <w:b/>
                <w:sz w:val="24"/>
                <w:szCs w:val="24"/>
                <w:lang w:val="lv-LV"/>
              </w:rPr>
              <w:t>III. Administratīvās vērtēšanas kritēriji (projekts)</w:t>
            </w:r>
          </w:p>
        </w:tc>
      </w:tr>
      <w:tr w:rsidR="00D27A28" w:rsidRPr="0076059A" w:rsidTr="003958D8">
        <w:tc>
          <w:tcPr>
            <w:tcW w:w="696" w:type="dxa"/>
            <w:tcBorders>
              <w:top w:val="single" w:sz="4" w:space="0" w:color="auto"/>
            </w:tcBorders>
            <w:shd w:val="clear" w:color="auto" w:fill="FFFFFF"/>
            <w:vAlign w:val="center"/>
          </w:tcPr>
          <w:p w:rsidR="00D27A28" w:rsidRPr="0076059A" w:rsidRDefault="00D27A28" w:rsidP="00ED1343">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lastRenderedPageBreak/>
              <w:t>Nr.</w:t>
            </w:r>
          </w:p>
        </w:tc>
        <w:tc>
          <w:tcPr>
            <w:tcW w:w="5933" w:type="dxa"/>
            <w:tcBorders>
              <w:top w:val="single" w:sz="4" w:space="0" w:color="auto"/>
            </w:tcBorders>
            <w:shd w:val="clear" w:color="auto" w:fill="FFFFFF"/>
            <w:vAlign w:val="center"/>
          </w:tcPr>
          <w:p w:rsidR="00D27A28" w:rsidRPr="0076059A" w:rsidRDefault="00D27A28" w:rsidP="00ED1343">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Kritērijs</w:t>
            </w:r>
          </w:p>
        </w:tc>
        <w:tc>
          <w:tcPr>
            <w:tcW w:w="1417" w:type="dxa"/>
            <w:tcBorders>
              <w:top w:val="single" w:sz="4" w:space="0" w:color="auto"/>
            </w:tcBorders>
            <w:shd w:val="clear" w:color="auto" w:fill="FFFFFF"/>
            <w:vAlign w:val="center"/>
          </w:tcPr>
          <w:p w:rsidR="00D27A28" w:rsidRPr="0076059A" w:rsidRDefault="00D27A28" w:rsidP="00ED1343">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Vērtējums</w:t>
            </w:r>
          </w:p>
        </w:tc>
        <w:tc>
          <w:tcPr>
            <w:tcW w:w="1242" w:type="dxa"/>
            <w:tcBorders>
              <w:top w:val="single" w:sz="4" w:space="0" w:color="auto"/>
            </w:tcBorders>
            <w:shd w:val="clear" w:color="auto" w:fill="FFFFFF"/>
            <w:vAlign w:val="center"/>
          </w:tcPr>
          <w:p w:rsidR="00D27A28" w:rsidRPr="0076059A" w:rsidRDefault="00D27A28" w:rsidP="00ED1343">
            <w:pPr>
              <w:spacing w:after="0"/>
              <w:jc w:val="center"/>
              <w:rPr>
                <w:rFonts w:ascii="Times New Roman" w:hAnsi="Times New Roman" w:cs="Times New Roman"/>
                <w:sz w:val="24"/>
                <w:szCs w:val="24"/>
                <w:lang w:val="lv-LV"/>
              </w:rPr>
            </w:pPr>
            <w:r w:rsidRPr="0076059A">
              <w:rPr>
                <w:rFonts w:ascii="Times New Roman" w:hAnsi="Times New Roman" w:cs="Times New Roman"/>
                <w:b/>
                <w:sz w:val="24"/>
                <w:szCs w:val="24"/>
                <w:lang w:val="lv-LV"/>
              </w:rPr>
              <w:t>Piezīmes*</w:t>
            </w:r>
          </w:p>
        </w:tc>
      </w:tr>
      <w:tr w:rsidR="00D27A28" w:rsidRPr="0076059A" w:rsidTr="003958D8">
        <w:tc>
          <w:tcPr>
            <w:tcW w:w="696" w:type="dxa"/>
            <w:tcBorders>
              <w:top w:val="single" w:sz="4" w:space="0" w:color="auto"/>
            </w:tcBorders>
            <w:shd w:val="clear" w:color="auto" w:fill="FFFFFF"/>
          </w:tcPr>
          <w:p w:rsidR="00D27A28" w:rsidRPr="0076059A" w:rsidRDefault="00D27A28" w:rsidP="00ED1343">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1.</w:t>
            </w:r>
          </w:p>
        </w:tc>
        <w:tc>
          <w:tcPr>
            <w:tcW w:w="5933" w:type="dxa"/>
            <w:tcBorders>
              <w:top w:val="single" w:sz="4" w:space="0" w:color="auto"/>
            </w:tcBorders>
            <w:shd w:val="clear" w:color="auto" w:fill="FFFFFF"/>
          </w:tcPr>
          <w:p w:rsidR="00D27A28" w:rsidRPr="0076059A" w:rsidRDefault="00D27A28" w:rsidP="00ED1343">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 xml:space="preserve">Projekta </w:t>
            </w:r>
            <w:smartTag w:uri="schemas-tilde-lv/tildestengine" w:element="veidnes">
              <w:smartTagPr>
                <w:attr w:name="id" w:val="-1"/>
                <w:attr w:name="baseform" w:val="iesniegums"/>
                <w:attr w:name="text" w:val="iesniegums"/>
              </w:smartTagPr>
              <w:r w:rsidRPr="0076059A">
                <w:rPr>
                  <w:rFonts w:ascii="Times New Roman" w:hAnsi="Times New Roman" w:cs="Times New Roman"/>
                  <w:sz w:val="24"/>
                  <w:szCs w:val="24"/>
                  <w:lang w:val="lv-LV"/>
                </w:rPr>
                <w:t>iesniegums</w:t>
              </w:r>
            </w:smartTag>
            <w:r w:rsidRPr="0076059A">
              <w:rPr>
                <w:rFonts w:ascii="Times New Roman" w:hAnsi="Times New Roman" w:cs="Times New Roman"/>
                <w:sz w:val="24"/>
                <w:szCs w:val="24"/>
                <w:lang w:val="lv-LV"/>
              </w:rPr>
              <w:t xml:space="preserve"> ir sagatavots atbilstoši projekta iesnieguma veidlapai, un ir pievienoti visi papildus iesniedzamo dokumentu sarakstā minētie dokumenti</w:t>
            </w:r>
          </w:p>
        </w:tc>
        <w:tc>
          <w:tcPr>
            <w:tcW w:w="1417" w:type="dxa"/>
            <w:tcBorders>
              <w:top w:val="single" w:sz="4" w:space="0" w:color="auto"/>
            </w:tcBorders>
            <w:shd w:val="clear" w:color="auto" w:fill="FFFFFF"/>
          </w:tcPr>
          <w:p w:rsidR="00D27A28" w:rsidRPr="0076059A" w:rsidRDefault="00D27A28" w:rsidP="00ED1343">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242" w:type="dxa"/>
            <w:tcBorders>
              <w:top w:val="single" w:sz="4" w:space="0" w:color="auto"/>
            </w:tcBorders>
            <w:shd w:val="clear" w:color="auto" w:fill="FFFFFF"/>
            <w:vAlign w:val="center"/>
          </w:tcPr>
          <w:p w:rsidR="00D27A28" w:rsidRPr="0076059A" w:rsidRDefault="00F6195A" w:rsidP="00F6195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P</w:t>
            </w:r>
          </w:p>
        </w:tc>
      </w:tr>
      <w:tr w:rsidR="00D27A28" w:rsidRPr="0076059A" w:rsidTr="003958D8">
        <w:tc>
          <w:tcPr>
            <w:tcW w:w="696" w:type="dxa"/>
            <w:shd w:val="clear" w:color="auto" w:fill="FFFFFF"/>
          </w:tcPr>
          <w:p w:rsidR="00D27A28" w:rsidRPr="0076059A" w:rsidRDefault="00D27A28" w:rsidP="00ED1343">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2.</w:t>
            </w:r>
          </w:p>
        </w:tc>
        <w:tc>
          <w:tcPr>
            <w:tcW w:w="5933" w:type="dxa"/>
            <w:shd w:val="clear" w:color="auto" w:fill="FFFFFF"/>
          </w:tcPr>
          <w:p w:rsidR="00D27A28" w:rsidRPr="0076059A" w:rsidRDefault="00D27A28" w:rsidP="00ED1343">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 xml:space="preserve">Projekta iesnieguma oriģinālam vai normatīvajos aktos </w:t>
            </w:r>
            <w:r w:rsidRPr="0076059A">
              <w:rPr>
                <w:rStyle w:val="apple-style-span"/>
                <w:rFonts w:ascii="Times New Roman" w:hAnsi="Times New Roman" w:cs="Times New Roman"/>
                <w:color w:val="000000"/>
                <w:sz w:val="24"/>
                <w:szCs w:val="24"/>
                <w:lang w:val="lv-LV"/>
              </w:rPr>
              <w:t xml:space="preserve">par dokumentu izstrādāšanu un noformēšanu </w:t>
            </w:r>
            <w:r w:rsidRPr="0076059A">
              <w:rPr>
                <w:rFonts w:ascii="Times New Roman" w:hAnsi="Times New Roman" w:cs="Times New Roman"/>
                <w:sz w:val="24"/>
                <w:szCs w:val="24"/>
                <w:lang w:val="lv-LV"/>
              </w:rPr>
              <w:t>noteiktā kārtībā apliecinātai tā kopijai ir dokumenta juridiskais spēks</w:t>
            </w:r>
          </w:p>
        </w:tc>
        <w:tc>
          <w:tcPr>
            <w:tcW w:w="1417" w:type="dxa"/>
            <w:shd w:val="clear" w:color="auto" w:fill="FFFFFF"/>
          </w:tcPr>
          <w:p w:rsidR="00D27A28" w:rsidRPr="0076059A" w:rsidRDefault="00D27A28" w:rsidP="00ED1343">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242" w:type="dxa"/>
            <w:shd w:val="clear" w:color="auto" w:fill="FFFFFF"/>
            <w:vAlign w:val="center"/>
          </w:tcPr>
          <w:p w:rsidR="00D27A28" w:rsidRPr="0076059A" w:rsidRDefault="00F6195A" w:rsidP="00F6195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P</w:t>
            </w:r>
          </w:p>
        </w:tc>
      </w:tr>
      <w:tr w:rsidR="00D27A28" w:rsidRPr="0076059A" w:rsidTr="003958D8">
        <w:tc>
          <w:tcPr>
            <w:tcW w:w="696" w:type="dxa"/>
            <w:shd w:val="clear" w:color="auto" w:fill="FFFFFF"/>
          </w:tcPr>
          <w:p w:rsidR="00D27A28" w:rsidRPr="0076059A" w:rsidRDefault="00D27A28" w:rsidP="00ED1343">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3.</w:t>
            </w:r>
          </w:p>
        </w:tc>
        <w:tc>
          <w:tcPr>
            <w:tcW w:w="5933" w:type="dxa"/>
            <w:shd w:val="clear" w:color="auto" w:fill="FFFFFF"/>
          </w:tcPr>
          <w:p w:rsidR="00D27A28" w:rsidRPr="0076059A" w:rsidRDefault="00D27A28" w:rsidP="00ED1343">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 xml:space="preserve">Projekta iesniegumam ir pievienoti projekta personāla </w:t>
            </w:r>
            <w:r w:rsidR="00347E0F" w:rsidRPr="0076059A">
              <w:rPr>
                <w:rStyle w:val="st1"/>
                <w:rFonts w:ascii="Times New Roman" w:hAnsi="Times New Roman" w:cs="Times New Roman"/>
                <w:bCs/>
                <w:color w:val="000000"/>
                <w:sz w:val="24"/>
                <w:szCs w:val="24"/>
              </w:rPr>
              <w:t>Curriculum Vitae</w:t>
            </w:r>
            <w:r w:rsidR="00347E0F" w:rsidRPr="0076059A">
              <w:rPr>
                <w:rStyle w:val="st1"/>
                <w:rFonts w:ascii="Times New Roman" w:hAnsi="Times New Roman" w:cs="Times New Roman"/>
                <w:sz w:val="24"/>
                <w:szCs w:val="24"/>
              </w:rPr>
              <w:t xml:space="preserve"> (</w:t>
            </w:r>
            <w:r w:rsidR="00347E0F" w:rsidRPr="0076059A">
              <w:rPr>
                <w:rFonts w:ascii="Times New Roman" w:hAnsi="Times New Roman" w:cs="Times New Roman"/>
                <w:sz w:val="24"/>
                <w:szCs w:val="24"/>
                <w:lang w:val="lv-LV"/>
              </w:rPr>
              <w:t>CV).</w:t>
            </w:r>
          </w:p>
        </w:tc>
        <w:tc>
          <w:tcPr>
            <w:tcW w:w="1417" w:type="dxa"/>
            <w:shd w:val="clear" w:color="auto" w:fill="FFFFFF"/>
          </w:tcPr>
          <w:p w:rsidR="00D27A28" w:rsidRPr="0076059A" w:rsidRDefault="00D27A28" w:rsidP="00ED1343">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242" w:type="dxa"/>
            <w:shd w:val="clear" w:color="auto" w:fill="FFFFFF"/>
            <w:vAlign w:val="center"/>
          </w:tcPr>
          <w:p w:rsidR="00D27A28" w:rsidRPr="0076059A" w:rsidRDefault="00F6195A" w:rsidP="00F6195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P</w:t>
            </w:r>
          </w:p>
        </w:tc>
      </w:tr>
      <w:tr w:rsidR="00D27A28" w:rsidRPr="0076059A" w:rsidTr="003958D8">
        <w:tc>
          <w:tcPr>
            <w:tcW w:w="696" w:type="dxa"/>
            <w:shd w:val="clear" w:color="auto" w:fill="FFFFFF"/>
          </w:tcPr>
          <w:p w:rsidR="00D27A28" w:rsidRPr="0076059A" w:rsidRDefault="00D27A28" w:rsidP="00ED1343">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 xml:space="preserve">4. </w:t>
            </w:r>
          </w:p>
        </w:tc>
        <w:tc>
          <w:tcPr>
            <w:tcW w:w="5933" w:type="dxa"/>
            <w:shd w:val="clear" w:color="auto" w:fill="FFFFFF"/>
          </w:tcPr>
          <w:p w:rsidR="00D27A28" w:rsidRPr="0076059A" w:rsidRDefault="00D27A28" w:rsidP="00ED1343">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 xml:space="preserve">Projekta </w:t>
            </w:r>
            <w:smartTag w:uri="schemas-tilde-lv/tildestengine" w:element="veidnes">
              <w:smartTagPr>
                <w:attr w:name="text" w:val="iesniegums"/>
                <w:attr w:name="baseform" w:val="iesniegums"/>
                <w:attr w:name="id" w:val="-1"/>
              </w:smartTagPr>
              <w:r w:rsidRPr="0076059A">
                <w:rPr>
                  <w:rFonts w:ascii="Times New Roman" w:hAnsi="Times New Roman" w:cs="Times New Roman"/>
                  <w:sz w:val="24"/>
                  <w:szCs w:val="24"/>
                  <w:lang w:val="lv-LV"/>
                </w:rPr>
                <w:t>iesniegums</w:t>
              </w:r>
            </w:smartTag>
            <w:r w:rsidRPr="0076059A">
              <w:rPr>
                <w:rFonts w:ascii="Times New Roman" w:hAnsi="Times New Roman" w:cs="Times New Roman"/>
                <w:sz w:val="24"/>
                <w:szCs w:val="24"/>
                <w:lang w:val="lv-LV"/>
              </w:rPr>
              <w:t xml:space="preserve"> ir noformēts atbilstoši Latvijas Republikas normatīvo aktu prasībām par dokumentu izstrādāšanu un noformēšanu</w:t>
            </w:r>
          </w:p>
        </w:tc>
        <w:tc>
          <w:tcPr>
            <w:tcW w:w="1417" w:type="dxa"/>
            <w:shd w:val="clear" w:color="auto" w:fill="FFFFFF"/>
          </w:tcPr>
          <w:p w:rsidR="00D27A28" w:rsidRPr="0076059A" w:rsidRDefault="00D27A28" w:rsidP="00ED1343">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242" w:type="dxa"/>
            <w:shd w:val="clear" w:color="auto" w:fill="FFFFFF"/>
            <w:vAlign w:val="center"/>
          </w:tcPr>
          <w:p w:rsidR="00D27A28" w:rsidRPr="0076059A" w:rsidRDefault="00F6195A" w:rsidP="00F6195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P</w:t>
            </w:r>
          </w:p>
        </w:tc>
      </w:tr>
      <w:tr w:rsidR="00D27A28" w:rsidRPr="0076059A" w:rsidTr="003958D8">
        <w:tc>
          <w:tcPr>
            <w:tcW w:w="696" w:type="dxa"/>
            <w:shd w:val="clear" w:color="auto" w:fill="FFFFFF"/>
          </w:tcPr>
          <w:p w:rsidR="00D27A28" w:rsidRPr="0076059A" w:rsidRDefault="00D27A28" w:rsidP="00ED1343">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5.</w:t>
            </w:r>
          </w:p>
        </w:tc>
        <w:tc>
          <w:tcPr>
            <w:tcW w:w="5933" w:type="dxa"/>
            <w:shd w:val="clear" w:color="auto" w:fill="FFFFFF"/>
          </w:tcPr>
          <w:p w:rsidR="00D27A28" w:rsidRPr="0076059A" w:rsidRDefault="00D27A28" w:rsidP="00ED1343">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Projekta iesniegumā nav neatrunātu labojumu – dzēsumu, aizkrāsojumu, svītrojumu un papildinājumu</w:t>
            </w:r>
          </w:p>
        </w:tc>
        <w:tc>
          <w:tcPr>
            <w:tcW w:w="1417" w:type="dxa"/>
            <w:shd w:val="clear" w:color="auto" w:fill="FFFFFF"/>
          </w:tcPr>
          <w:p w:rsidR="00D27A28" w:rsidRPr="0076059A" w:rsidRDefault="00D27A28" w:rsidP="00ED1343">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242" w:type="dxa"/>
            <w:shd w:val="clear" w:color="auto" w:fill="FFFFFF"/>
            <w:vAlign w:val="center"/>
          </w:tcPr>
          <w:p w:rsidR="00D27A28" w:rsidRPr="0076059A" w:rsidRDefault="00F6195A" w:rsidP="00F6195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P</w:t>
            </w:r>
          </w:p>
        </w:tc>
      </w:tr>
      <w:tr w:rsidR="003F7BCA" w:rsidRPr="0076059A" w:rsidTr="003958D8">
        <w:tc>
          <w:tcPr>
            <w:tcW w:w="696" w:type="dxa"/>
            <w:shd w:val="clear" w:color="auto" w:fill="FFFFFF"/>
          </w:tcPr>
          <w:p w:rsidR="003F7BCA" w:rsidRPr="0076059A" w:rsidRDefault="003F7BCA" w:rsidP="00ED1343">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6.</w:t>
            </w:r>
          </w:p>
        </w:tc>
        <w:tc>
          <w:tcPr>
            <w:tcW w:w="5933" w:type="dxa"/>
            <w:shd w:val="clear" w:color="auto" w:fill="FFFFFF"/>
          </w:tcPr>
          <w:p w:rsidR="003F7BCA" w:rsidRPr="0076059A" w:rsidRDefault="003F7BCA" w:rsidP="006B11D2">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 xml:space="preserve">Projekta īstenošanai pieprasītais finansējums ir robežās starp  </w:t>
            </w:r>
            <w:r w:rsidR="006B11D2" w:rsidRPr="0076059A">
              <w:rPr>
                <w:rFonts w:ascii="Times New Roman" w:hAnsi="Times New Roman" w:cs="Times New Roman"/>
                <w:sz w:val="24"/>
                <w:szCs w:val="24"/>
                <w:lang w:val="lv-LV"/>
              </w:rPr>
              <w:t>119 479 LVL</w:t>
            </w:r>
            <w:r w:rsidRPr="0076059A">
              <w:rPr>
                <w:rFonts w:ascii="Times New Roman" w:hAnsi="Times New Roman" w:cs="Times New Roman"/>
                <w:sz w:val="24"/>
                <w:szCs w:val="24"/>
                <w:lang w:val="lv-LV"/>
              </w:rPr>
              <w:t xml:space="preserve"> (</w:t>
            </w:r>
            <w:r w:rsidR="006B11D2" w:rsidRPr="0076059A">
              <w:rPr>
                <w:rFonts w:ascii="Times New Roman" w:hAnsi="Times New Roman" w:cs="Times New Roman"/>
                <w:sz w:val="24"/>
                <w:szCs w:val="24"/>
                <w:lang w:val="lv-LV"/>
              </w:rPr>
              <w:t>170 000</w:t>
            </w:r>
            <w:r w:rsidRPr="0076059A">
              <w:rPr>
                <w:rFonts w:ascii="Times New Roman" w:hAnsi="Times New Roman" w:cs="Times New Roman"/>
                <w:sz w:val="24"/>
                <w:szCs w:val="24"/>
                <w:lang w:val="lv-LV"/>
              </w:rPr>
              <w:t xml:space="preserve"> EUR) un </w:t>
            </w:r>
            <w:r w:rsidR="006B11D2" w:rsidRPr="0076059A">
              <w:rPr>
                <w:rFonts w:ascii="Times New Roman" w:hAnsi="Times New Roman" w:cs="Times New Roman"/>
                <w:sz w:val="24"/>
                <w:szCs w:val="24"/>
                <w:lang w:val="lv-LV"/>
              </w:rPr>
              <w:t>351 402</w:t>
            </w:r>
            <w:r w:rsidRPr="0076059A">
              <w:rPr>
                <w:rFonts w:ascii="Times New Roman" w:hAnsi="Times New Roman" w:cs="Times New Roman"/>
                <w:sz w:val="24"/>
                <w:szCs w:val="24"/>
                <w:lang w:val="lv-LV"/>
              </w:rPr>
              <w:t xml:space="preserve"> LVL (</w:t>
            </w:r>
            <w:r w:rsidR="006B11D2" w:rsidRPr="0076059A">
              <w:rPr>
                <w:rFonts w:ascii="Times New Roman" w:hAnsi="Times New Roman" w:cs="Times New Roman"/>
                <w:sz w:val="24"/>
                <w:szCs w:val="24"/>
                <w:lang w:val="lv-LV"/>
              </w:rPr>
              <w:t>500 000</w:t>
            </w:r>
            <w:r w:rsidRPr="0076059A">
              <w:rPr>
                <w:rFonts w:ascii="Times New Roman" w:hAnsi="Times New Roman" w:cs="Times New Roman"/>
                <w:sz w:val="24"/>
                <w:szCs w:val="24"/>
                <w:lang w:val="lv-LV"/>
              </w:rPr>
              <w:t xml:space="preserve"> EUR) </w:t>
            </w:r>
          </w:p>
        </w:tc>
        <w:tc>
          <w:tcPr>
            <w:tcW w:w="1417" w:type="dxa"/>
            <w:shd w:val="clear" w:color="auto" w:fill="FFFFFF"/>
          </w:tcPr>
          <w:p w:rsidR="003F7BCA" w:rsidRPr="0076059A" w:rsidRDefault="003F7BCA" w:rsidP="00ED1343">
            <w:pPr>
              <w:spacing w:after="0"/>
              <w:jc w:val="center"/>
              <w:rPr>
                <w:rFonts w:ascii="Times New Roman" w:hAnsi="Times New Roman" w:cs="Times New Roman"/>
                <w:sz w:val="24"/>
                <w:szCs w:val="24"/>
                <w:lang w:val="lv-LV"/>
              </w:rPr>
            </w:pPr>
          </w:p>
        </w:tc>
        <w:tc>
          <w:tcPr>
            <w:tcW w:w="1242" w:type="dxa"/>
            <w:shd w:val="clear" w:color="auto" w:fill="FFFFFF"/>
            <w:vAlign w:val="center"/>
          </w:tcPr>
          <w:p w:rsidR="003F7BCA" w:rsidRPr="0076059A" w:rsidRDefault="003F7BCA" w:rsidP="00F6195A">
            <w:pPr>
              <w:spacing w:after="0"/>
              <w:jc w:val="center"/>
              <w:rPr>
                <w:rFonts w:ascii="Times New Roman" w:hAnsi="Times New Roman" w:cs="Times New Roman"/>
                <w:sz w:val="24"/>
                <w:szCs w:val="24"/>
                <w:lang w:val="lv-LV"/>
              </w:rPr>
            </w:pPr>
          </w:p>
        </w:tc>
      </w:tr>
      <w:tr w:rsidR="003F7BCA" w:rsidRPr="0076059A" w:rsidTr="003958D8">
        <w:tc>
          <w:tcPr>
            <w:tcW w:w="696" w:type="dxa"/>
            <w:shd w:val="clear" w:color="auto" w:fill="FFFFFF"/>
          </w:tcPr>
          <w:p w:rsidR="003F7BCA" w:rsidRPr="0076059A" w:rsidRDefault="006B11D2" w:rsidP="00ED1343">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7</w:t>
            </w:r>
            <w:r w:rsidR="003F7BCA" w:rsidRPr="0076059A">
              <w:rPr>
                <w:rFonts w:ascii="Times New Roman" w:hAnsi="Times New Roman" w:cs="Times New Roman"/>
                <w:sz w:val="24"/>
                <w:szCs w:val="24"/>
                <w:lang w:val="lv-LV"/>
              </w:rPr>
              <w:t>.</w:t>
            </w:r>
          </w:p>
        </w:tc>
        <w:tc>
          <w:tcPr>
            <w:tcW w:w="5933" w:type="dxa"/>
            <w:shd w:val="clear" w:color="auto" w:fill="FFFFFF"/>
          </w:tcPr>
          <w:p w:rsidR="003F7BCA" w:rsidRPr="0076059A" w:rsidRDefault="003F7BCA" w:rsidP="00ED1343">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Projekta iesniegums iesniegts projektu iesniegumu iesniegšanas termiņā</w:t>
            </w:r>
          </w:p>
        </w:tc>
        <w:tc>
          <w:tcPr>
            <w:tcW w:w="1417" w:type="dxa"/>
            <w:shd w:val="clear" w:color="auto" w:fill="FFFFFF"/>
          </w:tcPr>
          <w:p w:rsidR="003F7BCA" w:rsidRPr="0076059A" w:rsidRDefault="003F7BCA" w:rsidP="00ED1343">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242" w:type="dxa"/>
            <w:shd w:val="clear" w:color="auto" w:fill="FFFFFF"/>
            <w:vAlign w:val="center"/>
          </w:tcPr>
          <w:p w:rsidR="003F7BCA" w:rsidRPr="0076059A" w:rsidRDefault="003F7BCA" w:rsidP="00F6195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N</w:t>
            </w:r>
          </w:p>
        </w:tc>
      </w:tr>
      <w:tr w:rsidR="003F7BCA" w:rsidRPr="0076059A" w:rsidTr="003958D8">
        <w:tc>
          <w:tcPr>
            <w:tcW w:w="696" w:type="dxa"/>
            <w:shd w:val="clear" w:color="auto" w:fill="FFFFFF"/>
          </w:tcPr>
          <w:p w:rsidR="003F7BCA" w:rsidRPr="0076059A" w:rsidRDefault="006B11D2" w:rsidP="00ED1343">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8</w:t>
            </w:r>
            <w:r w:rsidR="003F7BCA" w:rsidRPr="0076059A">
              <w:rPr>
                <w:rFonts w:ascii="Times New Roman" w:hAnsi="Times New Roman" w:cs="Times New Roman"/>
                <w:sz w:val="24"/>
                <w:szCs w:val="24"/>
                <w:lang w:val="lv-LV"/>
              </w:rPr>
              <w:t>.</w:t>
            </w:r>
          </w:p>
        </w:tc>
        <w:tc>
          <w:tcPr>
            <w:tcW w:w="5933" w:type="dxa"/>
            <w:shd w:val="clear" w:color="auto" w:fill="FFFFFF"/>
          </w:tcPr>
          <w:p w:rsidR="003F7BCA" w:rsidRPr="0076059A" w:rsidRDefault="003F7BCA" w:rsidP="00ED1343">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 xml:space="preserve">Projekta iesniegums ir aizpildīts latviešu valodā un datorrakstā </w:t>
            </w:r>
          </w:p>
        </w:tc>
        <w:tc>
          <w:tcPr>
            <w:tcW w:w="1417" w:type="dxa"/>
            <w:shd w:val="clear" w:color="auto" w:fill="FFFFFF"/>
          </w:tcPr>
          <w:p w:rsidR="003F7BCA" w:rsidRPr="0076059A" w:rsidRDefault="003F7BCA" w:rsidP="00ED1343">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242" w:type="dxa"/>
            <w:shd w:val="clear" w:color="auto" w:fill="FFFFFF"/>
            <w:vAlign w:val="center"/>
          </w:tcPr>
          <w:p w:rsidR="003F7BCA" w:rsidRPr="0076059A" w:rsidRDefault="003F7BCA" w:rsidP="00F6195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P</w:t>
            </w:r>
          </w:p>
        </w:tc>
      </w:tr>
      <w:tr w:rsidR="003F7BCA" w:rsidRPr="0076059A" w:rsidTr="003958D8">
        <w:tc>
          <w:tcPr>
            <w:tcW w:w="696" w:type="dxa"/>
            <w:shd w:val="clear" w:color="auto" w:fill="FFFFFF"/>
          </w:tcPr>
          <w:p w:rsidR="003F7BCA" w:rsidRPr="0076059A" w:rsidRDefault="006B11D2" w:rsidP="00ED1343">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9</w:t>
            </w:r>
            <w:r w:rsidR="003F7BCA" w:rsidRPr="0076059A">
              <w:rPr>
                <w:rFonts w:ascii="Times New Roman" w:hAnsi="Times New Roman" w:cs="Times New Roman"/>
                <w:sz w:val="24"/>
                <w:szCs w:val="24"/>
                <w:lang w:val="lv-LV"/>
              </w:rPr>
              <w:t>.</w:t>
            </w:r>
          </w:p>
        </w:tc>
        <w:tc>
          <w:tcPr>
            <w:tcW w:w="5933" w:type="dxa"/>
            <w:shd w:val="clear" w:color="auto" w:fill="FFFFFF"/>
          </w:tcPr>
          <w:p w:rsidR="003F7BCA" w:rsidRPr="0076059A" w:rsidRDefault="003F7BCA" w:rsidP="00ED1343">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Projekta iesniegums ir iesniegts vienā eksemplārā un ja projekta iesniegums ir iesniegts papīra veidā, projekta iesnieguma veidlapa iesniegta arī elektroniskā veidā</w:t>
            </w:r>
            <w:r w:rsidR="00AA1632" w:rsidRPr="0076059A">
              <w:rPr>
                <w:rFonts w:ascii="Times New Roman" w:hAnsi="Times New Roman" w:cs="Times New Roman"/>
                <w:sz w:val="24"/>
                <w:szCs w:val="24"/>
                <w:lang w:val="lv-LV"/>
              </w:rPr>
              <w:t xml:space="preserve"> saņemts projekta iesniedzēja apliecinājums par tā atbilstību oriģinālam.</w:t>
            </w:r>
          </w:p>
        </w:tc>
        <w:tc>
          <w:tcPr>
            <w:tcW w:w="1417" w:type="dxa"/>
            <w:shd w:val="clear" w:color="auto" w:fill="FFFFFF"/>
          </w:tcPr>
          <w:p w:rsidR="003F7BCA" w:rsidRPr="0076059A" w:rsidRDefault="003F7BCA" w:rsidP="00ED1343">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242" w:type="dxa"/>
            <w:shd w:val="clear" w:color="auto" w:fill="FFFFFF"/>
            <w:vAlign w:val="center"/>
          </w:tcPr>
          <w:p w:rsidR="003F7BCA" w:rsidRPr="0076059A" w:rsidRDefault="003F7BCA" w:rsidP="00F6195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P</w:t>
            </w:r>
          </w:p>
        </w:tc>
      </w:tr>
      <w:tr w:rsidR="003F7BCA" w:rsidRPr="0076059A" w:rsidTr="003958D8">
        <w:tc>
          <w:tcPr>
            <w:tcW w:w="696" w:type="dxa"/>
            <w:shd w:val="clear" w:color="auto" w:fill="FFFFFF"/>
          </w:tcPr>
          <w:p w:rsidR="003F7BCA" w:rsidRPr="0076059A" w:rsidRDefault="006B11D2" w:rsidP="00ED1343">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10</w:t>
            </w:r>
            <w:r w:rsidR="003F7BCA" w:rsidRPr="0076059A">
              <w:rPr>
                <w:rFonts w:ascii="Times New Roman" w:hAnsi="Times New Roman" w:cs="Times New Roman"/>
                <w:sz w:val="24"/>
                <w:szCs w:val="24"/>
                <w:lang w:val="lv-LV"/>
              </w:rPr>
              <w:t>.</w:t>
            </w:r>
          </w:p>
        </w:tc>
        <w:tc>
          <w:tcPr>
            <w:tcW w:w="5933" w:type="dxa"/>
            <w:shd w:val="clear" w:color="auto" w:fill="FFFFFF"/>
          </w:tcPr>
          <w:p w:rsidR="003F7BCA" w:rsidRPr="0076059A" w:rsidRDefault="003F7BCA" w:rsidP="00D27A28">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 xml:space="preserve">Projekta iesniegumam ir pievienotā tā kopija angļu valodā, kas ir iesniegta normatīvajos aktos </w:t>
            </w:r>
            <w:r w:rsidRPr="0076059A">
              <w:rPr>
                <w:rStyle w:val="apple-style-span"/>
                <w:rFonts w:ascii="Times New Roman" w:hAnsi="Times New Roman" w:cs="Times New Roman"/>
                <w:color w:val="000000"/>
                <w:sz w:val="24"/>
                <w:szCs w:val="24"/>
                <w:lang w:val="lv-LV"/>
              </w:rPr>
              <w:t xml:space="preserve">par dokumentu izstrādāšanu un noformēšanu </w:t>
            </w:r>
            <w:r w:rsidRPr="0076059A">
              <w:rPr>
                <w:rFonts w:ascii="Times New Roman" w:hAnsi="Times New Roman" w:cs="Times New Roman"/>
                <w:sz w:val="24"/>
                <w:szCs w:val="24"/>
                <w:lang w:val="lv-LV"/>
              </w:rPr>
              <w:t>noteiktā kārtībā un tai ir dokumenta juridiskais spēks</w:t>
            </w:r>
          </w:p>
        </w:tc>
        <w:tc>
          <w:tcPr>
            <w:tcW w:w="1417" w:type="dxa"/>
            <w:shd w:val="clear" w:color="auto" w:fill="FFFFFF"/>
          </w:tcPr>
          <w:p w:rsidR="003F7BCA" w:rsidRPr="0076059A" w:rsidRDefault="003F7BCA" w:rsidP="00ED1343">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242" w:type="dxa"/>
            <w:shd w:val="clear" w:color="auto" w:fill="FFFFFF"/>
            <w:vAlign w:val="center"/>
          </w:tcPr>
          <w:p w:rsidR="003F7BCA" w:rsidRPr="0076059A" w:rsidRDefault="003F7BCA" w:rsidP="00F6195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P</w:t>
            </w:r>
          </w:p>
        </w:tc>
      </w:tr>
      <w:tr w:rsidR="00C43B9B" w:rsidRPr="0076059A" w:rsidTr="003958D8">
        <w:tc>
          <w:tcPr>
            <w:tcW w:w="696" w:type="dxa"/>
            <w:shd w:val="clear" w:color="auto" w:fill="FFFFFF"/>
          </w:tcPr>
          <w:p w:rsidR="00C43B9B" w:rsidRPr="0076059A" w:rsidRDefault="00C43B9B" w:rsidP="00ED1343">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11.</w:t>
            </w:r>
          </w:p>
        </w:tc>
        <w:tc>
          <w:tcPr>
            <w:tcW w:w="5933" w:type="dxa"/>
            <w:shd w:val="clear" w:color="auto" w:fill="FFFFFF"/>
          </w:tcPr>
          <w:p w:rsidR="00C43B9B" w:rsidRPr="0076059A" w:rsidRDefault="00C43B9B" w:rsidP="00BE4540">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 xml:space="preserve">Projekta iesniedzējs ir pievienojis </w:t>
            </w:r>
            <w:r w:rsidR="00BE4540" w:rsidRPr="0076059A">
              <w:rPr>
                <w:rFonts w:ascii="Times New Roman" w:hAnsi="Times New Roman" w:cs="Times New Roman"/>
                <w:sz w:val="24"/>
                <w:szCs w:val="24"/>
                <w:lang w:val="lv-LV"/>
              </w:rPr>
              <w:t xml:space="preserve">komunikāciju </w:t>
            </w:r>
            <w:r w:rsidRPr="0076059A">
              <w:rPr>
                <w:rFonts w:ascii="Times New Roman" w:hAnsi="Times New Roman" w:cs="Times New Roman"/>
                <w:sz w:val="24"/>
                <w:szCs w:val="24"/>
                <w:lang w:val="lv-LV"/>
              </w:rPr>
              <w:t>plānu</w:t>
            </w:r>
            <w:r w:rsidRPr="0076059A">
              <w:rPr>
                <w:rStyle w:val="FootnoteReference"/>
                <w:rFonts w:ascii="Times New Roman" w:hAnsi="Times New Roman" w:cs="Times New Roman"/>
                <w:sz w:val="24"/>
                <w:szCs w:val="24"/>
                <w:lang w:val="lv-LV"/>
              </w:rPr>
              <w:footnoteReference w:id="10"/>
            </w:r>
          </w:p>
        </w:tc>
        <w:tc>
          <w:tcPr>
            <w:tcW w:w="1417" w:type="dxa"/>
            <w:shd w:val="clear" w:color="auto" w:fill="FFFFFF"/>
          </w:tcPr>
          <w:p w:rsidR="00C43B9B" w:rsidRPr="0076059A" w:rsidRDefault="00C43B9B" w:rsidP="007D41A0">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242" w:type="dxa"/>
            <w:shd w:val="clear" w:color="auto" w:fill="FFFFFF"/>
            <w:vAlign w:val="center"/>
          </w:tcPr>
          <w:p w:rsidR="00C43B9B" w:rsidRPr="0076059A" w:rsidRDefault="00C43B9B" w:rsidP="007D41A0">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P</w:t>
            </w:r>
          </w:p>
        </w:tc>
      </w:tr>
      <w:tr w:rsidR="00C43B9B" w:rsidRPr="0076059A" w:rsidTr="003958D8">
        <w:tc>
          <w:tcPr>
            <w:tcW w:w="696" w:type="dxa"/>
            <w:shd w:val="clear" w:color="auto" w:fill="FFFFFF"/>
          </w:tcPr>
          <w:p w:rsidR="00C43B9B" w:rsidRPr="0076059A" w:rsidRDefault="00C43B9B" w:rsidP="00ED1343">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12.</w:t>
            </w:r>
          </w:p>
        </w:tc>
        <w:tc>
          <w:tcPr>
            <w:tcW w:w="5933" w:type="dxa"/>
            <w:shd w:val="clear" w:color="auto" w:fill="FFFFFF"/>
          </w:tcPr>
          <w:p w:rsidR="00C43B9B" w:rsidRPr="0076059A" w:rsidRDefault="00C43B9B" w:rsidP="00D27A28">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Pieprasītā atbalsta intensitāte nepārsniedz Programmas Noteikumos noteikto</w:t>
            </w:r>
          </w:p>
        </w:tc>
        <w:tc>
          <w:tcPr>
            <w:tcW w:w="1417" w:type="dxa"/>
            <w:shd w:val="clear" w:color="auto" w:fill="FFFFFF"/>
          </w:tcPr>
          <w:p w:rsidR="00C43B9B" w:rsidRPr="0076059A" w:rsidRDefault="00C43B9B" w:rsidP="007D41A0">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242" w:type="dxa"/>
            <w:shd w:val="clear" w:color="auto" w:fill="FFFFFF"/>
            <w:vAlign w:val="center"/>
          </w:tcPr>
          <w:p w:rsidR="00C43B9B" w:rsidRPr="0076059A" w:rsidRDefault="00C43B9B" w:rsidP="007D41A0">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P</w:t>
            </w:r>
          </w:p>
        </w:tc>
      </w:tr>
    </w:tbl>
    <w:p w:rsidR="00F83A37" w:rsidRPr="0076059A" w:rsidRDefault="00F83A37" w:rsidP="00D27A28">
      <w:pPr>
        <w:suppressAutoHyphens w:val="0"/>
        <w:spacing w:after="0" w:line="276" w:lineRule="auto"/>
        <w:rPr>
          <w:rFonts w:ascii="Times New Roman" w:hAnsi="Times New Roman" w:cs="Times New Roman"/>
          <w:b/>
          <w:sz w:val="24"/>
          <w:szCs w:val="24"/>
          <w:lang w:val="lv-LV"/>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8"/>
        <w:gridCol w:w="5366"/>
        <w:gridCol w:w="1602"/>
        <w:gridCol w:w="1432"/>
      </w:tblGrid>
      <w:tr w:rsidR="00F83A37" w:rsidRPr="0076059A" w:rsidTr="004627FE">
        <w:tc>
          <w:tcPr>
            <w:tcW w:w="9288" w:type="dxa"/>
            <w:gridSpan w:val="4"/>
            <w:tcBorders>
              <w:top w:val="single" w:sz="4" w:space="0" w:color="auto"/>
              <w:left w:val="single" w:sz="4" w:space="0" w:color="auto"/>
              <w:bottom w:val="single" w:sz="4" w:space="0" w:color="auto"/>
              <w:right w:val="single" w:sz="4" w:space="0" w:color="auto"/>
            </w:tcBorders>
            <w:shd w:val="clear" w:color="auto" w:fill="E6E6E6"/>
          </w:tcPr>
          <w:p w:rsidR="00F83A37" w:rsidRPr="0076059A" w:rsidRDefault="00F83A37" w:rsidP="004627FE">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 xml:space="preserve">I. </w:t>
            </w:r>
            <w:r w:rsidRPr="0076059A">
              <w:rPr>
                <w:rFonts w:ascii="Times New Roman" w:hAnsi="Times New Roman" w:cs="Times New Roman"/>
                <w:b/>
                <w:bCs/>
                <w:sz w:val="24"/>
                <w:szCs w:val="24"/>
                <w:lang w:val="lv-LV"/>
              </w:rPr>
              <w:t>Finansējuma piešķiršanas kritēriji</w:t>
            </w:r>
            <w:r w:rsidRPr="0076059A">
              <w:rPr>
                <w:rFonts w:ascii="Times New Roman" w:hAnsi="Times New Roman" w:cs="Times New Roman"/>
                <w:b/>
                <w:sz w:val="24"/>
                <w:szCs w:val="24"/>
                <w:lang w:val="lv-LV"/>
              </w:rPr>
              <w:t xml:space="preserve"> (projekts)</w:t>
            </w:r>
          </w:p>
        </w:tc>
      </w:tr>
      <w:tr w:rsidR="00F83A37" w:rsidRPr="0076059A" w:rsidTr="004627FE">
        <w:tblPrEx>
          <w:tblLook w:val="01E0"/>
        </w:tblPrEx>
        <w:tc>
          <w:tcPr>
            <w:tcW w:w="888" w:type="dxa"/>
            <w:tcBorders>
              <w:bottom w:val="single" w:sz="4" w:space="0" w:color="auto"/>
            </w:tcBorders>
            <w:vAlign w:val="center"/>
          </w:tcPr>
          <w:p w:rsidR="00F83A37" w:rsidRPr="0076059A" w:rsidRDefault="00F83A37" w:rsidP="004627FE">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Nr.</w:t>
            </w:r>
          </w:p>
        </w:tc>
        <w:tc>
          <w:tcPr>
            <w:tcW w:w="5366" w:type="dxa"/>
            <w:tcBorders>
              <w:bottom w:val="single" w:sz="4" w:space="0" w:color="auto"/>
            </w:tcBorders>
            <w:vAlign w:val="center"/>
          </w:tcPr>
          <w:p w:rsidR="00F83A37" w:rsidRPr="0076059A" w:rsidRDefault="00F83A37" w:rsidP="004627FE">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Kritērijs</w:t>
            </w:r>
          </w:p>
        </w:tc>
        <w:tc>
          <w:tcPr>
            <w:tcW w:w="1602" w:type="dxa"/>
            <w:tcBorders>
              <w:bottom w:val="single" w:sz="4" w:space="0" w:color="auto"/>
            </w:tcBorders>
            <w:vAlign w:val="center"/>
          </w:tcPr>
          <w:p w:rsidR="00F83A37" w:rsidRPr="0076059A" w:rsidRDefault="00F83A37" w:rsidP="004627FE">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Vērtējums</w:t>
            </w:r>
          </w:p>
        </w:tc>
        <w:tc>
          <w:tcPr>
            <w:tcW w:w="1432" w:type="dxa"/>
            <w:tcBorders>
              <w:bottom w:val="single" w:sz="4" w:space="0" w:color="auto"/>
            </w:tcBorders>
            <w:vAlign w:val="center"/>
          </w:tcPr>
          <w:p w:rsidR="00F83A37" w:rsidRPr="0076059A" w:rsidRDefault="00F83A37" w:rsidP="004627FE">
            <w:pPr>
              <w:spacing w:after="0"/>
              <w:jc w:val="center"/>
              <w:rPr>
                <w:rFonts w:ascii="Times New Roman" w:hAnsi="Times New Roman" w:cs="Times New Roman"/>
                <w:sz w:val="24"/>
                <w:szCs w:val="24"/>
                <w:lang w:val="lv-LV"/>
              </w:rPr>
            </w:pPr>
            <w:r w:rsidRPr="0076059A">
              <w:rPr>
                <w:rFonts w:ascii="Times New Roman" w:hAnsi="Times New Roman" w:cs="Times New Roman"/>
                <w:b/>
                <w:sz w:val="24"/>
                <w:szCs w:val="24"/>
                <w:lang w:val="lv-LV"/>
              </w:rPr>
              <w:t>Piezīmes*</w:t>
            </w:r>
          </w:p>
        </w:tc>
      </w:tr>
      <w:tr w:rsidR="00F83A37" w:rsidRPr="0076059A" w:rsidDel="006F260F" w:rsidTr="004627FE">
        <w:tblPrEx>
          <w:tblLook w:val="01E0"/>
        </w:tblPrEx>
        <w:tc>
          <w:tcPr>
            <w:tcW w:w="888" w:type="dxa"/>
          </w:tcPr>
          <w:p w:rsidR="00F83A37" w:rsidRPr="0076059A" w:rsidDel="006F260F" w:rsidRDefault="00F83A37" w:rsidP="00F83A37">
            <w:pPr>
              <w:pStyle w:val="ListParagraph"/>
              <w:numPr>
                <w:ilvl w:val="0"/>
                <w:numId w:val="9"/>
              </w:numPr>
              <w:spacing w:after="0"/>
              <w:jc w:val="center"/>
              <w:rPr>
                <w:rFonts w:ascii="Times New Roman" w:hAnsi="Times New Roman" w:cs="Times New Roman"/>
                <w:sz w:val="24"/>
                <w:szCs w:val="24"/>
                <w:lang w:val="lv-LV"/>
              </w:rPr>
            </w:pPr>
          </w:p>
        </w:tc>
        <w:tc>
          <w:tcPr>
            <w:tcW w:w="5366" w:type="dxa"/>
          </w:tcPr>
          <w:p w:rsidR="00F83A37" w:rsidRPr="0076059A" w:rsidDel="006F260F" w:rsidRDefault="00F83A37" w:rsidP="003C7391">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 xml:space="preserve">Ja projekta iesniegums atbilst </w:t>
            </w:r>
            <w:r w:rsidR="00EA586D" w:rsidRPr="0076059A">
              <w:rPr>
                <w:rFonts w:ascii="Times New Roman" w:hAnsi="Times New Roman" w:cs="Times New Roman"/>
                <w:sz w:val="24"/>
                <w:szCs w:val="24"/>
                <w:lang w:val="lv-LV"/>
              </w:rPr>
              <w:t>1</w:t>
            </w:r>
            <w:r w:rsidRPr="0076059A">
              <w:rPr>
                <w:rFonts w:ascii="Times New Roman" w:hAnsi="Times New Roman" w:cs="Times New Roman"/>
                <w:sz w:val="24"/>
                <w:szCs w:val="24"/>
                <w:lang w:val="lv-LV"/>
              </w:rPr>
              <w:t xml:space="preserve">., </w:t>
            </w:r>
            <w:r w:rsidR="00EA586D" w:rsidRPr="0076059A">
              <w:rPr>
                <w:rFonts w:ascii="Times New Roman" w:hAnsi="Times New Roman" w:cs="Times New Roman"/>
                <w:sz w:val="24"/>
                <w:szCs w:val="24"/>
                <w:lang w:val="lv-LV"/>
              </w:rPr>
              <w:t>3.,</w:t>
            </w:r>
            <w:r w:rsidRPr="0076059A">
              <w:rPr>
                <w:rFonts w:ascii="Times New Roman" w:hAnsi="Times New Roman" w:cs="Times New Roman"/>
                <w:sz w:val="24"/>
                <w:szCs w:val="24"/>
                <w:lang w:val="lv-LV"/>
              </w:rPr>
              <w:t xml:space="preserve"> </w:t>
            </w:r>
            <w:r w:rsidR="00EA586D" w:rsidRPr="0076059A">
              <w:rPr>
                <w:rFonts w:ascii="Times New Roman" w:hAnsi="Times New Roman" w:cs="Times New Roman"/>
                <w:sz w:val="24"/>
                <w:szCs w:val="24"/>
                <w:lang w:val="lv-LV"/>
              </w:rPr>
              <w:t>4</w:t>
            </w:r>
            <w:r w:rsidRPr="0076059A">
              <w:rPr>
                <w:rFonts w:ascii="Times New Roman" w:hAnsi="Times New Roman" w:cs="Times New Roman"/>
                <w:sz w:val="24"/>
                <w:szCs w:val="24"/>
                <w:lang w:val="lv-LV"/>
              </w:rPr>
              <w:t xml:space="preserve">., </w:t>
            </w:r>
            <w:r w:rsidR="00EA586D" w:rsidRPr="0076059A">
              <w:rPr>
                <w:rFonts w:ascii="Times New Roman" w:hAnsi="Times New Roman" w:cs="Times New Roman"/>
                <w:sz w:val="24"/>
                <w:szCs w:val="24"/>
                <w:lang w:val="lv-LV"/>
              </w:rPr>
              <w:t>8</w:t>
            </w:r>
            <w:r w:rsidRPr="0076059A">
              <w:rPr>
                <w:rFonts w:ascii="Times New Roman" w:hAnsi="Times New Roman" w:cs="Times New Roman"/>
                <w:sz w:val="24"/>
                <w:szCs w:val="24"/>
                <w:lang w:val="lv-LV"/>
              </w:rPr>
              <w:t>., 1</w:t>
            </w:r>
            <w:r w:rsidR="00EA586D" w:rsidRPr="0076059A">
              <w:rPr>
                <w:rFonts w:ascii="Times New Roman" w:hAnsi="Times New Roman" w:cs="Times New Roman"/>
                <w:sz w:val="24"/>
                <w:szCs w:val="24"/>
                <w:lang w:val="lv-LV"/>
              </w:rPr>
              <w:t>2</w:t>
            </w:r>
            <w:r w:rsidRPr="0076059A">
              <w:rPr>
                <w:rFonts w:ascii="Times New Roman" w:hAnsi="Times New Roman" w:cs="Times New Roman"/>
                <w:sz w:val="24"/>
                <w:szCs w:val="24"/>
                <w:lang w:val="lv-LV"/>
              </w:rPr>
              <w:t>.,</w:t>
            </w:r>
            <w:r w:rsidR="00F11F0D" w:rsidRPr="0076059A">
              <w:rPr>
                <w:rFonts w:ascii="Times New Roman" w:hAnsi="Times New Roman" w:cs="Times New Roman"/>
                <w:sz w:val="24"/>
                <w:szCs w:val="24"/>
                <w:lang w:val="lv-LV"/>
              </w:rPr>
              <w:t xml:space="preserve"> un 14.</w:t>
            </w:r>
            <w:r w:rsidRPr="0076059A">
              <w:rPr>
                <w:rFonts w:ascii="Times New Roman" w:hAnsi="Times New Roman" w:cs="Times New Roman"/>
                <w:sz w:val="24"/>
                <w:szCs w:val="24"/>
                <w:lang w:val="lv-LV"/>
              </w:rPr>
              <w:t xml:space="preserve"> </w:t>
            </w:r>
            <w:r w:rsidR="00F11F0D" w:rsidRPr="0076059A">
              <w:rPr>
                <w:rFonts w:ascii="Times New Roman" w:hAnsi="Times New Roman" w:cs="Times New Roman"/>
                <w:sz w:val="24"/>
                <w:szCs w:val="24"/>
                <w:lang w:val="lv-LV"/>
              </w:rPr>
              <w:t xml:space="preserve">Atbilstības </w:t>
            </w:r>
            <w:r w:rsidRPr="0076059A">
              <w:rPr>
                <w:rFonts w:ascii="Times New Roman" w:hAnsi="Times New Roman" w:cs="Times New Roman"/>
                <w:sz w:val="24"/>
                <w:szCs w:val="24"/>
                <w:lang w:val="lv-LV"/>
              </w:rPr>
              <w:t xml:space="preserve">vērtēšanas kritērijam, </w:t>
            </w:r>
            <w:r w:rsidR="00F11F0D" w:rsidRPr="0076059A">
              <w:rPr>
                <w:rFonts w:ascii="Times New Roman" w:hAnsi="Times New Roman" w:cs="Times New Roman"/>
                <w:sz w:val="24"/>
                <w:szCs w:val="24"/>
                <w:lang w:val="lv-LV"/>
              </w:rPr>
              <w:t xml:space="preserve">7.administratīvajam vērtēšanas kritērijam, </w:t>
            </w:r>
            <w:r w:rsidRPr="0076059A">
              <w:rPr>
                <w:rFonts w:ascii="Times New Roman" w:hAnsi="Times New Roman" w:cs="Times New Roman"/>
                <w:sz w:val="24"/>
                <w:szCs w:val="24"/>
                <w:lang w:val="lv-LV"/>
              </w:rPr>
              <w:t xml:space="preserve">kā arī 1. kvalitātes vērtēšanas kritērijā ir saņēmis vismaz </w:t>
            </w:r>
            <w:r w:rsidR="009C6E9D" w:rsidRPr="0076059A">
              <w:rPr>
                <w:rFonts w:ascii="Times New Roman" w:hAnsi="Times New Roman" w:cs="Times New Roman"/>
                <w:sz w:val="24"/>
                <w:szCs w:val="24"/>
                <w:lang w:val="lv-LV"/>
              </w:rPr>
              <w:t>5</w:t>
            </w:r>
            <w:r w:rsidRPr="0076059A">
              <w:rPr>
                <w:rFonts w:ascii="Times New Roman" w:hAnsi="Times New Roman" w:cs="Times New Roman"/>
                <w:sz w:val="24"/>
                <w:szCs w:val="24"/>
                <w:lang w:val="lv-LV"/>
              </w:rPr>
              <w:t xml:space="preserve"> punktus, 2.kvalitātes vērtēšanas kritērijā ir saņēmis vismaz </w:t>
            </w:r>
            <w:r w:rsidR="009C6E9D" w:rsidRPr="0076059A">
              <w:rPr>
                <w:rFonts w:ascii="Times New Roman" w:hAnsi="Times New Roman" w:cs="Times New Roman"/>
                <w:sz w:val="24"/>
                <w:szCs w:val="24"/>
                <w:lang w:val="lv-LV"/>
              </w:rPr>
              <w:t>5</w:t>
            </w:r>
            <w:r w:rsidRPr="0076059A">
              <w:rPr>
                <w:rFonts w:ascii="Times New Roman" w:hAnsi="Times New Roman" w:cs="Times New Roman"/>
                <w:sz w:val="24"/>
                <w:szCs w:val="24"/>
                <w:lang w:val="lv-LV"/>
              </w:rPr>
              <w:t xml:space="preserve"> punktus un</w:t>
            </w:r>
            <w:r w:rsidR="00CC20EF" w:rsidRPr="0076059A">
              <w:rPr>
                <w:rFonts w:ascii="Times New Roman" w:hAnsi="Times New Roman" w:cs="Times New Roman"/>
                <w:sz w:val="24"/>
                <w:szCs w:val="24"/>
                <w:lang w:val="lv-LV"/>
              </w:rPr>
              <w:t xml:space="preserve"> </w:t>
            </w:r>
            <w:r w:rsidR="009C6E9D" w:rsidRPr="0076059A">
              <w:rPr>
                <w:rFonts w:ascii="Times New Roman" w:hAnsi="Times New Roman" w:cs="Times New Roman"/>
                <w:sz w:val="24"/>
                <w:szCs w:val="24"/>
                <w:lang w:val="lv-LV"/>
              </w:rPr>
              <w:t>3</w:t>
            </w:r>
            <w:r w:rsidR="00CC20EF" w:rsidRPr="0076059A">
              <w:rPr>
                <w:rFonts w:ascii="Times New Roman" w:hAnsi="Times New Roman" w:cs="Times New Roman"/>
                <w:sz w:val="24"/>
                <w:szCs w:val="24"/>
                <w:lang w:val="lv-LV"/>
              </w:rPr>
              <w:t>.kvalitātes vērtēšan</w:t>
            </w:r>
            <w:r w:rsidR="00F11F0D" w:rsidRPr="0076059A">
              <w:rPr>
                <w:rFonts w:ascii="Times New Roman" w:hAnsi="Times New Roman" w:cs="Times New Roman"/>
                <w:sz w:val="24"/>
                <w:szCs w:val="24"/>
                <w:lang w:val="lv-LV"/>
              </w:rPr>
              <w:t xml:space="preserve">as kritērijā ir saņēmis vismaz </w:t>
            </w:r>
            <w:r w:rsidR="00CC20EF" w:rsidRPr="0076059A">
              <w:rPr>
                <w:rFonts w:ascii="Times New Roman" w:hAnsi="Times New Roman" w:cs="Times New Roman"/>
                <w:sz w:val="24"/>
                <w:szCs w:val="24"/>
                <w:lang w:val="lv-LV"/>
              </w:rPr>
              <w:t>5 punktus</w:t>
            </w:r>
            <w:r w:rsidR="003218BD" w:rsidRPr="0076059A">
              <w:rPr>
                <w:rFonts w:ascii="Times New Roman" w:hAnsi="Times New Roman" w:cs="Times New Roman"/>
                <w:sz w:val="24"/>
                <w:szCs w:val="24"/>
                <w:lang w:val="lv-LV"/>
              </w:rPr>
              <w:t xml:space="preserve">, </w:t>
            </w:r>
            <w:r w:rsidRPr="0076059A">
              <w:rPr>
                <w:rFonts w:ascii="Times New Roman" w:hAnsi="Times New Roman" w:cs="Times New Roman"/>
                <w:sz w:val="24"/>
                <w:szCs w:val="24"/>
                <w:lang w:val="lv-LV"/>
              </w:rPr>
              <w:t xml:space="preserve">tad sarindojot projektu iesniegumus prioritārā secībā, sākot ar visvairāk punktus ieguvušo projekta iesniegumu,  projekta iesniegumam pietiek </w:t>
            </w:r>
            <w:r w:rsidR="00F11F0D" w:rsidRPr="0076059A">
              <w:rPr>
                <w:rFonts w:ascii="Times New Roman" w:hAnsi="Times New Roman" w:cs="Times New Roman"/>
                <w:sz w:val="24"/>
                <w:szCs w:val="24"/>
                <w:lang w:val="lv-LV"/>
              </w:rPr>
              <w:t>Atklāta konkursa programmas „Inovācijas „zaļās” ražošanas jomā” rezultāta „</w:t>
            </w:r>
            <w:r w:rsidR="00F11F0D" w:rsidRPr="0076059A">
              <w:rPr>
                <w:rFonts w:ascii="Times New Roman" w:hAnsi="Times New Roman" w:cs="Times New Roman"/>
                <w:bCs/>
                <w:sz w:val="24"/>
                <w:szCs w:val="24"/>
                <w:lang w:val="lv-LV" w:eastAsia="lv-LV"/>
              </w:rPr>
              <w:t xml:space="preserve">Veicināts </w:t>
            </w:r>
            <w:r w:rsidR="00F11F0D" w:rsidRPr="0076059A">
              <w:rPr>
                <w:rFonts w:ascii="Times New Roman" w:hAnsi="Times New Roman" w:cs="Times New Roman"/>
                <w:bCs/>
                <w:sz w:val="24"/>
                <w:szCs w:val="24"/>
                <w:lang w:val="lv-LV" w:eastAsia="lv-LV"/>
              </w:rPr>
              <w:lastRenderedPageBreak/>
              <w:t>uzņēmējdarbības nekaitīgums Eiropā</w:t>
            </w:r>
            <w:r w:rsidR="00F11F0D" w:rsidRPr="0076059A">
              <w:rPr>
                <w:rFonts w:ascii="Times New Roman" w:hAnsi="Times New Roman" w:cs="Times New Roman"/>
                <w:sz w:val="24"/>
                <w:szCs w:val="24"/>
                <w:lang w:val="lv-LV"/>
              </w:rPr>
              <w:t>” ietvaros</w:t>
            </w:r>
            <w:r w:rsidRPr="0076059A">
              <w:rPr>
                <w:rFonts w:ascii="Times New Roman" w:hAnsi="Times New Roman" w:cs="Times New Roman"/>
                <w:sz w:val="24"/>
                <w:szCs w:val="24"/>
                <w:lang w:val="lv-LV"/>
              </w:rPr>
              <w:t xml:space="preserve"> atlases kārtā pieejamais finansējums</w:t>
            </w:r>
          </w:p>
        </w:tc>
        <w:tc>
          <w:tcPr>
            <w:tcW w:w="1602" w:type="dxa"/>
          </w:tcPr>
          <w:p w:rsidR="00F83A37" w:rsidRPr="0076059A" w:rsidRDefault="00F83A37" w:rsidP="004627FE">
            <w:pPr>
              <w:spacing w:after="0"/>
              <w:jc w:val="center"/>
              <w:rPr>
                <w:rFonts w:ascii="Times New Roman" w:hAnsi="Times New Roman" w:cs="Times New Roman"/>
                <w:sz w:val="24"/>
                <w:szCs w:val="24"/>
                <w:lang w:val="lv-LV"/>
              </w:rPr>
            </w:pPr>
          </w:p>
          <w:p w:rsidR="00782A01" w:rsidRPr="0076059A" w:rsidRDefault="00782A01" w:rsidP="004627FE">
            <w:pPr>
              <w:spacing w:after="0"/>
              <w:jc w:val="center"/>
              <w:rPr>
                <w:rFonts w:ascii="Times New Roman" w:hAnsi="Times New Roman" w:cs="Times New Roman"/>
                <w:sz w:val="24"/>
                <w:szCs w:val="24"/>
                <w:lang w:val="lv-LV"/>
              </w:rPr>
            </w:pPr>
          </w:p>
          <w:p w:rsidR="00782A01" w:rsidRPr="0076059A" w:rsidRDefault="00782A01" w:rsidP="004627FE">
            <w:pPr>
              <w:spacing w:after="0"/>
              <w:jc w:val="center"/>
              <w:rPr>
                <w:rFonts w:ascii="Times New Roman" w:hAnsi="Times New Roman" w:cs="Times New Roman"/>
                <w:sz w:val="24"/>
                <w:szCs w:val="24"/>
                <w:lang w:val="lv-LV"/>
              </w:rPr>
            </w:pPr>
          </w:p>
          <w:p w:rsidR="00782A01" w:rsidRPr="0076059A" w:rsidRDefault="00782A01" w:rsidP="004627FE">
            <w:pPr>
              <w:spacing w:after="0"/>
              <w:jc w:val="center"/>
              <w:rPr>
                <w:rFonts w:ascii="Times New Roman" w:hAnsi="Times New Roman" w:cs="Times New Roman"/>
                <w:sz w:val="24"/>
                <w:szCs w:val="24"/>
                <w:lang w:val="lv-LV"/>
              </w:rPr>
            </w:pPr>
          </w:p>
          <w:p w:rsidR="00782A01" w:rsidRPr="0076059A" w:rsidDel="006F260F" w:rsidRDefault="00782A01" w:rsidP="004627FE">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432" w:type="dxa"/>
          </w:tcPr>
          <w:p w:rsidR="00F83A37" w:rsidRPr="0076059A" w:rsidRDefault="00F83A37" w:rsidP="004627FE">
            <w:pPr>
              <w:spacing w:after="0"/>
              <w:jc w:val="center"/>
              <w:rPr>
                <w:rFonts w:ascii="Times New Roman" w:hAnsi="Times New Roman" w:cs="Times New Roman"/>
                <w:sz w:val="24"/>
                <w:szCs w:val="24"/>
                <w:lang w:val="lv-LV"/>
              </w:rPr>
            </w:pPr>
          </w:p>
          <w:p w:rsidR="00782A01" w:rsidRPr="0076059A" w:rsidRDefault="00782A01" w:rsidP="004627FE">
            <w:pPr>
              <w:spacing w:after="0"/>
              <w:jc w:val="center"/>
              <w:rPr>
                <w:rFonts w:ascii="Times New Roman" w:hAnsi="Times New Roman" w:cs="Times New Roman"/>
                <w:sz w:val="24"/>
                <w:szCs w:val="24"/>
                <w:lang w:val="lv-LV"/>
              </w:rPr>
            </w:pPr>
          </w:p>
          <w:p w:rsidR="00782A01" w:rsidRPr="0076059A" w:rsidRDefault="00782A01" w:rsidP="004627FE">
            <w:pPr>
              <w:spacing w:after="0"/>
              <w:jc w:val="center"/>
              <w:rPr>
                <w:rFonts w:ascii="Times New Roman" w:hAnsi="Times New Roman" w:cs="Times New Roman"/>
                <w:sz w:val="24"/>
                <w:szCs w:val="24"/>
                <w:lang w:val="lv-LV"/>
              </w:rPr>
            </w:pPr>
          </w:p>
          <w:p w:rsidR="00782A01" w:rsidRPr="0076059A" w:rsidRDefault="00782A01" w:rsidP="004627FE">
            <w:pPr>
              <w:spacing w:after="0"/>
              <w:jc w:val="center"/>
              <w:rPr>
                <w:rFonts w:ascii="Times New Roman" w:hAnsi="Times New Roman" w:cs="Times New Roman"/>
                <w:sz w:val="24"/>
                <w:szCs w:val="24"/>
                <w:lang w:val="lv-LV"/>
              </w:rPr>
            </w:pPr>
          </w:p>
          <w:p w:rsidR="00782A01" w:rsidRPr="0076059A" w:rsidDel="006F260F" w:rsidRDefault="00782A01" w:rsidP="004627FE">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N</w:t>
            </w:r>
          </w:p>
        </w:tc>
      </w:tr>
    </w:tbl>
    <w:p w:rsidR="000D14A3" w:rsidRPr="0076059A" w:rsidRDefault="000D14A3" w:rsidP="000D14A3">
      <w:pPr>
        <w:pStyle w:val="tvhtml"/>
        <w:spacing w:before="0" w:beforeAutospacing="0" w:after="0" w:afterAutospacing="0"/>
        <w:jc w:val="both"/>
        <w:rPr>
          <w:rFonts w:ascii="Times New Roman" w:hAnsi="Times New Roman"/>
          <w:sz w:val="24"/>
          <w:szCs w:val="24"/>
        </w:rPr>
      </w:pPr>
      <w:r w:rsidRPr="0076059A">
        <w:rPr>
          <w:rFonts w:ascii="Times New Roman" w:hAnsi="Times New Roman"/>
          <w:b/>
          <w:sz w:val="24"/>
          <w:szCs w:val="24"/>
        </w:rPr>
        <w:lastRenderedPageBreak/>
        <w:t>*</w:t>
      </w:r>
      <w:r w:rsidRPr="0076059A">
        <w:rPr>
          <w:rFonts w:ascii="Times New Roman" w:hAnsi="Times New Roman"/>
          <w:sz w:val="24"/>
          <w:szCs w:val="24"/>
        </w:rPr>
        <w:t>Piezīmes.</w:t>
      </w:r>
    </w:p>
    <w:p w:rsidR="000D14A3" w:rsidRPr="0076059A" w:rsidRDefault="000D14A3" w:rsidP="000D14A3">
      <w:pPr>
        <w:suppressAutoHyphens w:val="0"/>
        <w:spacing w:after="0"/>
        <w:jc w:val="both"/>
        <w:rPr>
          <w:rFonts w:ascii="Times New Roman" w:hAnsi="Times New Roman" w:cs="Times New Roman"/>
          <w:sz w:val="24"/>
          <w:szCs w:val="24"/>
          <w:lang w:val="lv-LV" w:eastAsia="lv-LV"/>
        </w:rPr>
      </w:pPr>
      <w:r w:rsidRPr="0076059A">
        <w:rPr>
          <w:rFonts w:ascii="Times New Roman" w:hAnsi="Times New Roman" w:cs="Times New Roman"/>
          <w:sz w:val="24"/>
          <w:szCs w:val="24"/>
          <w:lang w:val="lv-LV" w:eastAsia="lv-LV"/>
        </w:rPr>
        <w:t>N – Ja saņemts negatīvs vērtējums, projekta iesniegumu noraida.</w:t>
      </w:r>
    </w:p>
    <w:p w:rsidR="000D14A3" w:rsidRPr="0076059A" w:rsidRDefault="000D14A3" w:rsidP="000D14A3">
      <w:pPr>
        <w:suppressAutoHyphens w:val="0"/>
        <w:spacing w:after="0"/>
        <w:jc w:val="both"/>
        <w:rPr>
          <w:rFonts w:ascii="Times New Roman" w:hAnsi="Times New Roman" w:cs="Times New Roman"/>
          <w:sz w:val="24"/>
          <w:szCs w:val="24"/>
          <w:lang w:val="lv-LV" w:eastAsia="lv-LV"/>
        </w:rPr>
      </w:pPr>
      <w:r w:rsidRPr="0076059A">
        <w:rPr>
          <w:rFonts w:ascii="Times New Roman" w:hAnsi="Times New Roman" w:cs="Times New Roman"/>
          <w:sz w:val="24"/>
          <w:szCs w:val="24"/>
          <w:lang w:val="lv-LV" w:eastAsia="lv-LV"/>
        </w:rPr>
        <w:t>P – Ja saņemts negatīvs vērtējums, var pieņemt lēmumu par projekta apstiprināšanu ar nosacījumu (projekta iesniedzējs nodrošina atbilstību kritērijam lēmumā noteiktajā laikā).</w:t>
      </w:r>
    </w:p>
    <w:p w:rsidR="00F83A37" w:rsidRPr="0076059A" w:rsidRDefault="00F83A37" w:rsidP="00D27A28">
      <w:pPr>
        <w:suppressAutoHyphens w:val="0"/>
        <w:spacing w:after="0" w:line="276" w:lineRule="auto"/>
        <w:rPr>
          <w:rFonts w:ascii="Times New Roman" w:hAnsi="Times New Roman" w:cs="Times New Roman"/>
          <w:b/>
          <w:sz w:val="24"/>
          <w:szCs w:val="24"/>
          <w:lang w:val="lv-LV"/>
        </w:rPr>
      </w:pPr>
    </w:p>
    <w:p w:rsidR="0076059A" w:rsidRDefault="0076059A" w:rsidP="001420DA">
      <w:pPr>
        <w:jc w:val="both"/>
        <w:rPr>
          <w:rFonts w:ascii="Times New Roman" w:hAnsi="Times New Roman"/>
          <w:sz w:val="24"/>
          <w:szCs w:val="24"/>
        </w:rPr>
      </w:pPr>
    </w:p>
    <w:p w:rsidR="001420DA" w:rsidRPr="0076059A" w:rsidRDefault="001420DA" w:rsidP="001420DA">
      <w:pPr>
        <w:jc w:val="both"/>
        <w:rPr>
          <w:rFonts w:ascii="Times New Roman" w:hAnsi="Times New Roman"/>
          <w:sz w:val="24"/>
          <w:szCs w:val="24"/>
        </w:rPr>
      </w:pPr>
      <w:r w:rsidRPr="0076059A">
        <w:rPr>
          <w:rFonts w:ascii="Times New Roman" w:hAnsi="Times New Roman"/>
          <w:sz w:val="24"/>
          <w:szCs w:val="24"/>
        </w:rPr>
        <w:t>Ekonomikas ministrs</w:t>
      </w:r>
      <w:r w:rsidRPr="0076059A">
        <w:rPr>
          <w:rFonts w:ascii="Times New Roman" w:hAnsi="Times New Roman"/>
          <w:sz w:val="24"/>
          <w:szCs w:val="24"/>
        </w:rPr>
        <w:tab/>
      </w:r>
      <w:r w:rsidRPr="0076059A">
        <w:rPr>
          <w:rFonts w:ascii="Times New Roman" w:hAnsi="Times New Roman"/>
          <w:sz w:val="24"/>
          <w:szCs w:val="24"/>
        </w:rPr>
        <w:tab/>
      </w:r>
      <w:r w:rsidRPr="0076059A">
        <w:rPr>
          <w:rFonts w:ascii="Times New Roman" w:hAnsi="Times New Roman"/>
          <w:sz w:val="24"/>
          <w:szCs w:val="24"/>
        </w:rPr>
        <w:tab/>
      </w:r>
      <w:r w:rsidRPr="0076059A">
        <w:rPr>
          <w:rFonts w:ascii="Times New Roman" w:hAnsi="Times New Roman"/>
          <w:sz w:val="24"/>
          <w:szCs w:val="24"/>
        </w:rPr>
        <w:tab/>
      </w:r>
      <w:r w:rsidRPr="0076059A">
        <w:rPr>
          <w:rFonts w:ascii="Times New Roman" w:hAnsi="Times New Roman"/>
          <w:sz w:val="24"/>
          <w:szCs w:val="24"/>
        </w:rPr>
        <w:tab/>
      </w:r>
      <w:r w:rsidRPr="0076059A">
        <w:rPr>
          <w:rFonts w:ascii="Times New Roman" w:hAnsi="Times New Roman"/>
          <w:sz w:val="24"/>
          <w:szCs w:val="24"/>
        </w:rPr>
        <w:tab/>
      </w:r>
      <w:r w:rsidRPr="0076059A">
        <w:rPr>
          <w:rFonts w:ascii="Times New Roman" w:hAnsi="Times New Roman"/>
          <w:sz w:val="24"/>
          <w:szCs w:val="24"/>
        </w:rPr>
        <w:tab/>
      </w:r>
      <w:r w:rsidRPr="0076059A">
        <w:rPr>
          <w:rFonts w:ascii="Times New Roman" w:hAnsi="Times New Roman"/>
          <w:sz w:val="24"/>
          <w:szCs w:val="24"/>
        </w:rPr>
        <w:tab/>
        <w:t>D.Pavļuts</w:t>
      </w:r>
    </w:p>
    <w:p w:rsidR="001420DA" w:rsidRPr="0076059A" w:rsidRDefault="001420DA" w:rsidP="001420DA">
      <w:pPr>
        <w:jc w:val="both"/>
        <w:rPr>
          <w:rFonts w:ascii="Times New Roman" w:hAnsi="Times New Roman"/>
          <w:sz w:val="24"/>
          <w:szCs w:val="24"/>
        </w:rPr>
      </w:pPr>
    </w:p>
    <w:p w:rsidR="001420DA" w:rsidRPr="0076059A" w:rsidRDefault="001420DA" w:rsidP="001420DA">
      <w:pPr>
        <w:jc w:val="both"/>
        <w:rPr>
          <w:rFonts w:ascii="Times New Roman" w:hAnsi="Times New Roman"/>
          <w:sz w:val="24"/>
          <w:szCs w:val="24"/>
        </w:rPr>
      </w:pPr>
      <w:r w:rsidRPr="0076059A">
        <w:rPr>
          <w:rFonts w:ascii="Times New Roman" w:hAnsi="Times New Roman"/>
          <w:sz w:val="24"/>
          <w:szCs w:val="24"/>
        </w:rPr>
        <w:t>Iesniedzējs: Ekonomikas ministrs</w:t>
      </w:r>
      <w:r w:rsidRPr="0076059A">
        <w:rPr>
          <w:rFonts w:ascii="Times New Roman" w:hAnsi="Times New Roman"/>
          <w:sz w:val="24"/>
          <w:szCs w:val="24"/>
        </w:rPr>
        <w:tab/>
      </w:r>
      <w:r w:rsidRPr="0076059A">
        <w:rPr>
          <w:rFonts w:ascii="Times New Roman" w:hAnsi="Times New Roman"/>
          <w:sz w:val="24"/>
          <w:szCs w:val="24"/>
        </w:rPr>
        <w:tab/>
      </w:r>
      <w:r w:rsidRPr="0076059A">
        <w:rPr>
          <w:rFonts w:ascii="Times New Roman" w:hAnsi="Times New Roman"/>
          <w:sz w:val="24"/>
          <w:szCs w:val="24"/>
        </w:rPr>
        <w:tab/>
      </w:r>
      <w:r w:rsidRPr="0076059A">
        <w:rPr>
          <w:rFonts w:ascii="Times New Roman" w:hAnsi="Times New Roman"/>
          <w:sz w:val="24"/>
          <w:szCs w:val="24"/>
        </w:rPr>
        <w:tab/>
      </w:r>
      <w:r w:rsidRPr="0076059A">
        <w:rPr>
          <w:rFonts w:ascii="Times New Roman" w:hAnsi="Times New Roman"/>
          <w:sz w:val="24"/>
          <w:szCs w:val="24"/>
        </w:rPr>
        <w:tab/>
      </w:r>
      <w:r w:rsidRPr="0076059A">
        <w:rPr>
          <w:rFonts w:ascii="Times New Roman" w:hAnsi="Times New Roman"/>
          <w:sz w:val="24"/>
          <w:szCs w:val="24"/>
        </w:rPr>
        <w:tab/>
        <w:t>D.Pavļuts</w:t>
      </w:r>
    </w:p>
    <w:p w:rsidR="001420DA" w:rsidRPr="0076059A" w:rsidRDefault="001420DA" w:rsidP="001420DA">
      <w:pPr>
        <w:jc w:val="both"/>
        <w:rPr>
          <w:rFonts w:ascii="Times New Roman" w:hAnsi="Times New Roman"/>
          <w:sz w:val="24"/>
          <w:szCs w:val="24"/>
        </w:rPr>
      </w:pPr>
    </w:p>
    <w:p w:rsidR="001420DA" w:rsidRPr="0076059A" w:rsidRDefault="00615717" w:rsidP="001420DA">
      <w:pPr>
        <w:jc w:val="both"/>
        <w:rPr>
          <w:rFonts w:ascii="Times New Roman" w:hAnsi="Times New Roman"/>
          <w:sz w:val="24"/>
          <w:szCs w:val="24"/>
        </w:rPr>
      </w:pPr>
      <w:r>
        <w:rPr>
          <w:rFonts w:ascii="Times New Roman" w:hAnsi="Times New Roman"/>
          <w:sz w:val="24"/>
          <w:szCs w:val="24"/>
        </w:rPr>
        <w:t>Vīza</w:t>
      </w:r>
      <w:r w:rsidR="001420DA" w:rsidRPr="0076059A">
        <w:rPr>
          <w:rFonts w:ascii="Times New Roman" w:hAnsi="Times New Roman"/>
          <w:sz w:val="24"/>
          <w:szCs w:val="24"/>
        </w:rPr>
        <w:t>: Ekonomikas ministrijas valsts sekretārs</w:t>
      </w:r>
      <w:r w:rsidR="001420DA" w:rsidRPr="0076059A">
        <w:rPr>
          <w:rFonts w:ascii="Times New Roman" w:hAnsi="Times New Roman"/>
          <w:sz w:val="24"/>
          <w:szCs w:val="24"/>
        </w:rPr>
        <w:tab/>
      </w:r>
      <w:r w:rsidR="001420DA" w:rsidRPr="0076059A">
        <w:rPr>
          <w:rFonts w:ascii="Times New Roman" w:hAnsi="Times New Roman"/>
          <w:sz w:val="24"/>
          <w:szCs w:val="24"/>
        </w:rPr>
        <w:tab/>
      </w:r>
      <w:r w:rsidR="001420DA" w:rsidRPr="0076059A">
        <w:rPr>
          <w:rFonts w:ascii="Times New Roman" w:hAnsi="Times New Roman"/>
          <w:sz w:val="24"/>
          <w:szCs w:val="24"/>
        </w:rPr>
        <w:tab/>
      </w:r>
      <w:r w:rsidR="001420DA" w:rsidRPr="0076059A">
        <w:rPr>
          <w:rFonts w:ascii="Times New Roman" w:hAnsi="Times New Roman"/>
          <w:sz w:val="24"/>
          <w:szCs w:val="24"/>
        </w:rPr>
        <w:tab/>
        <w:t>J.Pūce</w:t>
      </w:r>
    </w:p>
    <w:p w:rsidR="001420DA" w:rsidRPr="0076059A" w:rsidRDefault="001420DA" w:rsidP="001420DA">
      <w:pPr>
        <w:rPr>
          <w:rFonts w:ascii="Times New Roman" w:hAnsi="Times New Roman"/>
          <w:lang w:val="lv-LV"/>
        </w:rPr>
      </w:pPr>
    </w:p>
    <w:p w:rsidR="001420DA" w:rsidRDefault="001420DA" w:rsidP="001420DA">
      <w:pPr>
        <w:rPr>
          <w:rFonts w:ascii="Times New Roman" w:hAnsi="Times New Roman"/>
          <w:lang w:val="lv-LV"/>
        </w:rPr>
      </w:pPr>
    </w:p>
    <w:p w:rsidR="0076059A" w:rsidRDefault="0076059A" w:rsidP="001420DA">
      <w:pPr>
        <w:rPr>
          <w:rFonts w:ascii="Times New Roman" w:hAnsi="Times New Roman"/>
          <w:lang w:val="lv-LV"/>
        </w:rPr>
      </w:pPr>
    </w:p>
    <w:p w:rsidR="0076059A" w:rsidRDefault="0076059A" w:rsidP="001420DA">
      <w:pPr>
        <w:rPr>
          <w:rFonts w:ascii="Times New Roman" w:hAnsi="Times New Roman"/>
          <w:lang w:val="lv-LV"/>
        </w:rPr>
      </w:pPr>
    </w:p>
    <w:p w:rsidR="0076059A" w:rsidRDefault="0076059A" w:rsidP="001420DA">
      <w:pPr>
        <w:rPr>
          <w:rFonts w:ascii="Times New Roman" w:hAnsi="Times New Roman"/>
          <w:lang w:val="lv-LV"/>
        </w:rPr>
      </w:pPr>
    </w:p>
    <w:p w:rsidR="0076059A" w:rsidRDefault="0076059A" w:rsidP="001420DA">
      <w:pPr>
        <w:rPr>
          <w:rFonts w:ascii="Times New Roman" w:hAnsi="Times New Roman"/>
          <w:lang w:val="lv-LV"/>
        </w:rPr>
      </w:pPr>
    </w:p>
    <w:p w:rsidR="0076059A" w:rsidRDefault="0076059A" w:rsidP="001420DA">
      <w:pPr>
        <w:rPr>
          <w:rFonts w:ascii="Times New Roman" w:hAnsi="Times New Roman"/>
          <w:lang w:val="lv-LV"/>
        </w:rPr>
      </w:pPr>
    </w:p>
    <w:p w:rsidR="0076059A" w:rsidRDefault="0076059A" w:rsidP="001420DA">
      <w:pPr>
        <w:rPr>
          <w:rFonts w:ascii="Times New Roman" w:hAnsi="Times New Roman"/>
          <w:lang w:val="lv-LV"/>
        </w:rPr>
      </w:pPr>
    </w:p>
    <w:p w:rsidR="0076059A" w:rsidRDefault="0076059A" w:rsidP="001420DA">
      <w:pPr>
        <w:rPr>
          <w:rFonts w:ascii="Times New Roman" w:hAnsi="Times New Roman"/>
          <w:lang w:val="lv-LV"/>
        </w:rPr>
      </w:pPr>
    </w:p>
    <w:p w:rsidR="0076059A" w:rsidRDefault="0076059A" w:rsidP="001420DA">
      <w:pPr>
        <w:rPr>
          <w:rFonts w:ascii="Times New Roman" w:hAnsi="Times New Roman"/>
          <w:lang w:val="lv-LV"/>
        </w:rPr>
      </w:pPr>
    </w:p>
    <w:p w:rsidR="0076059A" w:rsidRDefault="0076059A" w:rsidP="001420DA">
      <w:pPr>
        <w:rPr>
          <w:rFonts w:ascii="Times New Roman" w:hAnsi="Times New Roman"/>
          <w:lang w:val="lv-LV"/>
        </w:rPr>
      </w:pPr>
    </w:p>
    <w:p w:rsidR="0076059A" w:rsidRDefault="0076059A" w:rsidP="001420DA">
      <w:pPr>
        <w:rPr>
          <w:rFonts w:ascii="Times New Roman" w:hAnsi="Times New Roman"/>
          <w:lang w:val="lv-LV"/>
        </w:rPr>
      </w:pPr>
    </w:p>
    <w:p w:rsidR="0076059A" w:rsidRDefault="0076059A" w:rsidP="001420DA">
      <w:pPr>
        <w:rPr>
          <w:rFonts w:ascii="Times New Roman" w:hAnsi="Times New Roman"/>
          <w:lang w:val="lv-LV"/>
        </w:rPr>
      </w:pPr>
    </w:p>
    <w:p w:rsidR="0076059A" w:rsidRDefault="0076059A" w:rsidP="001420DA">
      <w:pPr>
        <w:rPr>
          <w:rFonts w:ascii="Times New Roman" w:hAnsi="Times New Roman"/>
          <w:lang w:val="lv-LV"/>
        </w:rPr>
      </w:pPr>
    </w:p>
    <w:p w:rsidR="0076059A" w:rsidRDefault="0076059A" w:rsidP="001420DA">
      <w:pPr>
        <w:rPr>
          <w:rFonts w:ascii="Times New Roman" w:hAnsi="Times New Roman"/>
          <w:lang w:val="lv-LV"/>
        </w:rPr>
      </w:pPr>
    </w:p>
    <w:p w:rsidR="0076059A" w:rsidRDefault="0076059A" w:rsidP="001420DA">
      <w:pPr>
        <w:rPr>
          <w:rFonts w:ascii="Times New Roman" w:hAnsi="Times New Roman"/>
          <w:lang w:val="lv-LV"/>
        </w:rPr>
      </w:pPr>
    </w:p>
    <w:p w:rsidR="0076059A" w:rsidRDefault="0076059A" w:rsidP="001420DA">
      <w:pPr>
        <w:rPr>
          <w:rFonts w:ascii="Times New Roman" w:hAnsi="Times New Roman"/>
          <w:lang w:val="lv-LV"/>
        </w:rPr>
      </w:pPr>
    </w:p>
    <w:p w:rsidR="0076059A" w:rsidRPr="0076059A" w:rsidRDefault="0076059A" w:rsidP="001420DA">
      <w:pPr>
        <w:rPr>
          <w:rFonts w:ascii="Times New Roman" w:hAnsi="Times New Roman"/>
          <w:lang w:val="lv-LV"/>
        </w:rPr>
      </w:pPr>
    </w:p>
    <w:p w:rsidR="001420DA" w:rsidRPr="0076059A" w:rsidRDefault="00FA1290" w:rsidP="001420DA">
      <w:pPr>
        <w:spacing w:after="0"/>
        <w:rPr>
          <w:rFonts w:ascii="Times New Roman" w:hAnsi="Times New Roman" w:cs="Times New Roman"/>
          <w:sz w:val="18"/>
          <w:szCs w:val="18"/>
        </w:rPr>
      </w:pPr>
      <w:r>
        <w:rPr>
          <w:rFonts w:ascii="Times New Roman" w:hAnsi="Times New Roman" w:cs="Times New Roman"/>
          <w:sz w:val="18"/>
          <w:szCs w:val="18"/>
        </w:rPr>
        <w:t>22.02.2012 19:11</w:t>
      </w:r>
    </w:p>
    <w:p w:rsidR="001420DA" w:rsidRPr="0076059A" w:rsidRDefault="006141A1" w:rsidP="001420DA">
      <w:pPr>
        <w:spacing w:after="0"/>
        <w:rPr>
          <w:rFonts w:ascii="Times New Roman" w:hAnsi="Times New Roman" w:cs="Times New Roman"/>
          <w:sz w:val="18"/>
          <w:szCs w:val="18"/>
        </w:rPr>
      </w:pPr>
      <w:fldSimple w:instr=" NUMWORDS   \* MERGEFORMAT ">
        <w:r w:rsidR="00FA1290" w:rsidRPr="00FA1290">
          <w:rPr>
            <w:rFonts w:ascii="Times New Roman" w:hAnsi="Times New Roman" w:cs="Times New Roman"/>
            <w:noProof/>
            <w:sz w:val="18"/>
            <w:szCs w:val="18"/>
          </w:rPr>
          <w:t>5196</w:t>
        </w:r>
      </w:fldSimple>
    </w:p>
    <w:p w:rsidR="001420DA" w:rsidRPr="0076059A" w:rsidRDefault="004C11D6" w:rsidP="001420DA">
      <w:pPr>
        <w:spacing w:after="0"/>
        <w:rPr>
          <w:rFonts w:ascii="Times New Roman" w:hAnsi="Times New Roman" w:cs="Times New Roman"/>
          <w:sz w:val="18"/>
          <w:szCs w:val="18"/>
        </w:rPr>
      </w:pPr>
      <w:r>
        <w:rPr>
          <w:rFonts w:ascii="Times New Roman" w:hAnsi="Times New Roman" w:cs="Times New Roman"/>
          <w:sz w:val="18"/>
          <w:szCs w:val="18"/>
        </w:rPr>
        <w:t>Una Vanaga</w:t>
      </w:r>
    </w:p>
    <w:p w:rsidR="001420DA" w:rsidRPr="009C195A" w:rsidRDefault="001420DA" w:rsidP="001420DA">
      <w:pPr>
        <w:spacing w:after="0"/>
        <w:rPr>
          <w:rFonts w:ascii="Times New Roman" w:hAnsi="Times New Roman" w:cs="Times New Roman"/>
          <w:sz w:val="18"/>
          <w:szCs w:val="18"/>
          <w:lang w:val="lv-LV"/>
        </w:rPr>
      </w:pPr>
      <w:r w:rsidRPr="0076059A">
        <w:rPr>
          <w:rFonts w:ascii="Times New Roman" w:hAnsi="Times New Roman" w:cs="Times New Roman"/>
          <w:sz w:val="18"/>
          <w:szCs w:val="18"/>
        </w:rPr>
        <w:t>Tālr. 67</w:t>
      </w:r>
      <w:r w:rsidRPr="00C436A5">
        <w:rPr>
          <w:rFonts w:ascii="Times New Roman" w:hAnsi="Times New Roman" w:cs="Times New Roman"/>
          <w:color w:val="000000" w:themeColor="text1"/>
          <w:sz w:val="18"/>
          <w:szCs w:val="18"/>
        </w:rPr>
        <w:t>013</w:t>
      </w:r>
      <w:r w:rsidR="004C11D6">
        <w:rPr>
          <w:rFonts w:ascii="Times New Roman" w:hAnsi="Times New Roman" w:cs="Times New Roman"/>
          <w:color w:val="000000" w:themeColor="text1"/>
          <w:sz w:val="18"/>
          <w:szCs w:val="18"/>
        </w:rPr>
        <w:t>129</w:t>
      </w:r>
      <w:r w:rsidRPr="00C436A5">
        <w:rPr>
          <w:rFonts w:ascii="Times New Roman" w:hAnsi="Times New Roman" w:cs="Times New Roman"/>
          <w:color w:val="000000" w:themeColor="text1"/>
          <w:sz w:val="18"/>
          <w:szCs w:val="18"/>
        </w:rPr>
        <w:t xml:space="preserve">; </w:t>
      </w:r>
      <w:hyperlink r:id="rId9" w:history="1">
        <w:r w:rsidR="004C11D6">
          <w:rPr>
            <w:rStyle w:val="Hyperlink"/>
            <w:rFonts w:ascii="Times New Roman" w:hAnsi="Times New Roman" w:cs="Times New Roman"/>
            <w:color w:val="000000" w:themeColor="text1"/>
            <w:sz w:val="18"/>
            <w:szCs w:val="18"/>
          </w:rPr>
          <w:t>Una.Vanaga</w:t>
        </w:r>
        <w:r w:rsidRPr="00C436A5">
          <w:rPr>
            <w:rStyle w:val="Hyperlink"/>
            <w:rFonts w:ascii="Times New Roman" w:hAnsi="Times New Roman" w:cs="Times New Roman"/>
            <w:color w:val="000000" w:themeColor="text1"/>
            <w:sz w:val="18"/>
            <w:szCs w:val="18"/>
          </w:rPr>
          <w:t>@em.gov.lv</w:t>
        </w:r>
      </w:hyperlink>
    </w:p>
    <w:p w:rsidR="001420DA" w:rsidRPr="003D12AE" w:rsidRDefault="001420DA" w:rsidP="00D27A28">
      <w:pPr>
        <w:suppressAutoHyphens w:val="0"/>
        <w:spacing w:after="0" w:line="276" w:lineRule="auto"/>
        <w:rPr>
          <w:rFonts w:ascii="Times New Roman" w:hAnsi="Times New Roman" w:cs="Times New Roman"/>
          <w:b/>
          <w:sz w:val="26"/>
          <w:szCs w:val="26"/>
          <w:lang w:val="lv-LV"/>
        </w:rPr>
      </w:pPr>
    </w:p>
    <w:sectPr w:rsidR="001420DA" w:rsidRPr="003D12AE" w:rsidSect="00906FB2">
      <w:headerReference w:type="default" r:id="rId10"/>
      <w:footerReference w:type="defaul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B6F" w:rsidRDefault="00AF0B6F" w:rsidP="00F325A9">
      <w:pPr>
        <w:spacing w:after="0"/>
      </w:pPr>
      <w:r>
        <w:separator/>
      </w:r>
    </w:p>
  </w:endnote>
  <w:endnote w:type="continuationSeparator" w:id="0">
    <w:p w:rsidR="00AF0B6F" w:rsidRDefault="00AF0B6F" w:rsidP="00F325A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20002A87" w:usb1="80000000" w:usb2="00000008" w:usb3="00000000" w:csb0="0000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036" w:rsidRPr="00906FB2" w:rsidRDefault="009C74C5" w:rsidP="00906FB2">
    <w:pPr>
      <w:pStyle w:val="Footer"/>
      <w:jc w:val="both"/>
      <w:rPr>
        <w:szCs w:val="20"/>
      </w:rPr>
    </w:pPr>
    <w:r>
      <w:rPr>
        <w:rFonts w:ascii="Times New Roman" w:hAnsi="Times New Roman" w:cs="Times New Roman"/>
        <w:sz w:val="20"/>
        <w:szCs w:val="20"/>
      </w:rPr>
      <w:t>EMRikp</w:t>
    </w:r>
    <w:r w:rsidR="00906FB2">
      <w:rPr>
        <w:rFonts w:ascii="Times New Roman" w:hAnsi="Times New Roman" w:cs="Times New Roman"/>
        <w:sz w:val="20"/>
        <w:szCs w:val="20"/>
      </w:rPr>
      <w:t>14</w:t>
    </w:r>
    <w:r w:rsidR="00906FB2" w:rsidRPr="00F970F3">
      <w:rPr>
        <w:rFonts w:ascii="Times New Roman" w:hAnsi="Times New Roman" w:cs="Times New Roman"/>
        <w:sz w:val="20"/>
        <w:szCs w:val="20"/>
      </w:rPr>
      <w:t>_</w:t>
    </w:r>
    <w:r w:rsidR="00C46A84">
      <w:rPr>
        <w:rFonts w:ascii="Times New Roman" w:hAnsi="Times New Roman" w:cs="Times New Roman"/>
        <w:sz w:val="20"/>
        <w:szCs w:val="20"/>
      </w:rPr>
      <w:t>2</w:t>
    </w:r>
    <w:r w:rsidR="004C11D6">
      <w:rPr>
        <w:rFonts w:ascii="Times New Roman" w:hAnsi="Times New Roman" w:cs="Times New Roman"/>
        <w:sz w:val="20"/>
        <w:szCs w:val="20"/>
      </w:rPr>
      <w:t>2</w:t>
    </w:r>
    <w:r w:rsidR="001844A4" w:rsidRPr="00F970F3">
      <w:rPr>
        <w:rFonts w:ascii="Times New Roman" w:hAnsi="Times New Roman" w:cs="Times New Roman"/>
        <w:sz w:val="20"/>
        <w:szCs w:val="20"/>
      </w:rPr>
      <w:t>0212</w:t>
    </w:r>
    <w:r w:rsidR="00906FB2" w:rsidRPr="00F970F3">
      <w:rPr>
        <w:rFonts w:ascii="Times New Roman" w:hAnsi="Times New Roman" w:cs="Times New Roman"/>
        <w:sz w:val="20"/>
        <w:szCs w:val="20"/>
      </w:rPr>
      <w:t xml:space="preserve">_NFI_LV21; </w:t>
    </w:r>
    <w:bookmarkStart w:id="6" w:name="OLE_LINK18"/>
    <w:bookmarkStart w:id="7" w:name="OLE_LINK19"/>
    <w:r w:rsidR="00906FB2" w:rsidRPr="00F970F3">
      <w:rPr>
        <w:rFonts w:ascii="Times New Roman" w:hAnsi="Times New Roman" w:cs="Times New Roman"/>
        <w:sz w:val="20"/>
        <w:szCs w:val="20"/>
      </w:rPr>
      <w:t xml:space="preserve">Pielikuma </w:t>
    </w:r>
    <w:r w:rsidR="00906FB2">
      <w:rPr>
        <w:rFonts w:ascii="Times New Roman" w:hAnsi="Times New Roman" w:cs="Times New Roman"/>
        <w:sz w:val="20"/>
        <w:szCs w:val="20"/>
      </w:rPr>
      <w:t>14</w:t>
    </w:r>
    <w:r w:rsidR="00906FB2" w:rsidRPr="00F970F3">
      <w:rPr>
        <w:rFonts w:ascii="Times New Roman" w:hAnsi="Times New Roman" w:cs="Times New Roman"/>
        <w:sz w:val="20"/>
        <w:szCs w:val="20"/>
      </w:rPr>
      <w:t xml:space="preserve">.pielikums Ministru kabineta </w:t>
    </w:r>
    <w:smartTag w:uri="schemas-tilde-lv/tildestengine" w:element="veidnes">
      <w:smartTagPr>
        <w:attr w:name="baseform" w:val="rīkojum|s"/>
        <w:attr w:name="id" w:val="-1"/>
        <w:attr w:name="text" w:val="rīkojuma"/>
      </w:smartTagPr>
      <w:r w:rsidR="00906FB2" w:rsidRPr="00F970F3">
        <w:rPr>
          <w:rFonts w:ascii="Times New Roman" w:hAnsi="Times New Roman" w:cs="Times New Roman"/>
          <w:sz w:val="20"/>
          <w:szCs w:val="20"/>
        </w:rPr>
        <w:t>rīkojuma</w:t>
      </w:r>
    </w:smartTag>
    <w:r w:rsidR="00906FB2" w:rsidRPr="00F970F3">
      <w:rPr>
        <w:rFonts w:ascii="Times New Roman" w:hAnsi="Times New Roman" w:cs="Times New Roman"/>
        <w:sz w:val="20"/>
        <w:szCs w:val="20"/>
      </w:rPr>
      <w:t xml:space="preserve"> projektam </w:t>
    </w:r>
    <w:r w:rsidR="00906FB2" w:rsidRPr="00F970F3">
      <w:rPr>
        <w:rFonts w:ascii="Times New Roman" w:hAnsi="Times New Roman" w:cs="Times New Roman"/>
        <w:sz w:val="20"/>
      </w:rPr>
      <w:t>„Par Norvēģijas finanšu instrumenta līdzfinansētās programmas „Inovācijas „za</w:t>
    </w:r>
    <w:r w:rsidR="00804BD1">
      <w:rPr>
        <w:rFonts w:ascii="Times New Roman" w:hAnsi="Times New Roman" w:cs="Times New Roman"/>
        <w:sz w:val="20"/>
      </w:rPr>
      <w:t xml:space="preserve">ļās” ražošanas jomā” iesnieguma </w:t>
    </w:r>
    <w:r w:rsidR="00906FB2" w:rsidRPr="00F970F3">
      <w:rPr>
        <w:rFonts w:ascii="Times New Roman" w:hAnsi="Times New Roman" w:cs="Times New Roman"/>
        <w:sz w:val="20"/>
      </w:rPr>
      <w:t>projekt</w:t>
    </w:r>
    <w:r w:rsidR="00A86AF7">
      <w:rPr>
        <w:rFonts w:ascii="Times New Roman" w:hAnsi="Times New Roman" w:cs="Times New Roman"/>
        <w:sz w:val="20"/>
      </w:rPr>
      <w:t>u</w:t>
    </w:r>
    <w:r w:rsidR="00906FB2" w:rsidRPr="00F970F3">
      <w:rPr>
        <w:rFonts w:ascii="Times New Roman" w:hAnsi="Times New Roman" w:cs="Times New Roman"/>
        <w:sz w:val="20"/>
      </w:rPr>
      <w:t>”</w:t>
    </w:r>
    <w:bookmarkEnd w:id="6"/>
    <w:bookmarkEnd w:id="7"/>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FB2" w:rsidRPr="00906FB2" w:rsidRDefault="009C74C5" w:rsidP="00906FB2">
    <w:pPr>
      <w:pStyle w:val="Footer"/>
      <w:jc w:val="both"/>
      <w:rPr>
        <w:szCs w:val="20"/>
      </w:rPr>
    </w:pPr>
    <w:r>
      <w:rPr>
        <w:rFonts w:ascii="Times New Roman" w:hAnsi="Times New Roman" w:cs="Times New Roman"/>
        <w:sz w:val="20"/>
        <w:szCs w:val="20"/>
      </w:rPr>
      <w:t>EMRikp</w:t>
    </w:r>
    <w:r w:rsidR="00906FB2">
      <w:rPr>
        <w:rFonts w:ascii="Times New Roman" w:hAnsi="Times New Roman" w:cs="Times New Roman"/>
        <w:sz w:val="20"/>
        <w:szCs w:val="20"/>
      </w:rPr>
      <w:t>14</w:t>
    </w:r>
    <w:r w:rsidR="00906FB2" w:rsidRPr="00F970F3">
      <w:rPr>
        <w:rFonts w:ascii="Times New Roman" w:hAnsi="Times New Roman" w:cs="Times New Roman"/>
        <w:sz w:val="20"/>
        <w:szCs w:val="20"/>
      </w:rPr>
      <w:t>_</w:t>
    </w:r>
    <w:r w:rsidR="00C46A84">
      <w:rPr>
        <w:rFonts w:ascii="Times New Roman" w:hAnsi="Times New Roman" w:cs="Times New Roman"/>
        <w:sz w:val="20"/>
        <w:szCs w:val="20"/>
      </w:rPr>
      <w:t>2</w:t>
    </w:r>
    <w:r w:rsidR="004C11D6">
      <w:rPr>
        <w:rFonts w:ascii="Times New Roman" w:hAnsi="Times New Roman" w:cs="Times New Roman"/>
        <w:sz w:val="20"/>
        <w:szCs w:val="20"/>
      </w:rPr>
      <w:t>2</w:t>
    </w:r>
    <w:r w:rsidR="001844A4" w:rsidRPr="00F970F3">
      <w:rPr>
        <w:rFonts w:ascii="Times New Roman" w:hAnsi="Times New Roman" w:cs="Times New Roman"/>
        <w:sz w:val="20"/>
        <w:szCs w:val="20"/>
      </w:rPr>
      <w:t>0212</w:t>
    </w:r>
    <w:r w:rsidR="00906FB2" w:rsidRPr="00F970F3">
      <w:rPr>
        <w:rFonts w:ascii="Times New Roman" w:hAnsi="Times New Roman" w:cs="Times New Roman"/>
        <w:sz w:val="20"/>
        <w:szCs w:val="20"/>
      </w:rPr>
      <w:t xml:space="preserve">_NFI_LV21; Pielikuma </w:t>
    </w:r>
    <w:r w:rsidR="00906FB2">
      <w:rPr>
        <w:rFonts w:ascii="Times New Roman" w:hAnsi="Times New Roman" w:cs="Times New Roman"/>
        <w:sz w:val="20"/>
        <w:szCs w:val="20"/>
      </w:rPr>
      <w:t>14</w:t>
    </w:r>
    <w:r w:rsidR="00906FB2" w:rsidRPr="00F970F3">
      <w:rPr>
        <w:rFonts w:ascii="Times New Roman" w:hAnsi="Times New Roman" w:cs="Times New Roman"/>
        <w:sz w:val="20"/>
        <w:szCs w:val="20"/>
      </w:rPr>
      <w:t xml:space="preserve">.pielikums Ministru kabineta </w:t>
    </w:r>
    <w:smartTag w:uri="schemas-tilde-lv/tildestengine" w:element="veidnes">
      <w:smartTagPr>
        <w:attr w:name="baseform" w:val="rīkojum|s"/>
        <w:attr w:name="id" w:val="-1"/>
        <w:attr w:name="text" w:val="rīkojuma"/>
      </w:smartTagPr>
      <w:r w:rsidR="00906FB2" w:rsidRPr="00F970F3">
        <w:rPr>
          <w:rFonts w:ascii="Times New Roman" w:hAnsi="Times New Roman" w:cs="Times New Roman"/>
          <w:sz w:val="20"/>
          <w:szCs w:val="20"/>
        </w:rPr>
        <w:t>rīkojuma</w:t>
      </w:r>
    </w:smartTag>
    <w:r w:rsidR="00906FB2" w:rsidRPr="00F970F3">
      <w:rPr>
        <w:rFonts w:ascii="Times New Roman" w:hAnsi="Times New Roman" w:cs="Times New Roman"/>
        <w:sz w:val="20"/>
        <w:szCs w:val="20"/>
      </w:rPr>
      <w:t xml:space="preserve"> projektam </w:t>
    </w:r>
    <w:r w:rsidR="00906FB2" w:rsidRPr="00F970F3">
      <w:rPr>
        <w:rFonts w:ascii="Times New Roman" w:hAnsi="Times New Roman" w:cs="Times New Roman"/>
        <w:sz w:val="20"/>
      </w:rPr>
      <w:t>„Par Norvēģijas finanšu instrumenta līdzfinansētās programmas „Inovācijas „zaļās” ražošanas jomā” iesnieguma projekt</w:t>
    </w:r>
    <w:r w:rsidR="00A86AF7">
      <w:rPr>
        <w:rFonts w:ascii="Times New Roman" w:hAnsi="Times New Roman" w:cs="Times New Roman"/>
        <w:sz w:val="20"/>
      </w:rPr>
      <w:t>u</w:t>
    </w:r>
    <w:r w:rsidR="00906FB2" w:rsidRPr="00F970F3">
      <w:rPr>
        <w:rFonts w:ascii="Times New Roman" w:hAnsi="Times New Roman" w:cs="Times New Roman"/>
        <w:sz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B6F" w:rsidRDefault="00AF0B6F" w:rsidP="00F325A9">
      <w:pPr>
        <w:spacing w:after="0"/>
      </w:pPr>
      <w:r>
        <w:separator/>
      </w:r>
    </w:p>
  </w:footnote>
  <w:footnote w:type="continuationSeparator" w:id="0">
    <w:p w:rsidR="00AF0B6F" w:rsidRDefault="00AF0B6F" w:rsidP="00F325A9">
      <w:pPr>
        <w:spacing w:after="0"/>
      </w:pPr>
      <w:r>
        <w:continuationSeparator/>
      </w:r>
    </w:p>
  </w:footnote>
  <w:footnote w:id="1">
    <w:p w:rsidR="00B0131F" w:rsidRPr="00B0131F" w:rsidRDefault="00B0131F" w:rsidP="001C38F3">
      <w:pPr>
        <w:pStyle w:val="FootnoteText"/>
        <w:jc w:val="both"/>
        <w:rPr>
          <w:rFonts w:ascii="Times New Roman" w:hAnsi="Times New Roman" w:cs="Times New Roman"/>
        </w:rPr>
      </w:pPr>
      <w:r w:rsidRPr="00B0131F">
        <w:rPr>
          <w:rStyle w:val="FootnoteReference"/>
          <w:rFonts w:ascii="Times New Roman" w:hAnsi="Times New Roman" w:cs="Times New Roman"/>
        </w:rPr>
        <w:footnoteRef/>
      </w:r>
      <w:r w:rsidRPr="00B0131F">
        <w:rPr>
          <w:rFonts w:ascii="Times New Roman" w:hAnsi="Times New Roman" w:cs="Times New Roman"/>
        </w:rPr>
        <w:t xml:space="preserve"> Projektu iesniegumu atlases kritēriju gala versija tiks izstrādāta vienla</w:t>
      </w:r>
      <w:r w:rsidR="001C38F3">
        <w:rPr>
          <w:rFonts w:ascii="Times New Roman" w:hAnsi="Times New Roman" w:cs="Times New Roman"/>
        </w:rPr>
        <w:t>ikus ar Programmas Noteikumiem, līdz ar to pašreizējā versija var tikt mainīta Programmas Noteikumu saskaņošanas procesā.</w:t>
      </w:r>
    </w:p>
  </w:footnote>
  <w:footnote w:id="2">
    <w:p w:rsidR="00754036" w:rsidRPr="00754036" w:rsidRDefault="00754036" w:rsidP="00754036">
      <w:pPr>
        <w:pStyle w:val="FootnoteText"/>
        <w:jc w:val="both"/>
        <w:rPr>
          <w:rFonts w:ascii="Times New Roman" w:hAnsi="Times New Roman" w:cs="Times New Roman"/>
        </w:rPr>
      </w:pPr>
      <w:r w:rsidRPr="00B0131F">
        <w:rPr>
          <w:rStyle w:val="FootnoteReference"/>
          <w:rFonts w:ascii="Times New Roman" w:hAnsi="Times New Roman" w:cs="Times New Roman"/>
        </w:rPr>
        <w:footnoteRef/>
      </w:r>
      <w:r w:rsidRPr="00B0131F">
        <w:rPr>
          <w:rFonts w:ascii="Times New Roman" w:hAnsi="Times New Roman" w:cs="Times New Roman"/>
        </w:rPr>
        <w:t xml:space="preserve"> Lai arī pirms-inkubācijas</w:t>
      </w:r>
      <w:r w:rsidRPr="00754036">
        <w:rPr>
          <w:rFonts w:ascii="Times New Roman" w:hAnsi="Times New Roman" w:cs="Times New Roman"/>
        </w:rPr>
        <w:t xml:space="preserve"> pasākuma projektu iesniegumu atlases kritēriji ir līdzīgi ar inkubācijas pasākuma projektu iesniegumu atlases kritērijiem, atšķirsies to vērtēšana un sniedzamā informācija, tā kā tiks izstrādātas dažādas projektu iesniegumu veidlapas. Pirms-inkubācijas pasākuma gadījumā būs jāsniedz vispārīga informācija par piedāvāto biznesa ideju. Tāpat arī projektu iesniegumu vērtēšanas metodoloģijas būs atšķirīgas pirms-inkubācijas un inkubācijas pasākumam. </w:t>
      </w:r>
    </w:p>
  </w:footnote>
  <w:footnote w:id="3">
    <w:p w:rsidR="00F11F0D" w:rsidRDefault="00F11F0D" w:rsidP="00F11F0D">
      <w:pPr>
        <w:pStyle w:val="FootnoteText"/>
        <w:jc w:val="both"/>
      </w:pPr>
      <w:r>
        <w:rPr>
          <w:rStyle w:val="FootnoteReference"/>
        </w:rPr>
        <w:footnoteRef/>
      </w:r>
      <w:r>
        <w:t xml:space="preserve"> </w:t>
      </w:r>
      <w:r w:rsidR="007E4822">
        <w:rPr>
          <w:rFonts w:ascii="Times New Roman" w:hAnsi="Times New Roman" w:cs="Times New Roman"/>
        </w:rPr>
        <w:t>EM</w:t>
      </w:r>
      <w:r w:rsidRPr="00F11F0D">
        <w:rPr>
          <w:rFonts w:ascii="Times New Roman" w:hAnsi="Times New Roman" w:cs="Times New Roman"/>
        </w:rPr>
        <w:t xml:space="preserve"> piedāvā interpretēt Noteikumu 1.5. punkta „Definīcijas” 1. w punktu plašāk un par projektu partnerībā uzskatīt,  donorvalsts pārstāvis projektā ir iesaistīts kā investors, tehnoloģiju piegādātājs, klients vai piegādātājs. Šāda tipa partnerības ir orientētas biznesu un līdz ar to tās varētu ilgt arī pēc projekta īstenošanas pabeigšanas un attiecīgi tās sniegtu lielāku ieguldījumu ilgtermiņā.</w:t>
      </w:r>
    </w:p>
  </w:footnote>
  <w:footnote w:id="4">
    <w:p w:rsidR="00754036" w:rsidRPr="00886A66" w:rsidRDefault="00754036" w:rsidP="00886A66">
      <w:pPr>
        <w:pStyle w:val="FootnoteText"/>
        <w:jc w:val="both"/>
        <w:rPr>
          <w:rFonts w:ascii="Times New Roman" w:hAnsi="Times New Roman" w:cs="Times New Roman"/>
        </w:rPr>
      </w:pPr>
      <w:r w:rsidRPr="00886A66">
        <w:rPr>
          <w:rStyle w:val="FootnoteReference"/>
          <w:rFonts w:ascii="Times New Roman" w:hAnsi="Times New Roman" w:cs="Times New Roman"/>
        </w:rPr>
        <w:footnoteRef/>
      </w:r>
      <w:r w:rsidRPr="00886A66">
        <w:rPr>
          <w:rFonts w:ascii="Times New Roman" w:hAnsi="Times New Roman" w:cs="Times New Roman"/>
        </w:rPr>
        <w:t xml:space="preserve"> Pieprasītā finansējuma ierobežojums tiek aprēķināts kopā par </w:t>
      </w:r>
      <w:r w:rsidR="00886A66" w:rsidRPr="00886A66">
        <w:rPr>
          <w:rFonts w:ascii="Times New Roman" w:hAnsi="Times New Roman" w:cs="Times New Roman"/>
        </w:rPr>
        <w:t>visu</w:t>
      </w:r>
      <w:r w:rsidRPr="00886A66">
        <w:rPr>
          <w:rFonts w:ascii="Times New Roman" w:hAnsi="Times New Roman" w:cs="Times New Roman"/>
        </w:rPr>
        <w:t xml:space="preserve"> inkubācijas periodu. </w:t>
      </w:r>
    </w:p>
  </w:footnote>
  <w:footnote w:id="5">
    <w:p w:rsidR="00E22C9F" w:rsidRPr="00886A66" w:rsidRDefault="00E22C9F" w:rsidP="00886A66">
      <w:pPr>
        <w:pStyle w:val="FootnoteText"/>
        <w:jc w:val="both"/>
        <w:rPr>
          <w:rFonts w:ascii="Times New Roman" w:hAnsi="Times New Roman" w:cs="Times New Roman"/>
        </w:rPr>
      </w:pPr>
      <w:r w:rsidRPr="00886A66">
        <w:rPr>
          <w:rStyle w:val="FootnoteReference"/>
          <w:rFonts w:ascii="Times New Roman" w:hAnsi="Times New Roman" w:cs="Times New Roman"/>
        </w:rPr>
        <w:footnoteRef/>
      </w:r>
      <w:r w:rsidRPr="00886A66">
        <w:rPr>
          <w:rFonts w:ascii="Times New Roman" w:hAnsi="Times New Roman" w:cs="Times New Roman"/>
        </w:rPr>
        <w:t xml:space="preserve"> </w:t>
      </w:r>
      <w:r w:rsidR="00886A66" w:rsidRPr="00886A66">
        <w:rPr>
          <w:rFonts w:ascii="Times New Roman" w:hAnsi="Times New Roman" w:cs="Times New Roman"/>
        </w:rPr>
        <w:t>Saskaņā ar Noteikumu 4.Pielikuma „Informācijas un Publicitātes prasība” 4.nodaļu „Projekta ieviesēji”</w:t>
      </w:r>
    </w:p>
  </w:footnote>
  <w:footnote w:id="6">
    <w:p w:rsidR="00886A66" w:rsidRDefault="00886A66" w:rsidP="00886A66">
      <w:pPr>
        <w:pStyle w:val="FootnoteText"/>
        <w:jc w:val="both"/>
      </w:pPr>
      <w:r w:rsidRPr="00886A66">
        <w:rPr>
          <w:rStyle w:val="FootnoteReference"/>
          <w:rFonts w:ascii="Times New Roman" w:hAnsi="Times New Roman" w:cs="Times New Roman"/>
        </w:rPr>
        <w:footnoteRef/>
      </w:r>
      <w:r w:rsidRPr="00886A66">
        <w:rPr>
          <w:rFonts w:ascii="Times New Roman" w:hAnsi="Times New Roman" w:cs="Times New Roman"/>
        </w:rPr>
        <w:t xml:space="preserve"> Projekta iesniedzējam piesakoties inkubācijas atbalstam nākamajā gad</w:t>
      </w:r>
      <w:r w:rsidR="00CF7270">
        <w:rPr>
          <w:rFonts w:ascii="Times New Roman" w:hAnsi="Times New Roman" w:cs="Times New Roman"/>
        </w:rPr>
        <w:t xml:space="preserve">ā tiks vērtēti tikai kvalitātes, </w:t>
      </w:r>
      <w:r w:rsidRPr="00886A66">
        <w:rPr>
          <w:rFonts w:ascii="Times New Roman" w:hAnsi="Times New Roman" w:cs="Times New Roman"/>
        </w:rPr>
        <w:t>kritēriji un sasniegtie rezultāti iepriekšējā gada ietvaros. Projekta iesniedzējam piesakoties otrajam gadam inkubācijas atbalstam minimālais sasniedzamais punktu skaits par kvalitātes kritērijiem Nr.2., 3., 4., 5., 6. būs 72punkti , piesakoties inkubācijas atbalstam trešajam gadam minimālais sasniedzamais punktu skaits par kvalitātes kritērijiem Nr.2., 3., 4., 5., 6. būs 76 punkti piesakoties inkubācijas atbalstam ceturtajam gadam minimālais sasniedzamais punktu skaits par kvalitātes kritērijiem Nr.2., 3., 4., 5., 6. būs 81 punkts.</w:t>
      </w:r>
    </w:p>
  </w:footnote>
  <w:footnote w:id="7">
    <w:p w:rsidR="00AD3DE2" w:rsidRDefault="00AD3DE2">
      <w:pPr>
        <w:pStyle w:val="FootnoteText"/>
      </w:pPr>
      <w:r>
        <w:rPr>
          <w:rStyle w:val="FootnoteReference"/>
        </w:rPr>
        <w:footnoteRef/>
      </w:r>
      <w:r>
        <w:t xml:space="preserve"> </w:t>
      </w:r>
      <w:r w:rsidRPr="00886A66">
        <w:rPr>
          <w:rFonts w:ascii="Times New Roman" w:hAnsi="Times New Roman" w:cs="Times New Roman"/>
        </w:rPr>
        <w:t>Saskaņā ar Noteikumu 4.Pielikuma „Informācijas un Publicitātes prasība” 4.nodaļu „Projekta ieviesēji”</w:t>
      </w:r>
    </w:p>
  </w:footnote>
  <w:footnote w:id="8">
    <w:p w:rsidR="00C43B9B" w:rsidRPr="00F11F0D" w:rsidRDefault="00C43B9B" w:rsidP="00F11F0D">
      <w:pPr>
        <w:pStyle w:val="FootnoteText"/>
        <w:jc w:val="both"/>
        <w:rPr>
          <w:rFonts w:ascii="Times New Roman" w:hAnsi="Times New Roman" w:cs="Times New Roman"/>
        </w:rPr>
      </w:pPr>
      <w:r w:rsidRPr="00F11F0D">
        <w:rPr>
          <w:rStyle w:val="FootnoteReference"/>
          <w:rFonts w:ascii="Times New Roman" w:hAnsi="Times New Roman" w:cs="Times New Roman"/>
        </w:rPr>
        <w:footnoteRef/>
      </w:r>
      <w:r w:rsidRPr="00F11F0D">
        <w:rPr>
          <w:rFonts w:ascii="Times New Roman" w:hAnsi="Times New Roman" w:cs="Times New Roman"/>
        </w:rPr>
        <w:t xml:space="preserve"> Šāda prakse tiek izmantota ES fondu programmās, kad projekta iesniedzējs pirms projekta iesniegšanas izvērtēšanas veic iepirkuma procedūru, bet vēl nav noslēdzis līgumu ar iepirkuma procedūras uzvarētāju. Šāda pieeja tiek izmantota, lai nodrošinātu, ka projekti ir ar augstu gatavības pakāpi, kas nodrošinātu to ātru ieviešanu.</w:t>
      </w:r>
    </w:p>
  </w:footnote>
  <w:footnote w:id="9">
    <w:p w:rsidR="00F11F0D" w:rsidRDefault="00F11F0D" w:rsidP="00F11F0D">
      <w:pPr>
        <w:pStyle w:val="FootnoteText"/>
        <w:jc w:val="both"/>
      </w:pPr>
      <w:r w:rsidRPr="00F11F0D">
        <w:rPr>
          <w:rStyle w:val="FootnoteReference"/>
          <w:rFonts w:ascii="Times New Roman" w:hAnsi="Times New Roman" w:cs="Times New Roman"/>
        </w:rPr>
        <w:footnoteRef/>
      </w:r>
      <w:r w:rsidRPr="00F11F0D">
        <w:rPr>
          <w:rFonts w:ascii="Times New Roman" w:hAnsi="Times New Roman" w:cs="Times New Roman"/>
        </w:rPr>
        <w:t xml:space="preserve"> Ekonomikas ministrija piedāvā interpretēt Noteikumu 1.5. punkta „Definīcijas” 1. w punktu plašāk un par projektu partnerībā uzskatīt,  donorvalsts pārstāvis projektā ir iesaistīts kā investors, tehnoloģiju piegādātājs, klients vai piegādātājs. Šāda tipa partnerības ir orientētas biznesu un līdz ar to tās varētu ilgt arī pēc projekta īstenošanas pabeigšanas un attiecīgi tās sniegtu lielāku ieguldījumu ilgtermiņā.</w:t>
      </w:r>
    </w:p>
  </w:footnote>
  <w:footnote w:id="10">
    <w:p w:rsidR="00C43B9B" w:rsidRDefault="00C43B9B">
      <w:pPr>
        <w:pStyle w:val="FootnoteText"/>
      </w:pPr>
      <w:r>
        <w:rPr>
          <w:rStyle w:val="FootnoteReference"/>
        </w:rPr>
        <w:footnoteRef/>
      </w:r>
      <w:r>
        <w:t xml:space="preserve"> </w:t>
      </w:r>
      <w:r w:rsidRPr="00886A66">
        <w:rPr>
          <w:rFonts w:ascii="Times New Roman" w:hAnsi="Times New Roman" w:cs="Times New Roman"/>
        </w:rPr>
        <w:t>Saskaņā ar Noteikumu 4.Pielikuma „Informācijas un Publicitā</w:t>
      </w:r>
      <w:r w:rsidR="008432EF">
        <w:rPr>
          <w:rFonts w:ascii="Times New Roman" w:hAnsi="Times New Roman" w:cs="Times New Roman"/>
        </w:rPr>
        <w:t xml:space="preserve">tes prasība” 4.nodaļu „Projekta </w:t>
      </w:r>
      <w:r w:rsidRPr="00886A66">
        <w:rPr>
          <w:rFonts w:ascii="Times New Roman" w:hAnsi="Times New Roman" w:cs="Times New Roman"/>
        </w:rPr>
        <w:t>ieviesēji”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FB2" w:rsidRDefault="006141A1">
    <w:pPr>
      <w:pStyle w:val="Header"/>
      <w:jc w:val="center"/>
    </w:pPr>
    <w:r>
      <w:fldChar w:fldCharType="begin"/>
    </w:r>
    <w:r w:rsidR="00493024">
      <w:instrText xml:space="preserve"> PAGE   \* MERGEFORMAT </w:instrText>
    </w:r>
    <w:r>
      <w:fldChar w:fldCharType="separate"/>
    </w:r>
    <w:r w:rsidR="005E5287">
      <w:rPr>
        <w:noProof/>
      </w:rPr>
      <w:t>23</w:t>
    </w:r>
    <w:r>
      <w:fldChar w:fldCharType="end"/>
    </w:r>
  </w:p>
  <w:p w:rsidR="00906FB2" w:rsidRDefault="00906F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34E47"/>
    <w:multiLevelType w:val="hybridMultilevel"/>
    <w:tmpl w:val="190C48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FC102A1"/>
    <w:multiLevelType w:val="hybridMultilevel"/>
    <w:tmpl w:val="67BE80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1620F33"/>
    <w:multiLevelType w:val="multilevel"/>
    <w:tmpl w:val="3110A09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18384B83"/>
    <w:multiLevelType w:val="hybridMultilevel"/>
    <w:tmpl w:val="D66A4B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AE508B5"/>
    <w:multiLevelType w:val="hybridMultilevel"/>
    <w:tmpl w:val="FDDC70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EE43DA0"/>
    <w:multiLevelType w:val="hybridMultilevel"/>
    <w:tmpl w:val="83500E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879550E"/>
    <w:multiLevelType w:val="hybridMultilevel"/>
    <w:tmpl w:val="B65A07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EB20E36"/>
    <w:multiLevelType w:val="multilevel"/>
    <w:tmpl w:val="DA8CACC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2C5634E"/>
    <w:multiLevelType w:val="hybridMultilevel"/>
    <w:tmpl w:val="8D6292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AB7479B"/>
    <w:multiLevelType w:val="multilevel"/>
    <w:tmpl w:val="1FB6EB3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nsid w:val="3DE238C5"/>
    <w:multiLevelType w:val="multilevel"/>
    <w:tmpl w:val="84F2B5C0"/>
    <w:lvl w:ilvl="0">
      <w:start w:val="1"/>
      <w:numFmt w:val="decimal"/>
      <w:pStyle w:val="Noteikumutekstam"/>
      <w:lvlText w:val="%1."/>
      <w:lvlJc w:val="left"/>
      <w:pPr>
        <w:tabs>
          <w:tab w:val="num" w:pos="577"/>
        </w:tabs>
        <w:ind w:left="180" w:firstLine="0"/>
      </w:pPr>
      <w:rPr>
        <w:rFonts w:hint="default"/>
        <w:b w:val="0"/>
        <w:color w:val="auto"/>
      </w:rPr>
    </w:lvl>
    <w:lvl w:ilvl="1">
      <w:start w:val="1"/>
      <w:numFmt w:val="decimal"/>
      <w:pStyle w:val="Noteikumuapakpunkti"/>
      <w:lvlText w:val="%1.%2."/>
      <w:lvlJc w:val="left"/>
      <w:pPr>
        <w:tabs>
          <w:tab w:val="num" w:pos="680"/>
        </w:tabs>
        <w:ind w:left="0" w:firstLine="0"/>
      </w:pPr>
      <w:rPr>
        <w:rFonts w:hint="default"/>
        <w:b w:val="0"/>
        <w:color w:val="auto"/>
      </w:rPr>
    </w:lvl>
    <w:lvl w:ilvl="2">
      <w:start w:val="1"/>
      <w:numFmt w:val="decimal"/>
      <w:pStyle w:val="Noteikumuapakpunkti2"/>
      <w:lvlText w:val="%1.%2.%3."/>
      <w:lvlJc w:val="left"/>
      <w:pPr>
        <w:tabs>
          <w:tab w:val="num" w:pos="851"/>
        </w:tabs>
        <w:ind w:left="0" w:firstLine="0"/>
      </w:pPr>
      <w:rPr>
        <w:rFonts w:hint="default"/>
        <w:color w:val="auto"/>
      </w:rPr>
    </w:lvl>
    <w:lvl w:ilvl="3">
      <w:start w:val="1"/>
      <w:numFmt w:val="decimal"/>
      <w:pStyle w:val="Noteikumuapakpunkt3"/>
      <w:lvlText w:val="%1.%2.%3.%4."/>
      <w:lvlJc w:val="left"/>
      <w:pPr>
        <w:tabs>
          <w:tab w:val="num" w:pos="1134"/>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4528628B"/>
    <w:multiLevelType w:val="hybridMultilevel"/>
    <w:tmpl w:val="4F8401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6032A0C"/>
    <w:multiLevelType w:val="hybridMultilevel"/>
    <w:tmpl w:val="166C80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6DE058B"/>
    <w:multiLevelType w:val="hybridMultilevel"/>
    <w:tmpl w:val="D01A2B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9CD0345"/>
    <w:multiLevelType w:val="hybridMultilevel"/>
    <w:tmpl w:val="C1D208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BDC7ABB"/>
    <w:multiLevelType w:val="hybridMultilevel"/>
    <w:tmpl w:val="1B20FE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C8E1D88"/>
    <w:multiLevelType w:val="hybridMultilevel"/>
    <w:tmpl w:val="C2E8C6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F3910E8"/>
    <w:multiLevelType w:val="hybridMultilevel"/>
    <w:tmpl w:val="F02EA6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22765E5"/>
    <w:multiLevelType w:val="hybridMultilevel"/>
    <w:tmpl w:val="E41CC4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3802FA2"/>
    <w:multiLevelType w:val="hybridMultilevel"/>
    <w:tmpl w:val="6B841C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8184C96"/>
    <w:multiLevelType w:val="multilevel"/>
    <w:tmpl w:val="3110A09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5AAA6EFF"/>
    <w:multiLevelType w:val="hybridMultilevel"/>
    <w:tmpl w:val="E8328CA4"/>
    <w:lvl w:ilvl="0" w:tplc="0166E82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AF23443"/>
    <w:multiLevelType w:val="hybridMultilevel"/>
    <w:tmpl w:val="927053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A1C0794"/>
    <w:multiLevelType w:val="hybridMultilevel"/>
    <w:tmpl w:val="83B2CF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AFC1360"/>
    <w:multiLevelType w:val="hybridMultilevel"/>
    <w:tmpl w:val="E8328CA4"/>
    <w:lvl w:ilvl="0" w:tplc="0166E82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7A876160"/>
    <w:multiLevelType w:val="multilevel"/>
    <w:tmpl w:val="3110A09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7E2944CE"/>
    <w:multiLevelType w:val="multilevel"/>
    <w:tmpl w:val="5238ACE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6"/>
  </w:num>
  <w:num w:numId="2">
    <w:abstractNumId w:val="7"/>
  </w:num>
  <w:num w:numId="3">
    <w:abstractNumId w:val="10"/>
  </w:num>
  <w:num w:numId="4">
    <w:abstractNumId w:val="0"/>
  </w:num>
  <w:num w:numId="5">
    <w:abstractNumId w:val="9"/>
  </w:num>
  <w:num w:numId="6">
    <w:abstractNumId w:val="20"/>
  </w:num>
  <w:num w:numId="7">
    <w:abstractNumId w:val="19"/>
  </w:num>
  <w:num w:numId="8">
    <w:abstractNumId w:val="18"/>
  </w:num>
  <w:num w:numId="9">
    <w:abstractNumId w:val="25"/>
  </w:num>
  <w:num w:numId="10">
    <w:abstractNumId w:val="22"/>
  </w:num>
  <w:num w:numId="11">
    <w:abstractNumId w:val="4"/>
  </w:num>
  <w:num w:numId="12">
    <w:abstractNumId w:val="13"/>
  </w:num>
  <w:num w:numId="13">
    <w:abstractNumId w:val="6"/>
  </w:num>
  <w:num w:numId="14">
    <w:abstractNumId w:val="14"/>
  </w:num>
  <w:num w:numId="15">
    <w:abstractNumId w:val="2"/>
  </w:num>
  <w:num w:numId="16">
    <w:abstractNumId w:val="24"/>
  </w:num>
  <w:num w:numId="17">
    <w:abstractNumId w:val="16"/>
  </w:num>
  <w:num w:numId="18">
    <w:abstractNumId w:val="15"/>
  </w:num>
  <w:num w:numId="19">
    <w:abstractNumId w:val="8"/>
  </w:num>
  <w:num w:numId="20">
    <w:abstractNumId w:val="12"/>
  </w:num>
  <w:num w:numId="21">
    <w:abstractNumId w:val="1"/>
  </w:num>
  <w:num w:numId="22">
    <w:abstractNumId w:val="17"/>
  </w:num>
  <w:num w:numId="23">
    <w:abstractNumId w:val="3"/>
  </w:num>
  <w:num w:numId="24">
    <w:abstractNumId w:val="23"/>
  </w:num>
  <w:num w:numId="25">
    <w:abstractNumId w:val="5"/>
  </w:num>
  <w:num w:numId="26">
    <w:abstractNumId w:val="11"/>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325A9"/>
    <w:rsid w:val="00007F80"/>
    <w:rsid w:val="000139E0"/>
    <w:rsid w:val="00014D42"/>
    <w:rsid w:val="00015514"/>
    <w:rsid w:val="00044789"/>
    <w:rsid w:val="00052218"/>
    <w:rsid w:val="0005571E"/>
    <w:rsid w:val="000660E2"/>
    <w:rsid w:val="00066174"/>
    <w:rsid w:val="000661FB"/>
    <w:rsid w:val="00067C1F"/>
    <w:rsid w:val="0007216C"/>
    <w:rsid w:val="0007303C"/>
    <w:rsid w:val="0007717B"/>
    <w:rsid w:val="00081095"/>
    <w:rsid w:val="00081324"/>
    <w:rsid w:val="00081798"/>
    <w:rsid w:val="00081F28"/>
    <w:rsid w:val="000822C5"/>
    <w:rsid w:val="00082BAE"/>
    <w:rsid w:val="00090037"/>
    <w:rsid w:val="000A0AB5"/>
    <w:rsid w:val="000A3A64"/>
    <w:rsid w:val="000A6A11"/>
    <w:rsid w:val="000A7348"/>
    <w:rsid w:val="000B19E3"/>
    <w:rsid w:val="000D0193"/>
    <w:rsid w:val="000D14A3"/>
    <w:rsid w:val="000D75F0"/>
    <w:rsid w:val="000E1692"/>
    <w:rsid w:val="000F46AF"/>
    <w:rsid w:val="0010471C"/>
    <w:rsid w:val="00112008"/>
    <w:rsid w:val="001167DC"/>
    <w:rsid w:val="00121DF1"/>
    <w:rsid w:val="0013390F"/>
    <w:rsid w:val="001420DA"/>
    <w:rsid w:val="00143124"/>
    <w:rsid w:val="00144C37"/>
    <w:rsid w:val="001521F0"/>
    <w:rsid w:val="00163157"/>
    <w:rsid w:val="00173A5B"/>
    <w:rsid w:val="001844A4"/>
    <w:rsid w:val="00195413"/>
    <w:rsid w:val="001A175B"/>
    <w:rsid w:val="001B2D69"/>
    <w:rsid w:val="001C38F3"/>
    <w:rsid w:val="001C529E"/>
    <w:rsid w:val="001D5132"/>
    <w:rsid w:val="001F06EC"/>
    <w:rsid w:val="001F2FF0"/>
    <w:rsid w:val="00214046"/>
    <w:rsid w:val="00216EEC"/>
    <w:rsid w:val="00217E06"/>
    <w:rsid w:val="00241BE1"/>
    <w:rsid w:val="00244228"/>
    <w:rsid w:val="002732E4"/>
    <w:rsid w:val="00276EAE"/>
    <w:rsid w:val="00282C7E"/>
    <w:rsid w:val="00293F23"/>
    <w:rsid w:val="00296D2D"/>
    <w:rsid w:val="00297699"/>
    <w:rsid w:val="002B051F"/>
    <w:rsid w:val="002B0FE4"/>
    <w:rsid w:val="002B4BFA"/>
    <w:rsid w:val="002E48E7"/>
    <w:rsid w:val="002E5CB6"/>
    <w:rsid w:val="002F0620"/>
    <w:rsid w:val="002F3115"/>
    <w:rsid w:val="002F448B"/>
    <w:rsid w:val="002F5140"/>
    <w:rsid w:val="003024C7"/>
    <w:rsid w:val="003138FD"/>
    <w:rsid w:val="00317AB8"/>
    <w:rsid w:val="003218BD"/>
    <w:rsid w:val="0034060F"/>
    <w:rsid w:val="00345FBB"/>
    <w:rsid w:val="00347E0F"/>
    <w:rsid w:val="00354DD5"/>
    <w:rsid w:val="003553F1"/>
    <w:rsid w:val="003610B3"/>
    <w:rsid w:val="003958D8"/>
    <w:rsid w:val="00396075"/>
    <w:rsid w:val="003A7C3F"/>
    <w:rsid w:val="003B4092"/>
    <w:rsid w:val="003B4F7A"/>
    <w:rsid w:val="003C6EF5"/>
    <w:rsid w:val="003C7391"/>
    <w:rsid w:val="003D12AE"/>
    <w:rsid w:val="003E18E5"/>
    <w:rsid w:val="003E66C1"/>
    <w:rsid w:val="003F01A5"/>
    <w:rsid w:val="003F7BCA"/>
    <w:rsid w:val="0042747F"/>
    <w:rsid w:val="0043039D"/>
    <w:rsid w:val="004315BF"/>
    <w:rsid w:val="00437704"/>
    <w:rsid w:val="00441AFB"/>
    <w:rsid w:val="00442A94"/>
    <w:rsid w:val="004446B2"/>
    <w:rsid w:val="004627FE"/>
    <w:rsid w:val="00464CFA"/>
    <w:rsid w:val="00466F4B"/>
    <w:rsid w:val="00480522"/>
    <w:rsid w:val="00493024"/>
    <w:rsid w:val="00494379"/>
    <w:rsid w:val="004959CD"/>
    <w:rsid w:val="004A273A"/>
    <w:rsid w:val="004B050E"/>
    <w:rsid w:val="004B1839"/>
    <w:rsid w:val="004B4E46"/>
    <w:rsid w:val="004C0C4D"/>
    <w:rsid w:val="004C11D6"/>
    <w:rsid w:val="004C5A1F"/>
    <w:rsid w:val="004C6812"/>
    <w:rsid w:val="004E70CC"/>
    <w:rsid w:val="004E783F"/>
    <w:rsid w:val="004F733F"/>
    <w:rsid w:val="00500148"/>
    <w:rsid w:val="005066C7"/>
    <w:rsid w:val="005135A7"/>
    <w:rsid w:val="0051618E"/>
    <w:rsid w:val="005229F6"/>
    <w:rsid w:val="0052522E"/>
    <w:rsid w:val="005264A9"/>
    <w:rsid w:val="00533C69"/>
    <w:rsid w:val="00557F6A"/>
    <w:rsid w:val="00564BE3"/>
    <w:rsid w:val="0056520F"/>
    <w:rsid w:val="005679B8"/>
    <w:rsid w:val="00571025"/>
    <w:rsid w:val="00573417"/>
    <w:rsid w:val="00576F9F"/>
    <w:rsid w:val="00582F87"/>
    <w:rsid w:val="00583296"/>
    <w:rsid w:val="00583A9F"/>
    <w:rsid w:val="00585488"/>
    <w:rsid w:val="00591BA2"/>
    <w:rsid w:val="005A7248"/>
    <w:rsid w:val="005B0601"/>
    <w:rsid w:val="005B2A70"/>
    <w:rsid w:val="005B6905"/>
    <w:rsid w:val="005C2145"/>
    <w:rsid w:val="005D1393"/>
    <w:rsid w:val="005D171D"/>
    <w:rsid w:val="005E5287"/>
    <w:rsid w:val="005F3E05"/>
    <w:rsid w:val="00602C38"/>
    <w:rsid w:val="006075AB"/>
    <w:rsid w:val="00613D67"/>
    <w:rsid w:val="006141A1"/>
    <w:rsid w:val="00615717"/>
    <w:rsid w:val="0064787D"/>
    <w:rsid w:val="00647D9F"/>
    <w:rsid w:val="00647E95"/>
    <w:rsid w:val="00650FB6"/>
    <w:rsid w:val="00660ABB"/>
    <w:rsid w:val="0066327B"/>
    <w:rsid w:val="00670B4F"/>
    <w:rsid w:val="00675B16"/>
    <w:rsid w:val="00677C63"/>
    <w:rsid w:val="00680B6A"/>
    <w:rsid w:val="00692706"/>
    <w:rsid w:val="006958BB"/>
    <w:rsid w:val="00696191"/>
    <w:rsid w:val="00697BBB"/>
    <w:rsid w:val="006A5F19"/>
    <w:rsid w:val="006B11D2"/>
    <w:rsid w:val="006B49B2"/>
    <w:rsid w:val="006C4B32"/>
    <w:rsid w:val="006D1E94"/>
    <w:rsid w:val="006D7DDF"/>
    <w:rsid w:val="006E06A0"/>
    <w:rsid w:val="006E238F"/>
    <w:rsid w:val="006E4850"/>
    <w:rsid w:val="006F260F"/>
    <w:rsid w:val="006F7C21"/>
    <w:rsid w:val="00707163"/>
    <w:rsid w:val="007220F2"/>
    <w:rsid w:val="00725814"/>
    <w:rsid w:val="00725F2F"/>
    <w:rsid w:val="00731D51"/>
    <w:rsid w:val="00732DF3"/>
    <w:rsid w:val="00753BB9"/>
    <w:rsid w:val="00754036"/>
    <w:rsid w:val="0076059A"/>
    <w:rsid w:val="0076132F"/>
    <w:rsid w:val="00761C49"/>
    <w:rsid w:val="00765F49"/>
    <w:rsid w:val="0077586D"/>
    <w:rsid w:val="00775FCB"/>
    <w:rsid w:val="00782A01"/>
    <w:rsid w:val="007B392E"/>
    <w:rsid w:val="007D41A0"/>
    <w:rsid w:val="007D50E1"/>
    <w:rsid w:val="007D5C8F"/>
    <w:rsid w:val="007D6857"/>
    <w:rsid w:val="007E14B1"/>
    <w:rsid w:val="007E4822"/>
    <w:rsid w:val="007E7865"/>
    <w:rsid w:val="007F27F6"/>
    <w:rsid w:val="00802503"/>
    <w:rsid w:val="008036B6"/>
    <w:rsid w:val="00804BD1"/>
    <w:rsid w:val="00822113"/>
    <w:rsid w:val="008225DA"/>
    <w:rsid w:val="008314FF"/>
    <w:rsid w:val="00833E14"/>
    <w:rsid w:val="00836027"/>
    <w:rsid w:val="008432EF"/>
    <w:rsid w:val="00850181"/>
    <w:rsid w:val="00856CE1"/>
    <w:rsid w:val="00864504"/>
    <w:rsid w:val="00874623"/>
    <w:rsid w:val="00874AB2"/>
    <w:rsid w:val="0088568A"/>
    <w:rsid w:val="00886A66"/>
    <w:rsid w:val="008A34B6"/>
    <w:rsid w:val="008B4CBD"/>
    <w:rsid w:val="008C0ABB"/>
    <w:rsid w:val="008E0CF6"/>
    <w:rsid w:val="008E330E"/>
    <w:rsid w:val="008E3E93"/>
    <w:rsid w:val="008E6CEA"/>
    <w:rsid w:val="008F220F"/>
    <w:rsid w:val="008F2C47"/>
    <w:rsid w:val="008F7E2D"/>
    <w:rsid w:val="009004A4"/>
    <w:rsid w:val="009009C6"/>
    <w:rsid w:val="00904CEF"/>
    <w:rsid w:val="00904DC7"/>
    <w:rsid w:val="00906FB2"/>
    <w:rsid w:val="009176A2"/>
    <w:rsid w:val="00920F6C"/>
    <w:rsid w:val="00923840"/>
    <w:rsid w:val="00932C92"/>
    <w:rsid w:val="0093318E"/>
    <w:rsid w:val="00944FEA"/>
    <w:rsid w:val="0094580A"/>
    <w:rsid w:val="0096573F"/>
    <w:rsid w:val="00970A40"/>
    <w:rsid w:val="00974C76"/>
    <w:rsid w:val="009773A5"/>
    <w:rsid w:val="009819E8"/>
    <w:rsid w:val="00997708"/>
    <w:rsid w:val="009A6D63"/>
    <w:rsid w:val="009A7271"/>
    <w:rsid w:val="009A78DE"/>
    <w:rsid w:val="009B4485"/>
    <w:rsid w:val="009B4628"/>
    <w:rsid w:val="009C2A15"/>
    <w:rsid w:val="009C5EE9"/>
    <w:rsid w:val="009C6E9D"/>
    <w:rsid w:val="009C74C5"/>
    <w:rsid w:val="009D7939"/>
    <w:rsid w:val="009E0D2C"/>
    <w:rsid w:val="009E4080"/>
    <w:rsid w:val="009F3674"/>
    <w:rsid w:val="00A00520"/>
    <w:rsid w:val="00A03803"/>
    <w:rsid w:val="00A0787A"/>
    <w:rsid w:val="00A118EC"/>
    <w:rsid w:val="00A22AA2"/>
    <w:rsid w:val="00A26855"/>
    <w:rsid w:val="00A51E3D"/>
    <w:rsid w:val="00A6192F"/>
    <w:rsid w:val="00A67C66"/>
    <w:rsid w:val="00A72B87"/>
    <w:rsid w:val="00A779EA"/>
    <w:rsid w:val="00A86AF7"/>
    <w:rsid w:val="00A92F63"/>
    <w:rsid w:val="00A96F36"/>
    <w:rsid w:val="00AA1632"/>
    <w:rsid w:val="00AA5885"/>
    <w:rsid w:val="00AB4D08"/>
    <w:rsid w:val="00AB6BFB"/>
    <w:rsid w:val="00AC4F56"/>
    <w:rsid w:val="00AC6467"/>
    <w:rsid w:val="00AD3DE2"/>
    <w:rsid w:val="00AF0B6F"/>
    <w:rsid w:val="00B0131F"/>
    <w:rsid w:val="00B03A9A"/>
    <w:rsid w:val="00B435CB"/>
    <w:rsid w:val="00B45A4A"/>
    <w:rsid w:val="00B5224B"/>
    <w:rsid w:val="00B62F18"/>
    <w:rsid w:val="00B643FB"/>
    <w:rsid w:val="00B718BE"/>
    <w:rsid w:val="00B74E19"/>
    <w:rsid w:val="00B8409D"/>
    <w:rsid w:val="00B94639"/>
    <w:rsid w:val="00B95F20"/>
    <w:rsid w:val="00B977D0"/>
    <w:rsid w:val="00BA1070"/>
    <w:rsid w:val="00BA2223"/>
    <w:rsid w:val="00BA2339"/>
    <w:rsid w:val="00BA32FB"/>
    <w:rsid w:val="00BC48B2"/>
    <w:rsid w:val="00BC4A22"/>
    <w:rsid w:val="00BC70A1"/>
    <w:rsid w:val="00BD5E25"/>
    <w:rsid w:val="00BE17D1"/>
    <w:rsid w:val="00BE4540"/>
    <w:rsid w:val="00BE6112"/>
    <w:rsid w:val="00BF0CD2"/>
    <w:rsid w:val="00BF398C"/>
    <w:rsid w:val="00C15AD9"/>
    <w:rsid w:val="00C16889"/>
    <w:rsid w:val="00C32BD6"/>
    <w:rsid w:val="00C35B07"/>
    <w:rsid w:val="00C41010"/>
    <w:rsid w:val="00C43072"/>
    <w:rsid w:val="00C436A5"/>
    <w:rsid w:val="00C43B9B"/>
    <w:rsid w:val="00C450B1"/>
    <w:rsid w:val="00C463E8"/>
    <w:rsid w:val="00C46A84"/>
    <w:rsid w:val="00C4723F"/>
    <w:rsid w:val="00C528CF"/>
    <w:rsid w:val="00C6574A"/>
    <w:rsid w:val="00C920CB"/>
    <w:rsid w:val="00C966BA"/>
    <w:rsid w:val="00CB07B7"/>
    <w:rsid w:val="00CB6507"/>
    <w:rsid w:val="00CC20EF"/>
    <w:rsid w:val="00CD35B4"/>
    <w:rsid w:val="00CD43D1"/>
    <w:rsid w:val="00CE34DD"/>
    <w:rsid w:val="00CF1418"/>
    <w:rsid w:val="00CF2EA6"/>
    <w:rsid w:val="00CF7270"/>
    <w:rsid w:val="00D0168B"/>
    <w:rsid w:val="00D07B16"/>
    <w:rsid w:val="00D15818"/>
    <w:rsid w:val="00D159B4"/>
    <w:rsid w:val="00D26F15"/>
    <w:rsid w:val="00D27A28"/>
    <w:rsid w:val="00D424B3"/>
    <w:rsid w:val="00D455D4"/>
    <w:rsid w:val="00D46344"/>
    <w:rsid w:val="00D5478B"/>
    <w:rsid w:val="00D56AE5"/>
    <w:rsid w:val="00D627EE"/>
    <w:rsid w:val="00D97645"/>
    <w:rsid w:val="00DA4076"/>
    <w:rsid w:val="00DB2F96"/>
    <w:rsid w:val="00DC0A28"/>
    <w:rsid w:val="00DC1E5A"/>
    <w:rsid w:val="00DD3434"/>
    <w:rsid w:val="00DD6DA9"/>
    <w:rsid w:val="00DE42B1"/>
    <w:rsid w:val="00DE65C6"/>
    <w:rsid w:val="00DE6ECF"/>
    <w:rsid w:val="00DF3B49"/>
    <w:rsid w:val="00E007F3"/>
    <w:rsid w:val="00E02FBC"/>
    <w:rsid w:val="00E06A16"/>
    <w:rsid w:val="00E135EB"/>
    <w:rsid w:val="00E22C9F"/>
    <w:rsid w:val="00E260CB"/>
    <w:rsid w:val="00E32782"/>
    <w:rsid w:val="00E32A6D"/>
    <w:rsid w:val="00E34400"/>
    <w:rsid w:val="00E35209"/>
    <w:rsid w:val="00E37911"/>
    <w:rsid w:val="00E41346"/>
    <w:rsid w:val="00E414AD"/>
    <w:rsid w:val="00E441C1"/>
    <w:rsid w:val="00E46800"/>
    <w:rsid w:val="00E5245D"/>
    <w:rsid w:val="00E66C05"/>
    <w:rsid w:val="00E80DF5"/>
    <w:rsid w:val="00EA2232"/>
    <w:rsid w:val="00EA586D"/>
    <w:rsid w:val="00EA7370"/>
    <w:rsid w:val="00EB1F5B"/>
    <w:rsid w:val="00EB20A0"/>
    <w:rsid w:val="00EB26B0"/>
    <w:rsid w:val="00EB387F"/>
    <w:rsid w:val="00EB4666"/>
    <w:rsid w:val="00EB7155"/>
    <w:rsid w:val="00EB746A"/>
    <w:rsid w:val="00ED1343"/>
    <w:rsid w:val="00EF19B8"/>
    <w:rsid w:val="00F0169F"/>
    <w:rsid w:val="00F11F0D"/>
    <w:rsid w:val="00F12FDB"/>
    <w:rsid w:val="00F325A9"/>
    <w:rsid w:val="00F33132"/>
    <w:rsid w:val="00F40185"/>
    <w:rsid w:val="00F6057D"/>
    <w:rsid w:val="00F6195A"/>
    <w:rsid w:val="00F67C4D"/>
    <w:rsid w:val="00F714AE"/>
    <w:rsid w:val="00F71B1C"/>
    <w:rsid w:val="00F83A37"/>
    <w:rsid w:val="00F943E0"/>
    <w:rsid w:val="00F94485"/>
    <w:rsid w:val="00FA1290"/>
    <w:rsid w:val="00FB0493"/>
    <w:rsid w:val="00FC509B"/>
    <w:rsid w:val="00FC5D59"/>
    <w:rsid w:val="00FD5654"/>
    <w:rsid w:val="00FE48A7"/>
    <w:rsid w:val="00FE5A7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5A9"/>
    <w:pPr>
      <w:suppressAutoHyphens/>
      <w:spacing w:after="120"/>
    </w:pPr>
    <w:rPr>
      <w:rFonts w:eastAsia="Times New Roman" w:cs="Calibri"/>
      <w:sz w:val="22"/>
      <w:szCs w:val="22"/>
      <w:lang w:val="nb-N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F325A9"/>
    <w:rPr>
      <w:vertAlign w:val="superscript"/>
    </w:rPr>
  </w:style>
  <w:style w:type="paragraph" w:styleId="FootnoteText">
    <w:name w:val="footnote text"/>
    <w:basedOn w:val="Normal"/>
    <w:link w:val="FootnoteTextChar"/>
    <w:rsid w:val="00F325A9"/>
    <w:pPr>
      <w:spacing w:after="0"/>
    </w:pPr>
    <w:rPr>
      <w:sz w:val="20"/>
      <w:szCs w:val="20"/>
      <w:lang w:val="lv-LV"/>
    </w:rPr>
  </w:style>
  <w:style w:type="character" w:customStyle="1" w:styleId="FootnoteTextChar">
    <w:name w:val="Footnote Text Char"/>
    <w:link w:val="FootnoteText"/>
    <w:rsid w:val="00F325A9"/>
    <w:rPr>
      <w:rFonts w:ascii="Calibri" w:eastAsia="Times New Roman" w:hAnsi="Calibri" w:cs="Calibri"/>
      <w:sz w:val="20"/>
      <w:szCs w:val="20"/>
      <w:lang w:eastAsia="zh-CN"/>
    </w:rPr>
  </w:style>
  <w:style w:type="paragraph" w:styleId="BalloonText">
    <w:name w:val="Balloon Text"/>
    <w:basedOn w:val="Normal"/>
    <w:link w:val="BalloonTextChar"/>
    <w:uiPriority w:val="99"/>
    <w:semiHidden/>
    <w:unhideWhenUsed/>
    <w:rsid w:val="00345FBB"/>
    <w:pPr>
      <w:spacing w:after="0"/>
    </w:pPr>
    <w:rPr>
      <w:rFonts w:ascii="Tahoma" w:hAnsi="Tahoma" w:cs="Tahoma"/>
      <w:sz w:val="16"/>
      <w:szCs w:val="16"/>
    </w:rPr>
  </w:style>
  <w:style w:type="character" w:customStyle="1" w:styleId="BalloonTextChar">
    <w:name w:val="Balloon Text Char"/>
    <w:link w:val="BalloonText"/>
    <w:uiPriority w:val="99"/>
    <w:semiHidden/>
    <w:rsid w:val="00345FBB"/>
    <w:rPr>
      <w:rFonts w:ascii="Tahoma" w:eastAsia="Times New Roman" w:hAnsi="Tahoma" w:cs="Tahoma"/>
      <w:sz w:val="16"/>
      <w:szCs w:val="16"/>
      <w:lang w:val="nb-NO" w:eastAsia="zh-CN"/>
    </w:rPr>
  </w:style>
  <w:style w:type="paragraph" w:styleId="ListParagraph">
    <w:name w:val="List Paragraph"/>
    <w:basedOn w:val="Normal"/>
    <w:uiPriority w:val="34"/>
    <w:qFormat/>
    <w:rsid w:val="00670B4F"/>
    <w:pPr>
      <w:ind w:left="720"/>
      <w:contextualSpacing/>
    </w:pPr>
  </w:style>
  <w:style w:type="paragraph" w:customStyle="1" w:styleId="Noteikumutekstam">
    <w:name w:val="Noteikumu tekstam"/>
    <w:basedOn w:val="Normal"/>
    <w:autoRedefine/>
    <w:rsid w:val="008E0CF6"/>
    <w:pPr>
      <w:numPr>
        <w:numId w:val="3"/>
      </w:numPr>
      <w:suppressAutoHyphens w:val="0"/>
      <w:ind w:left="0"/>
      <w:jc w:val="both"/>
    </w:pPr>
    <w:rPr>
      <w:rFonts w:ascii="Arial Narrow" w:hAnsi="Arial Narrow" w:cs="Arial"/>
      <w:color w:val="000000"/>
      <w:sz w:val="26"/>
      <w:szCs w:val="26"/>
      <w:lang w:val="lv-LV" w:eastAsia="lv-LV"/>
    </w:rPr>
  </w:style>
  <w:style w:type="paragraph" w:customStyle="1" w:styleId="Noteikumuapakpunkti">
    <w:name w:val="Noteikumu apakšpunkti"/>
    <w:basedOn w:val="Noteikumutekstam"/>
    <w:rsid w:val="008E0CF6"/>
    <w:pPr>
      <w:numPr>
        <w:ilvl w:val="1"/>
      </w:numPr>
      <w:tabs>
        <w:tab w:val="clear" w:pos="680"/>
        <w:tab w:val="num" w:pos="360"/>
        <w:tab w:val="num" w:pos="1440"/>
      </w:tabs>
      <w:ind w:left="1440" w:hanging="360"/>
    </w:pPr>
  </w:style>
  <w:style w:type="paragraph" w:customStyle="1" w:styleId="Noteikumuapakpunkti2">
    <w:name w:val="Noteikumu apakšpunkti_2"/>
    <w:basedOn w:val="Noteikumuapakpunkti"/>
    <w:rsid w:val="008E0CF6"/>
    <w:pPr>
      <w:numPr>
        <w:ilvl w:val="2"/>
      </w:numPr>
      <w:tabs>
        <w:tab w:val="clear" w:pos="851"/>
        <w:tab w:val="num" w:pos="360"/>
        <w:tab w:val="num" w:pos="2160"/>
      </w:tabs>
      <w:ind w:left="2160" w:hanging="180"/>
    </w:pPr>
  </w:style>
  <w:style w:type="paragraph" w:customStyle="1" w:styleId="Noteikumuapakpunkt3">
    <w:name w:val="Noteikumu apakšpunkt_3"/>
    <w:basedOn w:val="Noteikumuapakpunkti2"/>
    <w:rsid w:val="008E0CF6"/>
    <w:pPr>
      <w:numPr>
        <w:ilvl w:val="3"/>
      </w:numPr>
      <w:tabs>
        <w:tab w:val="clear" w:pos="1134"/>
        <w:tab w:val="num" w:pos="360"/>
        <w:tab w:val="num" w:pos="2880"/>
      </w:tabs>
      <w:ind w:left="2880" w:hanging="360"/>
    </w:pPr>
  </w:style>
  <w:style w:type="character" w:customStyle="1" w:styleId="apple-style-span">
    <w:name w:val="apple-style-span"/>
    <w:basedOn w:val="DefaultParagraphFont"/>
    <w:rsid w:val="00874AB2"/>
  </w:style>
  <w:style w:type="character" w:styleId="Hyperlink">
    <w:name w:val="Hyperlink"/>
    <w:uiPriority w:val="99"/>
    <w:semiHidden/>
    <w:unhideWhenUsed/>
    <w:rsid w:val="00E441C1"/>
    <w:rPr>
      <w:strike w:val="0"/>
      <w:dstrike w:val="0"/>
      <w:color w:val="40407C"/>
      <w:u w:val="none"/>
      <w:effect w:val="none"/>
    </w:rPr>
  </w:style>
  <w:style w:type="paragraph" w:customStyle="1" w:styleId="tvhtml">
    <w:name w:val="tv_html"/>
    <w:basedOn w:val="Normal"/>
    <w:rsid w:val="00E441C1"/>
    <w:pPr>
      <w:suppressAutoHyphens w:val="0"/>
      <w:spacing w:before="100" w:beforeAutospacing="1" w:after="100" w:afterAutospacing="1"/>
    </w:pPr>
    <w:rPr>
      <w:rFonts w:ascii="Verdana" w:hAnsi="Verdana" w:cs="Times New Roman"/>
      <w:sz w:val="15"/>
      <w:szCs w:val="15"/>
      <w:lang w:val="lv-LV" w:eastAsia="lv-LV"/>
    </w:rPr>
  </w:style>
  <w:style w:type="character" w:styleId="CommentReference">
    <w:name w:val="annotation reference"/>
    <w:uiPriority w:val="99"/>
    <w:semiHidden/>
    <w:unhideWhenUsed/>
    <w:rsid w:val="00864504"/>
    <w:rPr>
      <w:sz w:val="16"/>
      <w:szCs w:val="16"/>
    </w:rPr>
  </w:style>
  <w:style w:type="paragraph" w:styleId="CommentText">
    <w:name w:val="annotation text"/>
    <w:basedOn w:val="Normal"/>
    <w:link w:val="CommentTextChar"/>
    <w:uiPriority w:val="99"/>
    <w:semiHidden/>
    <w:unhideWhenUsed/>
    <w:rsid w:val="00864504"/>
    <w:rPr>
      <w:sz w:val="20"/>
      <w:szCs w:val="20"/>
    </w:rPr>
  </w:style>
  <w:style w:type="character" w:customStyle="1" w:styleId="CommentTextChar">
    <w:name w:val="Comment Text Char"/>
    <w:link w:val="CommentText"/>
    <w:uiPriority w:val="99"/>
    <w:semiHidden/>
    <w:rsid w:val="00864504"/>
    <w:rPr>
      <w:rFonts w:ascii="Calibri" w:eastAsia="Times New Roman" w:hAnsi="Calibri" w:cs="Calibri"/>
      <w:sz w:val="20"/>
      <w:szCs w:val="20"/>
      <w:lang w:val="nb-NO" w:eastAsia="zh-CN"/>
    </w:rPr>
  </w:style>
  <w:style w:type="paragraph" w:styleId="CommentSubject">
    <w:name w:val="annotation subject"/>
    <w:basedOn w:val="CommentText"/>
    <w:next w:val="CommentText"/>
    <w:link w:val="CommentSubjectChar"/>
    <w:uiPriority w:val="99"/>
    <w:semiHidden/>
    <w:unhideWhenUsed/>
    <w:rsid w:val="00864504"/>
    <w:rPr>
      <w:b/>
      <w:bCs/>
    </w:rPr>
  </w:style>
  <w:style w:type="character" w:customStyle="1" w:styleId="CommentSubjectChar">
    <w:name w:val="Comment Subject Char"/>
    <w:link w:val="CommentSubject"/>
    <w:uiPriority w:val="99"/>
    <w:semiHidden/>
    <w:rsid w:val="00864504"/>
    <w:rPr>
      <w:rFonts w:ascii="Calibri" w:eastAsia="Times New Roman" w:hAnsi="Calibri" w:cs="Calibri"/>
      <w:b/>
      <w:bCs/>
      <w:sz w:val="20"/>
      <w:szCs w:val="20"/>
      <w:lang w:val="nb-NO" w:eastAsia="zh-CN"/>
    </w:rPr>
  </w:style>
  <w:style w:type="paragraph" w:styleId="Header">
    <w:name w:val="header"/>
    <w:basedOn w:val="Normal"/>
    <w:link w:val="HeaderChar"/>
    <w:uiPriority w:val="99"/>
    <w:unhideWhenUsed/>
    <w:rsid w:val="00677C63"/>
    <w:pPr>
      <w:tabs>
        <w:tab w:val="center" w:pos="4153"/>
        <w:tab w:val="right" w:pos="8306"/>
      </w:tabs>
      <w:spacing w:after="0"/>
    </w:pPr>
  </w:style>
  <w:style w:type="character" w:customStyle="1" w:styleId="HeaderChar">
    <w:name w:val="Header Char"/>
    <w:link w:val="Header"/>
    <w:uiPriority w:val="99"/>
    <w:rsid w:val="00677C63"/>
    <w:rPr>
      <w:rFonts w:ascii="Calibri" w:eastAsia="Times New Roman" w:hAnsi="Calibri" w:cs="Calibri"/>
      <w:lang w:val="nb-NO" w:eastAsia="zh-CN"/>
    </w:rPr>
  </w:style>
  <w:style w:type="paragraph" w:styleId="Footer">
    <w:name w:val="footer"/>
    <w:basedOn w:val="Normal"/>
    <w:link w:val="FooterChar"/>
    <w:uiPriority w:val="99"/>
    <w:semiHidden/>
    <w:unhideWhenUsed/>
    <w:rsid w:val="00677C63"/>
    <w:pPr>
      <w:tabs>
        <w:tab w:val="center" w:pos="4153"/>
        <w:tab w:val="right" w:pos="8306"/>
      </w:tabs>
      <w:spacing w:after="0"/>
    </w:pPr>
  </w:style>
  <w:style w:type="character" w:customStyle="1" w:styleId="FooterChar">
    <w:name w:val="Footer Char"/>
    <w:link w:val="Footer"/>
    <w:uiPriority w:val="99"/>
    <w:semiHidden/>
    <w:rsid w:val="00677C63"/>
    <w:rPr>
      <w:rFonts w:ascii="Calibri" w:eastAsia="Times New Roman" w:hAnsi="Calibri" w:cs="Calibri"/>
      <w:lang w:val="nb-NO" w:eastAsia="zh-CN"/>
    </w:rPr>
  </w:style>
  <w:style w:type="character" w:customStyle="1" w:styleId="st1">
    <w:name w:val="st1"/>
    <w:basedOn w:val="DefaultParagraphFont"/>
    <w:rsid w:val="00347E0F"/>
  </w:style>
</w:styles>
</file>

<file path=word/webSettings.xml><?xml version="1.0" encoding="utf-8"?>
<w:webSettings xmlns:r="http://schemas.openxmlformats.org/officeDocument/2006/relationships" xmlns:w="http://schemas.openxmlformats.org/wordprocessingml/2006/main">
  <w:divs>
    <w:div w:id="314338832">
      <w:bodyDiv w:val="1"/>
      <w:marLeft w:val="36"/>
      <w:marRight w:val="36"/>
      <w:marTop w:val="72"/>
      <w:marBottom w:val="72"/>
      <w:divBdr>
        <w:top w:val="none" w:sz="0" w:space="0" w:color="auto"/>
        <w:left w:val="none" w:sz="0" w:space="0" w:color="auto"/>
        <w:bottom w:val="none" w:sz="0" w:space="0" w:color="auto"/>
        <w:right w:val="none" w:sz="0" w:space="0" w:color="auto"/>
      </w:divBdr>
      <w:divsChild>
        <w:div w:id="1993831376">
          <w:marLeft w:val="0"/>
          <w:marRight w:val="0"/>
          <w:marTop w:val="240"/>
          <w:marBottom w:val="0"/>
          <w:divBdr>
            <w:top w:val="none" w:sz="0" w:space="0" w:color="auto"/>
            <w:left w:val="none" w:sz="0" w:space="0" w:color="auto"/>
            <w:bottom w:val="none" w:sz="0" w:space="0" w:color="auto"/>
            <w:right w:val="none" w:sz="0" w:space="0" w:color="auto"/>
          </w:divBdr>
        </w:div>
      </w:divsChild>
    </w:div>
    <w:div w:id="648243795">
      <w:bodyDiv w:val="1"/>
      <w:marLeft w:val="38"/>
      <w:marRight w:val="38"/>
      <w:marTop w:val="75"/>
      <w:marBottom w:val="75"/>
      <w:divBdr>
        <w:top w:val="none" w:sz="0" w:space="0" w:color="auto"/>
        <w:left w:val="none" w:sz="0" w:space="0" w:color="auto"/>
        <w:bottom w:val="none" w:sz="0" w:space="0" w:color="auto"/>
        <w:right w:val="none" w:sz="0" w:space="0" w:color="auto"/>
      </w:divBdr>
      <w:divsChild>
        <w:div w:id="49689471">
          <w:marLeft w:val="0"/>
          <w:marRight w:val="0"/>
          <w:marTop w:val="240"/>
          <w:marBottom w:val="0"/>
          <w:divBdr>
            <w:top w:val="none" w:sz="0" w:space="0" w:color="auto"/>
            <w:left w:val="none" w:sz="0" w:space="0" w:color="auto"/>
            <w:bottom w:val="none" w:sz="0" w:space="0" w:color="auto"/>
            <w:right w:val="none" w:sz="0" w:space="0" w:color="auto"/>
          </w:divBdr>
        </w:div>
      </w:divsChild>
    </w:div>
    <w:div w:id="188810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OJ:L:2008:214:0003:01:LV: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is.Krumins@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496308-F655-43D7-BFC0-E6CC5EEBC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27350</Words>
  <Characters>15590</Characters>
  <Application>Microsoft Office Word</Application>
  <DocSecurity>0</DocSecurity>
  <Lines>129</Lines>
  <Paragraphs>85</Paragraphs>
  <ScaleCrop>false</ScaleCrop>
  <HeadingPairs>
    <vt:vector size="2" baseType="variant">
      <vt:variant>
        <vt:lpstr>Title</vt:lpstr>
      </vt:variant>
      <vt:variant>
        <vt:i4>1</vt:i4>
      </vt:variant>
    </vt:vector>
  </HeadingPairs>
  <TitlesOfParts>
    <vt:vector size="1" baseType="lpstr">
      <vt:lpstr>Pielikuma 14.pielikums Ministru kabineta rīkojuma projektam „Par Norvēģijas finanšu instrumenta līdzfinansētās programmas „Inovācijas „zaļās” ražošanas jomā” iesnieguma projekta”</vt:lpstr>
    </vt:vector>
  </TitlesOfParts>
  <Company>LR Ekonomikas ministrija</Company>
  <LinksUpToDate>false</LinksUpToDate>
  <CharactersWithSpaces>42855</CharactersWithSpaces>
  <SharedDoc>false</SharedDoc>
  <HLinks>
    <vt:vector size="6" baseType="variant">
      <vt:variant>
        <vt:i4>7143475</vt:i4>
      </vt:variant>
      <vt:variant>
        <vt:i4>0</vt:i4>
      </vt:variant>
      <vt:variant>
        <vt:i4>0</vt:i4>
      </vt:variant>
      <vt:variant>
        <vt:i4>5</vt:i4>
      </vt:variant>
      <vt:variant>
        <vt:lpwstr>http://eur-lex.europa.eu/LexUriServ/LexUriServ.do?uri=OJ:L:2008:214:0003:01:LV:HTML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Pielikuma 14.pielikums Ministru kabineta rīkojuma projektam „Par Norvēģijas finanšu instrumenta līdzfinansētās programmas „Inovācijas „zaļās” ražošanas jomā” iesnieguma projekta”</dc:title>
  <dc:subject>Pielikums 14.pielikums</dc:subject>
  <dc:creator>Una Vanaga</dc:creator>
  <cp:keywords/>
  <dc:description>Una.Vanaga@em.gov.lv, 67013129</dc:description>
  <cp:lastModifiedBy>Māris Krūmiņš</cp:lastModifiedBy>
  <cp:revision>18</cp:revision>
  <cp:lastPrinted>2011-12-27T08:33:00Z</cp:lastPrinted>
  <dcterms:created xsi:type="dcterms:W3CDTF">2012-02-16T12:54:00Z</dcterms:created>
  <dcterms:modified xsi:type="dcterms:W3CDTF">2012-02-23T07:56:00Z</dcterms:modified>
</cp:coreProperties>
</file>