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8C" w:rsidRPr="005C3E05" w:rsidRDefault="00E93D2F" w:rsidP="005C3E05">
      <w:pPr>
        <w:tabs>
          <w:tab w:val="left" w:pos="6237"/>
          <w:tab w:val="left" w:pos="10065"/>
        </w:tabs>
        <w:spacing w:after="0" w:line="240" w:lineRule="auto"/>
        <w:ind w:right="66"/>
        <w:jc w:val="right"/>
        <w:rPr>
          <w:rFonts w:ascii="Times New Roman" w:hAnsi="Times New Roman"/>
          <w:sz w:val="20"/>
          <w:szCs w:val="20"/>
        </w:rPr>
      </w:pPr>
      <w:r w:rsidRPr="005C3E05">
        <w:rPr>
          <w:rFonts w:ascii="Times New Roman" w:hAnsi="Times New Roman"/>
          <w:sz w:val="20"/>
          <w:szCs w:val="20"/>
        </w:rPr>
        <w:t xml:space="preserve">Pielikuma 6.pielikums Ministru kabineta 2012.gada ..................... rīkojumam </w:t>
      </w:r>
      <w:proofErr w:type="spellStart"/>
      <w:r w:rsidRPr="005C3E05">
        <w:rPr>
          <w:rFonts w:ascii="Times New Roman" w:hAnsi="Times New Roman"/>
          <w:sz w:val="20"/>
          <w:szCs w:val="20"/>
        </w:rPr>
        <w:t>Nr</w:t>
      </w:r>
      <w:proofErr w:type="spellEnd"/>
      <w:r w:rsidRPr="005C3E05">
        <w:rPr>
          <w:rFonts w:ascii="Times New Roman" w:hAnsi="Times New Roman"/>
          <w:sz w:val="20"/>
          <w:szCs w:val="20"/>
        </w:rPr>
        <w:t>.......................</w:t>
      </w:r>
    </w:p>
    <w:p w:rsidR="00E174CD" w:rsidRPr="005C3E05" w:rsidRDefault="00C9518C" w:rsidP="005C3E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E05">
        <w:rPr>
          <w:rFonts w:ascii="Times New Roman" w:hAnsi="Times New Roman"/>
          <w:b/>
          <w:sz w:val="24"/>
          <w:szCs w:val="24"/>
        </w:rPr>
        <w:t>Ekonomikas ministrijas struktūra</w:t>
      </w:r>
    </w:p>
    <w:p w:rsidR="005C3E05" w:rsidRDefault="00BD513C" w:rsidP="005C3E05">
      <w:pPr>
        <w:rPr>
          <w:rFonts w:ascii="Times New Roman" w:hAnsi="Times New Roman"/>
          <w:sz w:val="28"/>
          <w:szCs w:val="28"/>
          <w:lang w:val="en-US"/>
        </w:rPr>
      </w:pPr>
      <w:r w:rsidRPr="00BD513C">
        <w:rPr>
          <w:rFonts w:ascii="Times New Roman" w:hAnsi="Times New Roman"/>
          <w:noProof/>
          <w:sz w:val="24"/>
          <w:szCs w:val="24"/>
          <w:lang w:eastAsia="lv-LV"/>
        </w:rPr>
        <w:pict>
          <v:group id="_x0000_s1089" style="position:absolute;margin-left:-42pt;margin-top:7.15pt;width:733.2pt;height:317.35pt;z-index:251701248" coordorigin="600,1974" coordsize="14664,8058">
            <v:group id="_x0000_s1080" style="position:absolute;left:4080;top:5562;width:8520;height:1752" coordorigin="4080,5562" coordsize="8520,175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2" type="#_x0000_t32" style="position:absolute;left:7380;top:5934;width:744;height:0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4272;top:5562;width:3084;height:720">
                <v:textbox>
                  <w:txbxContent>
                    <w:p w:rsidR="00000E9E" w:rsidRPr="005C3E05" w:rsidRDefault="000576D6" w:rsidP="00000E9E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C3E0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Iekšējā audita nodaļa</w:t>
                      </w:r>
                    </w:p>
                  </w:txbxContent>
                </v:textbox>
              </v:shape>
              <v:shape id="_x0000_s1054" type="#_x0000_t32" style="position:absolute;left:8124;top:6126;width:744;height:0" o:connectortype="straight"/>
              <v:shape id="_x0000_s1055" type="#_x0000_t202" style="position:absolute;left:8868;top:5634;width:3732;height:936">
                <v:textbox>
                  <w:txbxContent>
                    <w:p w:rsidR="006E6934" w:rsidRPr="005C3E05" w:rsidRDefault="000576D6" w:rsidP="006E6934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C3E0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Stratēģiskās plānošanas un resursu vadības departaments</w:t>
                      </w:r>
                    </w:p>
                  </w:txbxContent>
                </v:textbox>
              </v:shape>
              <v:shape id="_x0000_s1056" type="#_x0000_t32" style="position:absolute;left:7356;top:6906;width:744;height:1" o:connectortype="straight"/>
              <v:shape id="_x0000_s1057" type="#_x0000_t202" style="position:absolute;left:4080;top:6570;width:3276;height:744">
                <v:textbox>
                  <w:txbxContent>
                    <w:p w:rsidR="006E6934" w:rsidRPr="005C3E05" w:rsidRDefault="000576D6" w:rsidP="006E6934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C3E0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Juridiskais departaments</w:t>
                      </w:r>
                      <w:r w:rsidR="0047697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v:group>
            <v:group id="_x0000_s1087" style="position:absolute;left:600;top:1974;width:14664;height:8058" coordorigin="600,1974" coordsize="14664,8376">
              <v:group id="_x0000_s1086" style="position:absolute;left:600;top:1974;width:14004;height:8376" coordorigin="600,1974" coordsize="14004,8376">
                <v:shape id="_x0000_s1062" type="#_x0000_t202" style="position:absolute;left:600;top:9099;width:2352;height:1251">
                  <v:textbox style="mso-next-textbox:#_x0000_s1062">
                    <w:txbxContent>
                      <w:p w:rsidR="00DC50D2" w:rsidRPr="005C3E05" w:rsidRDefault="000576D6" w:rsidP="005C3E0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5C3E0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Uzņēmējdarbības konkurētspējas departaments</w:t>
                        </w:r>
                        <w:r w:rsidR="002E14BA" w:rsidRPr="005C3E0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*</w:t>
                        </w:r>
                      </w:p>
                    </w:txbxContent>
                  </v:textbox>
                </v:shape>
                <v:shape id="_x0000_s1064" type="#_x0000_t202" style="position:absolute;left:3024;top:9099;width:2352;height:1251">
                  <v:textbox style="mso-next-textbox:#_x0000_s1064">
                    <w:txbxContent>
                      <w:p w:rsidR="00DC50D2" w:rsidRPr="005C3E05" w:rsidRDefault="000576D6" w:rsidP="00DC50D2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5C3E0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ES fondu ieviešanas departaments</w:t>
                        </w:r>
                        <w:r w:rsidR="00EC591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**</w:t>
                        </w:r>
                      </w:p>
                    </w:txbxContent>
                  </v:textbox>
                </v:shape>
                <v:shape id="_x0000_s1066" type="#_x0000_t202" style="position:absolute;left:5544;top:9099;width:2352;height:1251">
                  <v:textbox style="mso-next-textbox:#_x0000_s1066">
                    <w:txbxContent>
                      <w:p w:rsidR="00DC50D2" w:rsidRPr="005C3E05" w:rsidRDefault="00731299" w:rsidP="00DC50D2">
                        <w:pPr>
                          <w:spacing w:before="120" w:after="12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5C3E0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Tautsaimniecības politikas departaments</w:t>
                        </w:r>
                      </w:p>
                    </w:txbxContent>
                  </v:textbox>
                </v:shape>
                <v:group id="_x0000_s1085" style="position:absolute;left:1356;top:1974;width:13248;height:8376" coordorigin="1356,1974" coordsize="13248,8376">
                  <v:shape id="_x0000_s1061" type="#_x0000_t32" style="position:absolute;left:1812;top:8776;width:0;height:323" o:connectortype="straight"/>
                  <v:shape id="_x0000_s1063" type="#_x0000_t32" style="position:absolute;left:4272;top:8776;width:0;height:323" o:connectortype="straight"/>
                  <v:shape id="_x0000_s1065" type="#_x0000_t32" style="position:absolute;left:6744;top:8776;width:0;height:323" o:connectortype="straight"/>
                  <v:group id="_x0000_s1084" style="position:absolute;left:1356;top:1974;width:13248;height:8376" coordorigin="1356,1974" coordsize="13248,8376">
                    <v:group id="_x0000_s1083" style="position:absolute;left:1356;top:1974;width:13248;height:6802" coordorigin="1356,1974" coordsize="13248,6802">
                      <v:group id="_x0000_s1082" style="position:absolute;left:1356;top:1974;width:13248;height:6802" coordorigin="1356,1974" coordsize="13248,6802">
                        <v:group id="_x0000_s1081" style="position:absolute;left:3024;top:1974;width:11580;height:5641" coordorigin="3024,1974" coordsize="11580,5641">
                          <v:group id="_x0000_s1078" style="position:absolute;left:3024;top:1974;width:11580;height:5641" coordorigin="3024,1974" coordsize="11580,5641">
                            <v:group id="_x0000_s1077" style="position:absolute;left:3024;top:1974;width:11580;height:2053" coordorigin="3024,1974" coordsize="11580,2053">
                              <v:shape id="_x0000_s1040" type="#_x0000_t32" style="position:absolute;left:8640;top:2718;width:1104;height:565" o:connectortype="straight"/>
                              <v:shape id="_x0000_s1041" type="#_x0000_t202" style="position:absolute;left:9744;top:3283;width:4860;height:744">
                                <v:textbox style="mso-next-textbox:#_x0000_s1041">
                                  <w:txbxContent>
                                    <w:p w:rsidR="00AA1F94" w:rsidRPr="005C3E05" w:rsidRDefault="00A54D4D" w:rsidP="00AA1F94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C3E05"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Referente, administratīvā sekretāre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042" type="#_x0000_t32" style="position:absolute;left:8160;top:2718;width:0;height:936" o:connectortype="straight"/>
                              <v:shape id="_x0000_s1043" type="#_x0000_t202" style="position:absolute;left:6948;top:3283;width:2412;height:744">
                                <v:textbox style="mso-next-textbox:#_x0000_s1043">
                                  <w:txbxContent>
                                    <w:p w:rsidR="00AA1F94" w:rsidRPr="005C3E05" w:rsidRDefault="00A54D4D" w:rsidP="00AA1F94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C3E05"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</w:rPr>
                                        <w:t>Valsts sekretārs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1076" style="position:absolute;left:3024;top:1974;width:9888;height:1680" coordorigin="3024,1974" coordsize="9888,1680">
                                <v:shape id="_x0000_s1035" type="#_x0000_t202" style="position:absolute;left:7248;top:1974;width:1752;height:744">
                                  <v:textbox style="mso-next-textbox:#_x0000_s1035">
                                    <w:txbxContent>
                                      <w:p w:rsidR="00CF5EB3" w:rsidRPr="005C3E05" w:rsidRDefault="00C9518C" w:rsidP="00AA1F94">
                                        <w:pPr>
                                          <w:spacing w:before="120" w:after="12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C3E05"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Ministrs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036" type="#_x0000_t32" style="position:absolute;left:9000;top:2394;width:744;height:0" o:connectortype="straight"/>
                                <v:shape id="_x0000_s1037" type="#_x0000_t202" style="position:absolute;left:9744;top:1986;width:3168;height:930">
                                  <v:textbox style="mso-next-textbox:#_x0000_s1037">
                                    <w:txbxContent>
                                      <w:p w:rsidR="00AA1F94" w:rsidRPr="005C3E05" w:rsidRDefault="00A54D4D" w:rsidP="00AA1F94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C3E05"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Ministra birojs (ministra padomnieki)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038" type="#_x0000_t32" style="position:absolute;left:6468;top:2394;width:780;height:0;flip:x" o:connectortype="straight"/>
                                <v:shape id="_x0000_s1039" type="#_x0000_t202" style="position:absolute;left:3024;top:1974;width:3444;height:804">
                                  <v:textbox style="mso-next-textbox:#_x0000_s1039">
                                    <w:txbxContent>
                                      <w:p w:rsidR="00AA1F94" w:rsidRPr="005C3E05" w:rsidRDefault="00C9518C" w:rsidP="00AA1F94">
                                        <w:pPr>
                                          <w:spacing w:before="120" w:after="12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C3E05"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Parlamentārais sekretārs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_x0000_s1044" type="#_x0000_t32" style="position:absolute;left:4860;top:2778;width:2088;height:876" o:connectortype="straight"/>
                              </v:group>
                            </v:group>
                            <v:shape id="_x0000_s1045" type="#_x0000_t32" style="position:absolute;left:8100;top:4027;width:0;height:3588" o:connectortype="straight"/>
                            <v:shape id="_x0000_s1051" type="#_x0000_t202" style="position:absolute;left:3828;top:4602;width:3528;height:720">
                              <v:textbox style="mso-next-textbox:#_x0000_s1051">
                                <w:txbxContent>
                                  <w:p w:rsidR="00000E9E" w:rsidRPr="005C3E05" w:rsidRDefault="000576D6" w:rsidP="00000E9E">
                                    <w:pPr>
                                      <w:spacing w:after="12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5C3E05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Sabiedrisko attiecību nodaļa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58" type="#_x0000_t32" style="position:absolute;left:3768;top:7615;width:8676;height:0" o:connectortype="straight"/>
                        </v:group>
                        <v:shape id="_x0000_s1059" type="#_x0000_t32" style="position:absolute;left:3768;top:7615;width:0;height:203" o:connectortype="straight"/>
                        <v:shape id="_x0000_s1060" type="#_x0000_t202" style="position:absolute;left:1356;top:7818;width:6444;height:958">
                          <v:textbox style="mso-next-textbox:#_x0000_s1060">
                            <w:txbxContent>
                              <w:p w:rsidR="00370614" w:rsidRPr="005C3E05" w:rsidRDefault="000576D6" w:rsidP="00370614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C3E05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Valsts sekretārs vietnieks atbildīgs par tautsaimniecīb</w:t>
                                </w:r>
                                <w:r w:rsidR="00731299" w:rsidRPr="005C3E05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as konkurētspēju</w:t>
                                </w:r>
                                <w:r w:rsidR="002E14BA" w:rsidRPr="005C3E05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*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67" type="#_x0000_t202" style="position:absolute;left:8160;top:7818;width:6444;height:958">
                        <v:textbox style="mso-next-textbox:#_x0000_s1067">
                          <w:txbxContent>
                            <w:p w:rsidR="00DC50D2" w:rsidRPr="005C3E05" w:rsidRDefault="00731299" w:rsidP="00DC50D2">
                              <w:pPr>
                                <w:spacing w:before="120" w:after="12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C3E0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Valsts sekretāra vietnieks atbildīgs </w:t>
                              </w:r>
                              <w:r w:rsidR="00397EBA" w:rsidRPr="005C3E0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ekonomiskajām struktūrvienībām</w:t>
                              </w:r>
                              <w:r w:rsidRPr="005C3E0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68" type="#_x0000_t32" style="position:absolute;left:12444;top:7615;width:0;height:203" o:connectortype="straight"/>
                    </v:group>
                    <v:shape id="_x0000_s1069" type="#_x0000_t32" style="position:absolute;left:9912;top:8776;width:0;height:323" o:connectortype="straight"/>
                    <v:shape id="_x0000_s1070" type="#_x0000_t32" style="position:absolute;left:13116;top:8776;width:0;height:323" o:connectortype="straight"/>
                    <v:shape id="_x0000_s1072" type="#_x0000_t202" style="position:absolute;left:8568;top:9099;width:2352;height:951">
                      <v:textbox style="mso-next-textbox:#_x0000_s1072">
                        <w:txbxContent>
                          <w:p w:rsidR="0017191C" w:rsidRPr="005C3E05" w:rsidRDefault="00731299" w:rsidP="0017191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C3E0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Enerģētikas departaments</w:t>
                            </w:r>
                          </w:p>
                        </w:txbxContent>
                      </v:textbox>
                    </v:shape>
                    <v:shape id="_x0000_s1073" type="#_x0000_t202" style="position:absolute;left:11976;top:9099;width:2352;height:1251">
                      <v:textbox style="mso-next-textbox:#_x0000_s1073">
                        <w:txbxContent>
                          <w:p w:rsidR="0017191C" w:rsidRPr="005C3E05" w:rsidRDefault="00731299" w:rsidP="0017191C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C3E0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Būvniecības un mājokļu departaments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079" style="position:absolute;left:8100;top:4182;width:7164;height:2403" coordorigin="8100,4182" coordsize="7164,2403">
                <v:shape id="_x0000_s1046" type="#_x0000_t32" style="position:absolute;left:8100;top:4830;width:744;height:0" o:connectortype="straight"/>
                <v:shape id="_x0000_s1047" type="#_x0000_t202" style="position:absolute;left:8844;top:4182;width:3012;height:1356">
                  <v:textbox>
                    <w:txbxContent>
                      <w:p w:rsidR="0036337C" w:rsidRPr="005C3E05" w:rsidRDefault="000576D6" w:rsidP="005C3E0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C3E0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Valsts sekretāra vietnieks atbildīgs par ārējām ekonomiskajām attiecībām</w:t>
                        </w:r>
                        <w:r w:rsidR="00731299" w:rsidRPr="005C3E05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un iekšējo tirgu</w:t>
                        </w:r>
                      </w:p>
                    </w:txbxContent>
                  </v:textbox>
                </v:shape>
                <v:shape id="_x0000_s1048" type="#_x0000_t32" style="position:absolute;left:11856;top:4890;width:744;height:0" o:connectortype="straight"/>
                <v:shape id="_x0000_s1049" type="#_x0000_t202" style="position:absolute;left:12600;top:4362;width:2664;height:1020">
                  <v:textbox>
                    <w:txbxContent>
                      <w:p w:rsidR="0036337C" w:rsidRPr="005C3E05" w:rsidRDefault="000576D6" w:rsidP="0036337C">
                        <w:pPr>
                          <w:spacing w:after="12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5C3E0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Ārējo ekonomisko attiecību departaments</w:t>
                        </w:r>
                      </w:p>
                    </w:txbxContent>
                  </v:textbox>
                </v:shape>
                <v:shape id="_x0000_s1071" type="#_x0000_t32" style="position:absolute;left:11856;top:4890;width:996;height:744" o:connectortype="straight"/>
                <v:shape id="_x0000_s1074" type="#_x0000_t202" style="position:absolute;left:12852;top:5634;width:2352;height:951">
                  <v:textbox>
                    <w:txbxContent>
                      <w:p w:rsidR="0017191C" w:rsidRPr="005C3E05" w:rsidRDefault="00731299" w:rsidP="0017191C">
                        <w:pPr>
                          <w:spacing w:after="12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5C3E0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Iekšējā tirgus departaments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5C3E05">
        <w:rPr>
          <w:rFonts w:ascii="Times New Roman" w:hAnsi="Times New Roman"/>
          <w:sz w:val="28"/>
          <w:szCs w:val="28"/>
          <w:lang w:val="en-US"/>
        </w:rPr>
        <w:br/>
      </w:r>
      <w:r w:rsidR="005C3E05">
        <w:rPr>
          <w:rFonts w:ascii="Times New Roman" w:hAnsi="Times New Roman"/>
          <w:sz w:val="28"/>
          <w:szCs w:val="28"/>
          <w:lang w:val="en-US"/>
        </w:rPr>
        <w:br/>
      </w:r>
      <w:r w:rsidR="005C3E05">
        <w:rPr>
          <w:rFonts w:ascii="Times New Roman" w:hAnsi="Times New Roman"/>
          <w:sz w:val="28"/>
          <w:szCs w:val="28"/>
          <w:lang w:val="en-US"/>
        </w:rPr>
        <w:br/>
      </w:r>
      <w:r w:rsidR="005C3E05">
        <w:rPr>
          <w:rFonts w:ascii="Times New Roman" w:hAnsi="Times New Roman"/>
          <w:sz w:val="28"/>
          <w:szCs w:val="28"/>
          <w:lang w:val="en-US"/>
        </w:rPr>
        <w:br/>
      </w:r>
      <w:r w:rsidR="005C3E05">
        <w:rPr>
          <w:rFonts w:ascii="Times New Roman" w:hAnsi="Times New Roman"/>
          <w:sz w:val="28"/>
          <w:szCs w:val="28"/>
          <w:lang w:val="en-US"/>
        </w:rPr>
        <w:br/>
      </w:r>
      <w:r w:rsidR="005C3E05">
        <w:rPr>
          <w:rFonts w:ascii="Times New Roman" w:hAnsi="Times New Roman"/>
          <w:sz w:val="28"/>
          <w:szCs w:val="28"/>
          <w:lang w:val="en-US"/>
        </w:rPr>
        <w:br/>
      </w:r>
      <w:r w:rsidR="005C3E05">
        <w:rPr>
          <w:rFonts w:ascii="Times New Roman" w:hAnsi="Times New Roman"/>
          <w:sz w:val="28"/>
          <w:szCs w:val="28"/>
          <w:lang w:val="en-US"/>
        </w:rPr>
        <w:br/>
      </w:r>
      <w:r w:rsidR="005C3E05">
        <w:rPr>
          <w:rFonts w:ascii="Times New Roman" w:hAnsi="Times New Roman"/>
          <w:sz w:val="28"/>
          <w:szCs w:val="28"/>
          <w:lang w:val="en-US"/>
        </w:rPr>
        <w:br/>
      </w:r>
      <w:r w:rsidR="005C3E05">
        <w:rPr>
          <w:rFonts w:ascii="Times New Roman" w:hAnsi="Times New Roman"/>
          <w:sz w:val="28"/>
          <w:szCs w:val="28"/>
          <w:lang w:val="en-US"/>
        </w:rPr>
        <w:br/>
      </w:r>
      <w:r w:rsidR="005C3E05">
        <w:rPr>
          <w:rFonts w:ascii="Times New Roman" w:hAnsi="Times New Roman"/>
          <w:sz w:val="28"/>
          <w:szCs w:val="28"/>
          <w:lang w:val="en-US"/>
        </w:rPr>
        <w:br/>
      </w:r>
      <w:r w:rsidR="005C3E05">
        <w:rPr>
          <w:rFonts w:ascii="Times New Roman" w:hAnsi="Times New Roman"/>
          <w:sz w:val="28"/>
          <w:szCs w:val="28"/>
          <w:lang w:val="en-US"/>
        </w:rPr>
        <w:br/>
      </w:r>
      <w:r w:rsidR="005C3E05">
        <w:rPr>
          <w:rFonts w:ascii="Times New Roman" w:hAnsi="Times New Roman"/>
          <w:sz w:val="28"/>
          <w:szCs w:val="28"/>
          <w:lang w:val="en-US"/>
        </w:rPr>
        <w:br/>
      </w:r>
      <w:r w:rsidR="005C3E05">
        <w:rPr>
          <w:rFonts w:ascii="Times New Roman" w:hAnsi="Times New Roman"/>
          <w:sz w:val="28"/>
          <w:szCs w:val="28"/>
          <w:lang w:val="en-US"/>
        </w:rPr>
        <w:br/>
      </w:r>
      <w:r w:rsidR="005C3E05">
        <w:rPr>
          <w:rFonts w:ascii="Times New Roman" w:hAnsi="Times New Roman"/>
          <w:sz w:val="28"/>
          <w:szCs w:val="28"/>
          <w:lang w:val="en-US"/>
        </w:rPr>
        <w:br/>
      </w:r>
      <w:r w:rsidR="005C3E05">
        <w:rPr>
          <w:rFonts w:ascii="Times New Roman" w:hAnsi="Times New Roman"/>
          <w:sz w:val="28"/>
          <w:szCs w:val="28"/>
          <w:lang w:val="en-US"/>
        </w:rPr>
        <w:br/>
      </w:r>
      <w:r w:rsidR="005C3E05">
        <w:rPr>
          <w:rFonts w:ascii="Times New Roman" w:hAnsi="Times New Roman"/>
          <w:sz w:val="28"/>
          <w:szCs w:val="28"/>
          <w:lang w:val="en-US"/>
        </w:rPr>
        <w:br/>
      </w:r>
    </w:p>
    <w:p w:rsidR="005C1697" w:rsidRPr="005C3E05" w:rsidRDefault="002E14BA" w:rsidP="005C3E05">
      <w:pPr>
        <w:spacing w:after="0"/>
        <w:rPr>
          <w:rFonts w:ascii="Times New Roman" w:hAnsi="Times New Roman"/>
          <w:sz w:val="20"/>
          <w:szCs w:val="20"/>
        </w:rPr>
      </w:pPr>
      <w:r w:rsidRPr="005C3E05">
        <w:rPr>
          <w:rFonts w:ascii="Times New Roman" w:hAnsi="Times New Roman"/>
          <w:sz w:val="20"/>
          <w:szCs w:val="20"/>
          <w:lang w:val="en-US"/>
        </w:rPr>
        <w:br/>
        <w:t xml:space="preserve">* </w:t>
      </w:r>
      <w:r w:rsidR="00731299" w:rsidRPr="005C3E05">
        <w:rPr>
          <w:rFonts w:ascii="Times New Roman" w:hAnsi="Times New Roman"/>
          <w:sz w:val="20"/>
          <w:szCs w:val="20"/>
        </w:rPr>
        <w:t>Tieši iesaistīti Programmas īstenošanā</w:t>
      </w:r>
      <w:r w:rsidR="00EC591E">
        <w:rPr>
          <w:rFonts w:ascii="Times New Roman" w:hAnsi="Times New Roman"/>
          <w:sz w:val="20"/>
          <w:szCs w:val="20"/>
        </w:rPr>
        <w:t>, ** ES fondu ieviešanas departaments nodrošina demarkāciju ar esošajām ES fondu aktivitātēm</w:t>
      </w:r>
    </w:p>
    <w:p w:rsidR="005C3E05" w:rsidRPr="005279AC" w:rsidRDefault="005C3E05" w:rsidP="005C3E05">
      <w:pPr>
        <w:spacing w:after="120"/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Ekonomikas</w:t>
      </w:r>
      <w:r w:rsidRPr="005279AC">
        <w:rPr>
          <w:rFonts w:ascii="Times New Roman" w:hAnsi="Times New Roman"/>
        </w:rPr>
        <w:t xml:space="preserve"> ministrs</w:t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D.Pavļuts</w:t>
      </w:r>
    </w:p>
    <w:p w:rsidR="005C3E05" w:rsidRPr="005279AC" w:rsidRDefault="005C3E05" w:rsidP="005C3E05">
      <w:pPr>
        <w:spacing w:after="120"/>
        <w:ind w:left="1440" w:firstLine="720"/>
        <w:jc w:val="both"/>
        <w:rPr>
          <w:rFonts w:ascii="Times New Roman" w:hAnsi="Times New Roman"/>
        </w:rPr>
      </w:pPr>
      <w:r w:rsidRPr="005279AC">
        <w:rPr>
          <w:rFonts w:ascii="Times New Roman" w:hAnsi="Times New Roman"/>
        </w:rPr>
        <w:t xml:space="preserve">Iesniedzējs: </w:t>
      </w:r>
      <w:r>
        <w:rPr>
          <w:rFonts w:ascii="Times New Roman" w:hAnsi="Times New Roman"/>
        </w:rPr>
        <w:t>Ekonomikas ministrs</w:t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 w:rsidRPr="005279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D.Pavļuts</w:t>
      </w:r>
    </w:p>
    <w:p w:rsidR="005C3E05" w:rsidRDefault="007761FB" w:rsidP="005C3E05">
      <w:pPr>
        <w:spacing w:after="120"/>
        <w:ind w:left="1440" w:firstLine="720"/>
        <w:jc w:val="both"/>
        <w:rPr>
          <w:rFonts w:ascii="Times New Roman" w:hAnsi="Times New Roman"/>
        </w:rPr>
      </w:pPr>
      <w:r w:rsidRPr="007761FB">
        <w:rPr>
          <w:rFonts w:ascii="Times New Roman" w:hAnsi="Times New Roman"/>
        </w:rPr>
        <w:t>Vīza</w:t>
      </w:r>
      <w:r w:rsidR="005C3E05" w:rsidRPr="007761FB">
        <w:rPr>
          <w:rFonts w:ascii="Times New Roman" w:hAnsi="Times New Roman"/>
        </w:rPr>
        <w:t>: Ekonomikas</w:t>
      </w:r>
      <w:r w:rsidR="005C3E05" w:rsidRPr="005279AC">
        <w:rPr>
          <w:rFonts w:ascii="Times New Roman" w:hAnsi="Times New Roman"/>
        </w:rPr>
        <w:t xml:space="preserve"> ministrijas valsts sekretārs</w:t>
      </w:r>
      <w:r w:rsidR="005C3E05" w:rsidRPr="005279AC">
        <w:rPr>
          <w:rFonts w:ascii="Times New Roman" w:hAnsi="Times New Roman"/>
        </w:rPr>
        <w:tab/>
      </w:r>
      <w:r w:rsidR="005C3E05" w:rsidRPr="005279AC">
        <w:rPr>
          <w:rFonts w:ascii="Times New Roman" w:hAnsi="Times New Roman"/>
        </w:rPr>
        <w:tab/>
      </w:r>
      <w:r w:rsidR="005C3E05" w:rsidRPr="005279AC">
        <w:rPr>
          <w:rFonts w:ascii="Times New Roman" w:hAnsi="Times New Roman"/>
        </w:rPr>
        <w:tab/>
      </w:r>
      <w:r w:rsidR="005C3E05" w:rsidRPr="005279AC">
        <w:rPr>
          <w:rFonts w:ascii="Times New Roman" w:hAnsi="Times New Roman"/>
        </w:rPr>
        <w:tab/>
      </w:r>
      <w:r w:rsidR="005C3E05">
        <w:rPr>
          <w:rFonts w:ascii="Times New Roman" w:hAnsi="Times New Roman"/>
        </w:rPr>
        <w:tab/>
        <w:t>J.Pūce</w:t>
      </w:r>
    </w:p>
    <w:p w:rsidR="00502A0D" w:rsidRDefault="00EC591E" w:rsidP="005C3E0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22.02.2012 19:01</w:t>
      </w:r>
    </w:p>
    <w:p w:rsidR="005C3E05" w:rsidRPr="005C3E05" w:rsidRDefault="00BD513C" w:rsidP="005C3E05">
      <w:pPr>
        <w:spacing w:after="0" w:line="240" w:lineRule="auto"/>
        <w:rPr>
          <w:rFonts w:ascii="Times New Roman" w:hAnsi="Times New Roman"/>
          <w:sz w:val="18"/>
          <w:szCs w:val="18"/>
        </w:rPr>
      </w:pPr>
      <w:fldSimple w:instr=" NUMWORDS   \* MERGEFORMAT ">
        <w:r w:rsidR="00EC591E" w:rsidRPr="00EC591E">
          <w:rPr>
            <w:rFonts w:ascii="Times New Roman" w:hAnsi="Times New Roman"/>
            <w:noProof/>
            <w:sz w:val="18"/>
            <w:szCs w:val="18"/>
          </w:rPr>
          <w:t>49</w:t>
        </w:r>
      </w:fldSimple>
    </w:p>
    <w:p w:rsidR="005C3E05" w:rsidRPr="005C3E05" w:rsidRDefault="00476977" w:rsidP="005C3E0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Una Vanaga</w:t>
      </w:r>
      <w:r w:rsidR="005C3E05" w:rsidRPr="005C3E05">
        <w:rPr>
          <w:rFonts w:ascii="Times New Roman" w:hAnsi="Times New Roman"/>
          <w:sz w:val="18"/>
          <w:szCs w:val="18"/>
        </w:rPr>
        <w:t xml:space="preserve">, Tālr. 67013082; </w:t>
      </w:r>
      <w:hyperlink r:id="rId6" w:history="1">
        <w:r w:rsidR="00D5562C" w:rsidRPr="009D6710">
          <w:rPr>
            <w:rStyle w:val="Hyperlink"/>
            <w:rFonts w:ascii="Times New Roman" w:hAnsi="Times New Roman"/>
            <w:sz w:val="18"/>
            <w:szCs w:val="18"/>
          </w:rPr>
          <w:t>Una.Vanaga@em.gov.lv</w:t>
        </w:r>
      </w:hyperlink>
    </w:p>
    <w:sectPr w:rsidR="005C3E05" w:rsidRPr="005C3E05" w:rsidSect="005C3E05">
      <w:footerReference w:type="default" r:id="rId7"/>
      <w:pgSz w:w="16838" w:h="11906" w:orient="landscape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92" w:rsidRDefault="00DF1792" w:rsidP="00A8040C">
      <w:pPr>
        <w:spacing w:after="0" w:line="240" w:lineRule="auto"/>
      </w:pPr>
      <w:r>
        <w:separator/>
      </w:r>
    </w:p>
  </w:endnote>
  <w:endnote w:type="continuationSeparator" w:id="0">
    <w:p w:rsidR="00DF1792" w:rsidRDefault="00DF1792" w:rsidP="00A8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0C" w:rsidRPr="00C9518C" w:rsidRDefault="00F42587" w:rsidP="00C9518C">
    <w:pPr>
      <w:pStyle w:val="Footer"/>
      <w:rPr>
        <w:szCs w:val="20"/>
      </w:rPr>
    </w:pPr>
    <w:r>
      <w:rPr>
        <w:rFonts w:ascii="Times New Roman" w:hAnsi="Times New Roman"/>
        <w:sz w:val="20"/>
        <w:szCs w:val="20"/>
      </w:rPr>
      <w:t>EMRikp</w:t>
    </w:r>
    <w:r w:rsidR="00E93D2F">
      <w:rPr>
        <w:rFonts w:ascii="Times New Roman" w:hAnsi="Times New Roman"/>
        <w:sz w:val="20"/>
        <w:szCs w:val="20"/>
      </w:rPr>
      <w:t>6</w:t>
    </w:r>
    <w:r w:rsidR="00E93D2F" w:rsidRPr="00F970F3">
      <w:rPr>
        <w:rFonts w:ascii="Times New Roman" w:hAnsi="Times New Roman"/>
        <w:sz w:val="20"/>
        <w:szCs w:val="20"/>
      </w:rPr>
      <w:t>_</w:t>
    </w:r>
    <w:r w:rsidR="00A95F82">
      <w:rPr>
        <w:rFonts w:ascii="Times New Roman" w:hAnsi="Times New Roman"/>
        <w:sz w:val="20"/>
        <w:szCs w:val="20"/>
      </w:rPr>
      <w:t>2</w:t>
    </w:r>
    <w:r w:rsidR="00D5562C">
      <w:rPr>
        <w:rFonts w:ascii="Times New Roman" w:hAnsi="Times New Roman"/>
        <w:sz w:val="20"/>
        <w:szCs w:val="20"/>
      </w:rPr>
      <w:t>2</w:t>
    </w:r>
    <w:r w:rsidR="00E93D2F" w:rsidRPr="00F970F3">
      <w:rPr>
        <w:rFonts w:ascii="Times New Roman" w:hAnsi="Times New Roman"/>
        <w:sz w:val="20"/>
        <w:szCs w:val="20"/>
      </w:rPr>
      <w:t xml:space="preserve">0212_NFI_LV21; </w:t>
    </w:r>
    <w:bookmarkStart w:id="0" w:name="OLE_LINK1"/>
    <w:bookmarkStart w:id="1" w:name="OLE_LINK2"/>
    <w:bookmarkStart w:id="2" w:name="OLE_LINK8"/>
    <w:r w:rsidR="00E93D2F" w:rsidRPr="00F970F3">
      <w:rPr>
        <w:rFonts w:ascii="Times New Roman" w:hAnsi="Times New Roman"/>
        <w:sz w:val="20"/>
        <w:szCs w:val="20"/>
      </w:rPr>
      <w:t xml:space="preserve">Pielikuma </w:t>
    </w:r>
    <w:r w:rsidR="00E93D2F">
      <w:rPr>
        <w:rFonts w:ascii="Times New Roman" w:hAnsi="Times New Roman"/>
        <w:sz w:val="20"/>
        <w:szCs w:val="20"/>
      </w:rPr>
      <w:t>6</w:t>
    </w:r>
    <w:r w:rsidR="00E93D2F" w:rsidRPr="00F970F3">
      <w:rPr>
        <w:rFonts w:ascii="Times New Roman" w:hAnsi="Times New Roman"/>
        <w:sz w:val="20"/>
        <w:szCs w:val="20"/>
      </w:rPr>
      <w:t xml:space="preserve">.pielikums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="00E93D2F" w:rsidRPr="00F970F3">
        <w:rPr>
          <w:rFonts w:ascii="Times New Roman" w:hAnsi="Times New Roman"/>
          <w:sz w:val="20"/>
          <w:szCs w:val="20"/>
        </w:rPr>
        <w:t>rīkojuma</w:t>
      </w:r>
    </w:smartTag>
    <w:r w:rsidR="00E93D2F" w:rsidRPr="00F970F3">
      <w:rPr>
        <w:rFonts w:ascii="Times New Roman" w:hAnsi="Times New Roman"/>
        <w:sz w:val="20"/>
        <w:szCs w:val="20"/>
      </w:rPr>
      <w:t xml:space="preserve"> projektam </w:t>
    </w:r>
    <w:r w:rsidR="00E93D2F" w:rsidRPr="00F970F3">
      <w:rPr>
        <w:rFonts w:ascii="Times New Roman" w:hAnsi="Times New Roman"/>
        <w:sz w:val="20"/>
      </w:rPr>
      <w:t>„Par Norvēģijas finanšu instrumenta līdzfinansētās programmas „Inovācijas „zaļās” ražošanas jomā” iesnieguma projekt</w:t>
    </w:r>
    <w:r w:rsidR="00676E85">
      <w:rPr>
        <w:rFonts w:ascii="Times New Roman" w:hAnsi="Times New Roman"/>
        <w:sz w:val="20"/>
      </w:rPr>
      <w:t>u</w:t>
    </w:r>
    <w:r w:rsidR="00E93D2F" w:rsidRPr="00F970F3">
      <w:rPr>
        <w:rFonts w:ascii="Times New Roman" w:hAnsi="Times New Roman"/>
        <w:sz w:val="20"/>
      </w:rPr>
      <w:t>”</w:t>
    </w:r>
    <w:bookmarkEnd w:id="0"/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92" w:rsidRDefault="00DF1792" w:rsidP="00A8040C">
      <w:pPr>
        <w:spacing w:after="0" w:line="240" w:lineRule="auto"/>
      </w:pPr>
      <w:r>
        <w:separator/>
      </w:r>
    </w:p>
  </w:footnote>
  <w:footnote w:type="continuationSeparator" w:id="0">
    <w:p w:rsidR="00DF1792" w:rsidRDefault="00DF1792" w:rsidP="00A80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645A9B"/>
    <w:rsid w:val="00000E9E"/>
    <w:rsid w:val="00006026"/>
    <w:rsid w:val="000576D6"/>
    <w:rsid w:val="000A2046"/>
    <w:rsid w:val="000E0340"/>
    <w:rsid w:val="000E43FC"/>
    <w:rsid w:val="0012102F"/>
    <w:rsid w:val="00133733"/>
    <w:rsid w:val="001419AE"/>
    <w:rsid w:val="0017191C"/>
    <w:rsid w:val="001B76A3"/>
    <w:rsid w:val="002E14BA"/>
    <w:rsid w:val="00336588"/>
    <w:rsid w:val="0036337C"/>
    <w:rsid w:val="00370614"/>
    <w:rsid w:val="00397EBA"/>
    <w:rsid w:val="003A68E9"/>
    <w:rsid w:val="003B497E"/>
    <w:rsid w:val="00411087"/>
    <w:rsid w:val="004464C3"/>
    <w:rsid w:val="0046300B"/>
    <w:rsid w:val="00475DFE"/>
    <w:rsid w:val="00476977"/>
    <w:rsid w:val="00496131"/>
    <w:rsid w:val="00502A0D"/>
    <w:rsid w:val="00527A42"/>
    <w:rsid w:val="00541509"/>
    <w:rsid w:val="005C1697"/>
    <w:rsid w:val="005C3E05"/>
    <w:rsid w:val="005C6202"/>
    <w:rsid w:val="005F6283"/>
    <w:rsid w:val="00620A4F"/>
    <w:rsid w:val="00645A9B"/>
    <w:rsid w:val="00652CD3"/>
    <w:rsid w:val="00654489"/>
    <w:rsid w:val="00676E85"/>
    <w:rsid w:val="006E6934"/>
    <w:rsid w:val="006F7380"/>
    <w:rsid w:val="007307D9"/>
    <w:rsid w:val="00731299"/>
    <w:rsid w:val="00735D27"/>
    <w:rsid w:val="007761FB"/>
    <w:rsid w:val="007A1D49"/>
    <w:rsid w:val="007A3C61"/>
    <w:rsid w:val="007F1CE4"/>
    <w:rsid w:val="008625DD"/>
    <w:rsid w:val="00892F1F"/>
    <w:rsid w:val="008A297B"/>
    <w:rsid w:val="009339CD"/>
    <w:rsid w:val="00951505"/>
    <w:rsid w:val="0096599F"/>
    <w:rsid w:val="009E5FA2"/>
    <w:rsid w:val="009E7022"/>
    <w:rsid w:val="00A4727D"/>
    <w:rsid w:val="00A54D4D"/>
    <w:rsid w:val="00A61059"/>
    <w:rsid w:val="00A8040C"/>
    <w:rsid w:val="00A95F82"/>
    <w:rsid w:val="00AA1F94"/>
    <w:rsid w:val="00AA3597"/>
    <w:rsid w:val="00AD0665"/>
    <w:rsid w:val="00AD2F93"/>
    <w:rsid w:val="00AF46FF"/>
    <w:rsid w:val="00B03C65"/>
    <w:rsid w:val="00B03F0D"/>
    <w:rsid w:val="00B10C99"/>
    <w:rsid w:val="00B40627"/>
    <w:rsid w:val="00B90912"/>
    <w:rsid w:val="00BD513C"/>
    <w:rsid w:val="00BE3C0B"/>
    <w:rsid w:val="00BE6A62"/>
    <w:rsid w:val="00C22295"/>
    <w:rsid w:val="00C8090A"/>
    <w:rsid w:val="00C9518C"/>
    <w:rsid w:val="00CA337D"/>
    <w:rsid w:val="00CF5EB3"/>
    <w:rsid w:val="00D44E6D"/>
    <w:rsid w:val="00D5562C"/>
    <w:rsid w:val="00DA74B5"/>
    <w:rsid w:val="00DC1FCE"/>
    <w:rsid w:val="00DC50D2"/>
    <w:rsid w:val="00DC63BF"/>
    <w:rsid w:val="00DD46E7"/>
    <w:rsid w:val="00DF1792"/>
    <w:rsid w:val="00E03944"/>
    <w:rsid w:val="00E174CD"/>
    <w:rsid w:val="00E50609"/>
    <w:rsid w:val="00E81571"/>
    <w:rsid w:val="00E93D2F"/>
    <w:rsid w:val="00E95DDC"/>
    <w:rsid w:val="00EA112C"/>
    <w:rsid w:val="00EC591E"/>
    <w:rsid w:val="00ED108F"/>
    <w:rsid w:val="00F104CE"/>
    <w:rsid w:val="00F42587"/>
    <w:rsid w:val="00F46BDF"/>
    <w:rsid w:val="00F870F9"/>
    <w:rsid w:val="00FB10CA"/>
    <w:rsid w:val="00FB4004"/>
    <w:rsid w:val="00FB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9154"/>
    <o:shapelayout v:ext="edit">
      <o:idmap v:ext="edit" data="1"/>
      <o:rules v:ext="edit">
        <o:r id="V:Rule21" type="connector" idref="#_x0000_s1044"/>
        <o:r id="V:Rule22" type="connector" idref="#_x0000_s1040"/>
        <o:r id="V:Rule23" type="connector" idref="#_x0000_s1071"/>
        <o:r id="V:Rule24" type="connector" idref="#_x0000_s1042"/>
        <o:r id="V:Rule25" type="connector" idref="#_x0000_s1070"/>
        <o:r id="V:Rule26" type="connector" idref="#_x0000_s1063"/>
        <o:r id="V:Rule27" type="connector" idref="#_x0000_s1061"/>
        <o:r id="V:Rule28" type="connector" idref="#_x0000_s1056"/>
        <o:r id="V:Rule29" type="connector" idref="#_x0000_s1054"/>
        <o:r id="V:Rule30" type="connector" idref="#_x0000_s1038"/>
        <o:r id="V:Rule31" type="connector" idref="#_x0000_s1048"/>
        <o:r id="V:Rule32" type="connector" idref="#_x0000_s1068"/>
        <o:r id="V:Rule33" type="connector" idref="#_x0000_s1059"/>
        <o:r id="V:Rule34" type="connector" idref="#_x0000_s1069"/>
        <o:r id="V:Rule35" type="connector" idref="#_x0000_s1052"/>
        <o:r id="V:Rule36" type="connector" idref="#_x0000_s1036"/>
        <o:r id="V:Rule37" type="connector" idref="#_x0000_s1065"/>
        <o:r id="V:Rule38" type="connector" idref="#_x0000_s1046"/>
        <o:r id="V:Rule39" type="connector" idref="#_x0000_s1058"/>
        <o:r id="V:Rule4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0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804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80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8040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22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22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229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5C3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a.Vanaga@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516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Annex_6_Ministry of Economics structure – Green Industry Innovation</vt:lpstr>
    </vt:vector>
  </TitlesOfParts>
  <Company>LR Ekonomikas ministrija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Pielikuma 6.pielikums Ministru kabineta rīkojuma projektam „Par Norvēģijas finanšu instrumenta līdzfinansētās programmas „Inovācijas „zaļās” ražošanas jomā” iesnieguma projekta”</dc:title>
  <dc:subject>Pielikums 6.pielikums</dc:subject>
  <dc:creator>Una Vanaga</dc:creator>
  <cp:keywords/>
  <dc:description>Una.Vanaga@em.gov.lv, 67013129</dc:description>
  <cp:lastModifiedBy>Māris Krūmiņš</cp:lastModifiedBy>
  <cp:revision>32</cp:revision>
  <cp:lastPrinted>2012-02-16T14:05:00Z</cp:lastPrinted>
  <dcterms:created xsi:type="dcterms:W3CDTF">2012-02-02T23:13:00Z</dcterms:created>
  <dcterms:modified xsi:type="dcterms:W3CDTF">2012-02-22T17:01:00Z</dcterms:modified>
</cp:coreProperties>
</file>