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30" w:rsidRPr="000C1BBF" w:rsidRDefault="00665734" w:rsidP="00904D0F">
      <w:pPr>
        <w:jc w:val="center"/>
        <w:rPr>
          <w:b/>
          <w:sz w:val="28"/>
          <w:szCs w:val="28"/>
          <w:lang w:val="lv-LV"/>
        </w:rPr>
      </w:pPr>
      <w:r w:rsidRPr="000C1BBF">
        <w:rPr>
          <w:b/>
          <w:sz w:val="28"/>
          <w:szCs w:val="28"/>
          <w:lang w:val="lv-LV"/>
        </w:rPr>
        <w:t>Informatīvais ziņojums</w:t>
      </w:r>
    </w:p>
    <w:p w:rsidR="009F6376" w:rsidRPr="000C1BBF" w:rsidRDefault="00665734" w:rsidP="00404411">
      <w:pPr>
        <w:spacing w:after="240"/>
        <w:jc w:val="center"/>
        <w:rPr>
          <w:rFonts w:eastAsia="Times New Roman"/>
          <w:b/>
          <w:sz w:val="28"/>
          <w:szCs w:val="28"/>
          <w:lang w:val="lv-LV"/>
        </w:rPr>
      </w:pPr>
      <w:bookmarkStart w:id="0" w:name="OLE_LINK4"/>
      <w:bookmarkStart w:id="1" w:name="OLE_LINK5"/>
      <w:bookmarkStart w:id="2" w:name="OLE_LINK6"/>
      <w:r w:rsidRPr="000C1BBF">
        <w:rPr>
          <w:b/>
          <w:sz w:val="28"/>
          <w:szCs w:val="28"/>
          <w:lang w:val="lv-LV"/>
        </w:rPr>
        <w:t>par valsts akciju sabiedrības „</w:t>
      </w:r>
      <w:r w:rsidR="002B4E30" w:rsidRPr="000C1BBF">
        <w:rPr>
          <w:b/>
          <w:sz w:val="28"/>
          <w:szCs w:val="28"/>
          <w:lang w:val="lv-LV"/>
        </w:rPr>
        <w:t xml:space="preserve">Privatizācijas aģentūra” valsts īpašuma objektu un zemesgabalu privatizācijas procesā gūtiem ieņēmumiem, izdevumiem un </w:t>
      </w:r>
      <w:r w:rsidR="002B4E30" w:rsidRPr="000C1BBF">
        <w:rPr>
          <w:b/>
          <w:bCs/>
          <w:sz w:val="28"/>
          <w:szCs w:val="28"/>
          <w:lang w:val="lv-LV"/>
        </w:rPr>
        <w:t>valsts īpašuma objektu un zemes</w:t>
      </w:r>
      <w:r w:rsidR="002F0412" w:rsidRPr="000C1BBF">
        <w:rPr>
          <w:b/>
          <w:bCs/>
          <w:sz w:val="28"/>
          <w:szCs w:val="28"/>
          <w:lang w:val="lv-LV"/>
        </w:rPr>
        <w:t>gabalu privatizācijas gaitu 2012</w:t>
      </w:r>
      <w:r w:rsidR="002B4E30" w:rsidRPr="000C1BBF">
        <w:rPr>
          <w:b/>
          <w:bCs/>
          <w:sz w:val="28"/>
          <w:szCs w:val="28"/>
          <w:lang w:val="lv-LV"/>
        </w:rPr>
        <w:t>.</w:t>
      </w:r>
      <w:r w:rsidR="00981D7F" w:rsidRPr="000C1BBF">
        <w:rPr>
          <w:b/>
          <w:bCs/>
          <w:sz w:val="28"/>
          <w:szCs w:val="28"/>
          <w:lang w:val="lv-LV"/>
        </w:rPr>
        <w:t> </w:t>
      </w:r>
      <w:r w:rsidR="002B4E30" w:rsidRPr="000C1BBF">
        <w:rPr>
          <w:b/>
          <w:bCs/>
          <w:sz w:val="28"/>
          <w:szCs w:val="28"/>
          <w:lang w:val="lv-LV"/>
        </w:rPr>
        <w:t xml:space="preserve">gada </w:t>
      </w:r>
      <w:r w:rsidR="00981D7F" w:rsidRPr="000C1BBF">
        <w:rPr>
          <w:b/>
          <w:bCs/>
          <w:sz w:val="28"/>
          <w:szCs w:val="28"/>
          <w:lang w:val="lv-LV"/>
        </w:rPr>
        <w:t>otrajā</w:t>
      </w:r>
      <w:r w:rsidR="00BD41FE" w:rsidRPr="000C1BBF">
        <w:rPr>
          <w:b/>
          <w:bCs/>
          <w:sz w:val="28"/>
          <w:szCs w:val="28"/>
          <w:lang w:val="lv-LV"/>
        </w:rPr>
        <w:t xml:space="preserve"> </w:t>
      </w:r>
      <w:r w:rsidR="002B4E30" w:rsidRPr="000C1BBF">
        <w:rPr>
          <w:b/>
          <w:bCs/>
          <w:sz w:val="28"/>
          <w:szCs w:val="28"/>
          <w:lang w:val="lv-LV"/>
        </w:rPr>
        <w:t>ceturksnī</w:t>
      </w:r>
    </w:p>
    <w:bookmarkEnd w:id="0"/>
    <w:bookmarkEnd w:id="1"/>
    <w:bookmarkEnd w:id="2"/>
    <w:p w:rsidR="002B4E30" w:rsidRPr="000C1BBF" w:rsidRDefault="002B4E30" w:rsidP="00404411">
      <w:pPr>
        <w:spacing w:after="120"/>
        <w:ind w:firstLine="720"/>
        <w:jc w:val="both"/>
        <w:rPr>
          <w:sz w:val="28"/>
          <w:szCs w:val="28"/>
          <w:lang w:val="lv-LV"/>
        </w:rPr>
      </w:pPr>
      <w:r w:rsidRPr="000C1BBF">
        <w:rPr>
          <w:sz w:val="28"/>
          <w:szCs w:val="28"/>
          <w:lang w:val="lv-LV"/>
        </w:rPr>
        <w:t>Atb</w:t>
      </w:r>
      <w:r w:rsidR="002D419E" w:rsidRPr="000C1BBF">
        <w:rPr>
          <w:sz w:val="28"/>
          <w:szCs w:val="28"/>
          <w:lang w:val="lv-LV"/>
        </w:rPr>
        <w:t>ilstoši Ministru kabineta 2000.</w:t>
      </w:r>
      <w:r w:rsidR="00981D7F" w:rsidRPr="000C1BBF">
        <w:rPr>
          <w:sz w:val="28"/>
          <w:szCs w:val="28"/>
          <w:lang w:val="lv-LV"/>
        </w:rPr>
        <w:t> gada 25. </w:t>
      </w:r>
      <w:r w:rsidRPr="000C1BBF">
        <w:rPr>
          <w:sz w:val="28"/>
          <w:szCs w:val="28"/>
          <w:lang w:val="lv-LV"/>
        </w:rPr>
        <w:t>jūli</w:t>
      </w:r>
      <w:r w:rsidR="00981D7F" w:rsidRPr="000C1BBF">
        <w:rPr>
          <w:sz w:val="28"/>
          <w:szCs w:val="28"/>
          <w:lang w:val="lv-LV"/>
        </w:rPr>
        <w:t>ja sēdē lemtajam (protokols Nr. 33; 32.§; 2. </w:t>
      </w:r>
      <w:r w:rsidRPr="000C1BBF">
        <w:rPr>
          <w:sz w:val="28"/>
          <w:szCs w:val="28"/>
          <w:lang w:val="lv-LV"/>
        </w:rPr>
        <w:t xml:space="preserve">punkts), Ekonomikas ministrija </w:t>
      </w:r>
      <w:r w:rsidR="00981D7F" w:rsidRPr="000C1BBF">
        <w:rPr>
          <w:sz w:val="28"/>
          <w:szCs w:val="28"/>
          <w:lang w:val="lv-LV"/>
        </w:rPr>
        <w:t xml:space="preserve">ir </w:t>
      </w:r>
      <w:r w:rsidRPr="000C1BBF">
        <w:rPr>
          <w:sz w:val="28"/>
          <w:szCs w:val="28"/>
          <w:lang w:val="lv-LV"/>
        </w:rPr>
        <w:t>sagatavoj</w:t>
      </w:r>
      <w:r w:rsidR="00981D7F" w:rsidRPr="000C1BBF">
        <w:rPr>
          <w:sz w:val="28"/>
          <w:szCs w:val="28"/>
          <w:lang w:val="lv-LV"/>
        </w:rPr>
        <w:t>usi</w:t>
      </w:r>
      <w:r w:rsidRPr="000C1BBF">
        <w:rPr>
          <w:sz w:val="28"/>
          <w:szCs w:val="28"/>
          <w:lang w:val="lv-LV"/>
        </w:rPr>
        <w:t xml:space="preserve"> informāciju par valsts īpašuma objektu un zemesgabalu privatizācijas procesu, tā rezultātā gūtajiem ieņēmumiem un izdevumiem.</w:t>
      </w:r>
    </w:p>
    <w:p w:rsidR="002B4E30" w:rsidRPr="000C1BBF" w:rsidRDefault="002B4E30" w:rsidP="00404411">
      <w:pPr>
        <w:spacing w:after="120"/>
        <w:ind w:firstLine="720"/>
        <w:jc w:val="both"/>
        <w:rPr>
          <w:rFonts w:eastAsia="Times New Roman"/>
          <w:b/>
          <w:bCs/>
          <w:sz w:val="28"/>
          <w:szCs w:val="28"/>
          <w:lang w:val="lv-LV"/>
        </w:rPr>
      </w:pPr>
      <w:r w:rsidRPr="000C1BBF">
        <w:rPr>
          <w:rFonts w:eastAsia="Times New Roman"/>
          <w:b/>
          <w:bCs/>
          <w:sz w:val="28"/>
          <w:szCs w:val="28"/>
          <w:lang w:val="lv-LV"/>
        </w:rPr>
        <w:t>1</w:t>
      </w:r>
      <w:r w:rsidR="00404411" w:rsidRPr="000C1BBF">
        <w:rPr>
          <w:b/>
          <w:sz w:val="28"/>
          <w:szCs w:val="28"/>
          <w:lang w:val="lv-LV"/>
        </w:rPr>
        <w:t>. </w:t>
      </w:r>
      <w:r w:rsidRPr="000C1BBF">
        <w:rPr>
          <w:b/>
          <w:sz w:val="28"/>
          <w:szCs w:val="28"/>
          <w:lang w:val="lv-LV"/>
        </w:rPr>
        <w:t>Valsts īpašuma objektu un zemesgabalu privatizācijas procesa gaita</w:t>
      </w:r>
    </w:p>
    <w:p w:rsidR="00896C64" w:rsidRPr="000C1BBF" w:rsidRDefault="00896C64" w:rsidP="00404411">
      <w:pPr>
        <w:spacing w:after="120"/>
        <w:ind w:firstLine="720"/>
        <w:jc w:val="both"/>
        <w:rPr>
          <w:rFonts w:eastAsia="Times New Roman"/>
          <w:sz w:val="28"/>
          <w:szCs w:val="28"/>
          <w:lang w:val="lv-LV"/>
        </w:rPr>
      </w:pPr>
      <w:r w:rsidRPr="000C1BBF">
        <w:rPr>
          <w:rFonts w:eastAsia="Times New Roman"/>
          <w:sz w:val="28"/>
          <w:szCs w:val="28"/>
          <w:lang w:val="lv-LV"/>
        </w:rPr>
        <w:t>Informāci</w:t>
      </w:r>
      <w:r w:rsidR="00857018" w:rsidRPr="000C1BBF">
        <w:rPr>
          <w:rFonts w:eastAsia="Times New Roman"/>
          <w:sz w:val="28"/>
          <w:szCs w:val="28"/>
          <w:lang w:val="lv-LV"/>
        </w:rPr>
        <w:t>ja par valsts akciju sabiedrībai</w:t>
      </w:r>
      <w:r w:rsidRPr="000C1BBF">
        <w:rPr>
          <w:rFonts w:eastAsia="Times New Roman"/>
          <w:sz w:val="28"/>
          <w:szCs w:val="28"/>
          <w:lang w:val="lv-LV"/>
        </w:rPr>
        <w:t xml:space="preserve"> „Pr</w:t>
      </w:r>
      <w:r w:rsidR="00981D7F" w:rsidRPr="000C1BBF">
        <w:rPr>
          <w:rFonts w:eastAsia="Times New Roman"/>
          <w:sz w:val="28"/>
          <w:szCs w:val="28"/>
          <w:lang w:val="lv-LV"/>
        </w:rPr>
        <w:t>ivatizācijas aģentūra” (turpmāk </w:t>
      </w:r>
      <w:r w:rsidRPr="000C1BBF">
        <w:rPr>
          <w:rFonts w:eastAsia="Times New Roman"/>
          <w:sz w:val="28"/>
          <w:szCs w:val="28"/>
          <w:lang w:val="lv-LV"/>
        </w:rPr>
        <w:t xml:space="preserve">– Privatizācijas aģentūra) </w:t>
      </w:r>
      <w:r w:rsidR="00857018" w:rsidRPr="000C1BBF">
        <w:rPr>
          <w:rFonts w:eastAsia="Times New Roman"/>
          <w:sz w:val="28"/>
          <w:szCs w:val="28"/>
          <w:lang w:val="lv-LV"/>
        </w:rPr>
        <w:t xml:space="preserve">deleģēto </w:t>
      </w:r>
      <w:r w:rsidR="00F904B1" w:rsidRPr="000C1BBF">
        <w:rPr>
          <w:rFonts w:eastAsia="Times New Roman"/>
          <w:sz w:val="28"/>
          <w:szCs w:val="28"/>
          <w:lang w:val="lv-LV"/>
        </w:rPr>
        <w:t>valsts pārvaldes uzdevumu</w:t>
      </w:r>
      <w:r w:rsidR="006554CF" w:rsidRPr="000C1BBF">
        <w:rPr>
          <w:rFonts w:eastAsia="Times New Roman"/>
          <w:sz w:val="28"/>
          <w:szCs w:val="28"/>
          <w:lang w:val="lv-LV"/>
        </w:rPr>
        <w:t xml:space="preserve"> </w:t>
      </w:r>
      <w:r w:rsidR="00857018" w:rsidRPr="000C1BBF">
        <w:rPr>
          <w:rFonts w:eastAsia="Times New Roman"/>
          <w:sz w:val="28"/>
          <w:szCs w:val="28"/>
          <w:lang w:val="lv-LV"/>
        </w:rPr>
        <w:t>izpildi, kas saist</w:t>
      </w:r>
      <w:r w:rsidR="00F904B1" w:rsidRPr="000C1BBF">
        <w:rPr>
          <w:rFonts w:eastAsia="Times New Roman"/>
          <w:sz w:val="28"/>
          <w:szCs w:val="28"/>
          <w:lang w:val="lv-LV"/>
        </w:rPr>
        <w:t>īts</w:t>
      </w:r>
      <w:r w:rsidR="00857018" w:rsidRPr="000C1BBF">
        <w:rPr>
          <w:rFonts w:eastAsia="Times New Roman"/>
          <w:sz w:val="28"/>
          <w:szCs w:val="28"/>
          <w:lang w:val="lv-LV"/>
        </w:rPr>
        <w:t xml:space="preserve"> ar </w:t>
      </w:r>
      <w:r w:rsidR="006554CF" w:rsidRPr="000C1BBF">
        <w:rPr>
          <w:rFonts w:eastAsia="Times New Roman"/>
          <w:sz w:val="28"/>
          <w:szCs w:val="28"/>
          <w:lang w:val="lv-LV"/>
        </w:rPr>
        <w:t xml:space="preserve">valsts </w:t>
      </w:r>
      <w:r w:rsidR="00857018" w:rsidRPr="000C1BBF">
        <w:rPr>
          <w:rFonts w:eastAsia="Times New Roman"/>
          <w:sz w:val="28"/>
          <w:szCs w:val="28"/>
          <w:lang w:val="lv-LV"/>
        </w:rPr>
        <w:t xml:space="preserve">īpašumu privatizāciju un </w:t>
      </w:r>
      <w:r w:rsidR="006554CF" w:rsidRPr="000C1BBF">
        <w:rPr>
          <w:rFonts w:eastAsia="Times New Roman"/>
          <w:sz w:val="28"/>
          <w:szCs w:val="28"/>
          <w:lang w:val="lv-LV"/>
        </w:rPr>
        <w:t xml:space="preserve">valsts kapitāla daļu </w:t>
      </w:r>
      <w:r w:rsidR="00857018" w:rsidRPr="000C1BBF">
        <w:rPr>
          <w:rFonts w:eastAsia="Times New Roman"/>
          <w:sz w:val="28"/>
          <w:szCs w:val="28"/>
          <w:lang w:val="lv-LV"/>
        </w:rPr>
        <w:t>atsavināšanu</w:t>
      </w:r>
      <w:r w:rsidR="00981D7F" w:rsidRPr="000C1BBF">
        <w:rPr>
          <w:rFonts w:eastAsia="Times New Roman"/>
          <w:sz w:val="28"/>
          <w:szCs w:val="28"/>
          <w:lang w:val="lv-LV"/>
        </w:rPr>
        <w:t>,</w:t>
      </w:r>
      <w:r w:rsidR="00857018" w:rsidRPr="000C1BBF">
        <w:rPr>
          <w:rFonts w:eastAsia="Times New Roman"/>
          <w:sz w:val="28"/>
          <w:szCs w:val="28"/>
          <w:lang w:val="lv-LV"/>
        </w:rPr>
        <w:t xml:space="preserve"> 2012.</w:t>
      </w:r>
      <w:r w:rsidR="00981D7F" w:rsidRPr="000C1BBF">
        <w:rPr>
          <w:rFonts w:eastAsia="Times New Roman"/>
          <w:sz w:val="28"/>
          <w:szCs w:val="28"/>
          <w:lang w:val="lv-LV"/>
        </w:rPr>
        <w:t> </w:t>
      </w:r>
      <w:r w:rsidR="00857018" w:rsidRPr="000C1BBF">
        <w:rPr>
          <w:rFonts w:eastAsia="Times New Roman"/>
          <w:sz w:val="28"/>
          <w:szCs w:val="28"/>
          <w:lang w:val="lv-LV"/>
        </w:rPr>
        <w:t xml:space="preserve">gada </w:t>
      </w:r>
      <w:r w:rsidR="00981D7F" w:rsidRPr="000C1BBF">
        <w:rPr>
          <w:rFonts w:eastAsia="Times New Roman"/>
          <w:sz w:val="28"/>
          <w:szCs w:val="28"/>
          <w:lang w:val="lv-LV"/>
        </w:rPr>
        <w:t>otrajā</w:t>
      </w:r>
      <w:r w:rsidR="00857018" w:rsidRPr="000C1BBF">
        <w:rPr>
          <w:rFonts w:eastAsia="Times New Roman"/>
          <w:sz w:val="28"/>
          <w:szCs w:val="28"/>
          <w:lang w:val="lv-LV"/>
        </w:rPr>
        <w:t xml:space="preserve"> ceturksnī</w:t>
      </w:r>
      <w:r w:rsidRPr="000C1BBF">
        <w:rPr>
          <w:rFonts w:eastAsia="Times New Roman"/>
          <w:sz w:val="28"/>
          <w:szCs w:val="28"/>
          <w:lang w:val="lv-LV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275"/>
      </w:tblGrid>
      <w:tr w:rsidR="00896C64" w:rsidRPr="000C1BBF" w:rsidTr="00404411">
        <w:tc>
          <w:tcPr>
            <w:tcW w:w="7797" w:type="dxa"/>
            <w:vAlign w:val="center"/>
          </w:tcPr>
          <w:p w:rsidR="00896C64" w:rsidRPr="000C1BBF" w:rsidRDefault="00896C64" w:rsidP="00614868">
            <w:pPr>
              <w:jc w:val="both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 w:rsidRPr="000C1BBF">
              <w:rPr>
                <w:rFonts w:eastAsia="Times New Roman"/>
                <w:bCs/>
                <w:sz w:val="28"/>
                <w:szCs w:val="28"/>
                <w:lang w:val="lv-LV"/>
              </w:rPr>
              <w:t>Apstiprinātie apbūvētu zemesgabalu privatizācijas paziņojumi</w:t>
            </w:r>
          </w:p>
        </w:tc>
        <w:tc>
          <w:tcPr>
            <w:tcW w:w="1275" w:type="dxa"/>
            <w:vAlign w:val="center"/>
          </w:tcPr>
          <w:p w:rsidR="00896C64" w:rsidRPr="000C1BBF" w:rsidRDefault="00614868" w:rsidP="00404411">
            <w:pPr>
              <w:spacing w:after="120"/>
              <w:jc w:val="center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>
              <w:rPr>
                <w:rFonts w:eastAsia="Times New Roman"/>
                <w:bCs/>
                <w:sz w:val="28"/>
                <w:szCs w:val="28"/>
                <w:lang w:val="lv-LV"/>
              </w:rPr>
              <w:t>2</w:t>
            </w:r>
            <w:r w:rsidR="00896C64" w:rsidRPr="000C1BBF">
              <w:rPr>
                <w:rFonts w:eastAsia="Times New Roman"/>
                <w:bCs/>
                <w:sz w:val="28"/>
                <w:szCs w:val="28"/>
                <w:lang w:val="lv-LV"/>
              </w:rPr>
              <w:t>9</w:t>
            </w:r>
          </w:p>
        </w:tc>
      </w:tr>
      <w:tr w:rsidR="00896C64" w:rsidRPr="000C1BBF" w:rsidTr="00404411">
        <w:tc>
          <w:tcPr>
            <w:tcW w:w="7797" w:type="dxa"/>
            <w:vAlign w:val="center"/>
          </w:tcPr>
          <w:p w:rsidR="00896C64" w:rsidRPr="000C1BBF" w:rsidRDefault="00896C64" w:rsidP="00614868">
            <w:pPr>
              <w:jc w:val="both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 w:rsidRPr="000C1BBF">
              <w:rPr>
                <w:rFonts w:eastAsia="Times New Roman"/>
                <w:bCs/>
                <w:sz w:val="28"/>
                <w:szCs w:val="28"/>
                <w:lang w:val="lv-LV"/>
              </w:rPr>
              <w:t>Apstiprinātie neapbūvētu zemesgabalu privatizācijas noteikumi</w:t>
            </w:r>
          </w:p>
        </w:tc>
        <w:tc>
          <w:tcPr>
            <w:tcW w:w="1275" w:type="dxa"/>
            <w:vAlign w:val="center"/>
          </w:tcPr>
          <w:p w:rsidR="00896C64" w:rsidRPr="000C1BBF" w:rsidRDefault="00614868" w:rsidP="00404411">
            <w:pPr>
              <w:spacing w:after="120"/>
              <w:jc w:val="center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>
              <w:rPr>
                <w:rFonts w:eastAsia="Times New Roman"/>
                <w:bCs/>
                <w:sz w:val="28"/>
                <w:szCs w:val="28"/>
                <w:lang w:val="lv-LV"/>
              </w:rPr>
              <w:t>8</w:t>
            </w:r>
          </w:p>
        </w:tc>
      </w:tr>
      <w:tr w:rsidR="00896C64" w:rsidRPr="000C1BBF" w:rsidTr="00404411">
        <w:tc>
          <w:tcPr>
            <w:tcW w:w="7797" w:type="dxa"/>
            <w:vAlign w:val="center"/>
          </w:tcPr>
          <w:p w:rsidR="00896C64" w:rsidRPr="000C1BBF" w:rsidRDefault="00896C64" w:rsidP="00614868">
            <w:pPr>
              <w:jc w:val="both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 w:rsidRPr="000C1BBF">
              <w:rPr>
                <w:rFonts w:eastAsia="Times New Roman"/>
                <w:bCs/>
                <w:sz w:val="28"/>
                <w:szCs w:val="28"/>
                <w:lang w:val="lv-LV"/>
              </w:rPr>
              <w:t>Apstiprinātie valsts nekustamo īpašumu privatizācijas noteikumi</w:t>
            </w:r>
          </w:p>
        </w:tc>
        <w:tc>
          <w:tcPr>
            <w:tcW w:w="1275" w:type="dxa"/>
            <w:vAlign w:val="center"/>
          </w:tcPr>
          <w:p w:rsidR="00896C64" w:rsidRPr="000C1BBF" w:rsidRDefault="00614868" w:rsidP="00404411">
            <w:pPr>
              <w:spacing w:after="120"/>
              <w:jc w:val="center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>
              <w:rPr>
                <w:rFonts w:eastAsia="Times New Roman"/>
                <w:bCs/>
                <w:sz w:val="28"/>
                <w:szCs w:val="28"/>
                <w:lang w:val="lv-LV"/>
              </w:rPr>
              <w:t>9</w:t>
            </w:r>
          </w:p>
        </w:tc>
      </w:tr>
      <w:tr w:rsidR="00896C64" w:rsidRPr="000C1BBF" w:rsidTr="00404411">
        <w:tc>
          <w:tcPr>
            <w:tcW w:w="7797" w:type="dxa"/>
            <w:vAlign w:val="center"/>
          </w:tcPr>
          <w:p w:rsidR="00896C64" w:rsidRPr="000C1BBF" w:rsidRDefault="00896C64" w:rsidP="00614868">
            <w:pPr>
              <w:jc w:val="both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 w:rsidRPr="000C1BBF">
              <w:rPr>
                <w:rFonts w:eastAsia="Times New Roman"/>
                <w:bCs/>
                <w:sz w:val="28"/>
                <w:szCs w:val="28"/>
                <w:lang w:val="lv-LV"/>
              </w:rPr>
              <w:t>Noslēgtie apbūvētu zemesgabalu pirkuma līgumi</w:t>
            </w:r>
          </w:p>
        </w:tc>
        <w:tc>
          <w:tcPr>
            <w:tcW w:w="1275" w:type="dxa"/>
            <w:vAlign w:val="center"/>
          </w:tcPr>
          <w:p w:rsidR="00896C64" w:rsidRPr="000C1BBF" w:rsidRDefault="00896C64" w:rsidP="00404411">
            <w:pPr>
              <w:spacing w:after="120"/>
              <w:jc w:val="center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 w:rsidRPr="000C1BBF">
              <w:rPr>
                <w:rFonts w:eastAsia="Times New Roman"/>
                <w:bCs/>
                <w:sz w:val="28"/>
                <w:szCs w:val="28"/>
                <w:lang w:val="lv-LV"/>
              </w:rPr>
              <w:t>14</w:t>
            </w:r>
          </w:p>
        </w:tc>
      </w:tr>
      <w:tr w:rsidR="00896C64" w:rsidRPr="000C1BBF" w:rsidTr="00404411">
        <w:tc>
          <w:tcPr>
            <w:tcW w:w="7797" w:type="dxa"/>
            <w:vAlign w:val="center"/>
          </w:tcPr>
          <w:p w:rsidR="00896C64" w:rsidRPr="000C1BBF" w:rsidRDefault="00896C64" w:rsidP="00614868">
            <w:pPr>
              <w:jc w:val="both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 w:rsidRPr="000C1BBF">
              <w:rPr>
                <w:rFonts w:eastAsia="Times New Roman"/>
                <w:bCs/>
                <w:sz w:val="28"/>
                <w:szCs w:val="28"/>
                <w:lang w:val="lv-LV"/>
              </w:rPr>
              <w:t>Noslēgtie neapbūvētu zemesgabalu pirkuma līgumi</w:t>
            </w:r>
          </w:p>
        </w:tc>
        <w:tc>
          <w:tcPr>
            <w:tcW w:w="1275" w:type="dxa"/>
            <w:vAlign w:val="center"/>
          </w:tcPr>
          <w:p w:rsidR="00896C64" w:rsidRPr="000C1BBF" w:rsidRDefault="00614868" w:rsidP="00404411">
            <w:pPr>
              <w:spacing w:after="120"/>
              <w:jc w:val="center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>
              <w:rPr>
                <w:rFonts w:eastAsia="Times New Roman"/>
                <w:bCs/>
                <w:sz w:val="28"/>
                <w:szCs w:val="28"/>
                <w:lang w:val="lv-LV"/>
              </w:rPr>
              <w:t>2</w:t>
            </w:r>
          </w:p>
        </w:tc>
      </w:tr>
      <w:tr w:rsidR="00896C64" w:rsidRPr="000C1BBF" w:rsidTr="00404411">
        <w:tc>
          <w:tcPr>
            <w:tcW w:w="7797" w:type="dxa"/>
            <w:vAlign w:val="center"/>
          </w:tcPr>
          <w:p w:rsidR="00896C64" w:rsidRPr="000C1BBF" w:rsidRDefault="00896C64" w:rsidP="00614868">
            <w:pPr>
              <w:jc w:val="both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 w:rsidRPr="000C1BBF">
              <w:rPr>
                <w:rFonts w:eastAsia="Times New Roman"/>
                <w:bCs/>
                <w:sz w:val="28"/>
                <w:szCs w:val="28"/>
                <w:lang w:val="lv-LV"/>
              </w:rPr>
              <w:t>Noslēgtie valsts nekustamo īpašumu pirkuma līgumi</w:t>
            </w:r>
          </w:p>
        </w:tc>
        <w:tc>
          <w:tcPr>
            <w:tcW w:w="1275" w:type="dxa"/>
            <w:vAlign w:val="center"/>
          </w:tcPr>
          <w:p w:rsidR="00896C64" w:rsidRPr="000C1BBF" w:rsidRDefault="00614868" w:rsidP="00404411">
            <w:pPr>
              <w:spacing w:after="120"/>
              <w:jc w:val="center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>
              <w:rPr>
                <w:rFonts w:eastAsia="Times New Roman"/>
                <w:bCs/>
                <w:sz w:val="28"/>
                <w:szCs w:val="28"/>
                <w:lang w:val="lv-LV"/>
              </w:rPr>
              <w:t>5</w:t>
            </w:r>
          </w:p>
        </w:tc>
      </w:tr>
      <w:tr w:rsidR="00896C64" w:rsidRPr="000C1BBF" w:rsidTr="00404411">
        <w:tc>
          <w:tcPr>
            <w:tcW w:w="7797" w:type="dxa"/>
            <w:vAlign w:val="center"/>
          </w:tcPr>
          <w:p w:rsidR="00896C64" w:rsidRPr="000C1BBF" w:rsidRDefault="00896C64" w:rsidP="00614868">
            <w:pPr>
              <w:jc w:val="both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 w:rsidRPr="000C1BBF">
              <w:rPr>
                <w:rFonts w:eastAsia="Times New Roman"/>
                <w:bCs/>
                <w:sz w:val="28"/>
                <w:szCs w:val="28"/>
                <w:lang w:val="lv-LV"/>
              </w:rPr>
              <w:t>Noslēgtie valsts nekustamo īpašumu nomas līgumi vai vienošanās par grozījumiem nomas līgumos</w:t>
            </w:r>
          </w:p>
        </w:tc>
        <w:tc>
          <w:tcPr>
            <w:tcW w:w="1275" w:type="dxa"/>
            <w:vAlign w:val="center"/>
          </w:tcPr>
          <w:p w:rsidR="00896C64" w:rsidRPr="000C1BBF" w:rsidRDefault="00614868" w:rsidP="00404411">
            <w:pPr>
              <w:spacing w:after="120"/>
              <w:jc w:val="center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>
              <w:rPr>
                <w:rFonts w:eastAsia="Times New Roman"/>
                <w:bCs/>
                <w:sz w:val="28"/>
                <w:szCs w:val="28"/>
                <w:lang w:val="lv-LV"/>
              </w:rPr>
              <w:t>0</w:t>
            </w:r>
          </w:p>
        </w:tc>
      </w:tr>
      <w:tr w:rsidR="00896C64" w:rsidRPr="000C1BBF" w:rsidTr="00404411">
        <w:tc>
          <w:tcPr>
            <w:tcW w:w="7797" w:type="dxa"/>
            <w:vAlign w:val="center"/>
          </w:tcPr>
          <w:p w:rsidR="00896C64" w:rsidRPr="000C1BBF" w:rsidRDefault="00896C64" w:rsidP="00614868">
            <w:pPr>
              <w:jc w:val="both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 w:rsidRPr="000C1BBF">
              <w:rPr>
                <w:rFonts w:eastAsia="Times New Roman"/>
                <w:bCs/>
                <w:sz w:val="28"/>
                <w:szCs w:val="28"/>
                <w:lang w:val="lv-LV"/>
              </w:rPr>
              <w:t>Noslēgtie apbūvētu un neapbūvētu zemesgabalu nomas līgumi vai vienošanās par grozījumiem nomas līgumos</w:t>
            </w:r>
          </w:p>
        </w:tc>
        <w:tc>
          <w:tcPr>
            <w:tcW w:w="1275" w:type="dxa"/>
            <w:vAlign w:val="center"/>
          </w:tcPr>
          <w:p w:rsidR="00896C64" w:rsidRPr="000C1BBF" w:rsidRDefault="00614868" w:rsidP="00404411">
            <w:pPr>
              <w:spacing w:after="120"/>
              <w:jc w:val="center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>
              <w:rPr>
                <w:rFonts w:eastAsia="Times New Roman"/>
                <w:bCs/>
                <w:sz w:val="28"/>
                <w:szCs w:val="28"/>
                <w:lang w:val="lv-LV"/>
              </w:rPr>
              <w:t>24</w:t>
            </w:r>
          </w:p>
        </w:tc>
      </w:tr>
      <w:tr w:rsidR="00896C64" w:rsidRPr="000C1BBF" w:rsidTr="00404411">
        <w:tc>
          <w:tcPr>
            <w:tcW w:w="7797" w:type="dxa"/>
            <w:vAlign w:val="center"/>
          </w:tcPr>
          <w:p w:rsidR="00896C64" w:rsidRPr="000C1BBF" w:rsidRDefault="00896C64" w:rsidP="00614868">
            <w:pPr>
              <w:jc w:val="both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 w:rsidRPr="000C1BBF">
              <w:rPr>
                <w:rFonts w:eastAsia="Times New Roman"/>
                <w:bCs/>
                <w:sz w:val="28"/>
                <w:szCs w:val="28"/>
                <w:lang w:val="lv-LV"/>
              </w:rPr>
              <w:t>Paziņojumi par nomas maksas izmaiņām</w:t>
            </w:r>
          </w:p>
        </w:tc>
        <w:tc>
          <w:tcPr>
            <w:tcW w:w="1275" w:type="dxa"/>
            <w:vAlign w:val="center"/>
          </w:tcPr>
          <w:p w:rsidR="00896C64" w:rsidRPr="000C1BBF" w:rsidRDefault="00614868" w:rsidP="00404411">
            <w:pPr>
              <w:spacing w:after="120"/>
              <w:jc w:val="center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>
              <w:rPr>
                <w:rFonts w:eastAsia="Times New Roman"/>
                <w:bCs/>
                <w:sz w:val="28"/>
                <w:szCs w:val="28"/>
                <w:lang w:val="lv-LV"/>
              </w:rPr>
              <w:t>2</w:t>
            </w:r>
            <w:r w:rsidR="00896C64" w:rsidRPr="000C1BBF">
              <w:rPr>
                <w:rFonts w:eastAsia="Times New Roman"/>
                <w:bCs/>
                <w:sz w:val="28"/>
                <w:szCs w:val="28"/>
                <w:lang w:val="lv-LV"/>
              </w:rPr>
              <w:t>0</w:t>
            </w:r>
          </w:p>
        </w:tc>
      </w:tr>
      <w:tr w:rsidR="00896C64" w:rsidRPr="000C1BBF" w:rsidTr="00404411">
        <w:tc>
          <w:tcPr>
            <w:tcW w:w="7797" w:type="dxa"/>
            <w:vAlign w:val="center"/>
          </w:tcPr>
          <w:p w:rsidR="00896C64" w:rsidRPr="000C1BBF" w:rsidRDefault="00896C64" w:rsidP="00614868">
            <w:pPr>
              <w:jc w:val="both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 w:rsidRPr="000C1BBF">
              <w:rPr>
                <w:rFonts w:eastAsia="Times New Roman"/>
                <w:bCs/>
                <w:sz w:val="28"/>
                <w:szCs w:val="28"/>
                <w:lang w:val="lv-LV"/>
              </w:rPr>
              <w:t>Apstiprinātie dzīvokļa īpašumu, dzīvojamo māju vai to domājamo daļu izsoles noteikumi un atsavināšanas paziņojumi</w:t>
            </w:r>
          </w:p>
        </w:tc>
        <w:tc>
          <w:tcPr>
            <w:tcW w:w="1275" w:type="dxa"/>
            <w:vAlign w:val="center"/>
          </w:tcPr>
          <w:p w:rsidR="00896C64" w:rsidRPr="000C1BBF" w:rsidRDefault="00896C64" w:rsidP="00614868">
            <w:pPr>
              <w:spacing w:after="120"/>
              <w:jc w:val="center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 w:rsidRPr="000C1BBF">
              <w:rPr>
                <w:rFonts w:eastAsia="Times New Roman"/>
                <w:bCs/>
                <w:sz w:val="28"/>
                <w:szCs w:val="28"/>
                <w:lang w:val="lv-LV"/>
              </w:rPr>
              <w:t>1</w:t>
            </w:r>
            <w:r w:rsidR="00614868">
              <w:rPr>
                <w:rFonts w:eastAsia="Times New Roman"/>
                <w:bCs/>
                <w:sz w:val="28"/>
                <w:szCs w:val="28"/>
                <w:lang w:val="lv-LV"/>
              </w:rPr>
              <w:t>6</w:t>
            </w:r>
          </w:p>
        </w:tc>
      </w:tr>
      <w:tr w:rsidR="00896C64" w:rsidRPr="000C1BBF" w:rsidTr="00404411">
        <w:tc>
          <w:tcPr>
            <w:tcW w:w="7797" w:type="dxa"/>
            <w:vAlign w:val="center"/>
          </w:tcPr>
          <w:p w:rsidR="00896C64" w:rsidRPr="000C1BBF" w:rsidRDefault="00896C64" w:rsidP="00614868">
            <w:pPr>
              <w:jc w:val="both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 w:rsidRPr="000C1BBF">
              <w:rPr>
                <w:rFonts w:eastAsia="Times New Roman"/>
                <w:bCs/>
                <w:sz w:val="28"/>
                <w:szCs w:val="28"/>
                <w:lang w:val="lv-LV"/>
              </w:rPr>
              <w:t>Privatizācijas paziņojumi dzīvojamo telpu īrniekiem, neapdzīvojamo telpu un mākslinieku darbnīcu nomniekiem, īpašumā līdz dzīvojamās mājas privatizācijai nodoto objektu īpašniekiem</w:t>
            </w:r>
          </w:p>
        </w:tc>
        <w:tc>
          <w:tcPr>
            <w:tcW w:w="1275" w:type="dxa"/>
            <w:vAlign w:val="center"/>
          </w:tcPr>
          <w:p w:rsidR="00896C64" w:rsidRPr="000C1BBF" w:rsidRDefault="00614868" w:rsidP="00404411">
            <w:pPr>
              <w:spacing w:after="120"/>
              <w:jc w:val="center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>
              <w:rPr>
                <w:rFonts w:eastAsia="Times New Roman"/>
                <w:bCs/>
                <w:sz w:val="28"/>
                <w:szCs w:val="28"/>
                <w:lang w:val="lv-LV"/>
              </w:rPr>
              <w:t>12</w:t>
            </w:r>
          </w:p>
        </w:tc>
      </w:tr>
      <w:tr w:rsidR="00896C64" w:rsidRPr="000C1BBF" w:rsidTr="00404411">
        <w:tc>
          <w:tcPr>
            <w:tcW w:w="7797" w:type="dxa"/>
            <w:vAlign w:val="center"/>
          </w:tcPr>
          <w:p w:rsidR="00896C64" w:rsidRPr="000C1BBF" w:rsidRDefault="00896C64" w:rsidP="00614868">
            <w:pPr>
              <w:jc w:val="both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 w:rsidRPr="000C1BBF">
              <w:rPr>
                <w:rFonts w:eastAsia="Times New Roman"/>
                <w:bCs/>
                <w:sz w:val="28"/>
                <w:szCs w:val="28"/>
                <w:lang w:val="lv-LV"/>
              </w:rPr>
              <w:t>Noslēgtie atsavināmo dzīvokļa īpašumu, dzīvojamo māju vai to domājamo daļu pirkuma līgumi</w:t>
            </w:r>
          </w:p>
        </w:tc>
        <w:tc>
          <w:tcPr>
            <w:tcW w:w="1275" w:type="dxa"/>
            <w:vAlign w:val="center"/>
          </w:tcPr>
          <w:p w:rsidR="00896C64" w:rsidRPr="000C1BBF" w:rsidRDefault="00614868" w:rsidP="00981D7F">
            <w:pPr>
              <w:spacing w:after="120"/>
              <w:jc w:val="center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>
              <w:rPr>
                <w:rFonts w:eastAsia="Times New Roman"/>
                <w:bCs/>
                <w:sz w:val="28"/>
                <w:szCs w:val="28"/>
                <w:lang w:val="lv-LV"/>
              </w:rPr>
              <w:t>5</w:t>
            </w:r>
          </w:p>
        </w:tc>
      </w:tr>
      <w:tr w:rsidR="00896C64" w:rsidRPr="000C1BBF" w:rsidTr="00404411">
        <w:tc>
          <w:tcPr>
            <w:tcW w:w="7797" w:type="dxa"/>
            <w:vAlign w:val="center"/>
          </w:tcPr>
          <w:p w:rsidR="00896C64" w:rsidRPr="000C1BBF" w:rsidRDefault="00896C64" w:rsidP="00614868">
            <w:pPr>
              <w:jc w:val="both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 w:rsidRPr="000C1BBF">
              <w:rPr>
                <w:rFonts w:eastAsia="Times New Roman"/>
                <w:bCs/>
                <w:sz w:val="28"/>
                <w:szCs w:val="28"/>
                <w:lang w:val="lv-LV"/>
              </w:rPr>
              <w:t>Noslēgtie privatizējamo dzīvokļa īpašumu, dzīvojamo māju vai to domājamo daļu pirkuma līgumi</w:t>
            </w:r>
          </w:p>
        </w:tc>
        <w:tc>
          <w:tcPr>
            <w:tcW w:w="1275" w:type="dxa"/>
            <w:vAlign w:val="center"/>
          </w:tcPr>
          <w:p w:rsidR="00896C64" w:rsidRPr="000C1BBF" w:rsidRDefault="00896C64" w:rsidP="00404411">
            <w:pPr>
              <w:spacing w:after="120"/>
              <w:jc w:val="center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 w:rsidRPr="000C1BBF">
              <w:rPr>
                <w:rFonts w:eastAsia="Times New Roman"/>
                <w:bCs/>
                <w:sz w:val="28"/>
                <w:szCs w:val="28"/>
                <w:lang w:val="lv-LV"/>
              </w:rPr>
              <w:t>12</w:t>
            </w:r>
          </w:p>
        </w:tc>
      </w:tr>
      <w:tr w:rsidR="00896C64" w:rsidRPr="000C1BBF" w:rsidTr="00404411">
        <w:tc>
          <w:tcPr>
            <w:tcW w:w="7797" w:type="dxa"/>
            <w:vAlign w:val="center"/>
          </w:tcPr>
          <w:p w:rsidR="00896C64" w:rsidRPr="000C1BBF" w:rsidRDefault="00896C64" w:rsidP="00614868">
            <w:pPr>
              <w:jc w:val="both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 w:rsidRPr="000C1BBF">
              <w:rPr>
                <w:rFonts w:eastAsia="Times New Roman"/>
                <w:bCs/>
                <w:sz w:val="28"/>
                <w:szCs w:val="28"/>
                <w:lang w:val="lv-LV"/>
              </w:rPr>
              <w:t>Lēmumi par dzīvojamo māju privatizācijas uzsākšanu</w:t>
            </w:r>
          </w:p>
        </w:tc>
        <w:tc>
          <w:tcPr>
            <w:tcW w:w="1275" w:type="dxa"/>
            <w:vAlign w:val="center"/>
          </w:tcPr>
          <w:p w:rsidR="00896C64" w:rsidRPr="000C1BBF" w:rsidRDefault="00614868" w:rsidP="00404411">
            <w:pPr>
              <w:spacing w:after="120"/>
              <w:jc w:val="center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>
              <w:rPr>
                <w:rFonts w:eastAsia="Times New Roman"/>
                <w:bCs/>
                <w:sz w:val="28"/>
                <w:szCs w:val="28"/>
                <w:lang w:val="lv-LV"/>
              </w:rPr>
              <w:t>5</w:t>
            </w:r>
          </w:p>
        </w:tc>
      </w:tr>
      <w:tr w:rsidR="00896C64" w:rsidRPr="000C1BBF" w:rsidTr="00404411">
        <w:tc>
          <w:tcPr>
            <w:tcW w:w="7797" w:type="dxa"/>
            <w:vAlign w:val="center"/>
          </w:tcPr>
          <w:p w:rsidR="00896C64" w:rsidRPr="000C1BBF" w:rsidRDefault="00896C64" w:rsidP="00614868">
            <w:pPr>
              <w:jc w:val="both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 w:rsidRPr="000C1BBF">
              <w:rPr>
                <w:rFonts w:eastAsia="Times New Roman"/>
                <w:bCs/>
                <w:sz w:val="28"/>
                <w:szCs w:val="28"/>
                <w:lang w:val="lv-LV"/>
              </w:rPr>
              <w:lastRenderedPageBreak/>
              <w:t>Pašvaldību īpašumā nodoti valsts dzīvokļu īpašumi</w:t>
            </w:r>
          </w:p>
        </w:tc>
        <w:tc>
          <w:tcPr>
            <w:tcW w:w="1275" w:type="dxa"/>
            <w:vAlign w:val="center"/>
          </w:tcPr>
          <w:p w:rsidR="00896C64" w:rsidRPr="000C1BBF" w:rsidRDefault="00614868" w:rsidP="00404411">
            <w:pPr>
              <w:spacing w:after="120"/>
              <w:jc w:val="center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>
              <w:rPr>
                <w:rFonts w:eastAsia="Times New Roman"/>
                <w:bCs/>
                <w:sz w:val="28"/>
                <w:szCs w:val="28"/>
                <w:lang w:val="lv-LV"/>
              </w:rPr>
              <w:t>2</w:t>
            </w:r>
            <w:r w:rsidR="00896C64" w:rsidRPr="000C1BBF">
              <w:rPr>
                <w:rFonts w:eastAsia="Times New Roman"/>
                <w:bCs/>
                <w:sz w:val="28"/>
                <w:szCs w:val="28"/>
                <w:lang w:val="lv-LV"/>
              </w:rPr>
              <w:t>7</w:t>
            </w:r>
          </w:p>
        </w:tc>
      </w:tr>
      <w:tr w:rsidR="00896C64" w:rsidRPr="000C1BBF" w:rsidTr="00404411">
        <w:tc>
          <w:tcPr>
            <w:tcW w:w="7797" w:type="dxa"/>
            <w:vAlign w:val="center"/>
          </w:tcPr>
          <w:p w:rsidR="00896C64" w:rsidRPr="000C1BBF" w:rsidRDefault="00896C64" w:rsidP="00614868">
            <w:pPr>
              <w:jc w:val="both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 w:rsidRPr="000C1BBF">
              <w:rPr>
                <w:rFonts w:eastAsia="Times New Roman"/>
                <w:bCs/>
                <w:sz w:val="28"/>
                <w:szCs w:val="28"/>
                <w:lang w:val="lv-LV"/>
              </w:rPr>
              <w:t>Īpašniekiem pārvaldīšanā nodotas dzīvojamās mājas</w:t>
            </w:r>
          </w:p>
        </w:tc>
        <w:tc>
          <w:tcPr>
            <w:tcW w:w="1275" w:type="dxa"/>
            <w:vAlign w:val="center"/>
          </w:tcPr>
          <w:p w:rsidR="00896C64" w:rsidRPr="000C1BBF" w:rsidRDefault="00614868" w:rsidP="00404411">
            <w:pPr>
              <w:spacing w:after="120"/>
              <w:jc w:val="center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>
              <w:rPr>
                <w:rFonts w:eastAsia="Times New Roman"/>
                <w:bCs/>
                <w:sz w:val="28"/>
                <w:szCs w:val="28"/>
                <w:lang w:val="lv-LV"/>
              </w:rPr>
              <w:t>13</w:t>
            </w:r>
          </w:p>
        </w:tc>
      </w:tr>
      <w:tr w:rsidR="00896C64" w:rsidRPr="000C1BBF" w:rsidTr="00404411">
        <w:tc>
          <w:tcPr>
            <w:tcW w:w="7797" w:type="dxa"/>
            <w:vAlign w:val="center"/>
          </w:tcPr>
          <w:p w:rsidR="00896C64" w:rsidRPr="000C1BBF" w:rsidRDefault="00896C64" w:rsidP="00614868">
            <w:pPr>
              <w:jc w:val="both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 w:rsidRPr="000C1BBF">
              <w:rPr>
                <w:rFonts w:eastAsia="Times New Roman"/>
                <w:bCs/>
                <w:sz w:val="28"/>
                <w:szCs w:val="28"/>
                <w:lang w:val="lv-LV"/>
              </w:rPr>
              <w:t>Bezmantinieku vai bezīpašnieku dzīvokļa īpašumu, dzīvojamo māju vai to domājamo daļu apzināšana un piedāvāšana pašvaldībām</w:t>
            </w:r>
          </w:p>
        </w:tc>
        <w:tc>
          <w:tcPr>
            <w:tcW w:w="1275" w:type="dxa"/>
            <w:vAlign w:val="center"/>
          </w:tcPr>
          <w:p w:rsidR="00896C64" w:rsidRPr="000C1BBF" w:rsidRDefault="00614868" w:rsidP="00404411">
            <w:pPr>
              <w:spacing w:after="120"/>
              <w:jc w:val="center"/>
              <w:rPr>
                <w:rFonts w:eastAsia="Times New Roman"/>
                <w:bCs/>
                <w:sz w:val="28"/>
                <w:szCs w:val="28"/>
                <w:lang w:val="lv-LV"/>
              </w:rPr>
            </w:pPr>
            <w:r>
              <w:rPr>
                <w:rFonts w:eastAsia="Times New Roman"/>
                <w:bCs/>
                <w:sz w:val="28"/>
                <w:szCs w:val="28"/>
                <w:lang w:val="lv-LV"/>
              </w:rPr>
              <w:t>49</w:t>
            </w:r>
          </w:p>
        </w:tc>
      </w:tr>
    </w:tbl>
    <w:p w:rsidR="002B4E30" w:rsidRPr="000C1BBF" w:rsidRDefault="00981D7F" w:rsidP="00404411">
      <w:pPr>
        <w:spacing w:before="120" w:after="120"/>
        <w:ind w:firstLine="720"/>
        <w:jc w:val="both"/>
        <w:rPr>
          <w:rFonts w:eastAsia="Times New Roman"/>
          <w:b/>
          <w:bCs/>
          <w:sz w:val="28"/>
          <w:u w:val="single"/>
          <w:lang w:val="lv-LV"/>
        </w:rPr>
      </w:pPr>
      <w:r w:rsidRPr="000C1BBF">
        <w:rPr>
          <w:rFonts w:eastAsia="Times New Roman"/>
          <w:b/>
          <w:bCs/>
          <w:sz w:val="28"/>
          <w:u w:val="single"/>
          <w:lang w:val="lv-LV"/>
        </w:rPr>
        <w:t>2. </w:t>
      </w:r>
      <w:r w:rsidR="002B4E30" w:rsidRPr="000C1BBF">
        <w:rPr>
          <w:rFonts w:eastAsia="Times New Roman"/>
          <w:b/>
          <w:bCs/>
          <w:sz w:val="28"/>
          <w:u w:val="single"/>
          <w:lang w:val="lv-LV"/>
        </w:rPr>
        <w:t>Valsts īpašuma objektu un zemesgabalu privatizācijas procesā gūtie ieņēmumi</w:t>
      </w:r>
    </w:p>
    <w:p w:rsidR="002B4E30" w:rsidRPr="000C1BBF" w:rsidRDefault="002B4E30" w:rsidP="002B4E30">
      <w:pPr>
        <w:spacing w:after="120"/>
        <w:ind w:firstLine="720"/>
        <w:jc w:val="both"/>
        <w:rPr>
          <w:rFonts w:eastAsia="Times New Roman"/>
          <w:sz w:val="28"/>
          <w:lang w:val="lv-LV"/>
        </w:rPr>
      </w:pPr>
      <w:r w:rsidRPr="000C1BBF">
        <w:rPr>
          <w:rFonts w:eastAsia="Times New Roman"/>
          <w:sz w:val="28"/>
          <w:lang w:val="lv-LV"/>
        </w:rPr>
        <w:t>Privatizācijas aģentūras naudas līd</w:t>
      </w:r>
      <w:r w:rsidR="00981D7F" w:rsidRPr="000C1BBF">
        <w:rPr>
          <w:rFonts w:eastAsia="Times New Roman"/>
          <w:sz w:val="28"/>
          <w:lang w:val="lv-LV"/>
        </w:rPr>
        <w:t>zekļu konta atlikums šā gada 1. janvārī bija </w:t>
      </w:r>
      <w:r w:rsidRPr="000C1BBF">
        <w:rPr>
          <w:rFonts w:eastAsia="Times New Roman"/>
          <w:sz w:val="28"/>
          <w:lang w:val="lv-LV"/>
        </w:rPr>
        <w:t xml:space="preserve">– </w:t>
      </w:r>
      <w:r w:rsidR="00D42050" w:rsidRPr="000C1BBF">
        <w:rPr>
          <w:rFonts w:eastAsia="Times New Roman"/>
          <w:sz w:val="28"/>
          <w:lang w:val="lv-LV"/>
        </w:rPr>
        <w:t>7967</w:t>
      </w:r>
      <w:r w:rsidRPr="000C1BBF">
        <w:rPr>
          <w:rFonts w:eastAsia="Times New Roman"/>
          <w:sz w:val="28"/>
          <w:lang w:val="lv-LV"/>
        </w:rPr>
        <w:t xml:space="preserve"> tūkstoši latu.</w:t>
      </w:r>
    </w:p>
    <w:p w:rsidR="002B4E30" w:rsidRPr="000C1BBF" w:rsidRDefault="00D42050" w:rsidP="002B4E30">
      <w:pPr>
        <w:spacing w:after="120"/>
        <w:ind w:firstLine="720"/>
        <w:jc w:val="both"/>
        <w:rPr>
          <w:rFonts w:eastAsia="Times New Roman"/>
          <w:sz w:val="28"/>
          <w:lang w:val="lv-LV"/>
        </w:rPr>
      </w:pPr>
      <w:r w:rsidRPr="000C1BBF">
        <w:rPr>
          <w:rFonts w:eastAsia="Times New Roman"/>
          <w:sz w:val="28"/>
          <w:lang w:val="lv-LV"/>
        </w:rPr>
        <w:t>2012.</w:t>
      </w:r>
      <w:r w:rsidR="00981D7F" w:rsidRPr="000C1BBF">
        <w:rPr>
          <w:rFonts w:eastAsia="Times New Roman"/>
          <w:sz w:val="28"/>
          <w:lang w:val="lv-LV"/>
        </w:rPr>
        <w:t> </w:t>
      </w:r>
      <w:r w:rsidR="002B4E30" w:rsidRPr="000C1BBF">
        <w:rPr>
          <w:rFonts w:eastAsia="Times New Roman"/>
          <w:sz w:val="28"/>
          <w:lang w:val="lv-LV"/>
        </w:rPr>
        <w:t xml:space="preserve">gada </w:t>
      </w:r>
      <w:r w:rsidR="00614868">
        <w:rPr>
          <w:rFonts w:eastAsia="Times New Roman"/>
          <w:sz w:val="28"/>
          <w:lang w:val="lv-LV"/>
        </w:rPr>
        <w:t>otrajā</w:t>
      </w:r>
      <w:r w:rsidR="002B4E30" w:rsidRPr="000C1BBF">
        <w:rPr>
          <w:rFonts w:eastAsia="Times New Roman"/>
          <w:sz w:val="28"/>
          <w:lang w:val="lv-LV"/>
        </w:rPr>
        <w:t xml:space="preserve"> ceturksnī Privatizācijas aģentūras naudas līdzekļu ieņēmumu kopsumma ir </w:t>
      </w:r>
      <w:r w:rsidR="00614868">
        <w:rPr>
          <w:rFonts w:eastAsia="Times New Roman"/>
          <w:sz w:val="28"/>
          <w:lang w:val="lv-LV"/>
        </w:rPr>
        <w:t>2050</w:t>
      </w:r>
      <w:r w:rsidR="002B4E30" w:rsidRPr="000C1BBF">
        <w:rPr>
          <w:rFonts w:eastAsia="Times New Roman"/>
          <w:sz w:val="28"/>
          <w:lang w:val="lv-LV"/>
        </w:rPr>
        <w:t xml:space="preserve"> tūkstoši latu, no tiem</w:t>
      </w:r>
      <w:r w:rsidR="00981D7F" w:rsidRPr="000C1BBF">
        <w:rPr>
          <w:rFonts w:eastAsia="Times New Roman"/>
          <w:sz w:val="28"/>
          <w:lang w:val="lv-LV"/>
        </w:rPr>
        <w:t>:</w:t>
      </w:r>
    </w:p>
    <w:p w:rsidR="002B4E30" w:rsidRPr="000C1BBF" w:rsidRDefault="00981D7F" w:rsidP="002B4E30">
      <w:pPr>
        <w:spacing w:after="120"/>
        <w:ind w:firstLine="720"/>
        <w:jc w:val="both"/>
        <w:rPr>
          <w:rFonts w:eastAsia="Times New Roman"/>
          <w:sz w:val="28"/>
          <w:lang w:val="lv-LV"/>
        </w:rPr>
      </w:pPr>
      <w:r w:rsidRPr="000C1BBF">
        <w:rPr>
          <w:rFonts w:eastAsia="Times New Roman"/>
          <w:sz w:val="28"/>
          <w:lang w:val="lv-LV"/>
        </w:rPr>
        <w:t xml:space="preserve">- </w:t>
      </w:r>
      <w:r w:rsidR="002B4E30" w:rsidRPr="000C1BBF">
        <w:rPr>
          <w:rFonts w:eastAsia="Times New Roman"/>
          <w:sz w:val="28"/>
          <w:lang w:val="lv-LV"/>
        </w:rPr>
        <w:t>Valsts īpašuma objektu un zemesgabalu privatizācijas</w:t>
      </w:r>
      <w:r w:rsidR="00DC113B" w:rsidRPr="000C1BBF">
        <w:rPr>
          <w:rFonts w:eastAsia="Times New Roman"/>
          <w:sz w:val="28"/>
          <w:lang w:val="lv-LV"/>
        </w:rPr>
        <w:t xml:space="preserve"> (atsavināšanas)</w:t>
      </w:r>
      <w:r w:rsidRPr="000C1BBF">
        <w:rPr>
          <w:rFonts w:eastAsia="Times New Roman"/>
          <w:sz w:val="28"/>
          <w:lang w:val="lv-LV"/>
        </w:rPr>
        <w:t xml:space="preserve"> rezultātā iegūti ieņēmumi </w:t>
      </w:r>
      <w:r w:rsidR="002B4E30" w:rsidRPr="000C1BBF">
        <w:rPr>
          <w:rFonts w:eastAsia="Times New Roman"/>
          <w:sz w:val="28"/>
          <w:lang w:val="lv-LV"/>
        </w:rPr>
        <w:t xml:space="preserve">– </w:t>
      </w:r>
      <w:r w:rsidR="00D42050" w:rsidRPr="000C1BBF">
        <w:rPr>
          <w:rFonts w:eastAsia="Times New Roman"/>
          <w:sz w:val="28"/>
          <w:lang w:val="lv-LV"/>
        </w:rPr>
        <w:t>17</w:t>
      </w:r>
      <w:r w:rsidR="00614868">
        <w:rPr>
          <w:rFonts w:eastAsia="Times New Roman"/>
          <w:sz w:val="28"/>
          <w:lang w:val="lv-LV"/>
        </w:rPr>
        <w:t>89</w:t>
      </w:r>
      <w:r w:rsidR="002B4E30" w:rsidRPr="000C1BBF">
        <w:rPr>
          <w:rFonts w:eastAsia="Times New Roman"/>
          <w:sz w:val="28"/>
          <w:szCs w:val="16"/>
          <w:lang w:val="lv-LV"/>
        </w:rPr>
        <w:t xml:space="preserve"> </w:t>
      </w:r>
      <w:r w:rsidR="002B4E30" w:rsidRPr="000C1BBF">
        <w:rPr>
          <w:rFonts w:eastAsia="Times New Roman"/>
          <w:sz w:val="28"/>
          <w:lang w:val="lv-LV"/>
        </w:rPr>
        <w:t>tūkstoši latu;</w:t>
      </w:r>
    </w:p>
    <w:p w:rsidR="002B4E30" w:rsidRPr="000C1BBF" w:rsidRDefault="002B4E30" w:rsidP="002B4E30">
      <w:pPr>
        <w:spacing w:after="120"/>
        <w:ind w:firstLine="720"/>
        <w:jc w:val="both"/>
        <w:rPr>
          <w:rFonts w:eastAsia="Times New Roman"/>
          <w:b/>
          <w:sz w:val="28"/>
          <w:u w:val="single"/>
          <w:lang w:val="lv-LV"/>
        </w:rPr>
      </w:pPr>
      <w:r w:rsidRPr="000C1BBF">
        <w:rPr>
          <w:rFonts w:eastAsia="Times New Roman"/>
          <w:b/>
          <w:bCs/>
          <w:sz w:val="28"/>
          <w:u w:val="single"/>
          <w:lang w:val="lv-LV"/>
        </w:rPr>
        <w:t>3.</w:t>
      </w:r>
      <w:r w:rsidR="00981D7F" w:rsidRPr="000C1BBF">
        <w:rPr>
          <w:rFonts w:eastAsia="Times New Roman"/>
          <w:b/>
          <w:bCs/>
          <w:sz w:val="28"/>
          <w:u w:val="single"/>
          <w:lang w:val="lv-LV"/>
        </w:rPr>
        <w:t> </w:t>
      </w:r>
      <w:r w:rsidRPr="000C1BBF">
        <w:rPr>
          <w:rFonts w:eastAsia="Times New Roman"/>
          <w:b/>
          <w:bCs/>
          <w:sz w:val="28"/>
          <w:u w:val="single"/>
          <w:lang w:val="lv-LV"/>
        </w:rPr>
        <w:t>Valsts īpašuma objektu un zemesgabalu privatizācijas procesa izdevumi</w:t>
      </w:r>
    </w:p>
    <w:p w:rsidR="007A6329" w:rsidRPr="000C1BBF" w:rsidRDefault="002B4E30" w:rsidP="00CC3380">
      <w:pPr>
        <w:spacing w:after="120"/>
        <w:ind w:firstLine="720"/>
        <w:jc w:val="both"/>
        <w:rPr>
          <w:rFonts w:eastAsia="Times New Roman"/>
          <w:sz w:val="28"/>
          <w:lang w:val="lv-LV"/>
        </w:rPr>
      </w:pPr>
      <w:r w:rsidRPr="000C1BBF">
        <w:rPr>
          <w:rFonts w:eastAsia="Times New Roman"/>
          <w:sz w:val="28"/>
          <w:lang w:val="lv-LV"/>
        </w:rPr>
        <w:t>20</w:t>
      </w:r>
      <w:r w:rsidR="00D42050" w:rsidRPr="000C1BBF">
        <w:rPr>
          <w:rFonts w:eastAsia="Times New Roman"/>
          <w:sz w:val="28"/>
          <w:lang w:val="lv-LV"/>
        </w:rPr>
        <w:t>12.</w:t>
      </w:r>
      <w:r w:rsidR="00981D7F" w:rsidRPr="000C1BBF">
        <w:rPr>
          <w:rFonts w:eastAsia="Times New Roman"/>
          <w:sz w:val="28"/>
          <w:lang w:val="lv-LV"/>
        </w:rPr>
        <w:t> </w:t>
      </w:r>
      <w:r w:rsidRPr="000C1BBF">
        <w:rPr>
          <w:rFonts w:eastAsia="Times New Roman"/>
          <w:sz w:val="28"/>
          <w:lang w:val="lv-LV"/>
        </w:rPr>
        <w:t xml:space="preserve">gada </w:t>
      </w:r>
      <w:r w:rsidR="00614868">
        <w:rPr>
          <w:rFonts w:eastAsia="Times New Roman"/>
          <w:sz w:val="28"/>
          <w:lang w:val="lv-LV"/>
        </w:rPr>
        <w:t>otrajā</w:t>
      </w:r>
      <w:r w:rsidRPr="000C1BBF">
        <w:rPr>
          <w:rFonts w:eastAsia="Times New Roman"/>
          <w:sz w:val="28"/>
          <w:lang w:val="lv-LV"/>
        </w:rPr>
        <w:t xml:space="preserve"> ceturksnī Privatizācijas aģentūra ir veikusi normatīvajos tiesību aktos noteiktos izdevumus par </w:t>
      </w:r>
      <w:r w:rsidR="00614868">
        <w:rPr>
          <w:rFonts w:eastAsia="Times New Roman"/>
          <w:sz w:val="28"/>
          <w:lang w:val="lv-LV"/>
        </w:rPr>
        <w:t>1641</w:t>
      </w:r>
      <w:r w:rsidR="00D42050" w:rsidRPr="000C1BBF">
        <w:rPr>
          <w:rFonts w:eastAsia="Times New Roman"/>
          <w:sz w:val="28"/>
          <w:lang w:val="lv-LV"/>
        </w:rPr>
        <w:t xml:space="preserve"> tūkstošiem latu</w:t>
      </w:r>
      <w:r w:rsidR="00614868">
        <w:rPr>
          <w:rFonts w:eastAsia="Times New Roman"/>
          <w:sz w:val="28"/>
          <w:lang w:val="lv-LV"/>
        </w:rPr>
        <w:t>, t.sk. 998</w:t>
      </w:r>
      <w:r w:rsidR="007705B4" w:rsidRPr="000C1BBF">
        <w:rPr>
          <w:rFonts w:eastAsia="Times New Roman"/>
          <w:sz w:val="28"/>
          <w:lang w:val="lv-LV"/>
        </w:rPr>
        <w:t xml:space="preserve"> tūkstošus latu iemaksai valsts budžetā par ieņēmumiem no privatizācijas (atsavināšanas)</w:t>
      </w:r>
      <w:r w:rsidRPr="000C1BBF">
        <w:rPr>
          <w:rFonts w:eastAsia="Times New Roman"/>
          <w:sz w:val="28"/>
          <w:lang w:val="lv-LV"/>
        </w:rPr>
        <w:t>.</w:t>
      </w:r>
    </w:p>
    <w:p w:rsidR="002B4E30" w:rsidRPr="000C1BBF" w:rsidRDefault="002B4E30" w:rsidP="00981D7F">
      <w:pPr>
        <w:ind w:firstLine="720"/>
        <w:jc w:val="both"/>
        <w:rPr>
          <w:rFonts w:eastAsia="Times New Roman"/>
          <w:sz w:val="28"/>
          <w:lang w:val="lv-LV"/>
        </w:rPr>
      </w:pPr>
      <w:r w:rsidRPr="000C1BBF">
        <w:rPr>
          <w:rFonts w:eastAsia="Times New Roman"/>
          <w:sz w:val="28"/>
          <w:lang w:val="lv-LV"/>
        </w:rPr>
        <w:t>Valsts īpašuma privatizācijas procesā gūtie ieņēmumi un veiktie izdevumi no</w:t>
      </w:r>
      <w:r w:rsidR="00D14AC8" w:rsidRPr="000C1BBF">
        <w:rPr>
          <w:rFonts w:eastAsia="Times New Roman"/>
          <w:sz w:val="28"/>
          <w:lang w:val="lv-LV"/>
        </w:rPr>
        <w:t>r</w:t>
      </w:r>
      <w:r w:rsidR="00404411" w:rsidRPr="000C1BBF">
        <w:rPr>
          <w:rFonts w:eastAsia="Times New Roman"/>
          <w:sz w:val="28"/>
          <w:lang w:val="lv-LV"/>
        </w:rPr>
        <w:t>ādīti šādos posteņos un summās:</w:t>
      </w:r>
    </w:p>
    <w:p w:rsidR="002B4E30" w:rsidRPr="000C1BBF" w:rsidRDefault="002B4E30" w:rsidP="00404411">
      <w:pPr>
        <w:ind w:left="7200" w:firstLine="597"/>
        <w:rPr>
          <w:sz w:val="28"/>
          <w:szCs w:val="28"/>
          <w:lang w:val="lv-LV"/>
        </w:rPr>
      </w:pPr>
      <w:r w:rsidRPr="000C1BBF">
        <w:rPr>
          <w:sz w:val="28"/>
          <w:szCs w:val="28"/>
          <w:lang w:val="lv-LV"/>
        </w:rPr>
        <w:t>(tūkst. Ls)</w:t>
      </w:r>
    </w:p>
    <w:tbl>
      <w:tblPr>
        <w:tblW w:w="9087" w:type="dxa"/>
        <w:jc w:val="right"/>
        <w:tblInd w:w="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56"/>
        <w:gridCol w:w="1432"/>
        <w:gridCol w:w="1432"/>
      </w:tblGrid>
      <w:tr w:rsidR="00981D7F" w:rsidRPr="000C1BBF" w:rsidTr="00FB3CBF">
        <w:trPr>
          <w:trHeight w:val="63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D7F" w:rsidRPr="000C1BBF" w:rsidRDefault="00981D7F" w:rsidP="00981D7F">
            <w:pPr>
              <w:jc w:val="center"/>
              <w:rPr>
                <w:rFonts w:eastAsia="Arial Unicode MS"/>
                <w:sz w:val="28"/>
                <w:szCs w:val="14"/>
                <w:lang w:val="lv-LV"/>
              </w:rPr>
            </w:pPr>
            <w:r w:rsidRPr="000C1BBF">
              <w:rPr>
                <w:rFonts w:eastAsia="Times New Roman"/>
                <w:sz w:val="28"/>
                <w:szCs w:val="14"/>
                <w:lang w:val="lv-LV"/>
              </w:rPr>
              <w:t>N.p.k.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D7F" w:rsidRPr="000C1BBF" w:rsidRDefault="00981D7F" w:rsidP="00C72C88">
            <w:pPr>
              <w:keepNext/>
              <w:jc w:val="center"/>
              <w:outlineLvl w:val="4"/>
              <w:rPr>
                <w:rFonts w:eastAsia="Arial Unicode MS"/>
                <w:sz w:val="28"/>
                <w:szCs w:val="14"/>
                <w:lang w:val="lv-LV"/>
              </w:rPr>
            </w:pPr>
            <w:r w:rsidRPr="000C1BBF">
              <w:rPr>
                <w:rFonts w:eastAsia="Times New Roman"/>
                <w:sz w:val="28"/>
                <w:szCs w:val="14"/>
                <w:lang w:val="lv-LV"/>
              </w:rPr>
              <w:t>Postenis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1D7F" w:rsidRPr="000C1BBF" w:rsidRDefault="00981D7F" w:rsidP="00C72C88">
            <w:pPr>
              <w:jc w:val="center"/>
              <w:rPr>
                <w:rFonts w:eastAsia="Arial Unicode MS"/>
                <w:b/>
                <w:sz w:val="28"/>
                <w:szCs w:val="14"/>
                <w:lang w:val="lv-LV"/>
              </w:rPr>
            </w:pPr>
            <w:r w:rsidRPr="000C1BBF">
              <w:rPr>
                <w:rFonts w:eastAsia="Times New Roman"/>
                <w:b/>
                <w:sz w:val="28"/>
                <w:szCs w:val="14"/>
                <w:lang w:val="lv-LV"/>
              </w:rPr>
              <w:t xml:space="preserve">2012. gada janvāris - </w:t>
            </w:r>
            <w:r w:rsidR="00C72C88" w:rsidRPr="000C1BBF">
              <w:rPr>
                <w:rFonts w:eastAsia="Times New Roman"/>
                <w:b/>
                <w:sz w:val="28"/>
                <w:szCs w:val="14"/>
                <w:lang w:val="lv-LV"/>
              </w:rPr>
              <w:t>jūnijs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81D7F" w:rsidRPr="000C1BBF" w:rsidRDefault="00C72C88" w:rsidP="00C72C88">
            <w:pPr>
              <w:jc w:val="center"/>
              <w:rPr>
                <w:rFonts w:eastAsia="Times New Roman"/>
                <w:b/>
                <w:sz w:val="28"/>
                <w:szCs w:val="14"/>
                <w:lang w:val="lv-LV"/>
              </w:rPr>
            </w:pPr>
            <w:r w:rsidRPr="000C1BBF">
              <w:rPr>
                <w:rFonts w:eastAsia="Times New Roman"/>
                <w:b/>
                <w:sz w:val="28"/>
                <w:szCs w:val="14"/>
                <w:lang w:val="lv-LV"/>
              </w:rPr>
              <w:t>2012. gada marts - jūnijs</w:t>
            </w:r>
          </w:p>
        </w:tc>
      </w:tr>
      <w:tr w:rsidR="00981D7F" w:rsidRPr="000C1BBF" w:rsidTr="00302DDA">
        <w:trPr>
          <w:trHeight w:val="255"/>
          <w:jc w:val="right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D7F" w:rsidRPr="000C1BBF" w:rsidRDefault="00981D7F" w:rsidP="00981D7F">
            <w:pPr>
              <w:jc w:val="center"/>
              <w:rPr>
                <w:rFonts w:eastAsia="Arial Unicode MS"/>
                <w:sz w:val="28"/>
                <w:lang w:val="lv-LV"/>
              </w:rPr>
            </w:pPr>
            <w:r w:rsidRPr="000C1BBF">
              <w:rPr>
                <w:rFonts w:eastAsia="Times New Roman"/>
                <w:sz w:val="28"/>
                <w:lang w:val="lv-LV"/>
              </w:rPr>
              <w:t>1.</w:t>
            </w:r>
          </w:p>
        </w:tc>
        <w:tc>
          <w:tcPr>
            <w:tcW w:w="56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D7F" w:rsidRPr="000C1BBF" w:rsidRDefault="00A91324" w:rsidP="00A91324">
            <w:pPr>
              <w:jc w:val="center"/>
              <w:rPr>
                <w:rFonts w:eastAsia="Arial Unicode MS"/>
                <w:b/>
                <w:sz w:val="28"/>
                <w:szCs w:val="16"/>
                <w:lang w:val="lv-LV"/>
              </w:rPr>
            </w:pPr>
            <w:r w:rsidRPr="000C1BBF">
              <w:rPr>
                <w:rFonts w:eastAsia="Times New Roman"/>
                <w:b/>
                <w:sz w:val="28"/>
                <w:szCs w:val="16"/>
                <w:lang w:val="lv-LV"/>
              </w:rPr>
              <w:t>Privatizācijas aģentūras n</w:t>
            </w:r>
            <w:r w:rsidR="00981D7F" w:rsidRPr="000C1BBF">
              <w:rPr>
                <w:rFonts w:eastAsia="Times New Roman"/>
                <w:b/>
                <w:sz w:val="28"/>
                <w:szCs w:val="16"/>
                <w:lang w:val="lv-LV"/>
              </w:rPr>
              <w:t xml:space="preserve">audas </w:t>
            </w:r>
            <w:r w:rsidRPr="000C1BBF">
              <w:rPr>
                <w:rFonts w:eastAsia="Times New Roman"/>
                <w:b/>
                <w:sz w:val="28"/>
                <w:szCs w:val="16"/>
                <w:lang w:val="lv-LV"/>
              </w:rPr>
              <w:t xml:space="preserve">līdzekļu </w:t>
            </w:r>
            <w:r w:rsidR="00981D7F" w:rsidRPr="000C1BBF">
              <w:rPr>
                <w:rFonts w:eastAsia="Times New Roman"/>
                <w:b/>
                <w:sz w:val="28"/>
                <w:szCs w:val="16"/>
                <w:lang w:val="lv-LV"/>
              </w:rPr>
              <w:t xml:space="preserve">atlikums </w:t>
            </w:r>
            <w:r w:rsidRPr="000C1BBF">
              <w:rPr>
                <w:rFonts w:eastAsia="Times New Roman"/>
                <w:b/>
                <w:sz w:val="28"/>
                <w:szCs w:val="16"/>
                <w:lang w:val="lv-LV"/>
              </w:rPr>
              <w:t xml:space="preserve">kontos </w:t>
            </w:r>
            <w:r w:rsidR="00981D7F" w:rsidRPr="000C1BBF">
              <w:rPr>
                <w:rFonts w:eastAsia="Times New Roman"/>
                <w:b/>
                <w:sz w:val="28"/>
                <w:szCs w:val="16"/>
                <w:lang w:val="lv-LV"/>
              </w:rPr>
              <w:t>perioda sākumā (01.01.2012.)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1D7F" w:rsidRPr="000C1BBF" w:rsidRDefault="00981D7F" w:rsidP="00302DDA">
            <w:pPr>
              <w:jc w:val="right"/>
              <w:rPr>
                <w:rFonts w:eastAsia="Arial Unicode MS"/>
                <w:bCs/>
                <w:sz w:val="28"/>
                <w:lang w:val="lv-LV"/>
              </w:rPr>
            </w:pPr>
            <w:r w:rsidRPr="000C1BBF">
              <w:rPr>
                <w:rFonts w:eastAsia="Times New Roman"/>
                <w:bCs/>
                <w:sz w:val="28"/>
                <w:lang w:val="lv-LV"/>
              </w:rPr>
              <w:t>7967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81D7F" w:rsidRPr="000C1BBF" w:rsidRDefault="00981D7F" w:rsidP="00302DDA">
            <w:pPr>
              <w:jc w:val="right"/>
              <w:rPr>
                <w:rFonts w:eastAsia="Times New Roman"/>
                <w:bCs/>
                <w:sz w:val="28"/>
                <w:lang w:val="lv-LV"/>
              </w:rPr>
            </w:pPr>
          </w:p>
        </w:tc>
      </w:tr>
      <w:tr w:rsidR="00981D7F" w:rsidRPr="000C1BBF" w:rsidTr="00302DDA">
        <w:trPr>
          <w:trHeight w:val="300"/>
          <w:jc w:val="right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D7F" w:rsidRPr="000C1BBF" w:rsidRDefault="00981D7F" w:rsidP="00981D7F">
            <w:pPr>
              <w:jc w:val="center"/>
              <w:rPr>
                <w:rFonts w:eastAsia="Arial Unicode MS"/>
                <w:sz w:val="28"/>
                <w:lang w:val="lv-LV"/>
              </w:rPr>
            </w:pPr>
            <w:r w:rsidRPr="000C1BBF">
              <w:rPr>
                <w:rFonts w:eastAsia="Times New Roman"/>
                <w:sz w:val="28"/>
                <w:lang w:val="lv-LV"/>
              </w:rPr>
              <w:t>2.</w:t>
            </w:r>
          </w:p>
        </w:tc>
        <w:tc>
          <w:tcPr>
            <w:tcW w:w="56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D7F" w:rsidRPr="000C1BBF" w:rsidRDefault="00981D7F" w:rsidP="00D94213">
            <w:pPr>
              <w:jc w:val="center"/>
              <w:rPr>
                <w:rFonts w:eastAsia="Arial Unicode MS"/>
                <w:b/>
                <w:sz w:val="28"/>
                <w:szCs w:val="16"/>
                <w:lang w:val="lv-LV"/>
              </w:rPr>
            </w:pPr>
            <w:r w:rsidRPr="000C1BBF">
              <w:rPr>
                <w:rFonts w:eastAsia="Times New Roman"/>
                <w:b/>
                <w:sz w:val="28"/>
                <w:szCs w:val="16"/>
                <w:lang w:val="lv-LV"/>
              </w:rPr>
              <w:t>Ieņēmumi kopā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1D7F" w:rsidRPr="000C1BBF" w:rsidRDefault="00614868" w:rsidP="00302DDA">
            <w:pPr>
              <w:jc w:val="right"/>
              <w:rPr>
                <w:rFonts w:eastAsia="Times New Roman"/>
                <w:b/>
                <w:bCs/>
                <w:sz w:val="28"/>
                <w:lang w:val="lv-LV"/>
              </w:rPr>
            </w:pPr>
            <w:r>
              <w:rPr>
                <w:rFonts w:eastAsia="Times New Roman"/>
                <w:b/>
                <w:bCs/>
                <w:sz w:val="28"/>
                <w:lang w:val="lv-LV"/>
              </w:rPr>
              <w:t>3671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81D7F" w:rsidRPr="00614868" w:rsidRDefault="00614868" w:rsidP="00302DDA">
            <w:pPr>
              <w:jc w:val="right"/>
              <w:rPr>
                <w:rFonts w:eastAsia="Times New Roman"/>
                <w:b/>
                <w:bCs/>
                <w:sz w:val="28"/>
                <w:lang w:val="lv-LV"/>
              </w:rPr>
            </w:pPr>
            <w:r>
              <w:rPr>
                <w:rFonts w:eastAsia="Times New Roman"/>
                <w:b/>
                <w:bCs/>
                <w:sz w:val="28"/>
                <w:lang w:val="lv-LV"/>
              </w:rPr>
              <w:t>2050</w:t>
            </w:r>
          </w:p>
        </w:tc>
      </w:tr>
      <w:tr w:rsidR="00981D7F" w:rsidRPr="000C1BBF" w:rsidTr="00FB3CBF">
        <w:trPr>
          <w:trHeight w:val="255"/>
          <w:jc w:val="right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D7F" w:rsidRPr="000C1BBF" w:rsidRDefault="00981D7F" w:rsidP="00981D7F">
            <w:pPr>
              <w:jc w:val="center"/>
              <w:rPr>
                <w:rFonts w:eastAsia="Arial Unicode MS"/>
                <w:sz w:val="28"/>
                <w:lang w:val="lv-LV"/>
              </w:rPr>
            </w:pPr>
          </w:p>
        </w:tc>
        <w:tc>
          <w:tcPr>
            <w:tcW w:w="56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1D7F" w:rsidRPr="000C1BBF" w:rsidRDefault="00981D7F" w:rsidP="00C72C88">
            <w:pPr>
              <w:jc w:val="both"/>
              <w:rPr>
                <w:rFonts w:eastAsia="Arial Unicode MS"/>
                <w:sz w:val="28"/>
                <w:szCs w:val="16"/>
                <w:lang w:val="lv-LV"/>
              </w:rPr>
            </w:pPr>
            <w:r w:rsidRPr="000C1BBF">
              <w:rPr>
                <w:rFonts w:eastAsia="Times New Roman"/>
                <w:sz w:val="28"/>
                <w:szCs w:val="16"/>
                <w:lang w:val="lv-LV"/>
              </w:rPr>
              <w:t>no tā: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1D7F" w:rsidRPr="000C1BBF" w:rsidRDefault="00981D7F" w:rsidP="00904D0F">
            <w:pPr>
              <w:jc w:val="right"/>
              <w:rPr>
                <w:rFonts w:eastAsia="Times New Roman"/>
                <w:sz w:val="28"/>
                <w:lang w:val="lv-LV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D7F" w:rsidRPr="000C1BBF" w:rsidRDefault="00981D7F" w:rsidP="00904D0F">
            <w:pPr>
              <w:jc w:val="right"/>
              <w:rPr>
                <w:rFonts w:eastAsia="Times New Roman"/>
                <w:sz w:val="28"/>
                <w:lang w:val="lv-LV"/>
              </w:rPr>
            </w:pPr>
          </w:p>
        </w:tc>
      </w:tr>
      <w:tr w:rsidR="00981D7F" w:rsidRPr="000C1BBF" w:rsidTr="00614868">
        <w:trPr>
          <w:trHeight w:val="45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D7F" w:rsidRPr="000C1BBF" w:rsidRDefault="00981D7F" w:rsidP="00981D7F">
            <w:pPr>
              <w:jc w:val="center"/>
              <w:rPr>
                <w:rFonts w:eastAsia="Arial Unicode MS"/>
                <w:sz w:val="28"/>
                <w:lang w:val="lv-LV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D7F" w:rsidRPr="000C1BBF" w:rsidRDefault="00A91324" w:rsidP="00D94213">
            <w:pPr>
              <w:jc w:val="center"/>
              <w:rPr>
                <w:rFonts w:eastAsia="Arial Unicode MS"/>
                <w:sz w:val="28"/>
                <w:szCs w:val="16"/>
                <w:lang w:val="lv-LV"/>
              </w:rPr>
            </w:pPr>
            <w:r w:rsidRPr="000C1BBF">
              <w:rPr>
                <w:rFonts w:eastAsia="Times New Roman"/>
                <w:sz w:val="28"/>
                <w:szCs w:val="16"/>
                <w:lang w:val="lv-LV"/>
              </w:rPr>
              <w:t>Ieņēmumi</w:t>
            </w:r>
            <w:r w:rsidR="00981D7F" w:rsidRPr="000C1BBF">
              <w:rPr>
                <w:rFonts w:eastAsia="Times New Roman"/>
                <w:sz w:val="28"/>
                <w:szCs w:val="16"/>
                <w:lang w:val="lv-LV"/>
              </w:rPr>
              <w:t xml:space="preserve"> </w:t>
            </w:r>
            <w:r w:rsidRPr="000C1BBF">
              <w:rPr>
                <w:rFonts w:eastAsia="Times New Roman"/>
                <w:sz w:val="28"/>
                <w:szCs w:val="16"/>
                <w:lang w:val="lv-LV"/>
              </w:rPr>
              <w:t>no valsts kapitāla daļu un citu valsts īpašumu privatizācijas (atsavināšanas)</w:t>
            </w:r>
            <w:r w:rsidR="00D94213" w:rsidRPr="000C1BBF">
              <w:rPr>
                <w:rFonts w:eastAsia="Times New Roman"/>
                <w:sz w:val="28"/>
                <w:szCs w:val="16"/>
                <w:lang w:val="lv-LV"/>
              </w:rPr>
              <w:t>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1D7F" w:rsidRPr="000C1BBF" w:rsidRDefault="00614868" w:rsidP="00D42050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3174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D7F" w:rsidRPr="000C1BBF" w:rsidRDefault="00614868" w:rsidP="00614868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1810</w:t>
            </w:r>
          </w:p>
        </w:tc>
      </w:tr>
      <w:tr w:rsidR="00D94213" w:rsidRPr="000C1BBF" w:rsidTr="00614868">
        <w:trPr>
          <w:trHeight w:val="45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213" w:rsidRPr="000C1BBF" w:rsidRDefault="00D94213" w:rsidP="00981D7F">
            <w:pPr>
              <w:jc w:val="center"/>
              <w:rPr>
                <w:rFonts w:eastAsia="Arial Unicode MS"/>
                <w:sz w:val="28"/>
                <w:lang w:val="lv-LV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213" w:rsidRPr="000C1BBF" w:rsidRDefault="00D94213">
            <w:pPr>
              <w:jc w:val="center"/>
              <w:rPr>
                <w:i/>
                <w:iCs/>
                <w:color w:val="000000"/>
                <w:sz w:val="28"/>
                <w:szCs w:val="28"/>
                <w:lang w:val="lv-LV"/>
              </w:rPr>
            </w:pPr>
            <w:r w:rsidRPr="000C1BBF">
              <w:rPr>
                <w:i/>
                <w:iCs/>
                <w:color w:val="000000"/>
                <w:sz w:val="28"/>
                <w:szCs w:val="28"/>
                <w:lang w:val="lv-LV"/>
              </w:rPr>
              <w:t>ieņēmumi no valsts zemes, ēku, būvju (bez dzīvojamo māju) privatizācijas (atsavināšanas)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213" w:rsidRPr="000C1BBF" w:rsidRDefault="00302DDA" w:rsidP="00614868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3142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213" w:rsidRPr="000C1BBF" w:rsidRDefault="00302DDA" w:rsidP="00614868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1789</w:t>
            </w:r>
          </w:p>
        </w:tc>
      </w:tr>
      <w:tr w:rsidR="00D94213" w:rsidRPr="000C1BBF" w:rsidTr="00614868">
        <w:trPr>
          <w:trHeight w:val="45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213" w:rsidRPr="000C1BBF" w:rsidRDefault="00D94213" w:rsidP="00981D7F">
            <w:pPr>
              <w:jc w:val="center"/>
              <w:rPr>
                <w:rFonts w:eastAsia="Arial Unicode MS"/>
                <w:sz w:val="28"/>
                <w:lang w:val="lv-LV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213" w:rsidRPr="000C1BBF" w:rsidRDefault="00D94213">
            <w:pPr>
              <w:jc w:val="center"/>
              <w:rPr>
                <w:i/>
                <w:iCs/>
                <w:color w:val="000000"/>
                <w:sz w:val="28"/>
                <w:szCs w:val="28"/>
                <w:lang w:val="lv-LV"/>
              </w:rPr>
            </w:pPr>
            <w:r w:rsidRPr="000C1BBF">
              <w:rPr>
                <w:i/>
                <w:iCs/>
                <w:color w:val="000000"/>
                <w:sz w:val="28"/>
                <w:szCs w:val="28"/>
                <w:lang w:val="lv-LV"/>
              </w:rPr>
              <w:t>ieņ</w:t>
            </w:r>
            <w:r w:rsidR="00FB3CBF">
              <w:rPr>
                <w:i/>
                <w:iCs/>
                <w:color w:val="000000"/>
                <w:sz w:val="28"/>
                <w:szCs w:val="28"/>
                <w:lang w:val="lv-LV"/>
              </w:rPr>
              <w:t xml:space="preserve">ēmumi no valsts kapitāla daļu </w:t>
            </w:r>
            <w:r w:rsidRPr="000C1BBF">
              <w:rPr>
                <w:i/>
                <w:iCs/>
                <w:color w:val="000000"/>
                <w:sz w:val="28"/>
                <w:szCs w:val="28"/>
                <w:lang w:val="lv-LV"/>
              </w:rPr>
              <w:t>privatizācijas (atsavināšanas)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213" w:rsidRPr="000C1BBF" w:rsidRDefault="00302DDA" w:rsidP="00614868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213" w:rsidRPr="000C1BBF" w:rsidRDefault="00302DDA" w:rsidP="00614868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17</w:t>
            </w:r>
          </w:p>
        </w:tc>
      </w:tr>
      <w:tr w:rsidR="00D94213" w:rsidRPr="000C1BBF" w:rsidTr="00614868">
        <w:trPr>
          <w:trHeight w:val="45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213" w:rsidRPr="000C1BBF" w:rsidRDefault="00D94213" w:rsidP="00981D7F">
            <w:pPr>
              <w:jc w:val="center"/>
              <w:rPr>
                <w:rFonts w:eastAsia="Arial Unicode MS"/>
                <w:sz w:val="28"/>
                <w:lang w:val="lv-LV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213" w:rsidRPr="000C1BBF" w:rsidRDefault="00D94213">
            <w:pPr>
              <w:jc w:val="center"/>
              <w:rPr>
                <w:i/>
                <w:iCs/>
                <w:color w:val="000000"/>
                <w:sz w:val="28"/>
                <w:szCs w:val="28"/>
                <w:lang w:val="lv-LV"/>
              </w:rPr>
            </w:pPr>
            <w:r w:rsidRPr="000C1BBF">
              <w:rPr>
                <w:i/>
                <w:iCs/>
                <w:color w:val="000000"/>
                <w:sz w:val="28"/>
                <w:szCs w:val="28"/>
                <w:lang w:val="lv-LV"/>
              </w:rPr>
              <w:t>ie</w:t>
            </w:r>
            <w:r w:rsidR="00BC7462">
              <w:rPr>
                <w:i/>
                <w:iCs/>
                <w:color w:val="000000"/>
                <w:sz w:val="28"/>
                <w:szCs w:val="28"/>
                <w:lang w:val="lv-LV"/>
              </w:rPr>
              <w:t xml:space="preserve">ņēmumi no valsts un pašvaldību </w:t>
            </w:r>
            <w:r w:rsidRPr="000C1BBF">
              <w:rPr>
                <w:i/>
                <w:iCs/>
                <w:color w:val="000000"/>
                <w:sz w:val="28"/>
                <w:szCs w:val="28"/>
                <w:lang w:val="lv-LV"/>
              </w:rPr>
              <w:t>dzīvojamo māju privatizācijas (atsavināšanas)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213" w:rsidRPr="000C1BBF" w:rsidRDefault="00302DDA" w:rsidP="00614868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213" w:rsidRPr="000C1BBF" w:rsidRDefault="00302DDA" w:rsidP="00614868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4</w:t>
            </w:r>
          </w:p>
        </w:tc>
      </w:tr>
      <w:tr w:rsidR="00981D7F" w:rsidRPr="000C1BBF" w:rsidTr="00D94213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D7F" w:rsidRPr="000C1BBF" w:rsidRDefault="00981D7F" w:rsidP="00981D7F">
            <w:pPr>
              <w:jc w:val="center"/>
              <w:rPr>
                <w:rFonts w:eastAsia="Arial Unicode MS"/>
                <w:sz w:val="28"/>
                <w:lang w:val="lv-LV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D7F" w:rsidRPr="000C1BBF" w:rsidRDefault="00981D7F" w:rsidP="00D94213">
            <w:pPr>
              <w:jc w:val="center"/>
              <w:rPr>
                <w:rFonts w:eastAsia="Arial Unicode MS"/>
                <w:sz w:val="28"/>
                <w:szCs w:val="16"/>
                <w:lang w:val="lv-LV"/>
              </w:rPr>
            </w:pPr>
            <w:r w:rsidRPr="000C1BBF">
              <w:rPr>
                <w:rFonts w:eastAsia="Times New Roman"/>
                <w:sz w:val="28"/>
                <w:szCs w:val="16"/>
                <w:lang w:val="lv-LV"/>
              </w:rPr>
              <w:t>citi ieņēmumi</w:t>
            </w:r>
            <w:r w:rsidR="00D94213" w:rsidRPr="000C1BBF">
              <w:rPr>
                <w:rFonts w:eastAsia="Times New Roman"/>
                <w:sz w:val="28"/>
                <w:szCs w:val="16"/>
                <w:lang w:val="lv-LV"/>
              </w:rPr>
              <w:t>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1D7F" w:rsidRPr="000C1BBF" w:rsidRDefault="00302DDA" w:rsidP="00904D0F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491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D7F" w:rsidRPr="000C1BBF" w:rsidRDefault="00302DDA" w:rsidP="00904D0F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239</w:t>
            </w:r>
          </w:p>
        </w:tc>
      </w:tr>
      <w:tr w:rsidR="00D94213" w:rsidRPr="000C1BBF" w:rsidTr="00D94213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213" w:rsidRPr="000C1BBF" w:rsidRDefault="00D94213" w:rsidP="00981D7F">
            <w:pPr>
              <w:jc w:val="center"/>
              <w:rPr>
                <w:rFonts w:eastAsia="Arial Unicode MS"/>
                <w:sz w:val="28"/>
                <w:lang w:val="lv-LV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213" w:rsidRPr="000C1BBF" w:rsidRDefault="00FB3CBF">
            <w:pPr>
              <w:jc w:val="center"/>
              <w:rPr>
                <w:i/>
                <w:iCs/>
                <w:sz w:val="28"/>
                <w:szCs w:val="28"/>
                <w:lang w:val="lv-LV"/>
              </w:rPr>
            </w:pPr>
            <w:r>
              <w:rPr>
                <w:i/>
                <w:iCs/>
                <w:sz w:val="28"/>
                <w:szCs w:val="28"/>
                <w:lang w:val="lv-LV"/>
              </w:rPr>
              <w:t>iemaksātās drošības naudas</w:t>
            </w:r>
            <w:r w:rsidR="00D94213" w:rsidRPr="000C1BBF">
              <w:rPr>
                <w:i/>
                <w:iCs/>
                <w:sz w:val="28"/>
                <w:szCs w:val="28"/>
                <w:lang w:val="lv-LV"/>
              </w:rPr>
              <w:t xml:space="preserve"> u.c. ieņēmumi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213" w:rsidRPr="000C1BBF" w:rsidRDefault="00302DDA" w:rsidP="00904D0F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319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213" w:rsidRPr="000C1BBF" w:rsidRDefault="00302DDA" w:rsidP="00904D0F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166</w:t>
            </w:r>
          </w:p>
        </w:tc>
      </w:tr>
      <w:tr w:rsidR="00D94213" w:rsidRPr="000C1BBF" w:rsidTr="00302DDA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213" w:rsidRPr="000C1BBF" w:rsidRDefault="00D94213" w:rsidP="00981D7F">
            <w:pPr>
              <w:jc w:val="center"/>
              <w:rPr>
                <w:rFonts w:eastAsia="Arial Unicode MS"/>
                <w:sz w:val="28"/>
                <w:lang w:val="lv-LV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213" w:rsidRPr="000C1BBF" w:rsidRDefault="00D94213">
            <w:pPr>
              <w:jc w:val="center"/>
              <w:rPr>
                <w:i/>
                <w:iCs/>
                <w:sz w:val="28"/>
                <w:szCs w:val="28"/>
                <w:lang w:val="lv-LV"/>
              </w:rPr>
            </w:pPr>
            <w:r w:rsidRPr="000C1BBF">
              <w:rPr>
                <w:i/>
                <w:iCs/>
                <w:sz w:val="28"/>
                <w:szCs w:val="28"/>
                <w:lang w:val="lv-LV"/>
              </w:rPr>
              <w:t>iemaksātās drošības naudas ieskaitītas pirkuma maksā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213" w:rsidRPr="000C1BBF" w:rsidRDefault="000C1BBF" w:rsidP="00302DDA">
            <w:pPr>
              <w:jc w:val="right"/>
              <w:rPr>
                <w:rFonts w:eastAsia="Times New Roman"/>
                <w:sz w:val="28"/>
                <w:lang w:val="lv-LV"/>
              </w:rPr>
            </w:pPr>
            <w:r w:rsidRPr="000C1BBF">
              <w:rPr>
                <w:rFonts w:eastAsia="Times New Roman"/>
                <w:sz w:val="28"/>
                <w:lang w:val="lv-LV"/>
              </w:rPr>
              <w:t>-</w:t>
            </w:r>
            <w:r w:rsidR="00302DDA">
              <w:rPr>
                <w:rFonts w:eastAsia="Times New Roman"/>
                <w:sz w:val="28"/>
                <w:lang w:val="lv-LV"/>
              </w:rPr>
              <w:t>249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213" w:rsidRPr="000C1BBF" w:rsidRDefault="00302DDA" w:rsidP="00302DDA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-134</w:t>
            </w:r>
          </w:p>
        </w:tc>
      </w:tr>
      <w:tr w:rsidR="00D94213" w:rsidRPr="000C1BBF" w:rsidTr="00302DDA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213" w:rsidRPr="000C1BBF" w:rsidRDefault="00D94213" w:rsidP="00981D7F">
            <w:pPr>
              <w:jc w:val="center"/>
              <w:rPr>
                <w:rFonts w:eastAsia="Arial Unicode MS"/>
                <w:sz w:val="28"/>
                <w:lang w:val="lv-LV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213" w:rsidRPr="000C1BBF" w:rsidRDefault="00D94213">
            <w:pPr>
              <w:jc w:val="center"/>
              <w:rPr>
                <w:i/>
                <w:iCs/>
                <w:sz w:val="28"/>
                <w:szCs w:val="28"/>
                <w:lang w:val="lv-LV"/>
              </w:rPr>
            </w:pPr>
            <w:r w:rsidRPr="000C1BBF">
              <w:rPr>
                <w:i/>
                <w:iCs/>
                <w:sz w:val="28"/>
                <w:szCs w:val="28"/>
                <w:lang w:val="lv-LV"/>
              </w:rPr>
              <w:t>iemaksātās nomas maksas un nomas PVN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213" w:rsidRPr="000C1BBF" w:rsidRDefault="00302DDA" w:rsidP="00302DDA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272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213" w:rsidRPr="000C1BBF" w:rsidRDefault="00302DDA" w:rsidP="00302DDA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130</w:t>
            </w:r>
          </w:p>
        </w:tc>
      </w:tr>
      <w:tr w:rsidR="00D94213" w:rsidRPr="000C1BBF" w:rsidTr="00302DDA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213" w:rsidRPr="000C1BBF" w:rsidRDefault="00D94213" w:rsidP="00981D7F">
            <w:pPr>
              <w:jc w:val="center"/>
              <w:rPr>
                <w:rFonts w:eastAsia="Arial Unicode MS"/>
                <w:sz w:val="28"/>
                <w:lang w:val="lv-LV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213" w:rsidRPr="000C1BBF" w:rsidRDefault="00D94213">
            <w:pPr>
              <w:jc w:val="center"/>
              <w:rPr>
                <w:i/>
                <w:iCs/>
                <w:sz w:val="28"/>
                <w:szCs w:val="28"/>
                <w:lang w:val="lv-LV"/>
              </w:rPr>
            </w:pPr>
            <w:r w:rsidRPr="000C1BBF">
              <w:rPr>
                <w:i/>
                <w:iCs/>
                <w:sz w:val="28"/>
                <w:szCs w:val="28"/>
                <w:lang w:val="lv-LV"/>
              </w:rPr>
              <w:t>nomnieku NĪ nodoklis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4213" w:rsidRPr="000C1BBF" w:rsidRDefault="00302DDA" w:rsidP="00302DDA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149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213" w:rsidRPr="000C1BBF" w:rsidRDefault="00302DDA" w:rsidP="00302DDA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77</w:t>
            </w:r>
          </w:p>
        </w:tc>
      </w:tr>
      <w:tr w:rsidR="00981D7F" w:rsidRPr="000C1BBF" w:rsidTr="00302DDA">
        <w:trPr>
          <w:trHeight w:val="45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D7F" w:rsidRPr="000C1BBF" w:rsidRDefault="00981D7F" w:rsidP="00981D7F">
            <w:pPr>
              <w:jc w:val="center"/>
              <w:rPr>
                <w:rFonts w:eastAsia="Arial Unicode MS"/>
                <w:sz w:val="28"/>
                <w:lang w:val="lv-LV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1D7F" w:rsidRPr="000C1BBF" w:rsidRDefault="00D94213" w:rsidP="00D94213">
            <w:pPr>
              <w:ind w:left="432" w:hanging="432"/>
              <w:jc w:val="both"/>
              <w:rPr>
                <w:rFonts w:eastAsia="Arial Unicode MS"/>
                <w:sz w:val="28"/>
                <w:szCs w:val="16"/>
                <w:lang w:val="lv-LV"/>
              </w:rPr>
            </w:pPr>
            <w:r w:rsidRPr="000C1BBF">
              <w:rPr>
                <w:rFonts w:eastAsia="Times New Roman"/>
                <w:sz w:val="28"/>
                <w:szCs w:val="16"/>
                <w:lang w:val="lv-LV"/>
              </w:rPr>
              <w:t>P</w:t>
            </w:r>
            <w:r w:rsidR="00981D7F" w:rsidRPr="000C1BBF">
              <w:rPr>
                <w:rFonts w:eastAsia="Times New Roman"/>
                <w:sz w:val="28"/>
                <w:szCs w:val="16"/>
                <w:lang w:val="lv-LV"/>
              </w:rPr>
              <w:t xml:space="preserve">rivatizācijas sertifikātu informācijas centra (PSINC) darbību nodrošinošie naudas līdzekļi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1D7F" w:rsidRPr="000C1BBF" w:rsidRDefault="00302DDA" w:rsidP="00904D0F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D7F" w:rsidRPr="000C1BBF" w:rsidRDefault="00302DDA" w:rsidP="00302DDA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1</w:t>
            </w:r>
          </w:p>
        </w:tc>
      </w:tr>
      <w:tr w:rsidR="00981D7F" w:rsidRPr="000C1BBF" w:rsidTr="00302DDA">
        <w:trPr>
          <w:trHeight w:val="22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D7F" w:rsidRPr="000C1BBF" w:rsidRDefault="00981D7F" w:rsidP="00981D7F">
            <w:pPr>
              <w:jc w:val="center"/>
              <w:rPr>
                <w:rFonts w:eastAsia="Arial Unicode MS"/>
                <w:sz w:val="28"/>
                <w:szCs w:val="16"/>
                <w:lang w:val="lv-LV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1D7F" w:rsidRPr="000C1BBF" w:rsidRDefault="00981D7F" w:rsidP="00C72C88">
            <w:pPr>
              <w:jc w:val="both"/>
              <w:rPr>
                <w:rFonts w:eastAsia="Arial Unicode MS"/>
                <w:b/>
                <w:sz w:val="28"/>
                <w:szCs w:val="16"/>
                <w:lang w:val="lv-LV"/>
              </w:rPr>
            </w:pPr>
            <w:r w:rsidRPr="000C1BBF">
              <w:rPr>
                <w:rFonts w:eastAsia="Times New Roman"/>
                <w:b/>
                <w:sz w:val="28"/>
                <w:szCs w:val="16"/>
                <w:lang w:val="lv-LV"/>
              </w:rPr>
              <w:t>Kopējā naudas līdzekļu summa (1+2)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1D7F" w:rsidRPr="00302DDA" w:rsidRDefault="00302DDA" w:rsidP="00302DDA">
            <w:pPr>
              <w:jc w:val="right"/>
              <w:rPr>
                <w:rFonts w:eastAsia="Times New Roman"/>
                <w:b/>
                <w:bCs/>
                <w:sz w:val="28"/>
                <w:lang w:val="lv-LV"/>
              </w:rPr>
            </w:pPr>
            <w:r w:rsidRPr="00302DDA">
              <w:rPr>
                <w:rFonts w:eastAsia="Times New Roman"/>
                <w:b/>
                <w:bCs/>
                <w:sz w:val="28"/>
                <w:lang w:val="lv-LV"/>
              </w:rPr>
              <w:t>11 638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81D7F" w:rsidRPr="000C1BBF" w:rsidRDefault="00981D7F" w:rsidP="00904D0F">
            <w:pPr>
              <w:rPr>
                <w:rFonts w:eastAsia="Times New Roman"/>
                <w:bCs/>
                <w:sz w:val="28"/>
                <w:lang w:val="lv-LV"/>
              </w:rPr>
            </w:pPr>
          </w:p>
        </w:tc>
      </w:tr>
      <w:tr w:rsidR="00981D7F" w:rsidRPr="000C1BBF" w:rsidTr="00302DDA">
        <w:trPr>
          <w:trHeight w:val="300"/>
          <w:jc w:val="right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D7F" w:rsidRPr="000C1BBF" w:rsidRDefault="00981D7F" w:rsidP="00981D7F">
            <w:pPr>
              <w:jc w:val="center"/>
              <w:rPr>
                <w:rFonts w:eastAsia="Arial Unicode MS"/>
                <w:sz w:val="28"/>
                <w:lang w:val="lv-LV"/>
              </w:rPr>
            </w:pPr>
            <w:r w:rsidRPr="000C1BBF">
              <w:rPr>
                <w:rFonts w:eastAsia="Times New Roman"/>
                <w:sz w:val="28"/>
                <w:lang w:val="lv-LV"/>
              </w:rPr>
              <w:t>3.</w:t>
            </w:r>
          </w:p>
        </w:tc>
        <w:tc>
          <w:tcPr>
            <w:tcW w:w="56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D7F" w:rsidRPr="000C1BBF" w:rsidRDefault="00981D7F" w:rsidP="000C1BBF">
            <w:pPr>
              <w:jc w:val="center"/>
              <w:rPr>
                <w:rFonts w:eastAsia="Arial Unicode MS"/>
                <w:b/>
                <w:sz w:val="28"/>
                <w:szCs w:val="16"/>
                <w:lang w:val="lv-LV"/>
              </w:rPr>
            </w:pPr>
            <w:r w:rsidRPr="000C1BBF">
              <w:rPr>
                <w:rFonts w:eastAsia="Times New Roman"/>
                <w:b/>
                <w:sz w:val="28"/>
                <w:szCs w:val="16"/>
                <w:lang w:val="lv-LV"/>
              </w:rPr>
              <w:t>Izdevumi kopā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1D7F" w:rsidRPr="000C1BBF" w:rsidRDefault="00302DDA" w:rsidP="00302DDA">
            <w:pPr>
              <w:jc w:val="right"/>
              <w:rPr>
                <w:rFonts w:eastAsia="Times New Roman"/>
                <w:b/>
                <w:bCs/>
                <w:sz w:val="28"/>
                <w:lang w:val="lv-LV"/>
              </w:rPr>
            </w:pPr>
            <w:r>
              <w:rPr>
                <w:rFonts w:eastAsia="Times New Roman"/>
                <w:b/>
                <w:bCs/>
                <w:sz w:val="28"/>
                <w:lang w:val="lv-LV"/>
              </w:rPr>
              <w:t>3 807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81D7F" w:rsidRPr="00302DDA" w:rsidRDefault="00302DDA" w:rsidP="00302DDA">
            <w:pPr>
              <w:jc w:val="right"/>
              <w:rPr>
                <w:rFonts w:eastAsia="Times New Roman"/>
                <w:bCs/>
                <w:sz w:val="28"/>
                <w:lang w:val="lv-LV"/>
              </w:rPr>
            </w:pPr>
            <w:r>
              <w:rPr>
                <w:rFonts w:eastAsia="Times New Roman"/>
                <w:bCs/>
                <w:sz w:val="28"/>
                <w:lang w:val="lv-LV"/>
              </w:rPr>
              <w:t>1641</w:t>
            </w:r>
          </w:p>
        </w:tc>
      </w:tr>
      <w:tr w:rsidR="00981D7F" w:rsidRPr="000C1BBF" w:rsidTr="00FB3CBF">
        <w:trPr>
          <w:trHeight w:val="255"/>
          <w:jc w:val="right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D7F" w:rsidRPr="000C1BBF" w:rsidRDefault="00981D7F" w:rsidP="00981D7F">
            <w:pPr>
              <w:jc w:val="center"/>
              <w:rPr>
                <w:rFonts w:eastAsia="Arial Unicode MS"/>
                <w:sz w:val="28"/>
                <w:lang w:val="lv-LV"/>
              </w:rPr>
            </w:pPr>
          </w:p>
        </w:tc>
        <w:tc>
          <w:tcPr>
            <w:tcW w:w="56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1D7F" w:rsidRPr="000C1BBF" w:rsidRDefault="00981D7F" w:rsidP="00C72C88">
            <w:pPr>
              <w:jc w:val="both"/>
              <w:rPr>
                <w:rFonts w:eastAsia="Arial Unicode MS"/>
                <w:sz w:val="28"/>
                <w:szCs w:val="16"/>
                <w:lang w:val="lv-LV"/>
              </w:rPr>
            </w:pPr>
            <w:r w:rsidRPr="000C1BBF">
              <w:rPr>
                <w:rFonts w:eastAsia="Times New Roman"/>
                <w:sz w:val="28"/>
                <w:szCs w:val="16"/>
                <w:lang w:val="lv-LV"/>
              </w:rPr>
              <w:t>no tā: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1D7F" w:rsidRPr="000C1BBF" w:rsidRDefault="00981D7F" w:rsidP="00904D0F">
            <w:pPr>
              <w:rPr>
                <w:rFonts w:eastAsia="Times New Roman"/>
                <w:sz w:val="28"/>
                <w:lang w:val="lv-LV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D7F" w:rsidRPr="000C1BBF" w:rsidRDefault="00981D7F" w:rsidP="00904D0F">
            <w:pPr>
              <w:rPr>
                <w:rFonts w:eastAsia="Times New Roman"/>
                <w:sz w:val="28"/>
                <w:lang w:val="lv-LV"/>
              </w:rPr>
            </w:pPr>
          </w:p>
        </w:tc>
      </w:tr>
      <w:tr w:rsidR="000C1BBF" w:rsidRPr="000C1BBF" w:rsidTr="00302DDA">
        <w:trPr>
          <w:trHeight w:val="25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BBF" w:rsidRPr="000C1BBF" w:rsidRDefault="000C1BBF" w:rsidP="00981D7F">
            <w:pPr>
              <w:jc w:val="center"/>
              <w:rPr>
                <w:rFonts w:eastAsia="Arial Unicode MS"/>
                <w:sz w:val="28"/>
                <w:lang w:val="lv-LV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BBF" w:rsidRPr="000C1BBF" w:rsidRDefault="000C1BBF" w:rsidP="000C1BBF">
            <w:pPr>
              <w:jc w:val="center"/>
              <w:rPr>
                <w:rFonts w:eastAsia="Times New Roman"/>
                <w:sz w:val="28"/>
                <w:szCs w:val="16"/>
                <w:lang w:val="lv-LV"/>
              </w:rPr>
            </w:pPr>
            <w:r w:rsidRPr="000C1BBF">
              <w:rPr>
                <w:rFonts w:eastAsia="Times New Roman"/>
                <w:sz w:val="28"/>
                <w:szCs w:val="16"/>
                <w:lang w:val="lv-LV"/>
              </w:rPr>
              <w:t>Iemaksas valsts budžetā: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BBF" w:rsidRPr="000C1BBF" w:rsidRDefault="00302DDA" w:rsidP="00302DDA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2530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BBF" w:rsidRPr="000C1BBF" w:rsidRDefault="00302DDA" w:rsidP="00302DDA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998</w:t>
            </w:r>
          </w:p>
        </w:tc>
      </w:tr>
      <w:tr w:rsidR="000C1BBF" w:rsidRPr="000C1BBF" w:rsidTr="00302DDA">
        <w:trPr>
          <w:trHeight w:val="25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BBF" w:rsidRPr="000C1BBF" w:rsidRDefault="000C1BBF" w:rsidP="00981D7F">
            <w:pPr>
              <w:jc w:val="center"/>
              <w:rPr>
                <w:rFonts w:eastAsia="Arial Unicode MS"/>
                <w:sz w:val="28"/>
                <w:lang w:val="lv-LV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BBF" w:rsidRPr="000C1BBF" w:rsidRDefault="000C1BBF" w:rsidP="000C1BBF">
            <w:pPr>
              <w:jc w:val="center"/>
              <w:rPr>
                <w:rFonts w:eastAsia="Times New Roman"/>
                <w:sz w:val="28"/>
                <w:szCs w:val="16"/>
                <w:lang w:val="lv-LV"/>
              </w:rPr>
            </w:pPr>
            <w:r w:rsidRPr="000C1BBF">
              <w:rPr>
                <w:i/>
                <w:iCs/>
                <w:color w:val="000000"/>
                <w:sz w:val="28"/>
                <w:szCs w:val="28"/>
                <w:lang w:val="lv-LV"/>
              </w:rPr>
              <w:t>valsts budžetā par privatizācijas (atsavināšanas) ieņēmumiem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BBF" w:rsidRPr="000C1BBF" w:rsidRDefault="00302DDA" w:rsidP="00302DDA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2523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BBF" w:rsidRPr="000C1BBF" w:rsidRDefault="00302DDA" w:rsidP="00302DDA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997</w:t>
            </w:r>
          </w:p>
        </w:tc>
      </w:tr>
      <w:tr w:rsidR="000C1BBF" w:rsidRPr="000C1BBF" w:rsidTr="00302DDA">
        <w:trPr>
          <w:trHeight w:val="25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BBF" w:rsidRPr="000C1BBF" w:rsidRDefault="000C1BBF" w:rsidP="00981D7F">
            <w:pPr>
              <w:jc w:val="center"/>
              <w:rPr>
                <w:rFonts w:eastAsia="Arial Unicode MS"/>
                <w:sz w:val="28"/>
                <w:lang w:val="lv-LV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BBF" w:rsidRPr="000C1BBF" w:rsidRDefault="000C1BBF">
            <w:pPr>
              <w:jc w:val="center"/>
              <w:rPr>
                <w:i/>
                <w:iCs/>
                <w:color w:val="000000"/>
                <w:sz w:val="28"/>
                <w:szCs w:val="28"/>
                <w:lang w:val="lv-LV"/>
              </w:rPr>
            </w:pPr>
            <w:r w:rsidRPr="000C1BBF">
              <w:rPr>
                <w:i/>
                <w:iCs/>
                <w:color w:val="000000"/>
                <w:sz w:val="28"/>
                <w:szCs w:val="28"/>
                <w:lang w:val="lv-LV"/>
              </w:rPr>
              <w:t>par budžeta parādu kapitalizāciju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BBF" w:rsidRPr="000C1BBF" w:rsidRDefault="00302DDA" w:rsidP="00302DDA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szCs w:val="28"/>
                <w:lang w:val="lv-LV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BBF" w:rsidRPr="000C1BBF" w:rsidRDefault="000C1BBF" w:rsidP="00302DDA">
            <w:pPr>
              <w:jc w:val="right"/>
              <w:rPr>
                <w:rFonts w:eastAsia="Times New Roman"/>
                <w:sz w:val="28"/>
                <w:lang w:val="lv-LV"/>
              </w:rPr>
            </w:pPr>
          </w:p>
        </w:tc>
      </w:tr>
      <w:tr w:rsidR="000C1BBF" w:rsidRPr="000C1BBF" w:rsidTr="00302DDA">
        <w:trPr>
          <w:trHeight w:val="25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BBF" w:rsidRPr="000C1BBF" w:rsidRDefault="000C1BBF" w:rsidP="00981D7F">
            <w:pPr>
              <w:jc w:val="center"/>
              <w:rPr>
                <w:rFonts w:eastAsia="Arial Unicode MS"/>
                <w:sz w:val="28"/>
                <w:lang w:val="lv-LV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BBF" w:rsidRPr="000C1BBF" w:rsidRDefault="000C1BBF">
            <w:pPr>
              <w:jc w:val="center"/>
              <w:rPr>
                <w:i/>
                <w:iCs/>
                <w:color w:val="000000"/>
                <w:sz w:val="28"/>
                <w:szCs w:val="28"/>
                <w:lang w:val="lv-LV"/>
              </w:rPr>
            </w:pPr>
            <w:r w:rsidRPr="000C1BBF">
              <w:rPr>
                <w:i/>
                <w:iCs/>
                <w:color w:val="000000"/>
                <w:sz w:val="28"/>
                <w:szCs w:val="28"/>
                <w:lang w:val="lv-LV"/>
              </w:rPr>
              <w:t>speciālā pensiju budžetā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BBF" w:rsidRPr="000C1BBF" w:rsidRDefault="00302DDA" w:rsidP="00302DDA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BBF" w:rsidRPr="000C1BBF" w:rsidRDefault="00302DDA" w:rsidP="00302DDA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1</w:t>
            </w:r>
          </w:p>
        </w:tc>
      </w:tr>
      <w:tr w:rsidR="000C1BBF" w:rsidRPr="000C1BBF" w:rsidTr="00302DDA">
        <w:trPr>
          <w:trHeight w:val="25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BBF" w:rsidRPr="000C1BBF" w:rsidRDefault="000C1BBF" w:rsidP="00981D7F">
            <w:pPr>
              <w:jc w:val="center"/>
              <w:rPr>
                <w:rFonts w:eastAsia="Arial Unicode MS"/>
                <w:sz w:val="28"/>
                <w:lang w:val="lv-LV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BBF" w:rsidRPr="000C1BBF" w:rsidRDefault="000C1BBF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0C1BBF">
              <w:rPr>
                <w:color w:val="000000"/>
                <w:sz w:val="28"/>
                <w:szCs w:val="28"/>
                <w:lang w:val="lv-LV"/>
              </w:rPr>
              <w:t>Nomas maksas un PVN budžetā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BBF" w:rsidRPr="000C1BBF" w:rsidRDefault="00302DDA" w:rsidP="00302DDA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222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BBF" w:rsidRPr="000C1BBF" w:rsidRDefault="00302DDA" w:rsidP="00302DDA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119</w:t>
            </w:r>
          </w:p>
        </w:tc>
      </w:tr>
      <w:tr w:rsidR="000C1BBF" w:rsidRPr="000C1BBF" w:rsidTr="00302DDA">
        <w:trPr>
          <w:trHeight w:val="25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BBF" w:rsidRPr="000C1BBF" w:rsidRDefault="000C1BBF" w:rsidP="00981D7F">
            <w:pPr>
              <w:jc w:val="center"/>
              <w:rPr>
                <w:rFonts w:eastAsia="Arial Unicode MS"/>
                <w:sz w:val="28"/>
                <w:lang w:val="lv-LV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BBF" w:rsidRPr="000C1BBF" w:rsidRDefault="00FB3CBF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 xml:space="preserve">Budžetā iemaksātais </w:t>
            </w:r>
            <w:r w:rsidR="000C1BBF" w:rsidRPr="000C1BBF">
              <w:rPr>
                <w:color w:val="000000"/>
                <w:sz w:val="28"/>
                <w:szCs w:val="28"/>
                <w:lang w:val="lv-LV"/>
              </w:rPr>
              <w:t>nomnieku NĪN (zeme, ēkas)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BBF" w:rsidRPr="000C1BBF" w:rsidRDefault="00302DDA" w:rsidP="00302DDA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156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BBF" w:rsidRPr="000C1BBF" w:rsidRDefault="00302DDA" w:rsidP="00302DDA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123</w:t>
            </w:r>
          </w:p>
        </w:tc>
      </w:tr>
      <w:tr w:rsidR="000C1BBF" w:rsidRPr="000C1BBF" w:rsidTr="00302DDA">
        <w:trPr>
          <w:trHeight w:val="25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BBF" w:rsidRPr="000C1BBF" w:rsidRDefault="000C1BBF" w:rsidP="00981D7F">
            <w:pPr>
              <w:jc w:val="center"/>
              <w:rPr>
                <w:rFonts w:eastAsia="Arial Unicode MS"/>
                <w:sz w:val="28"/>
                <w:lang w:val="lv-LV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BBF" w:rsidRPr="000C1BBF" w:rsidRDefault="000C1BBF" w:rsidP="00FB3CBF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0C1BBF">
              <w:rPr>
                <w:color w:val="000000"/>
                <w:sz w:val="28"/>
                <w:szCs w:val="28"/>
                <w:lang w:val="lv-LV"/>
              </w:rPr>
              <w:t>Citiem mērķiem, t.sk. drošības naudu maksājumi un maksājumi par pakalpojumiem iepriekšējā atskaites periodā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BBF" w:rsidRPr="000C1BBF" w:rsidRDefault="00302DDA" w:rsidP="00302DDA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160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BBF" w:rsidRPr="000C1BBF" w:rsidRDefault="00302DDA" w:rsidP="00302DDA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22</w:t>
            </w:r>
          </w:p>
        </w:tc>
      </w:tr>
      <w:tr w:rsidR="000C1BBF" w:rsidRPr="000C1BBF" w:rsidTr="00302DDA">
        <w:trPr>
          <w:trHeight w:val="255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BBF" w:rsidRPr="000C1BBF" w:rsidRDefault="000C1BBF" w:rsidP="00981D7F">
            <w:pPr>
              <w:jc w:val="center"/>
              <w:rPr>
                <w:rFonts w:eastAsia="Arial Unicode MS"/>
                <w:sz w:val="28"/>
                <w:lang w:val="lv-LV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BBF" w:rsidRPr="000C1BBF" w:rsidRDefault="000C1BBF" w:rsidP="00FB3CBF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0C1BBF">
              <w:rPr>
                <w:color w:val="000000"/>
                <w:sz w:val="28"/>
                <w:szCs w:val="28"/>
                <w:lang w:val="lv-LV"/>
              </w:rPr>
              <w:t>Privatizācijas aģentūra</w:t>
            </w:r>
            <w:r w:rsidR="00FB3CBF">
              <w:rPr>
                <w:color w:val="000000"/>
                <w:sz w:val="28"/>
                <w:szCs w:val="28"/>
                <w:lang w:val="lv-LV"/>
              </w:rPr>
              <w:t>s</w:t>
            </w:r>
            <w:r w:rsidRPr="000C1BBF">
              <w:rPr>
                <w:color w:val="000000"/>
                <w:sz w:val="28"/>
                <w:szCs w:val="28"/>
                <w:lang w:val="lv-LV"/>
              </w:rPr>
              <w:t xml:space="preserve"> izdevumi privatizācijas (atsavināšanas) procesa nodrošināšanai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BBF" w:rsidRPr="000C1BBF" w:rsidRDefault="00302DDA" w:rsidP="00302DDA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739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0C1BBF" w:rsidRPr="000C1BBF" w:rsidRDefault="00302DDA" w:rsidP="00302DDA">
            <w:pPr>
              <w:jc w:val="right"/>
              <w:rPr>
                <w:rFonts w:eastAsia="Times New Roman"/>
                <w:sz w:val="28"/>
                <w:lang w:val="lv-LV"/>
              </w:rPr>
            </w:pPr>
            <w:r>
              <w:rPr>
                <w:rFonts w:eastAsia="Times New Roman"/>
                <w:sz w:val="28"/>
                <w:lang w:val="lv-LV"/>
              </w:rPr>
              <w:t>379</w:t>
            </w:r>
          </w:p>
        </w:tc>
      </w:tr>
      <w:tr w:rsidR="00981D7F" w:rsidRPr="000C1BBF" w:rsidTr="00302DDA">
        <w:trPr>
          <w:trHeight w:val="300"/>
          <w:jc w:val="right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D7F" w:rsidRPr="000C1BBF" w:rsidRDefault="00981D7F" w:rsidP="00981D7F">
            <w:pPr>
              <w:jc w:val="center"/>
              <w:rPr>
                <w:rFonts w:eastAsia="Arial Unicode MS"/>
                <w:sz w:val="28"/>
                <w:lang w:val="lv-LV"/>
              </w:rPr>
            </w:pPr>
            <w:r w:rsidRPr="000C1BBF">
              <w:rPr>
                <w:rFonts w:eastAsia="Times New Roman"/>
                <w:sz w:val="28"/>
                <w:lang w:val="lv-LV"/>
              </w:rPr>
              <w:t>4.</w:t>
            </w:r>
          </w:p>
        </w:tc>
        <w:tc>
          <w:tcPr>
            <w:tcW w:w="56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1D7F" w:rsidRPr="00FB3CBF" w:rsidRDefault="000C1BBF" w:rsidP="00302DDA">
            <w:pPr>
              <w:jc w:val="center"/>
              <w:rPr>
                <w:rFonts w:eastAsia="Arial Unicode MS"/>
                <w:b/>
                <w:sz w:val="28"/>
                <w:szCs w:val="16"/>
                <w:lang w:val="lv-LV"/>
              </w:rPr>
            </w:pPr>
            <w:r w:rsidRPr="00FB3CBF">
              <w:rPr>
                <w:rFonts w:eastAsia="Times New Roman"/>
                <w:b/>
                <w:sz w:val="28"/>
                <w:szCs w:val="16"/>
                <w:lang w:val="lv-LV"/>
              </w:rPr>
              <w:t>Privatizācijas aģentūras n</w:t>
            </w:r>
            <w:r w:rsidR="00981D7F" w:rsidRPr="00FB3CBF">
              <w:rPr>
                <w:rFonts w:eastAsia="Times New Roman"/>
                <w:b/>
                <w:sz w:val="28"/>
                <w:szCs w:val="16"/>
                <w:lang w:val="lv-LV"/>
              </w:rPr>
              <w:t>audas līdzekļu atlikums kontos perioda beigās (uz 3</w:t>
            </w:r>
            <w:r w:rsidR="00302DDA">
              <w:rPr>
                <w:rFonts w:eastAsia="Times New Roman"/>
                <w:b/>
                <w:sz w:val="28"/>
                <w:szCs w:val="16"/>
                <w:lang w:val="lv-LV"/>
              </w:rPr>
              <w:t>0</w:t>
            </w:r>
            <w:r w:rsidR="00981D7F" w:rsidRPr="00FB3CBF">
              <w:rPr>
                <w:rFonts w:eastAsia="Times New Roman"/>
                <w:b/>
                <w:sz w:val="28"/>
                <w:szCs w:val="16"/>
                <w:lang w:val="lv-LV"/>
              </w:rPr>
              <w:t>.0</w:t>
            </w:r>
            <w:r w:rsidR="00302DDA">
              <w:rPr>
                <w:rFonts w:eastAsia="Times New Roman"/>
                <w:b/>
                <w:sz w:val="28"/>
                <w:szCs w:val="16"/>
                <w:lang w:val="lv-LV"/>
              </w:rPr>
              <w:t>6</w:t>
            </w:r>
            <w:r w:rsidR="00981D7F" w:rsidRPr="00FB3CBF">
              <w:rPr>
                <w:rFonts w:eastAsia="Times New Roman"/>
                <w:b/>
                <w:sz w:val="28"/>
                <w:szCs w:val="16"/>
                <w:lang w:val="lv-LV"/>
              </w:rPr>
              <w:t>.2012.)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1D7F" w:rsidRPr="000C1BBF" w:rsidRDefault="00302DDA" w:rsidP="00302DDA">
            <w:pPr>
              <w:jc w:val="right"/>
              <w:rPr>
                <w:rFonts w:eastAsia="Times New Roman"/>
                <w:b/>
                <w:bCs/>
                <w:sz w:val="28"/>
                <w:lang w:val="lv-LV"/>
              </w:rPr>
            </w:pPr>
            <w:r>
              <w:rPr>
                <w:rFonts w:eastAsia="Times New Roman"/>
                <w:b/>
                <w:bCs/>
                <w:sz w:val="28"/>
                <w:lang w:val="lv-LV"/>
              </w:rPr>
              <w:t>7831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81D7F" w:rsidRPr="000C1BBF" w:rsidRDefault="00981D7F" w:rsidP="00302DDA">
            <w:pPr>
              <w:jc w:val="right"/>
              <w:rPr>
                <w:rFonts w:eastAsia="Times New Roman"/>
                <w:b/>
                <w:bCs/>
                <w:sz w:val="28"/>
                <w:lang w:val="lv-LV"/>
              </w:rPr>
            </w:pPr>
          </w:p>
        </w:tc>
      </w:tr>
      <w:tr w:rsidR="000C1BBF" w:rsidRPr="000C1BBF" w:rsidTr="00302DDA">
        <w:trPr>
          <w:trHeight w:val="300"/>
          <w:jc w:val="right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BBF" w:rsidRPr="000C1BBF" w:rsidRDefault="000C1BBF" w:rsidP="00981D7F">
            <w:pPr>
              <w:jc w:val="center"/>
              <w:rPr>
                <w:rFonts w:eastAsia="Times New Roman"/>
                <w:sz w:val="28"/>
                <w:lang w:val="lv-LV"/>
              </w:rPr>
            </w:pPr>
          </w:p>
        </w:tc>
        <w:tc>
          <w:tcPr>
            <w:tcW w:w="56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BBF" w:rsidRPr="000C1BBF" w:rsidRDefault="000C1BBF">
            <w:pPr>
              <w:jc w:val="center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  <w:r w:rsidRPr="000C1BBF">
              <w:rPr>
                <w:b/>
                <w:bCs/>
                <w:color w:val="000000"/>
                <w:sz w:val="28"/>
                <w:szCs w:val="28"/>
                <w:lang w:val="lv-LV"/>
              </w:rPr>
              <w:t>Privatiz</w:t>
            </w:r>
            <w:r w:rsidR="00FB3CBF">
              <w:rPr>
                <w:b/>
                <w:bCs/>
                <w:color w:val="000000"/>
                <w:sz w:val="28"/>
                <w:szCs w:val="28"/>
                <w:lang w:val="lv-LV"/>
              </w:rPr>
              <w:t>ācijas aģentūras rezerves fonds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BBF" w:rsidRPr="00302DDA" w:rsidRDefault="000C1BBF" w:rsidP="00302DDA">
            <w:pPr>
              <w:jc w:val="right"/>
              <w:rPr>
                <w:rFonts w:eastAsia="Times New Roman"/>
                <w:b/>
                <w:bCs/>
                <w:sz w:val="28"/>
                <w:lang w:val="lv-LV"/>
              </w:rPr>
            </w:pPr>
            <w:r w:rsidRPr="00302DDA">
              <w:rPr>
                <w:rFonts w:eastAsia="Times New Roman"/>
                <w:b/>
                <w:sz w:val="28"/>
                <w:lang w:val="lv-LV"/>
              </w:rPr>
              <w:t>92</w:t>
            </w:r>
            <w:r w:rsidR="00302DDA" w:rsidRPr="00302DDA">
              <w:rPr>
                <w:rFonts w:eastAsia="Times New Roman"/>
                <w:b/>
                <w:sz w:val="28"/>
                <w:lang w:val="lv-LV"/>
              </w:rPr>
              <w:t>64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C1BBF" w:rsidRPr="000C1BBF" w:rsidRDefault="000C1BBF" w:rsidP="00302DDA">
            <w:pPr>
              <w:jc w:val="right"/>
              <w:rPr>
                <w:rFonts w:eastAsia="Times New Roman"/>
                <w:b/>
                <w:bCs/>
                <w:sz w:val="28"/>
                <w:lang w:val="lv-LV"/>
              </w:rPr>
            </w:pPr>
          </w:p>
        </w:tc>
      </w:tr>
      <w:tr w:rsidR="000C1BBF" w:rsidRPr="000C1BBF" w:rsidTr="00302DDA">
        <w:trPr>
          <w:trHeight w:val="300"/>
          <w:jc w:val="right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BBF" w:rsidRPr="000C1BBF" w:rsidRDefault="000C1BBF" w:rsidP="00981D7F">
            <w:pPr>
              <w:jc w:val="center"/>
              <w:rPr>
                <w:rFonts w:eastAsia="Times New Roman"/>
                <w:sz w:val="28"/>
                <w:lang w:val="lv-LV"/>
              </w:rPr>
            </w:pPr>
          </w:p>
        </w:tc>
        <w:tc>
          <w:tcPr>
            <w:tcW w:w="56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BBF" w:rsidRPr="000C1BBF" w:rsidRDefault="000C1BBF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0C1BBF">
              <w:rPr>
                <w:color w:val="000000"/>
                <w:sz w:val="28"/>
                <w:szCs w:val="28"/>
                <w:lang w:val="lv-LV"/>
              </w:rPr>
              <w:t>Privatizācijas sertifikātu izmantošanas uzraudzības un dzēšanas darbību nodrošinošo izdevumu atlikums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BBF" w:rsidRPr="000C1BBF" w:rsidRDefault="00302DDA" w:rsidP="00302DDA">
            <w:pPr>
              <w:jc w:val="right"/>
              <w:rPr>
                <w:rFonts w:eastAsia="Times New Roman"/>
                <w:b/>
                <w:bCs/>
                <w:sz w:val="28"/>
                <w:lang w:val="lv-LV"/>
              </w:rPr>
            </w:pPr>
            <w:r>
              <w:rPr>
                <w:rFonts w:eastAsia="Times New Roman"/>
                <w:b/>
                <w:bCs/>
                <w:sz w:val="28"/>
                <w:lang w:val="lv-LV"/>
              </w:rPr>
              <w:t>6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C1BBF" w:rsidRPr="000C1BBF" w:rsidRDefault="000C1BBF" w:rsidP="00302DDA">
            <w:pPr>
              <w:jc w:val="right"/>
              <w:rPr>
                <w:rFonts w:eastAsia="Times New Roman"/>
                <w:b/>
                <w:bCs/>
                <w:sz w:val="28"/>
                <w:lang w:val="lv-LV"/>
              </w:rPr>
            </w:pPr>
          </w:p>
        </w:tc>
      </w:tr>
      <w:tr w:rsidR="000C1BBF" w:rsidRPr="000C1BBF" w:rsidTr="00302DDA">
        <w:trPr>
          <w:trHeight w:val="300"/>
          <w:jc w:val="right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BBF" w:rsidRPr="000C1BBF" w:rsidRDefault="000C1BBF" w:rsidP="00981D7F">
            <w:pPr>
              <w:jc w:val="center"/>
              <w:rPr>
                <w:rFonts w:eastAsia="Times New Roman"/>
                <w:sz w:val="28"/>
                <w:lang w:val="lv-LV"/>
              </w:rPr>
            </w:pPr>
          </w:p>
        </w:tc>
        <w:tc>
          <w:tcPr>
            <w:tcW w:w="56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BBF" w:rsidRPr="000C1BBF" w:rsidRDefault="00FB3CBF">
            <w:pPr>
              <w:jc w:val="center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lv-LV"/>
              </w:rPr>
              <w:t>Aprēķinātā summa –</w:t>
            </w:r>
            <w:r w:rsidR="000C1BBF" w:rsidRPr="000C1BBF">
              <w:rPr>
                <w:b/>
                <w:bCs/>
                <w:color w:val="000000"/>
                <w:sz w:val="28"/>
                <w:szCs w:val="28"/>
                <w:lang w:val="lv-LV"/>
              </w:rPr>
              <w:t xml:space="preserve"> līdzekļu atlikums norēķiniem ar valsts budžetu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BBF" w:rsidRPr="000C1BBF" w:rsidRDefault="00302DDA" w:rsidP="00302DDA">
            <w:pPr>
              <w:jc w:val="right"/>
              <w:rPr>
                <w:rFonts w:eastAsia="Times New Roman"/>
                <w:b/>
                <w:bCs/>
                <w:sz w:val="28"/>
                <w:lang w:val="lv-LV"/>
              </w:rPr>
            </w:pPr>
            <w:r>
              <w:rPr>
                <w:rFonts w:eastAsia="Times New Roman"/>
                <w:b/>
                <w:bCs/>
                <w:sz w:val="28"/>
                <w:lang w:val="lv-LV"/>
              </w:rPr>
              <w:t>801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C1BBF" w:rsidRPr="000C1BBF" w:rsidRDefault="000C1BBF" w:rsidP="00302DDA">
            <w:pPr>
              <w:jc w:val="right"/>
              <w:rPr>
                <w:rFonts w:eastAsia="Times New Roman"/>
                <w:b/>
                <w:bCs/>
                <w:sz w:val="28"/>
                <w:lang w:val="lv-LV"/>
              </w:rPr>
            </w:pPr>
          </w:p>
        </w:tc>
      </w:tr>
    </w:tbl>
    <w:p w:rsidR="002B4E30" w:rsidRPr="000C1BBF" w:rsidRDefault="002B4E30" w:rsidP="00CC3380">
      <w:pPr>
        <w:tabs>
          <w:tab w:val="left" w:pos="7797"/>
        </w:tabs>
        <w:spacing w:before="600"/>
        <w:rPr>
          <w:rFonts w:eastAsia="Times New Roman"/>
          <w:b/>
          <w:sz w:val="28"/>
          <w:szCs w:val="28"/>
          <w:lang w:val="lv-LV"/>
        </w:rPr>
      </w:pPr>
      <w:r w:rsidRPr="000C1BBF">
        <w:rPr>
          <w:rFonts w:eastAsia="Times New Roman"/>
          <w:b/>
          <w:sz w:val="28"/>
          <w:szCs w:val="28"/>
          <w:lang w:val="lv-LV"/>
        </w:rPr>
        <w:t>Ekonomikas ministrs</w:t>
      </w:r>
      <w:r w:rsidRPr="000C1BBF">
        <w:rPr>
          <w:rFonts w:eastAsia="Times New Roman"/>
          <w:b/>
          <w:sz w:val="28"/>
          <w:szCs w:val="28"/>
          <w:lang w:val="lv-LV"/>
        </w:rPr>
        <w:tab/>
      </w:r>
      <w:r w:rsidR="007A6329" w:rsidRPr="000C1BBF">
        <w:rPr>
          <w:rFonts w:eastAsia="Times New Roman"/>
          <w:b/>
          <w:sz w:val="28"/>
          <w:szCs w:val="28"/>
          <w:lang w:val="lv-LV"/>
        </w:rPr>
        <w:t>D.Pavļuts</w:t>
      </w:r>
    </w:p>
    <w:p w:rsidR="00A430C8" w:rsidRPr="000C1BBF" w:rsidRDefault="007A6329" w:rsidP="00CC3380">
      <w:pPr>
        <w:tabs>
          <w:tab w:val="left" w:pos="8080"/>
        </w:tabs>
        <w:spacing w:before="600"/>
        <w:rPr>
          <w:rFonts w:eastAsia="Times New Roman"/>
          <w:b/>
          <w:sz w:val="28"/>
          <w:szCs w:val="28"/>
          <w:lang w:val="lv-LV"/>
        </w:rPr>
      </w:pPr>
      <w:r w:rsidRPr="000C1BBF">
        <w:rPr>
          <w:rFonts w:eastAsia="Times New Roman"/>
          <w:b/>
          <w:sz w:val="28"/>
          <w:szCs w:val="28"/>
          <w:lang w:val="lv-LV"/>
        </w:rPr>
        <w:t>Vīza: valsts sekretārs</w:t>
      </w:r>
      <w:r w:rsidRPr="000C1BBF">
        <w:rPr>
          <w:rFonts w:eastAsia="Times New Roman"/>
          <w:b/>
          <w:sz w:val="28"/>
          <w:szCs w:val="28"/>
          <w:lang w:val="lv-LV"/>
        </w:rPr>
        <w:tab/>
        <w:t>J.Pūce</w:t>
      </w:r>
    </w:p>
    <w:p w:rsidR="002B4E30" w:rsidRPr="00CC3380" w:rsidRDefault="00CC3380" w:rsidP="00CC3380">
      <w:pPr>
        <w:spacing w:before="480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>24</w:t>
      </w:r>
      <w:r w:rsidR="009D4BBA" w:rsidRPr="00CC3380">
        <w:rPr>
          <w:rFonts w:eastAsia="Times New Roman"/>
          <w:sz w:val="22"/>
          <w:szCs w:val="22"/>
          <w:lang w:val="lv-LV"/>
        </w:rPr>
        <w:t>.0</w:t>
      </w:r>
      <w:r>
        <w:rPr>
          <w:rFonts w:eastAsia="Times New Roman"/>
          <w:sz w:val="22"/>
          <w:szCs w:val="22"/>
          <w:lang w:val="lv-LV"/>
        </w:rPr>
        <w:t>8</w:t>
      </w:r>
      <w:r w:rsidR="00DC5606" w:rsidRPr="00CC3380">
        <w:rPr>
          <w:rFonts w:eastAsia="Times New Roman"/>
          <w:sz w:val="22"/>
          <w:szCs w:val="22"/>
          <w:lang w:val="lv-LV"/>
        </w:rPr>
        <w:t>.201</w:t>
      </w:r>
      <w:r>
        <w:rPr>
          <w:rFonts w:eastAsia="Times New Roman"/>
          <w:sz w:val="22"/>
          <w:szCs w:val="22"/>
          <w:lang w:val="lv-LV"/>
        </w:rPr>
        <w:t>2</w:t>
      </w:r>
      <w:r w:rsidR="00DC5606" w:rsidRPr="00CC3380">
        <w:rPr>
          <w:rFonts w:eastAsia="Times New Roman"/>
          <w:sz w:val="22"/>
          <w:szCs w:val="22"/>
          <w:lang w:val="lv-LV"/>
        </w:rPr>
        <w:t xml:space="preserve">. </w:t>
      </w:r>
      <w:r w:rsidR="007705B4" w:rsidRPr="00CC3380">
        <w:rPr>
          <w:rFonts w:eastAsia="Times New Roman"/>
          <w:sz w:val="22"/>
          <w:szCs w:val="22"/>
          <w:lang w:val="lv-LV"/>
        </w:rPr>
        <w:t>1</w:t>
      </w:r>
      <w:r w:rsidR="00D503CB">
        <w:rPr>
          <w:rFonts w:eastAsia="Times New Roman"/>
          <w:sz w:val="22"/>
          <w:szCs w:val="22"/>
          <w:lang w:val="lv-LV"/>
        </w:rPr>
        <w:t>5</w:t>
      </w:r>
      <w:r w:rsidR="00F503DF" w:rsidRPr="00CC3380">
        <w:rPr>
          <w:rFonts w:eastAsia="Times New Roman"/>
          <w:sz w:val="22"/>
          <w:szCs w:val="22"/>
          <w:lang w:val="lv-LV"/>
        </w:rPr>
        <w:t>:</w:t>
      </w:r>
      <w:r w:rsidR="00D503CB">
        <w:rPr>
          <w:rFonts w:eastAsia="Times New Roman"/>
          <w:sz w:val="22"/>
          <w:szCs w:val="22"/>
          <w:lang w:val="lv-LV"/>
        </w:rPr>
        <w:t>44</w:t>
      </w:r>
    </w:p>
    <w:p w:rsidR="002B4E30" w:rsidRPr="00CC3380" w:rsidRDefault="004D5788" w:rsidP="002B4E30">
      <w:pPr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>625</w:t>
      </w:r>
    </w:p>
    <w:p w:rsidR="00FB3CBF" w:rsidRPr="00CC3380" w:rsidRDefault="00FB3CBF" w:rsidP="00FB3CBF">
      <w:pPr>
        <w:rPr>
          <w:rFonts w:eastAsia="Times New Roman"/>
          <w:sz w:val="22"/>
          <w:szCs w:val="22"/>
          <w:lang w:val="lv-LV"/>
        </w:rPr>
      </w:pPr>
      <w:r w:rsidRPr="00CC3380">
        <w:rPr>
          <w:rFonts w:eastAsia="Times New Roman"/>
          <w:sz w:val="22"/>
          <w:szCs w:val="22"/>
          <w:lang w:val="lv-LV"/>
        </w:rPr>
        <w:t>Ņesterenko;</w:t>
      </w:r>
    </w:p>
    <w:p w:rsidR="00FB3CBF" w:rsidRPr="00CC3380" w:rsidRDefault="009F6376" w:rsidP="00FB3CBF">
      <w:pPr>
        <w:rPr>
          <w:rFonts w:eastAsia="Times New Roman"/>
          <w:sz w:val="22"/>
          <w:szCs w:val="22"/>
          <w:lang w:val="lv-LV"/>
        </w:rPr>
      </w:pPr>
      <w:r w:rsidRPr="00CC3380">
        <w:rPr>
          <w:rFonts w:eastAsia="Times New Roman"/>
          <w:sz w:val="22"/>
          <w:szCs w:val="22"/>
          <w:lang w:val="lv-LV"/>
        </w:rPr>
        <w:t>670131</w:t>
      </w:r>
      <w:r w:rsidR="00FB3CBF" w:rsidRPr="00CC3380">
        <w:rPr>
          <w:rFonts w:eastAsia="Times New Roman"/>
          <w:sz w:val="22"/>
          <w:szCs w:val="22"/>
          <w:lang w:val="lv-LV"/>
        </w:rPr>
        <w:t>62, Diana.Nesterenko@em.gov.lv</w:t>
      </w:r>
    </w:p>
    <w:sectPr w:rsidR="00FB3CBF" w:rsidRPr="00CC3380" w:rsidSect="007A6329">
      <w:headerReference w:type="default" r:id="rId6"/>
      <w:footerReference w:type="default" r:id="rId7"/>
      <w:footerReference w:type="first" r:id="rId8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68" w:rsidRDefault="00614868" w:rsidP="00441EC4">
      <w:r>
        <w:separator/>
      </w:r>
    </w:p>
  </w:endnote>
  <w:endnote w:type="continuationSeparator" w:id="0">
    <w:p w:rsidR="00614868" w:rsidRDefault="00614868" w:rsidP="00441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68" w:rsidRPr="00D42050" w:rsidRDefault="00614868" w:rsidP="00D42050">
    <w:pPr>
      <w:tabs>
        <w:tab w:val="left" w:pos="7938"/>
        <w:tab w:val="left" w:pos="8080"/>
      </w:tabs>
      <w:jc w:val="both"/>
      <w:rPr>
        <w:sz w:val="24"/>
        <w:lang w:val="lv-LV"/>
      </w:rPr>
    </w:pPr>
    <w:r w:rsidRPr="008E6C84">
      <w:rPr>
        <w:sz w:val="24"/>
        <w:lang w:val="lv-LV"/>
      </w:rPr>
      <w:t>EMZino_</w:t>
    </w:r>
    <w:r>
      <w:rPr>
        <w:sz w:val="24"/>
        <w:lang w:val="lv-LV"/>
      </w:rPr>
      <w:t>240812_2.cet.</w:t>
    </w:r>
    <w:r w:rsidRPr="008E6C84">
      <w:rPr>
        <w:sz w:val="24"/>
        <w:lang w:val="lv-LV"/>
      </w:rPr>
      <w:t xml:space="preserve">; Informatīvais ziņojums par valsts akciju sabiedrības </w:t>
    </w:r>
    <w:r>
      <w:rPr>
        <w:sz w:val="24"/>
        <w:lang w:val="lv-LV"/>
      </w:rPr>
      <w:t xml:space="preserve">„Privatizācijas aģentūra” </w:t>
    </w:r>
    <w:r w:rsidRPr="008E6C84">
      <w:rPr>
        <w:sz w:val="24"/>
        <w:lang w:val="lv-LV"/>
      </w:rPr>
      <w:t>valsts īpašuma objektu un zemesgabalu privatizācijas procesā gūtiem ieņēmumiem, izdevumiem un valsts īpašuma o</w:t>
    </w:r>
    <w:r>
      <w:rPr>
        <w:sz w:val="24"/>
        <w:lang w:val="lv-LV"/>
      </w:rPr>
      <w:t xml:space="preserve">bjektu privatizācijas gaitu 2012. gada otrajā </w:t>
    </w:r>
    <w:r w:rsidRPr="008E6C84">
      <w:rPr>
        <w:sz w:val="24"/>
        <w:lang w:val="lv-LV"/>
      </w:rPr>
      <w:t>ceturksnī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68" w:rsidRPr="00441EC4" w:rsidRDefault="00614868" w:rsidP="00441EC4">
    <w:pPr>
      <w:tabs>
        <w:tab w:val="left" w:pos="7938"/>
        <w:tab w:val="left" w:pos="8080"/>
      </w:tabs>
      <w:jc w:val="both"/>
      <w:rPr>
        <w:sz w:val="24"/>
        <w:lang w:val="lv-LV"/>
      </w:rPr>
    </w:pPr>
    <w:r w:rsidRPr="008E6C84">
      <w:rPr>
        <w:sz w:val="24"/>
        <w:lang w:val="lv-LV"/>
      </w:rPr>
      <w:t>EMZino_</w:t>
    </w:r>
    <w:r>
      <w:rPr>
        <w:sz w:val="24"/>
        <w:lang w:val="lv-LV"/>
      </w:rPr>
      <w:t>240812_2.cet.</w:t>
    </w:r>
    <w:r w:rsidRPr="008E6C84">
      <w:rPr>
        <w:sz w:val="24"/>
        <w:lang w:val="lv-LV"/>
      </w:rPr>
      <w:t xml:space="preserve">; </w:t>
    </w:r>
    <w:bookmarkStart w:id="3" w:name="OLE_LINK3"/>
    <w:bookmarkStart w:id="4" w:name="OLE_LINK7"/>
    <w:bookmarkStart w:id="5" w:name="_Hlk324855619"/>
    <w:r w:rsidRPr="008E6C84">
      <w:rPr>
        <w:sz w:val="24"/>
        <w:lang w:val="lv-LV"/>
      </w:rPr>
      <w:t xml:space="preserve">Informatīvais ziņojums par valsts akciju sabiedrības </w:t>
    </w:r>
    <w:r>
      <w:rPr>
        <w:sz w:val="24"/>
        <w:lang w:val="lv-LV"/>
      </w:rPr>
      <w:t xml:space="preserve">„Privatizācijas aģentūra” </w:t>
    </w:r>
    <w:r w:rsidRPr="008E6C84">
      <w:rPr>
        <w:sz w:val="24"/>
        <w:lang w:val="lv-LV"/>
      </w:rPr>
      <w:t>valsts īpašuma objektu un zemesgabalu privatizācijas procesā gūtiem ieņēmumiem, izdevumiem un valsts īpašuma o</w:t>
    </w:r>
    <w:r>
      <w:rPr>
        <w:sz w:val="24"/>
        <w:lang w:val="lv-LV"/>
      </w:rPr>
      <w:t xml:space="preserve">bjektu privatizācijas gaitu 2012. gada otrajā </w:t>
    </w:r>
    <w:r w:rsidRPr="008E6C84">
      <w:rPr>
        <w:sz w:val="24"/>
        <w:lang w:val="lv-LV"/>
      </w:rPr>
      <w:t>ceturksnī</w:t>
    </w:r>
    <w:bookmarkEnd w:id="3"/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68" w:rsidRDefault="00614868" w:rsidP="00441EC4">
      <w:r>
        <w:separator/>
      </w:r>
    </w:p>
  </w:footnote>
  <w:footnote w:type="continuationSeparator" w:id="0">
    <w:p w:rsidR="00614868" w:rsidRDefault="00614868" w:rsidP="00441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68" w:rsidRPr="007A6329" w:rsidRDefault="00614868">
    <w:pPr>
      <w:pStyle w:val="Header"/>
      <w:jc w:val="center"/>
      <w:rPr>
        <w:sz w:val="24"/>
        <w:szCs w:val="24"/>
      </w:rPr>
    </w:pPr>
    <w:r w:rsidRPr="007A6329">
      <w:rPr>
        <w:rStyle w:val="PageNumber"/>
        <w:sz w:val="24"/>
        <w:szCs w:val="24"/>
      </w:rPr>
      <w:fldChar w:fldCharType="begin"/>
    </w:r>
    <w:r w:rsidRPr="007A6329">
      <w:rPr>
        <w:rStyle w:val="PageNumber"/>
        <w:sz w:val="24"/>
        <w:szCs w:val="24"/>
      </w:rPr>
      <w:instrText xml:space="preserve"> PAGE </w:instrText>
    </w:r>
    <w:r w:rsidRPr="007A6329">
      <w:rPr>
        <w:rStyle w:val="PageNumber"/>
        <w:sz w:val="24"/>
        <w:szCs w:val="24"/>
      </w:rPr>
      <w:fldChar w:fldCharType="separate"/>
    </w:r>
    <w:r w:rsidR="00D503CB">
      <w:rPr>
        <w:rStyle w:val="PageNumber"/>
        <w:noProof/>
        <w:sz w:val="24"/>
        <w:szCs w:val="24"/>
      </w:rPr>
      <w:t>3</w:t>
    </w:r>
    <w:r w:rsidRPr="007A6329">
      <w:rPr>
        <w:rStyle w:val="PageNumber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B4E30"/>
    <w:rsid w:val="00033111"/>
    <w:rsid w:val="00070DA5"/>
    <w:rsid w:val="000A5773"/>
    <w:rsid w:val="000C1BBF"/>
    <w:rsid w:val="000D3879"/>
    <w:rsid w:val="000F753C"/>
    <w:rsid w:val="00167013"/>
    <w:rsid w:val="002257EB"/>
    <w:rsid w:val="00243BD0"/>
    <w:rsid w:val="002951AB"/>
    <w:rsid w:val="002B436C"/>
    <w:rsid w:val="002B4E30"/>
    <w:rsid w:val="002D419E"/>
    <w:rsid w:val="002F0412"/>
    <w:rsid w:val="00302DDA"/>
    <w:rsid w:val="003270EB"/>
    <w:rsid w:val="003534AF"/>
    <w:rsid w:val="00357C25"/>
    <w:rsid w:val="00404411"/>
    <w:rsid w:val="004264EC"/>
    <w:rsid w:val="00441EC4"/>
    <w:rsid w:val="00450312"/>
    <w:rsid w:val="004700BC"/>
    <w:rsid w:val="00481DBC"/>
    <w:rsid w:val="0049103E"/>
    <w:rsid w:val="004B3EAF"/>
    <w:rsid w:val="004B7321"/>
    <w:rsid w:val="004D5788"/>
    <w:rsid w:val="004E047D"/>
    <w:rsid w:val="0051397E"/>
    <w:rsid w:val="005167E7"/>
    <w:rsid w:val="005B32DF"/>
    <w:rsid w:val="005F4B51"/>
    <w:rsid w:val="00607A6D"/>
    <w:rsid w:val="00611705"/>
    <w:rsid w:val="00614868"/>
    <w:rsid w:val="006554CF"/>
    <w:rsid w:val="00665734"/>
    <w:rsid w:val="00676097"/>
    <w:rsid w:val="006911E6"/>
    <w:rsid w:val="006B61BB"/>
    <w:rsid w:val="00702D15"/>
    <w:rsid w:val="007216E0"/>
    <w:rsid w:val="00745343"/>
    <w:rsid w:val="007705B4"/>
    <w:rsid w:val="00794493"/>
    <w:rsid w:val="007A6329"/>
    <w:rsid w:val="00813684"/>
    <w:rsid w:val="00857018"/>
    <w:rsid w:val="008617F3"/>
    <w:rsid w:val="0087263A"/>
    <w:rsid w:val="0087550A"/>
    <w:rsid w:val="00896C64"/>
    <w:rsid w:val="008B1BD2"/>
    <w:rsid w:val="008D2C87"/>
    <w:rsid w:val="008E4FDA"/>
    <w:rsid w:val="00904D0F"/>
    <w:rsid w:val="00907E75"/>
    <w:rsid w:val="0093443F"/>
    <w:rsid w:val="009669D7"/>
    <w:rsid w:val="00981D7F"/>
    <w:rsid w:val="009952F3"/>
    <w:rsid w:val="009D4BBA"/>
    <w:rsid w:val="009F6376"/>
    <w:rsid w:val="00A23084"/>
    <w:rsid w:val="00A3750E"/>
    <w:rsid w:val="00A430C8"/>
    <w:rsid w:val="00A91324"/>
    <w:rsid w:val="00AA1E99"/>
    <w:rsid w:val="00AE75C5"/>
    <w:rsid w:val="00AF7D08"/>
    <w:rsid w:val="00BB25AB"/>
    <w:rsid w:val="00BC7462"/>
    <w:rsid w:val="00BD41FE"/>
    <w:rsid w:val="00BD76EA"/>
    <w:rsid w:val="00C72C88"/>
    <w:rsid w:val="00C926E6"/>
    <w:rsid w:val="00C94FB5"/>
    <w:rsid w:val="00CC3380"/>
    <w:rsid w:val="00CD2ABE"/>
    <w:rsid w:val="00CD78B1"/>
    <w:rsid w:val="00CE4A14"/>
    <w:rsid w:val="00D02422"/>
    <w:rsid w:val="00D11634"/>
    <w:rsid w:val="00D14AC8"/>
    <w:rsid w:val="00D42050"/>
    <w:rsid w:val="00D46D01"/>
    <w:rsid w:val="00D503CB"/>
    <w:rsid w:val="00D94213"/>
    <w:rsid w:val="00DC113B"/>
    <w:rsid w:val="00DC5606"/>
    <w:rsid w:val="00DF2974"/>
    <w:rsid w:val="00E429FE"/>
    <w:rsid w:val="00EE1210"/>
    <w:rsid w:val="00EF3751"/>
    <w:rsid w:val="00F11DA9"/>
    <w:rsid w:val="00F21222"/>
    <w:rsid w:val="00F248C6"/>
    <w:rsid w:val="00F503DF"/>
    <w:rsid w:val="00F904B1"/>
    <w:rsid w:val="00FB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4E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E30"/>
    <w:rPr>
      <w:rFonts w:ascii="Times New Roman" w:eastAsia="Calibri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2B4E30"/>
  </w:style>
  <w:style w:type="paragraph" w:styleId="Footer">
    <w:name w:val="footer"/>
    <w:basedOn w:val="Normal"/>
    <w:link w:val="FooterChar"/>
    <w:uiPriority w:val="99"/>
    <w:semiHidden/>
    <w:unhideWhenUsed/>
    <w:rsid w:val="00441E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1EC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55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4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4CF"/>
    <w:rPr>
      <w:rFonts w:ascii="Times New Roman" w:eastAsia="Calibri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4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CF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3179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valsts akciju sabiedrības „Privatizācijas aģentūra” valsts īpašuma objektu un zemesgabalu privatizācijas procesā gūtiem ieņēmumiem, izdevumiem un valsts īpašuma objektu privatizācijas gaitu 2012. gada otrajā ceturksnī</vt:lpstr>
    </vt:vector>
  </TitlesOfParts>
  <Company>LR Ekonomikas ministrija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valsts akciju sabiedrības „Privatizācijas aģentūra” valsts īpašuma objektu un zemesgabalu privatizācijas procesā gūtiem ieņēmumiem, izdevumiem un valsts īpašuma objektu privatizācijas gaitu 2012. gada otrajā ceturksnī</dc:title>
  <dc:subject>Informatīvais ziņojums</dc:subject>
  <dc:creator>Diāna Ņesterenko</dc:creator>
  <cp:keywords/>
  <dc:description>67013162;_x000d_
Diana.Nesterenko@em.gov.lv</dc:description>
  <cp:lastModifiedBy>Diāna Ņesterenko</cp:lastModifiedBy>
  <cp:revision>8</cp:revision>
  <cp:lastPrinted>2012-05-15T11:47:00Z</cp:lastPrinted>
  <dcterms:created xsi:type="dcterms:W3CDTF">2012-08-23T11:05:00Z</dcterms:created>
  <dcterms:modified xsi:type="dcterms:W3CDTF">2012-08-24T12:44:00Z</dcterms:modified>
</cp:coreProperties>
</file>