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C67" w:rsidRDefault="00910C67"/>
    <w:p w:rsidR="00436783" w:rsidRDefault="00436783"/>
    <w:p w:rsidR="006F1232" w:rsidRPr="00CD1832" w:rsidRDefault="006F1232" w:rsidP="006F1232">
      <w:pPr>
        <w:spacing w:after="0"/>
        <w:jc w:val="right"/>
        <w:rPr>
          <w:rFonts w:ascii="Times New Roman" w:hAnsi="Times New Roman"/>
          <w:i/>
          <w:sz w:val="28"/>
          <w:szCs w:val="28"/>
        </w:rPr>
      </w:pPr>
      <w:r w:rsidRPr="00CD1832">
        <w:rPr>
          <w:rFonts w:ascii="Times New Roman" w:hAnsi="Times New Roman"/>
          <w:i/>
          <w:sz w:val="28"/>
          <w:szCs w:val="28"/>
        </w:rPr>
        <w:t>Projekts</w:t>
      </w:r>
    </w:p>
    <w:p w:rsidR="006F1232" w:rsidRPr="00CD1832" w:rsidRDefault="006F1232" w:rsidP="006F1232">
      <w:pPr>
        <w:spacing w:after="0"/>
        <w:ind w:right="-109"/>
        <w:rPr>
          <w:rFonts w:ascii="Times New Roman" w:hAnsi="Times New Roman"/>
          <w:sz w:val="28"/>
          <w:szCs w:val="28"/>
        </w:rPr>
      </w:pPr>
    </w:p>
    <w:p w:rsidR="006F1232" w:rsidRPr="00CD1832" w:rsidRDefault="006F1232" w:rsidP="006F1232">
      <w:pPr>
        <w:spacing w:after="0"/>
        <w:ind w:right="-109"/>
        <w:jc w:val="center"/>
        <w:rPr>
          <w:rFonts w:ascii="Times New Roman" w:hAnsi="Times New Roman"/>
          <w:sz w:val="28"/>
          <w:szCs w:val="28"/>
        </w:rPr>
      </w:pPr>
      <w:r w:rsidRPr="00CD1832">
        <w:rPr>
          <w:rFonts w:ascii="Times New Roman" w:hAnsi="Times New Roman"/>
          <w:sz w:val="28"/>
          <w:szCs w:val="28"/>
        </w:rPr>
        <w:t>LATVIJAS REPUBLIKAS MINISTRU KABINETA SĒDES PROTOKOLLĒMUMS</w:t>
      </w:r>
    </w:p>
    <w:p w:rsidR="006F1232" w:rsidRPr="00CD1832" w:rsidRDefault="006F1232" w:rsidP="006F1232">
      <w:pPr>
        <w:spacing w:after="0"/>
        <w:ind w:right="-109"/>
        <w:jc w:val="center"/>
        <w:rPr>
          <w:rFonts w:ascii="Times New Roman" w:hAnsi="Times New Roman"/>
          <w:sz w:val="28"/>
          <w:szCs w:val="28"/>
        </w:rPr>
      </w:pPr>
    </w:p>
    <w:p w:rsidR="006F1232" w:rsidRPr="00CD1832" w:rsidRDefault="006F1232" w:rsidP="006F1232">
      <w:pPr>
        <w:spacing w:after="0"/>
        <w:ind w:right="-109"/>
        <w:rPr>
          <w:rFonts w:ascii="Times New Roman" w:hAnsi="Times New Roman"/>
          <w:sz w:val="28"/>
          <w:szCs w:val="28"/>
        </w:rPr>
      </w:pPr>
      <w:r w:rsidRPr="00CD1832">
        <w:rPr>
          <w:rFonts w:ascii="Times New Roman" w:hAnsi="Times New Roman"/>
          <w:sz w:val="28"/>
          <w:szCs w:val="28"/>
        </w:rPr>
        <w:t xml:space="preserve">Rīgā </w:t>
      </w:r>
      <w:r w:rsidRPr="00CD1832">
        <w:rPr>
          <w:rFonts w:ascii="Times New Roman" w:hAnsi="Times New Roman"/>
          <w:sz w:val="28"/>
          <w:szCs w:val="28"/>
        </w:rPr>
        <w:tab/>
      </w:r>
      <w:r w:rsidRPr="00CD1832">
        <w:rPr>
          <w:rFonts w:ascii="Times New Roman" w:hAnsi="Times New Roman"/>
          <w:sz w:val="28"/>
          <w:szCs w:val="28"/>
        </w:rPr>
        <w:tab/>
      </w:r>
      <w:r w:rsidRPr="00CD1832">
        <w:rPr>
          <w:rFonts w:ascii="Times New Roman" w:hAnsi="Times New Roman"/>
          <w:sz w:val="28"/>
          <w:szCs w:val="28"/>
        </w:rPr>
        <w:tab/>
      </w:r>
      <w:r w:rsidRPr="00CD1832">
        <w:rPr>
          <w:rFonts w:ascii="Times New Roman" w:hAnsi="Times New Roman"/>
          <w:sz w:val="28"/>
          <w:szCs w:val="28"/>
        </w:rPr>
        <w:tab/>
      </w:r>
      <w:r w:rsidRPr="00CD1832">
        <w:rPr>
          <w:rFonts w:ascii="Times New Roman" w:hAnsi="Times New Roman"/>
          <w:sz w:val="28"/>
          <w:szCs w:val="28"/>
        </w:rPr>
        <w:tab/>
        <w:t xml:space="preserve">         </w:t>
      </w:r>
      <w:r w:rsidRPr="00CD1832">
        <w:rPr>
          <w:rFonts w:ascii="Times New Roman" w:hAnsi="Times New Roman"/>
          <w:sz w:val="28"/>
          <w:szCs w:val="28"/>
        </w:rPr>
        <w:tab/>
        <w:t xml:space="preserve"> Nr.</w:t>
      </w:r>
      <w:r w:rsidRPr="00CD1832">
        <w:rPr>
          <w:rFonts w:ascii="Times New Roman" w:hAnsi="Times New Roman"/>
          <w:sz w:val="28"/>
          <w:szCs w:val="28"/>
        </w:rPr>
        <w:tab/>
      </w:r>
      <w:r w:rsidRPr="00CD1832">
        <w:rPr>
          <w:rFonts w:ascii="Times New Roman" w:hAnsi="Times New Roman"/>
          <w:sz w:val="28"/>
          <w:szCs w:val="28"/>
        </w:rPr>
        <w:tab/>
        <w:t xml:space="preserve">        2011.gada __._______</w:t>
      </w:r>
    </w:p>
    <w:p w:rsidR="006F1232" w:rsidRPr="00CD1832" w:rsidRDefault="006F1232" w:rsidP="006F1232">
      <w:pPr>
        <w:spacing w:after="0"/>
        <w:ind w:right="-109"/>
        <w:rPr>
          <w:rFonts w:ascii="Times New Roman" w:hAnsi="Times New Roman"/>
          <w:sz w:val="28"/>
          <w:szCs w:val="28"/>
        </w:rPr>
      </w:pPr>
    </w:p>
    <w:p w:rsidR="006F1232" w:rsidRPr="00CD1832" w:rsidRDefault="006F1232" w:rsidP="006F1232">
      <w:pPr>
        <w:spacing w:after="0"/>
        <w:ind w:left="3600" w:firstLine="720"/>
        <w:rPr>
          <w:rFonts w:ascii="Times New Roman" w:hAnsi="Times New Roman"/>
          <w:sz w:val="28"/>
          <w:szCs w:val="28"/>
        </w:rPr>
      </w:pPr>
      <w:r w:rsidRPr="00CD1832">
        <w:rPr>
          <w:rFonts w:ascii="Times New Roman" w:hAnsi="Times New Roman"/>
          <w:sz w:val="28"/>
          <w:szCs w:val="28"/>
        </w:rPr>
        <w:t>.§</w:t>
      </w:r>
    </w:p>
    <w:p w:rsidR="006F1232" w:rsidRPr="00CD1832" w:rsidRDefault="002175D2" w:rsidP="006F1232">
      <w:pPr>
        <w:tabs>
          <w:tab w:val="center" w:pos="4535"/>
        </w:tabs>
        <w:spacing w:after="0"/>
        <w:jc w:val="center"/>
        <w:rPr>
          <w:rFonts w:ascii="Times New Roman" w:hAnsi="Times New Roman"/>
          <w:b/>
          <w:sz w:val="28"/>
          <w:szCs w:val="28"/>
        </w:rPr>
      </w:pPr>
      <w:r w:rsidRPr="00CD1832">
        <w:rPr>
          <w:rFonts w:ascii="Times New Roman" w:hAnsi="Times New Roman"/>
          <w:b/>
          <w:sz w:val="28"/>
          <w:szCs w:val="28"/>
        </w:rPr>
        <w:t>Likumprojekts „Parādu atgūšanas likums”</w:t>
      </w:r>
    </w:p>
    <w:p w:rsidR="006F1232" w:rsidRPr="00CD1832" w:rsidRDefault="006F1232" w:rsidP="006F1232">
      <w:pPr>
        <w:spacing w:after="0"/>
        <w:jc w:val="center"/>
        <w:rPr>
          <w:rFonts w:ascii="Times New Roman" w:hAnsi="Times New Roman"/>
          <w:sz w:val="28"/>
          <w:szCs w:val="28"/>
        </w:rPr>
      </w:pPr>
      <w:r w:rsidRPr="00CD1832">
        <w:rPr>
          <w:rFonts w:ascii="Times New Roman" w:hAnsi="Times New Roman"/>
          <w:sz w:val="28"/>
          <w:szCs w:val="28"/>
        </w:rPr>
        <w:t>__________________________________________________________</w:t>
      </w:r>
    </w:p>
    <w:p w:rsidR="006F1232" w:rsidRPr="00CD1832" w:rsidRDefault="006F1232" w:rsidP="006F1232">
      <w:pPr>
        <w:pStyle w:val="ListParagraph"/>
        <w:spacing w:after="0" w:line="240" w:lineRule="auto"/>
        <w:ind w:left="0" w:firstLine="426"/>
        <w:jc w:val="both"/>
        <w:rPr>
          <w:rFonts w:ascii="Times New Roman" w:hAnsi="Times New Roman"/>
          <w:sz w:val="28"/>
          <w:szCs w:val="28"/>
        </w:rPr>
      </w:pPr>
    </w:p>
    <w:p w:rsidR="006F1232" w:rsidRPr="00CD1832" w:rsidRDefault="006F1232" w:rsidP="006F1232">
      <w:pPr>
        <w:pStyle w:val="ListParagraph"/>
        <w:spacing w:after="0" w:line="240" w:lineRule="auto"/>
        <w:ind w:left="0" w:firstLine="426"/>
        <w:jc w:val="both"/>
        <w:rPr>
          <w:rFonts w:ascii="Times New Roman" w:hAnsi="Times New Roman"/>
          <w:sz w:val="28"/>
          <w:szCs w:val="28"/>
        </w:rPr>
      </w:pPr>
    </w:p>
    <w:p w:rsidR="002175D2" w:rsidRPr="00CD1832" w:rsidRDefault="002F798A" w:rsidP="002F798A">
      <w:pPr>
        <w:rPr>
          <w:rStyle w:val="spelle"/>
          <w:rFonts w:ascii="Times New Roman" w:hAnsi="Times New Roman" w:cs="Times New Roman"/>
          <w:sz w:val="28"/>
          <w:szCs w:val="28"/>
        </w:rPr>
      </w:pPr>
      <w:r w:rsidRPr="00CD1832">
        <w:rPr>
          <w:rStyle w:val="spelle"/>
          <w:rFonts w:ascii="Times New Roman" w:hAnsi="Times New Roman" w:cs="Times New Roman"/>
          <w:sz w:val="28"/>
          <w:szCs w:val="28"/>
        </w:rPr>
        <w:t xml:space="preserve">1. </w:t>
      </w:r>
      <w:r w:rsidR="002175D2" w:rsidRPr="00CD1832">
        <w:rPr>
          <w:rStyle w:val="spelle"/>
          <w:rFonts w:ascii="Times New Roman" w:hAnsi="Times New Roman" w:cs="Times New Roman"/>
          <w:sz w:val="28"/>
          <w:szCs w:val="28"/>
        </w:rPr>
        <w:t>Atbalstīt iesniegto likumprojektu.</w:t>
      </w:r>
    </w:p>
    <w:p w:rsidR="002175D2" w:rsidRPr="00CD1832" w:rsidRDefault="002F798A" w:rsidP="002175D2">
      <w:pPr>
        <w:rPr>
          <w:rStyle w:val="spelle"/>
          <w:rFonts w:ascii="Times New Roman" w:hAnsi="Times New Roman" w:cs="Times New Roman"/>
          <w:sz w:val="28"/>
          <w:szCs w:val="28"/>
        </w:rPr>
      </w:pPr>
      <w:r w:rsidRPr="00CD1832">
        <w:rPr>
          <w:rStyle w:val="spelle"/>
          <w:rFonts w:ascii="Times New Roman" w:hAnsi="Times New Roman" w:cs="Times New Roman"/>
          <w:sz w:val="28"/>
          <w:szCs w:val="28"/>
        </w:rPr>
        <w:t xml:space="preserve">2. </w:t>
      </w:r>
      <w:r w:rsidR="002175D2" w:rsidRPr="00CD1832">
        <w:rPr>
          <w:rStyle w:val="spelle"/>
          <w:rFonts w:ascii="Times New Roman" w:hAnsi="Times New Roman" w:cs="Times New Roman"/>
          <w:sz w:val="28"/>
          <w:szCs w:val="28"/>
        </w:rPr>
        <w:t xml:space="preserve">Noteikt, ka atbildīgais par likumprojekta turpmāko virzību Saeimā ir ekonomikas ministrs. </w:t>
      </w:r>
    </w:p>
    <w:p w:rsidR="002175D2" w:rsidRPr="00CD1832" w:rsidRDefault="002175D2" w:rsidP="002F798A">
      <w:pPr>
        <w:rPr>
          <w:rFonts w:ascii="Times New Roman" w:hAnsi="Times New Roman" w:cs="Times New Roman"/>
          <w:sz w:val="28"/>
          <w:szCs w:val="28"/>
        </w:rPr>
      </w:pPr>
      <w:r w:rsidRPr="00CD1832">
        <w:rPr>
          <w:rStyle w:val="spelle"/>
          <w:rFonts w:ascii="Times New Roman" w:hAnsi="Times New Roman" w:cs="Times New Roman"/>
          <w:sz w:val="28"/>
          <w:szCs w:val="28"/>
        </w:rPr>
        <w:t xml:space="preserve">3. </w:t>
      </w:r>
      <w:r w:rsidRPr="00CD1832">
        <w:rPr>
          <w:rFonts w:ascii="Times New Roman" w:hAnsi="Times New Roman" w:cs="Times New Roman"/>
          <w:sz w:val="28"/>
          <w:szCs w:val="28"/>
        </w:rPr>
        <w:t>Ekonomikas ministrijai atbilstoši Parāda atgūšanas likumprojekta 6.panta trešajā daļā Ministru kabinetam dotajam deleģējumam, izstrādājot atbilstošos Ministru kabineta noteikumus, ņemt vērā Ārpustiesas parāda piedziņas likumprojektā (atbalstīts Ministru kabineta 2010.gada 14.septembra sēdē, prot.Nr.47 48.§) iestrādātos principus attiecībā uz parāda atgūšanas izdevumu ierobežošanu un attiecināmību.</w:t>
      </w:r>
    </w:p>
    <w:p w:rsidR="00716D49" w:rsidRPr="00CD1832" w:rsidRDefault="00716D49" w:rsidP="002175D2">
      <w:pPr>
        <w:ind w:firstLine="284"/>
        <w:rPr>
          <w:rFonts w:ascii="Times New Roman" w:hAnsi="Times New Roman" w:cs="Times New Roman"/>
          <w:sz w:val="28"/>
          <w:szCs w:val="28"/>
        </w:rPr>
      </w:pPr>
    </w:p>
    <w:tbl>
      <w:tblPr>
        <w:tblW w:w="0" w:type="auto"/>
        <w:tblLook w:val="04A0"/>
      </w:tblPr>
      <w:tblGrid>
        <w:gridCol w:w="4235"/>
        <w:gridCol w:w="4287"/>
      </w:tblGrid>
      <w:tr w:rsidR="00CD1832" w:rsidRPr="00DE2B4D" w:rsidTr="00CD1832">
        <w:tc>
          <w:tcPr>
            <w:tcW w:w="4235" w:type="dxa"/>
          </w:tcPr>
          <w:p w:rsidR="00CD1832" w:rsidRPr="00DE2B4D" w:rsidRDefault="00CD1832" w:rsidP="00702956">
            <w:pPr>
              <w:rPr>
                <w:rFonts w:ascii="Times New Roman" w:hAnsi="Times New Roman" w:cs="Times New Roman"/>
                <w:sz w:val="28"/>
                <w:szCs w:val="28"/>
              </w:rPr>
            </w:pPr>
            <w:r w:rsidRPr="00DE2B4D">
              <w:rPr>
                <w:rFonts w:ascii="Times New Roman" w:hAnsi="Times New Roman" w:cs="Times New Roman"/>
                <w:sz w:val="28"/>
                <w:szCs w:val="28"/>
              </w:rPr>
              <w:t>Ministru prezidents</w:t>
            </w:r>
          </w:p>
          <w:p w:rsidR="00CD1832" w:rsidRPr="00DE2B4D" w:rsidRDefault="00CD1832" w:rsidP="00702956">
            <w:pPr>
              <w:rPr>
                <w:rFonts w:ascii="Times New Roman" w:hAnsi="Times New Roman" w:cs="Times New Roman"/>
                <w:sz w:val="28"/>
                <w:szCs w:val="28"/>
              </w:rPr>
            </w:pPr>
          </w:p>
        </w:tc>
        <w:tc>
          <w:tcPr>
            <w:tcW w:w="4287" w:type="dxa"/>
          </w:tcPr>
          <w:p w:rsidR="00CD1832" w:rsidRPr="00DE2B4D" w:rsidRDefault="00CD1832" w:rsidP="00702956">
            <w:pPr>
              <w:jc w:val="right"/>
              <w:rPr>
                <w:rFonts w:ascii="Times New Roman" w:hAnsi="Times New Roman" w:cs="Times New Roman"/>
                <w:sz w:val="28"/>
                <w:szCs w:val="28"/>
              </w:rPr>
            </w:pPr>
            <w:proofErr w:type="spellStart"/>
            <w:r w:rsidRPr="00DE2B4D">
              <w:rPr>
                <w:rFonts w:ascii="Times New Roman" w:hAnsi="Times New Roman" w:cs="Times New Roman"/>
                <w:sz w:val="28"/>
                <w:szCs w:val="28"/>
              </w:rPr>
              <w:t>V.Dombrovskis</w:t>
            </w:r>
            <w:proofErr w:type="spellEnd"/>
          </w:p>
        </w:tc>
      </w:tr>
      <w:tr w:rsidR="00CD1832" w:rsidRPr="00DE2B4D" w:rsidTr="00CD1832">
        <w:tc>
          <w:tcPr>
            <w:tcW w:w="4235" w:type="dxa"/>
          </w:tcPr>
          <w:p w:rsidR="00CD1832" w:rsidRPr="00DE2B4D" w:rsidRDefault="00CD1832" w:rsidP="00702956">
            <w:pPr>
              <w:rPr>
                <w:rFonts w:ascii="Times New Roman" w:hAnsi="Times New Roman" w:cs="Times New Roman"/>
                <w:sz w:val="28"/>
                <w:szCs w:val="28"/>
              </w:rPr>
            </w:pPr>
            <w:r w:rsidRPr="00DE2B4D">
              <w:rPr>
                <w:rFonts w:ascii="Times New Roman" w:hAnsi="Times New Roman" w:cs="Times New Roman"/>
                <w:sz w:val="28"/>
                <w:szCs w:val="28"/>
              </w:rPr>
              <w:t>Valsts kancelejas direktore</w:t>
            </w:r>
          </w:p>
        </w:tc>
        <w:tc>
          <w:tcPr>
            <w:tcW w:w="4287" w:type="dxa"/>
          </w:tcPr>
          <w:p w:rsidR="00CD1832" w:rsidRPr="00DE2B4D" w:rsidRDefault="00CD1832" w:rsidP="00702956">
            <w:pPr>
              <w:jc w:val="right"/>
              <w:rPr>
                <w:rFonts w:ascii="Times New Roman" w:hAnsi="Times New Roman" w:cs="Times New Roman"/>
                <w:sz w:val="28"/>
                <w:szCs w:val="28"/>
              </w:rPr>
            </w:pPr>
            <w:proofErr w:type="spellStart"/>
            <w:r w:rsidRPr="00DE2B4D">
              <w:rPr>
                <w:rFonts w:ascii="Times New Roman" w:hAnsi="Times New Roman" w:cs="Times New Roman"/>
                <w:sz w:val="28"/>
                <w:szCs w:val="28"/>
              </w:rPr>
              <w:t>E.Dreimane</w:t>
            </w:r>
            <w:proofErr w:type="spellEnd"/>
          </w:p>
        </w:tc>
      </w:tr>
      <w:tr w:rsidR="00CD1832" w:rsidRPr="00DE2B4D" w:rsidTr="00CD1832">
        <w:tc>
          <w:tcPr>
            <w:tcW w:w="4235" w:type="dxa"/>
          </w:tcPr>
          <w:p w:rsidR="00CD1832" w:rsidRPr="00DE2B4D" w:rsidRDefault="00CD1832" w:rsidP="00702956">
            <w:pPr>
              <w:rPr>
                <w:rFonts w:ascii="Times New Roman" w:hAnsi="Times New Roman" w:cs="Times New Roman"/>
                <w:sz w:val="28"/>
                <w:szCs w:val="28"/>
              </w:rPr>
            </w:pPr>
          </w:p>
          <w:p w:rsidR="00CD1832" w:rsidRPr="00DE2B4D" w:rsidRDefault="00CD1832" w:rsidP="00702956">
            <w:pPr>
              <w:rPr>
                <w:rFonts w:ascii="Times New Roman" w:hAnsi="Times New Roman" w:cs="Times New Roman"/>
                <w:sz w:val="28"/>
                <w:szCs w:val="28"/>
              </w:rPr>
            </w:pPr>
            <w:r w:rsidRPr="00DE2B4D">
              <w:rPr>
                <w:rFonts w:ascii="Times New Roman" w:hAnsi="Times New Roman" w:cs="Times New Roman"/>
                <w:sz w:val="28"/>
                <w:szCs w:val="28"/>
              </w:rPr>
              <w:t>Iesniedzējs:</w:t>
            </w:r>
          </w:p>
        </w:tc>
        <w:tc>
          <w:tcPr>
            <w:tcW w:w="4287" w:type="dxa"/>
          </w:tcPr>
          <w:p w:rsidR="00CD1832" w:rsidRPr="00DE2B4D" w:rsidRDefault="00CD1832" w:rsidP="00702956">
            <w:pPr>
              <w:jc w:val="right"/>
              <w:rPr>
                <w:rFonts w:ascii="Times New Roman" w:hAnsi="Times New Roman" w:cs="Times New Roman"/>
                <w:sz w:val="28"/>
                <w:szCs w:val="28"/>
              </w:rPr>
            </w:pPr>
          </w:p>
        </w:tc>
      </w:tr>
      <w:tr w:rsidR="00CD1832" w:rsidRPr="00DE2B4D" w:rsidTr="00CD1832">
        <w:tc>
          <w:tcPr>
            <w:tcW w:w="4235" w:type="dxa"/>
          </w:tcPr>
          <w:p w:rsidR="00CD1832" w:rsidRPr="00DE2B4D" w:rsidRDefault="00CD1832" w:rsidP="00702956">
            <w:pPr>
              <w:spacing w:before="120"/>
              <w:rPr>
                <w:rFonts w:ascii="Times New Roman" w:hAnsi="Times New Roman" w:cs="Times New Roman"/>
                <w:sz w:val="28"/>
                <w:szCs w:val="28"/>
              </w:rPr>
            </w:pPr>
            <w:r w:rsidRPr="00DE2B4D">
              <w:rPr>
                <w:rFonts w:ascii="Times New Roman" w:hAnsi="Times New Roman" w:cs="Times New Roman"/>
                <w:sz w:val="28"/>
                <w:szCs w:val="28"/>
              </w:rPr>
              <w:t>Ekonomikas ministrs</w:t>
            </w:r>
          </w:p>
        </w:tc>
        <w:tc>
          <w:tcPr>
            <w:tcW w:w="4287" w:type="dxa"/>
          </w:tcPr>
          <w:p w:rsidR="00CD1832" w:rsidRPr="00DE2B4D" w:rsidRDefault="00CD1832" w:rsidP="00702956">
            <w:pPr>
              <w:jc w:val="right"/>
              <w:rPr>
                <w:rFonts w:ascii="Times New Roman" w:hAnsi="Times New Roman" w:cs="Times New Roman"/>
                <w:sz w:val="28"/>
                <w:szCs w:val="28"/>
              </w:rPr>
            </w:pPr>
            <w:proofErr w:type="spellStart"/>
            <w:r w:rsidRPr="00DE2B4D">
              <w:rPr>
                <w:rFonts w:ascii="Times New Roman" w:hAnsi="Times New Roman" w:cs="Times New Roman"/>
                <w:sz w:val="28"/>
                <w:szCs w:val="28"/>
              </w:rPr>
              <w:t>D.Pavļuts</w:t>
            </w:r>
            <w:proofErr w:type="spellEnd"/>
          </w:p>
          <w:p w:rsidR="00CD1832" w:rsidRPr="00DE2B4D" w:rsidRDefault="00CD1832" w:rsidP="00702956">
            <w:pPr>
              <w:jc w:val="right"/>
              <w:rPr>
                <w:rFonts w:ascii="Times New Roman" w:hAnsi="Times New Roman" w:cs="Times New Roman"/>
                <w:sz w:val="28"/>
                <w:szCs w:val="28"/>
              </w:rPr>
            </w:pPr>
          </w:p>
        </w:tc>
      </w:tr>
      <w:tr w:rsidR="00CD1832" w:rsidRPr="00DE2B4D" w:rsidTr="00CD1832">
        <w:tc>
          <w:tcPr>
            <w:tcW w:w="4235" w:type="dxa"/>
          </w:tcPr>
          <w:p w:rsidR="00CD1832" w:rsidRPr="00DE2B4D" w:rsidRDefault="00CD1832" w:rsidP="00702956">
            <w:pPr>
              <w:tabs>
                <w:tab w:val="left" w:pos="6237"/>
              </w:tabs>
              <w:spacing w:before="120"/>
              <w:rPr>
                <w:rFonts w:ascii="Times New Roman" w:hAnsi="Times New Roman" w:cs="Times New Roman"/>
                <w:sz w:val="28"/>
                <w:szCs w:val="28"/>
              </w:rPr>
            </w:pPr>
            <w:r w:rsidRPr="00DE2B4D">
              <w:rPr>
                <w:rFonts w:ascii="Times New Roman" w:hAnsi="Times New Roman" w:cs="Times New Roman"/>
                <w:bCs/>
                <w:sz w:val="28"/>
                <w:szCs w:val="28"/>
              </w:rPr>
              <w:t>Vīza: Valsts sekretārs</w:t>
            </w:r>
          </w:p>
        </w:tc>
        <w:tc>
          <w:tcPr>
            <w:tcW w:w="4287" w:type="dxa"/>
          </w:tcPr>
          <w:p w:rsidR="00CD1832" w:rsidRPr="00DE2B4D" w:rsidRDefault="00CD1832" w:rsidP="00702956">
            <w:pPr>
              <w:spacing w:before="120"/>
              <w:jc w:val="right"/>
              <w:rPr>
                <w:rFonts w:ascii="Times New Roman" w:hAnsi="Times New Roman" w:cs="Times New Roman"/>
                <w:sz w:val="28"/>
                <w:szCs w:val="28"/>
              </w:rPr>
            </w:pPr>
            <w:r w:rsidRPr="00DE2B4D">
              <w:rPr>
                <w:rFonts w:ascii="Times New Roman" w:hAnsi="Times New Roman" w:cs="Times New Roman"/>
                <w:bCs/>
                <w:sz w:val="28"/>
                <w:szCs w:val="28"/>
              </w:rPr>
              <w:t>J.Pūce</w:t>
            </w:r>
          </w:p>
        </w:tc>
      </w:tr>
    </w:tbl>
    <w:p w:rsidR="00CD1832" w:rsidRPr="00DE2B4D" w:rsidRDefault="00CD1832" w:rsidP="00CD1832">
      <w:pPr>
        <w:rPr>
          <w:rFonts w:ascii="Times New Roman" w:hAnsi="Times New Roman" w:cs="Times New Roman"/>
          <w:sz w:val="24"/>
          <w:szCs w:val="24"/>
        </w:rPr>
      </w:pPr>
    </w:p>
    <w:p w:rsidR="00CD1832" w:rsidRPr="00E33CDE" w:rsidRDefault="00CD1832" w:rsidP="00CD1832">
      <w:pPr>
        <w:spacing w:after="0"/>
        <w:rPr>
          <w:rFonts w:ascii="Times New Roman" w:hAnsi="Times New Roman" w:cs="Times New Roman"/>
          <w:sz w:val="20"/>
          <w:szCs w:val="20"/>
        </w:rPr>
      </w:pPr>
      <w:r w:rsidRPr="00E33CDE">
        <w:rPr>
          <w:rFonts w:ascii="Times New Roman" w:hAnsi="Times New Roman" w:cs="Times New Roman"/>
          <w:sz w:val="20"/>
          <w:szCs w:val="20"/>
        </w:rPr>
        <w:t>07.11.2011. 1</w:t>
      </w:r>
      <w:r w:rsidR="00207675">
        <w:rPr>
          <w:rFonts w:ascii="Times New Roman" w:hAnsi="Times New Roman" w:cs="Times New Roman"/>
          <w:sz w:val="20"/>
          <w:szCs w:val="20"/>
        </w:rPr>
        <w:t>7</w:t>
      </w:r>
      <w:r w:rsidRPr="00E33CDE">
        <w:rPr>
          <w:rFonts w:ascii="Times New Roman" w:hAnsi="Times New Roman" w:cs="Times New Roman"/>
          <w:sz w:val="20"/>
          <w:szCs w:val="20"/>
        </w:rPr>
        <w:t>:</w:t>
      </w:r>
      <w:r w:rsidR="00207675">
        <w:rPr>
          <w:rFonts w:ascii="Times New Roman" w:hAnsi="Times New Roman" w:cs="Times New Roman"/>
          <w:sz w:val="20"/>
          <w:szCs w:val="20"/>
        </w:rPr>
        <w:t>2</w:t>
      </w:r>
      <w:r w:rsidRPr="00E33CDE">
        <w:rPr>
          <w:rFonts w:ascii="Times New Roman" w:hAnsi="Times New Roman" w:cs="Times New Roman"/>
          <w:sz w:val="20"/>
          <w:szCs w:val="20"/>
        </w:rPr>
        <w:t>7</w:t>
      </w:r>
    </w:p>
    <w:p w:rsidR="00CD1832" w:rsidRPr="00E33CDE" w:rsidRDefault="008F110E" w:rsidP="00CD1832">
      <w:pPr>
        <w:spacing w:after="0"/>
        <w:rPr>
          <w:rFonts w:ascii="Times New Roman" w:hAnsi="Times New Roman" w:cs="Times New Roman"/>
          <w:sz w:val="20"/>
          <w:szCs w:val="20"/>
        </w:rPr>
      </w:pPr>
      <w:fldSimple w:instr=" NUMWORDS  \* MERGEFORMAT ">
        <w:r w:rsidR="00CD1832" w:rsidRPr="00E33CDE">
          <w:rPr>
            <w:rFonts w:ascii="Times New Roman" w:hAnsi="Times New Roman" w:cs="Times New Roman"/>
            <w:noProof/>
            <w:sz w:val="20"/>
            <w:szCs w:val="20"/>
          </w:rPr>
          <w:t>97</w:t>
        </w:r>
      </w:fldSimple>
    </w:p>
    <w:p w:rsidR="00CD1832" w:rsidRPr="00E33CDE" w:rsidRDefault="00CD1832" w:rsidP="00CD1832">
      <w:pPr>
        <w:spacing w:after="0"/>
        <w:rPr>
          <w:rFonts w:ascii="Times New Roman" w:hAnsi="Times New Roman" w:cs="Times New Roman"/>
          <w:sz w:val="20"/>
          <w:szCs w:val="20"/>
        </w:rPr>
      </w:pPr>
      <w:r w:rsidRPr="00E33CDE">
        <w:rPr>
          <w:rFonts w:ascii="Times New Roman" w:hAnsi="Times New Roman" w:cs="Times New Roman"/>
          <w:sz w:val="20"/>
          <w:szCs w:val="20"/>
        </w:rPr>
        <w:t>I.Apsīte</w:t>
      </w:r>
    </w:p>
    <w:p w:rsidR="002F798A" w:rsidRDefault="00CD1832" w:rsidP="00CD1832">
      <w:pPr>
        <w:spacing w:after="0"/>
        <w:rPr>
          <w:rFonts w:ascii="Times New Roman" w:hAnsi="Times New Roman" w:cs="Times New Roman"/>
          <w:sz w:val="24"/>
          <w:szCs w:val="24"/>
        </w:rPr>
      </w:pPr>
      <w:r w:rsidRPr="00E33CDE">
        <w:rPr>
          <w:rFonts w:ascii="Times New Roman" w:hAnsi="Times New Roman" w:cs="Times New Roman"/>
          <w:sz w:val="20"/>
          <w:szCs w:val="20"/>
        </w:rPr>
        <w:t>67013107, Inga.Apsite@em.gov.lv</w:t>
      </w:r>
    </w:p>
    <w:p w:rsidR="002F798A" w:rsidRPr="00E45A1E" w:rsidRDefault="002F798A" w:rsidP="002175D2">
      <w:pPr>
        <w:ind w:firstLine="284"/>
        <w:rPr>
          <w:rFonts w:ascii="Times New Roman" w:hAnsi="Times New Roman" w:cs="Times New Roman"/>
          <w:sz w:val="24"/>
          <w:szCs w:val="24"/>
        </w:rPr>
      </w:pPr>
    </w:p>
    <w:sectPr w:rsidR="002F798A" w:rsidRPr="00E45A1E" w:rsidSect="00910C67">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1C9" w:rsidRDefault="003201C9" w:rsidP="00CD1832">
      <w:pPr>
        <w:spacing w:after="0"/>
      </w:pPr>
      <w:r>
        <w:separator/>
      </w:r>
    </w:p>
  </w:endnote>
  <w:endnote w:type="continuationSeparator" w:id="0">
    <w:p w:rsidR="003201C9" w:rsidRDefault="003201C9" w:rsidP="00CD1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832" w:rsidRPr="00E032C4" w:rsidRDefault="00CD1832" w:rsidP="00CD1832">
    <w:pPr>
      <w:tabs>
        <w:tab w:val="center" w:pos="4535"/>
      </w:tabs>
      <w:spacing w:after="0"/>
      <w:rPr>
        <w:rFonts w:ascii="Times New Roman" w:hAnsi="Times New Roman"/>
        <w:sz w:val="20"/>
        <w:szCs w:val="20"/>
      </w:rPr>
    </w:pPr>
    <w:r w:rsidRPr="00E032C4">
      <w:rPr>
        <w:rFonts w:ascii="Times New Roman" w:hAnsi="Times New Roman" w:cs="Times New Roman"/>
        <w:sz w:val="20"/>
        <w:szCs w:val="20"/>
      </w:rPr>
      <w:t>EMProt_</w:t>
    </w:r>
    <w:r>
      <w:rPr>
        <w:rFonts w:ascii="Times New Roman" w:hAnsi="Times New Roman" w:cs="Times New Roman"/>
        <w:sz w:val="20"/>
        <w:szCs w:val="20"/>
      </w:rPr>
      <w:t>0711</w:t>
    </w:r>
    <w:r w:rsidRPr="00E032C4">
      <w:rPr>
        <w:rFonts w:ascii="Times New Roman" w:hAnsi="Times New Roman" w:cs="Times New Roman"/>
        <w:sz w:val="20"/>
        <w:szCs w:val="20"/>
      </w:rPr>
      <w:t>11</w:t>
    </w:r>
    <w:r>
      <w:rPr>
        <w:rFonts w:ascii="Times New Roman" w:hAnsi="Times New Roman" w:cs="Times New Roman"/>
        <w:sz w:val="20"/>
        <w:szCs w:val="20"/>
      </w:rPr>
      <w:t>_paradlik</w:t>
    </w:r>
    <w:r w:rsidRPr="00E032C4">
      <w:rPr>
        <w:rFonts w:ascii="Times New Roman" w:hAnsi="Times New Roman" w:cs="Times New Roman"/>
        <w:sz w:val="20"/>
        <w:szCs w:val="20"/>
      </w:rPr>
      <w:t xml:space="preserve">; Ministru kabineta sēdes </w:t>
    </w:r>
    <w:proofErr w:type="spellStart"/>
    <w:r w:rsidRPr="00E032C4">
      <w:rPr>
        <w:rFonts w:ascii="Times New Roman" w:hAnsi="Times New Roman" w:cs="Times New Roman"/>
        <w:sz w:val="20"/>
        <w:szCs w:val="20"/>
      </w:rPr>
      <w:t>protokollēmuma</w:t>
    </w:r>
    <w:proofErr w:type="spellEnd"/>
    <w:r w:rsidRPr="00E032C4">
      <w:rPr>
        <w:rFonts w:ascii="Times New Roman" w:hAnsi="Times New Roman" w:cs="Times New Roman"/>
        <w:sz w:val="20"/>
        <w:szCs w:val="20"/>
      </w:rPr>
      <w:t xml:space="preserve"> projekts</w:t>
    </w:r>
    <w:r w:rsidR="008B6C1A">
      <w:rPr>
        <w:rFonts w:ascii="Times New Roman" w:hAnsi="Times New Roman" w:cs="Times New Roman"/>
        <w:sz w:val="20"/>
        <w:szCs w:val="20"/>
      </w:rPr>
      <w:t xml:space="preserve"> par</w:t>
    </w:r>
    <w:r>
      <w:rPr>
        <w:rFonts w:ascii="Times New Roman" w:hAnsi="Times New Roman" w:cs="Times New Roman"/>
        <w:sz w:val="20"/>
        <w:szCs w:val="20"/>
      </w:rPr>
      <w:t xml:space="preserve"> likumprojektu</w:t>
    </w:r>
    <w:r w:rsidRPr="00E032C4">
      <w:rPr>
        <w:rFonts w:ascii="Times New Roman" w:hAnsi="Times New Roman" w:cs="Times New Roman"/>
        <w:sz w:val="20"/>
        <w:szCs w:val="20"/>
      </w:rPr>
      <w:t xml:space="preserve"> </w:t>
    </w:r>
    <w:r w:rsidRPr="00E032C4">
      <w:rPr>
        <w:rFonts w:ascii="Times New Roman" w:hAnsi="Times New Roman"/>
        <w:sz w:val="20"/>
        <w:szCs w:val="20"/>
      </w:rPr>
      <w:t>„</w:t>
    </w:r>
    <w:r>
      <w:rPr>
        <w:rFonts w:ascii="Times New Roman" w:hAnsi="Times New Roman"/>
        <w:sz w:val="20"/>
        <w:szCs w:val="20"/>
      </w:rPr>
      <w:t>Parāda atgūšanas likums</w:t>
    </w:r>
    <w:r w:rsidRPr="00E032C4">
      <w:rPr>
        <w:rFonts w:ascii="Times New Roman" w:hAnsi="Times New Roman"/>
        <w:sz w:val="20"/>
        <w:szCs w:val="20"/>
      </w:rPr>
      <w:t>”</w:t>
    </w:r>
    <w:r>
      <w:rPr>
        <w:rFonts w:ascii="Times New Roman" w:hAnsi="Times New Roman"/>
        <w:sz w:val="20"/>
        <w:szCs w:val="20"/>
      </w:rPr>
      <w:t xml:space="preserve"> (TA-646)</w:t>
    </w:r>
  </w:p>
  <w:p w:rsidR="00CD1832" w:rsidRDefault="00CD1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1C9" w:rsidRDefault="003201C9" w:rsidP="00CD1832">
      <w:pPr>
        <w:spacing w:after="0"/>
      </w:pPr>
      <w:r>
        <w:separator/>
      </w:r>
    </w:p>
  </w:footnote>
  <w:footnote w:type="continuationSeparator" w:id="0">
    <w:p w:rsidR="003201C9" w:rsidRDefault="003201C9" w:rsidP="00CD183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A256B"/>
    <w:multiLevelType w:val="hybridMultilevel"/>
    <w:tmpl w:val="AAC277C8"/>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36783"/>
    <w:rsid w:val="00055A5F"/>
    <w:rsid w:val="00137549"/>
    <w:rsid w:val="00207675"/>
    <w:rsid w:val="002175D2"/>
    <w:rsid w:val="002F798A"/>
    <w:rsid w:val="003201C9"/>
    <w:rsid w:val="00436783"/>
    <w:rsid w:val="004C75BA"/>
    <w:rsid w:val="00510BE9"/>
    <w:rsid w:val="005A531C"/>
    <w:rsid w:val="006F1232"/>
    <w:rsid w:val="006F5638"/>
    <w:rsid w:val="00716D49"/>
    <w:rsid w:val="007B4F50"/>
    <w:rsid w:val="008B6C1A"/>
    <w:rsid w:val="008C2E03"/>
    <w:rsid w:val="008F110E"/>
    <w:rsid w:val="008F57BE"/>
    <w:rsid w:val="00910C67"/>
    <w:rsid w:val="009361A6"/>
    <w:rsid w:val="009A1126"/>
    <w:rsid w:val="009E2E3C"/>
    <w:rsid w:val="00BB141A"/>
    <w:rsid w:val="00C06B3A"/>
    <w:rsid w:val="00C477CA"/>
    <w:rsid w:val="00CD1832"/>
    <w:rsid w:val="00D477F6"/>
    <w:rsid w:val="00E11D22"/>
    <w:rsid w:val="00E45A1E"/>
    <w:rsid w:val="00ED2CF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1232"/>
    <w:pPr>
      <w:suppressAutoHyphens/>
      <w:spacing w:after="200" w:line="276" w:lineRule="auto"/>
      <w:ind w:left="720"/>
      <w:jc w:val="left"/>
    </w:pPr>
    <w:rPr>
      <w:rFonts w:ascii="Calibri" w:eastAsia="Times New Roman" w:hAnsi="Calibri" w:cs="Times New Roman"/>
      <w:lang w:eastAsia="ar-SA"/>
    </w:rPr>
  </w:style>
  <w:style w:type="character" w:customStyle="1" w:styleId="spelle">
    <w:name w:val="spelle"/>
    <w:basedOn w:val="DefaultParagraphFont"/>
    <w:rsid w:val="002175D2"/>
  </w:style>
  <w:style w:type="paragraph" w:styleId="Header">
    <w:name w:val="header"/>
    <w:basedOn w:val="Normal"/>
    <w:link w:val="HeaderChar"/>
    <w:uiPriority w:val="99"/>
    <w:semiHidden/>
    <w:unhideWhenUsed/>
    <w:rsid w:val="00CD1832"/>
    <w:pPr>
      <w:tabs>
        <w:tab w:val="center" w:pos="4153"/>
        <w:tab w:val="right" w:pos="8306"/>
      </w:tabs>
      <w:spacing w:after="0"/>
    </w:pPr>
  </w:style>
  <w:style w:type="character" w:customStyle="1" w:styleId="HeaderChar">
    <w:name w:val="Header Char"/>
    <w:basedOn w:val="DefaultParagraphFont"/>
    <w:link w:val="Header"/>
    <w:uiPriority w:val="99"/>
    <w:semiHidden/>
    <w:rsid w:val="00CD1832"/>
  </w:style>
  <w:style w:type="paragraph" w:styleId="Footer">
    <w:name w:val="footer"/>
    <w:basedOn w:val="Normal"/>
    <w:link w:val="FooterChar"/>
    <w:uiPriority w:val="99"/>
    <w:semiHidden/>
    <w:unhideWhenUsed/>
    <w:rsid w:val="00CD1832"/>
    <w:pPr>
      <w:tabs>
        <w:tab w:val="center" w:pos="4153"/>
        <w:tab w:val="right" w:pos="8306"/>
      </w:tabs>
      <w:spacing w:after="0"/>
    </w:pPr>
  </w:style>
  <w:style w:type="character" w:customStyle="1" w:styleId="FooterChar">
    <w:name w:val="Footer Char"/>
    <w:basedOn w:val="DefaultParagraphFont"/>
    <w:link w:val="Footer"/>
    <w:uiPriority w:val="99"/>
    <w:semiHidden/>
    <w:rsid w:val="00CD1832"/>
  </w:style>
</w:styles>
</file>

<file path=word/webSettings.xml><?xml version="1.0" encoding="utf-8"?>
<w:webSettings xmlns:r="http://schemas.openxmlformats.org/officeDocument/2006/relationships" xmlns:w="http://schemas.openxmlformats.org/wordprocessingml/2006/main">
  <w:divs>
    <w:div w:id="1325889312">
      <w:bodyDiv w:val="1"/>
      <w:marLeft w:val="0"/>
      <w:marRight w:val="0"/>
      <w:marTop w:val="0"/>
      <w:marBottom w:val="0"/>
      <w:divBdr>
        <w:top w:val="none" w:sz="0" w:space="0" w:color="auto"/>
        <w:left w:val="none" w:sz="0" w:space="0" w:color="auto"/>
        <w:bottom w:val="none" w:sz="0" w:space="0" w:color="auto"/>
        <w:right w:val="none" w:sz="0" w:space="0" w:color="auto"/>
      </w:divBdr>
    </w:div>
    <w:div w:id="136185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647</Words>
  <Characters>370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"Parādu atgūšanas likums"</dc:title>
  <dc:subject>MK protokollēmuma projekts</dc:subject>
  <dc:creator>Inga Apsīte</dc:creator>
  <cp:keywords/>
  <dc:description>t.67013107, Inga.Apsite@em.gov.lv</dc:description>
  <cp:lastModifiedBy>Liena Zemīte</cp:lastModifiedBy>
  <cp:revision>8</cp:revision>
  <dcterms:created xsi:type="dcterms:W3CDTF">2011-11-07T15:23:00Z</dcterms:created>
  <dcterms:modified xsi:type="dcterms:W3CDTF">2011-11-08T06:59:00Z</dcterms:modified>
</cp:coreProperties>
</file>