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F3" w:rsidRDefault="000774F3" w:rsidP="000774F3">
      <w:pPr>
        <w:jc w:val="right"/>
      </w:pPr>
      <w:r>
        <w:t>Projekts</w:t>
      </w:r>
    </w:p>
    <w:p w:rsidR="000774F3" w:rsidRDefault="000774F3" w:rsidP="000774F3"/>
    <w:p w:rsidR="000774F3" w:rsidRPr="000774F3" w:rsidRDefault="000774F3" w:rsidP="00367AE1">
      <w:pPr>
        <w:jc w:val="center"/>
        <w:rPr>
          <w:b/>
        </w:rPr>
      </w:pPr>
      <w:r w:rsidRPr="000774F3">
        <w:rPr>
          <w:b/>
        </w:rPr>
        <w:t>MINISTRU KABINETA SĒDES PROTOKOLLĒMUMS</w:t>
      </w:r>
    </w:p>
    <w:p w:rsidR="000774F3" w:rsidRDefault="000774F3" w:rsidP="00367AE1">
      <w:pPr>
        <w:jc w:val="center"/>
      </w:pPr>
    </w:p>
    <w:p w:rsidR="000774F3" w:rsidRDefault="000774F3" w:rsidP="00367AE1">
      <w:pPr>
        <w:jc w:val="center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</w:t>
      </w:r>
      <w:proofErr w:type="spellEnd"/>
      <w:r>
        <w:t>.</w:t>
      </w:r>
      <w:r>
        <w:tab/>
      </w:r>
      <w:r>
        <w:tab/>
      </w:r>
      <w:r>
        <w:tab/>
      </w:r>
      <w:r>
        <w:tab/>
        <w:t>201</w:t>
      </w:r>
      <w:r w:rsidR="00577C07">
        <w:t>3</w:t>
      </w:r>
      <w:r>
        <w:t>.gada   .</w:t>
      </w:r>
    </w:p>
    <w:p w:rsidR="000774F3" w:rsidRDefault="000774F3" w:rsidP="00367AE1">
      <w:pPr>
        <w:jc w:val="center"/>
      </w:pPr>
    </w:p>
    <w:p w:rsidR="000774F3" w:rsidRDefault="000774F3" w:rsidP="00367AE1">
      <w:pPr>
        <w:jc w:val="center"/>
      </w:pPr>
      <w:r>
        <w:t>.§</w:t>
      </w:r>
    </w:p>
    <w:p w:rsidR="00367AE1" w:rsidRDefault="00367AE1" w:rsidP="00367AE1"/>
    <w:p w:rsidR="000774F3" w:rsidRPr="000774F3" w:rsidRDefault="000774F3" w:rsidP="00367AE1">
      <w:pPr>
        <w:jc w:val="center"/>
        <w:rPr>
          <w:b/>
        </w:rPr>
      </w:pPr>
      <w:r w:rsidRPr="000774F3">
        <w:rPr>
          <w:b/>
        </w:rPr>
        <w:t xml:space="preserve">Informatīvais ziņojumu par priekšlikumiem </w:t>
      </w:r>
      <w:proofErr w:type="spellStart"/>
      <w:r w:rsidRPr="000774F3">
        <w:rPr>
          <w:b/>
        </w:rPr>
        <w:t>reemigrācijas</w:t>
      </w:r>
      <w:proofErr w:type="spellEnd"/>
      <w:r w:rsidRPr="000774F3">
        <w:rPr>
          <w:b/>
        </w:rPr>
        <w:t xml:space="preserve"> atbalsta pasākumiem</w:t>
      </w:r>
    </w:p>
    <w:p w:rsidR="000774F3" w:rsidRDefault="000774F3" w:rsidP="00367AE1">
      <w:pPr>
        <w:jc w:val="center"/>
      </w:pPr>
    </w:p>
    <w:p w:rsidR="004824D6" w:rsidRDefault="000774F3" w:rsidP="004824D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Pieņemt zināšanai</w:t>
      </w:r>
      <w:r w:rsidR="00370418">
        <w:t xml:space="preserve"> ekonomikas ministra iesniegto I</w:t>
      </w:r>
      <w:r>
        <w:t xml:space="preserve">nformatīvo ziņojumu par </w:t>
      </w:r>
      <w:r w:rsidRPr="000774F3">
        <w:t xml:space="preserve">priekšlikumiem </w:t>
      </w:r>
      <w:proofErr w:type="spellStart"/>
      <w:r w:rsidRPr="000774F3">
        <w:t>reemigrācijas</w:t>
      </w:r>
      <w:proofErr w:type="spellEnd"/>
      <w:r w:rsidRPr="000774F3">
        <w:t xml:space="preserve"> atbalsta pasākumiem</w:t>
      </w:r>
      <w:r>
        <w:t>.</w:t>
      </w:r>
    </w:p>
    <w:p w:rsidR="004824D6" w:rsidRDefault="004824D6" w:rsidP="004824D6">
      <w:pPr>
        <w:pStyle w:val="ListParagraph"/>
        <w:tabs>
          <w:tab w:val="left" w:pos="993"/>
        </w:tabs>
        <w:jc w:val="both"/>
      </w:pPr>
    </w:p>
    <w:p w:rsidR="000774F3" w:rsidRPr="007608FD" w:rsidRDefault="004824D6" w:rsidP="004824D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608FD">
        <w:t xml:space="preserve">Ekonomikas ministrijai sadarbībā ar Ārlietu ministriju, Finanšu ministriju, Iekšlietu ministriju, Izglītības un zinātnes ministriju, </w:t>
      </w:r>
      <w:r w:rsidR="00654C3D" w:rsidRPr="007608FD">
        <w:t xml:space="preserve">Kultūras ministrijai, </w:t>
      </w:r>
      <w:r w:rsidRPr="007608FD">
        <w:t xml:space="preserve">Labklājības ministriju, Vides aizsardzības un reģionālās attīstības ministriju, Latvijas Pašvaldību savienību  līdz </w:t>
      </w:r>
      <w:r w:rsidR="00535665" w:rsidRPr="007608FD">
        <w:t>2013.gada 2</w:t>
      </w:r>
      <w:r w:rsidRPr="007608FD">
        <w:t xml:space="preserve">.aprīlim izstrādāt un iesniegt Ministru kabinetā </w:t>
      </w:r>
      <w:proofErr w:type="spellStart"/>
      <w:r w:rsidRPr="007608FD">
        <w:t>Reemigrācijas</w:t>
      </w:r>
      <w:proofErr w:type="spellEnd"/>
      <w:r w:rsidRPr="007608FD">
        <w:t xml:space="preserve"> atbalsta pasākumu plānu 2013.-2016.gadam. Rīcības plānā atbilstoši informatīvajā ziņojumā identificētajiem atbalsta pasākumu virzieniem un to risinājumiem iekļaut rīcības virzienus un konkrētus pasākumus, to īstenošanai nepieciešamo finansējumu</w:t>
      </w:r>
      <w:r w:rsidR="00460538" w:rsidRPr="007608FD">
        <w:t xml:space="preserve"> un tā avotus</w:t>
      </w:r>
      <w:r w:rsidRPr="007608FD">
        <w:t>, sagaidāmos rezultatīvos rādītājus, norādīt pasākumu īstenošanas termiņus un noteikt atbildīgās un iesaistītās institūcijas.</w:t>
      </w:r>
    </w:p>
    <w:p w:rsidR="000F3CBA" w:rsidRPr="007608FD" w:rsidRDefault="000F3CBA" w:rsidP="000F3CBA">
      <w:pPr>
        <w:pStyle w:val="ListParagraph"/>
      </w:pPr>
    </w:p>
    <w:p w:rsidR="000F3CBA" w:rsidRPr="007608FD" w:rsidRDefault="000F3CBA" w:rsidP="000F3CB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608FD">
        <w:t xml:space="preserve">Sagatavojot </w:t>
      </w:r>
      <w:proofErr w:type="spellStart"/>
      <w:r w:rsidRPr="007608FD">
        <w:t>Reemigrācijas</w:t>
      </w:r>
      <w:proofErr w:type="spellEnd"/>
      <w:r w:rsidRPr="007608FD">
        <w:t xml:space="preserve"> atbalsta pasākumu plānu 2013.-2016.gadam,  iesaistītajām iestādēm paredzēt 2013.gadā pasākumu īstenošanu esošo valsts budžeta līdzekļu ietvaros, savukārt jautājumu par 2014.-2016.gada pasākumu īstenošanai papildus nepieciešamo finansējumu skatīt Ministru </w:t>
      </w:r>
      <w:r w:rsidRPr="00F34533">
        <w:t xml:space="preserve">kabinetā </w:t>
      </w:r>
      <w:r w:rsidR="00A23986" w:rsidRPr="00F34533">
        <w:t>vidējā termiņa budžeta projekta 2014.-2016.gadam un valsts budžeta projekta 2014.gadam sagatavošanas laikā</w:t>
      </w:r>
      <w:r w:rsidRPr="00F34533">
        <w:t xml:space="preserve"> kop</w:t>
      </w:r>
      <w:r w:rsidRPr="007608FD">
        <w:t xml:space="preserve">ā ar visu ministriju </w:t>
      </w:r>
      <w:r w:rsidR="007608FD" w:rsidRPr="007608FD">
        <w:t xml:space="preserve">un centrālo valsts iestāžu priekšlikumiem jaunajām politikas iniciatīvām un </w:t>
      </w:r>
      <w:r w:rsidRPr="007608FD">
        <w:t>iesniegtajiem papildu finansējuma pieprasījumiem, atbilstoši valsts budžeta finansiālajām iespējām</w:t>
      </w:r>
      <w:r w:rsidR="00FD058A" w:rsidRPr="007608FD">
        <w:t>.</w:t>
      </w:r>
    </w:p>
    <w:p w:rsidR="004824D6" w:rsidRDefault="004824D6" w:rsidP="004824D6">
      <w:pPr>
        <w:pStyle w:val="ListParagraph"/>
      </w:pPr>
    </w:p>
    <w:p w:rsidR="00367AE1" w:rsidRDefault="00367AE1" w:rsidP="00367AE1">
      <w:pPr>
        <w:jc w:val="both"/>
      </w:pPr>
    </w:p>
    <w:p w:rsidR="000774F3" w:rsidRDefault="000774F3" w:rsidP="00367AE1">
      <w:pPr>
        <w:jc w:val="both"/>
      </w:pPr>
      <w:r>
        <w:t>Ministru prezidents</w:t>
      </w:r>
      <w:r w:rsidR="00367AE1">
        <w:tab/>
      </w:r>
      <w:r w:rsidR="00367AE1">
        <w:tab/>
      </w:r>
      <w:r w:rsidR="00367AE1">
        <w:tab/>
      </w:r>
      <w:r w:rsidR="00367AE1">
        <w:tab/>
      </w:r>
      <w:r w:rsidR="00367AE1">
        <w:tab/>
      </w:r>
      <w:r w:rsidR="00367AE1">
        <w:tab/>
      </w:r>
      <w:r w:rsidR="00367AE1">
        <w:tab/>
      </w:r>
      <w:r>
        <w:t xml:space="preserve"> </w:t>
      </w:r>
      <w:r>
        <w:tab/>
      </w:r>
      <w:proofErr w:type="spellStart"/>
      <w:r>
        <w:t>V.Dombrovskis</w:t>
      </w:r>
      <w:proofErr w:type="spellEnd"/>
    </w:p>
    <w:p w:rsidR="000774F3" w:rsidRDefault="000774F3" w:rsidP="00367AE1"/>
    <w:p w:rsidR="000774F3" w:rsidRDefault="000774F3" w:rsidP="00367AE1">
      <w:r>
        <w:t>Valsts kancelejas direktore</w:t>
      </w:r>
      <w:r w:rsidR="00367AE1">
        <w:tab/>
      </w:r>
      <w:r w:rsidR="00367AE1">
        <w:tab/>
      </w:r>
      <w:r w:rsidR="00367AE1">
        <w:tab/>
      </w:r>
      <w:r w:rsidR="00367AE1">
        <w:tab/>
      </w:r>
      <w:r w:rsidR="00367AE1">
        <w:tab/>
      </w:r>
      <w:r w:rsidR="00367AE1">
        <w:tab/>
      </w:r>
      <w:r>
        <w:t xml:space="preserve"> </w:t>
      </w:r>
      <w:r>
        <w:tab/>
        <w:t>E.Dreimane</w:t>
      </w:r>
    </w:p>
    <w:p w:rsidR="000774F3" w:rsidRDefault="000774F3" w:rsidP="00367AE1"/>
    <w:p w:rsidR="000774F3" w:rsidRDefault="000774F3" w:rsidP="00367AE1">
      <w:r>
        <w:t>Iesniedzējs: Ekonomikas ministrs</w:t>
      </w:r>
      <w:r>
        <w:tab/>
      </w:r>
      <w:r w:rsidR="00367AE1">
        <w:tab/>
      </w:r>
      <w:r w:rsidR="00367AE1">
        <w:tab/>
      </w:r>
      <w:r w:rsidR="00367AE1">
        <w:tab/>
      </w:r>
      <w:r w:rsidR="00367AE1">
        <w:tab/>
      </w:r>
      <w:r w:rsidR="00367AE1">
        <w:tab/>
      </w:r>
      <w:r>
        <w:t>D.Pavļuts</w:t>
      </w:r>
    </w:p>
    <w:p w:rsidR="000774F3" w:rsidRDefault="000774F3" w:rsidP="00367AE1"/>
    <w:p w:rsidR="00DA529D" w:rsidRDefault="00DA529D" w:rsidP="00DA529D">
      <w:pPr>
        <w:tabs>
          <w:tab w:val="left" w:pos="709"/>
        </w:tabs>
        <w:ind w:left="709" w:hanging="709"/>
      </w:pPr>
      <w:r>
        <w:t>Vīza:</w:t>
      </w:r>
      <w:r>
        <w:tab/>
        <w:t>Valsts sekretāra pienākumu izpildītājs,</w:t>
      </w:r>
    </w:p>
    <w:p w:rsidR="00DA529D" w:rsidRDefault="00DA529D" w:rsidP="00DA529D">
      <w:pPr>
        <w:ind w:left="709"/>
      </w:pPr>
      <w:r>
        <w:t>Valsts sekretāra vietnieks</w:t>
      </w:r>
      <w:r>
        <w:tab/>
      </w:r>
      <w:r>
        <w:tab/>
      </w:r>
      <w:r>
        <w:tab/>
      </w:r>
      <w:r>
        <w:tab/>
      </w:r>
      <w:r>
        <w:tab/>
      </w:r>
      <w:r>
        <w:tab/>
        <w:t>A.Liepiņš</w:t>
      </w:r>
    </w:p>
    <w:p w:rsidR="008707CB" w:rsidRDefault="008707CB" w:rsidP="00367AE1"/>
    <w:p w:rsidR="00535665" w:rsidRDefault="00535665" w:rsidP="00367AE1"/>
    <w:p w:rsidR="00535665" w:rsidRPr="005657DB" w:rsidRDefault="00535665" w:rsidP="00367AE1"/>
    <w:p w:rsidR="00577C07" w:rsidRDefault="00535665" w:rsidP="00577C07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SAVEDATE  \@ "dd.MM.yyyy. H:mm"  \* MERGEFORMAT </w:instrText>
      </w:r>
      <w:r>
        <w:rPr>
          <w:sz w:val="20"/>
          <w:szCs w:val="20"/>
        </w:rPr>
        <w:fldChar w:fldCharType="separate"/>
      </w:r>
      <w:r w:rsidR="00B163E6">
        <w:rPr>
          <w:noProof/>
          <w:sz w:val="20"/>
          <w:szCs w:val="20"/>
        </w:rPr>
        <w:t>23.01.2013. 15:13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p w:rsidR="00577C07" w:rsidRPr="00577C07" w:rsidRDefault="00577C07" w:rsidP="00577C07">
      <w:pPr>
        <w:rPr>
          <w:sz w:val="20"/>
          <w:szCs w:val="20"/>
        </w:rPr>
      </w:pPr>
      <w:r w:rsidRPr="00577C07">
        <w:rPr>
          <w:sz w:val="20"/>
          <w:szCs w:val="20"/>
        </w:rPr>
        <w:fldChar w:fldCharType="begin"/>
      </w:r>
      <w:r w:rsidRPr="00577C07">
        <w:rPr>
          <w:sz w:val="20"/>
          <w:szCs w:val="20"/>
        </w:rPr>
        <w:instrText xml:space="preserve"> NUMWORDS   \* MERGEFORMAT </w:instrText>
      </w:r>
      <w:r w:rsidRPr="00577C07">
        <w:rPr>
          <w:sz w:val="20"/>
          <w:szCs w:val="20"/>
        </w:rPr>
        <w:fldChar w:fldCharType="separate"/>
      </w:r>
      <w:r w:rsidR="001C77AC">
        <w:rPr>
          <w:noProof/>
          <w:sz w:val="20"/>
          <w:szCs w:val="20"/>
        </w:rPr>
        <w:t>200</w:t>
      </w:r>
      <w:r w:rsidRPr="00577C07">
        <w:rPr>
          <w:sz w:val="20"/>
          <w:szCs w:val="20"/>
        </w:rPr>
        <w:fldChar w:fldCharType="end"/>
      </w:r>
    </w:p>
    <w:p w:rsidR="00577C07" w:rsidRPr="00577C07" w:rsidRDefault="00577C07" w:rsidP="00577C07">
      <w:pPr>
        <w:rPr>
          <w:sz w:val="20"/>
          <w:szCs w:val="20"/>
        </w:rPr>
      </w:pPr>
      <w:r w:rsidRPr="00577C07">
        <w:rPr>
          <w:sz w:val="20"/>
          <w:szCs w:val="20"/>
        </w:rPr>
        <w:t>Agnese Rožkalne</w:t>
      </w:r>
    </w:p>
    <w:p w:rsidR="00367AE1" w:rsidRPr="00577C07" w:rsidRDefault="00843069" w:rsidP="00577C07">
      <w:pPr>
        <w:rPr>
          <w:sz w:val="20"/>
          <w:szCs w:val="20"/>
        </w:rPr>
      </w:pPr>
      <w:hyperlink r:id="rId8" w:history="1">
        <w:r w:rsidR="00577C07" w:rsidRPr="002B1FB8">
          <w:rPr>
            <w:rStyle w:val="Hyperlink"/>
            <w:sz w:val="20"/>
            <w:szCs w:val="20"/>
          </w:rPr>
          <w:t>Agnese.Rozkalne@em.gov.lv</w:t>
        </w:r>
      </w:hyperlink>
      <w:r w:rsidR="00577C07" w:rsidRPr="00577C07">
        <w:rPr>
          <w:sz w:val="20"/>
          <w:szCs w:val="20"/>
        </w:rPr>
        <w:t>, 67013117</w:t>
      </w:r>
    </w:p>
    <w:sectPr w:rsidR="00367AE1" w:rsidRPr="00577C07" w:rsidSect="00B26B54"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69" w:rsidRDefault="00843069">
      <w:r>
        <w:separator/>
      </w:r>
    </w:p>
  </w:endnote>
  <w:endnote w:type="continuationSeparator" w:id="0">
    <w:p w:rsidR="00843069" w:rsidRDefault="0084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23" w:rsidRPr="00370418" w:rsidRDefault="00370418">
    <w:pPr>
      <w:pStyle w:val="Footer"/>
      <w:rPr>
        <w:sz w:val="20"/>
        <w:szCs w:val="20"/>
      </w:rPr>
    </w:pPr>
    <w:r w:rsidRPr="00370418">
      <w:rPr>
        <w:sz w:val="20"/>
        <w:szCs w:val="20"/>
      </w:rPr>
      <w:fldChar w:fldCharType="begin"/>
    </w:r>
    <w:r w:rsidRPr="00370418">
      <w:rPr>
        <w:sz w:val="20"/>
        <w:szCs w:val="20"/>
      </w:rPr>
      <w:instrText xml:space="preserve"> FILENAME   \* MERGEFORMAT </w:instrText>
    </w:r>
    <w:r w:rsidRPr="00370418">
      <w:rPr>
        <w:sz w:val="20"/>
        <w:szCs w:val="20"/>
      </w:rPr>
      <w:fldChar w:fldCharType="separate"/>
    </w:r>
    <w:r w:rsidR="0099016D">
      <w:rPr>
        <w:noProof/>
        <w:sz w:val="20"/>
        <w:szCs w:val="20"/>
      </w:rPr>
      <w:t>EMprot_180113_reemigracija</w:t>
    </w:r>
    <w:r w:rsidRPr="00370418">
      <w:rPr>
        <w:sz w:val="20"/>
        <w:szCs w:val="20"/>
      </w:rPr>
      <w:fldChar w:fldCharType="end"/>
    </w:r>
    <w:r>
      <w:rPr>
        <w:sz w:val="20"/>
        <w:szCs w:val="20"/>
      </w:rPr>
      <w:t>; Informatīvais</w:t>
    </w:r>
    <w:r w:rsidRPr="00370418">
      <w:rPr>
        <w:sz w:val="20"/>
        <w:szCs w:val="20"/>
      </w:rPr>
      <w:t xml:space="preserve"> ziņojum</w:t>
    </w:r>
    <w:r>
      <w:rPr>
        <w:sz w:val="20"/>
        <w:szCs w:val="20"/>
      </w:rPr>
      <w:t>s</w:t>
    </w:r>
    <w:r w:rsidRPr="00370418">
      <w:rPr>
        <w:sz w:val="20"/>
        <w:szCs w:val="20"/>
      </w:rPr>
      <w:t xml:space="preserve"> par priekšlikumiem </w:t>
    </w:r>
    <w:proofErr w:type="spellStart"/>
    <w:r w:rsidRPr="00370418">
      <w:rPr>
        <w:sz w:val="20"/>
        <w:szCs w:val="20"/>
      </w:rPr>
      <w:t>reemigrācijas</w:t>
    </w:r>
    <w:proofErr w:type="spellEnd"/>
    <w:r w:rsidRPr="00370418">
      <w:rPr>
        <w:sz w:val="20"/>
        <w:szCs w:val="20"/>
      </w:rPr>
      <w:t xml:space="preserve"> atbalsta pasākumiem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69" w:rsidRDefault="00843069">
      <w:r>
        <w:separator/>
      </w:r>
    </w:p>
  </w:footnote>
  <w:footnote w:type="continuationSeparator" w:id="0">
    <w:p w:rsidR="00843069" w:rsidRDefault="0084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3F7F"/>
    <w:multiLevelType w:val="hybridMultilevel"/>
    <w:tmpl w:val="11681D0A"/>
    <w:lvl w:ilvl="0" w:tplc="BB289A46">
      <w:start w:val="1"/>
      <w:numFmt w:val="decimal"/>
      <w:lvlText w:val="%1."/>
      <w:lvlJc w:val="left"/>
      <w:pPr>
        <w:ind w:left="4676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FE1"/>
    <w:rsid w:val="000232FB"/>
    <w:rsid w:val="000774F3"/>
    <w:rsid w:val="000B3BCB"/>
    <w:rsid w:val="000C4AAD"/>
    <w:rsid w:val="000F3CBA"/>
    <w:rsid w:val="0015416E"/>
    <w:rsid w:val="001A6B90"/>
    <w:rsid w:val="001C77AC"/>
    <w:rsid w:val="001E0CC6"/>
    <w:rsid w:val="00286271"/>
    <w:rsid w:val="002D2122"/>
    <w:rsid w:val="002D2D7F"/>
    <w:rsid w:val="00306D9D"/>
    <w:rsid w:val="00337807"/>
    <w:rsid w:val="00353657"/>
    <w:rsid w:val="00367AE1"/>
    <w:rsid w:val="00370418"/>
    <w:rsid w:val="00380285"/>
    <w:rsid w:val="003C369A"/>
    <w:rsid w:val="003D5665"/>
    <w:rsid w:val="00460538"/>
    <w:rsid w:val="004824D6"/>
    <w:rsid w:val="004939F5"/>
    <w:rsid w:val="004A6423"/>
    <w:rsid w:val="004A7DEF"/>
    <w:rsid w:val="004E5624"/>
    <w:rsid w:val="00514E45"/>
    <w:rsid w:val="00535665"/>
    <w:rsid w:val="005657DB"/>
    <w:rsid w:val="005739CB"/>
    <w:rsid w:val="00577A1C"/>
    <w:rsid w:val="00577C07"/>
    <w:rsid w:val="00596374"/>
    <w:rsid w:val="005A7E55"/>
    <w:rsid w:val="00654C3D"/>
    <w:rsid w:val="006D7ED7"/>
    <w:rsid w:val="00704F1D"/>
    <w:rsid w:val="00710ECA"/>
    <w:rsid w:val="007608FD"/>
    <w:rsid w:val="00774D18"/>
    <w:rsid w:val="007C30C5"/>
    <w:rsid w:val="00843069"/>
    <w:rsid w:val="0085453A"/>
    <w:rsid w:val="008663D8"/>
    <w:rsid w:val="008707CB"/>
    <w:rsid w:val="008B22A5"/>
    <w:rsid w:val="008D0E15"/>
    <w:rsid w:val="008F5B6F"/>
    <w:rsid w:val="0093382C"/>
    <w:rsid w:val="00983DAD"/>
    <w:rsid w:val="0099016D"/>
    <w:rsid w:val="009B68FC"/>
    <w:rsid w:val="00A23986"/>
    <w:rsid w:val="00A240D4"/>
    <w:rsid w:val="00A8494D"/>
    <w:rsid w:val="00AA1CDC"/>
    <w:rsid w:val="00AB0FE1"/>
    <w:rsid w:val="00B03661"/>
    <w:rsid w:val="00B11FAD"/>
    <w:rsid w:val="00B163E6"/>
    <w:rsid w:val="00B26B54"/>
    <w:rsid w:val="00B603DF"/>
    <w:rsid w:val="00BB7AD6"/>
    <w:rsid w:val="00BD4D19"/>
    <w:rsid w:val="00BD71D7"/>
    <w:rsid w:val="00BE49AE"/>
    <w:rsid w:val="00C34C06"/>
    <w:rsid w:val="00C35144"/>
    <w:rsid w:val="00C44B53"/>
    <w:rsid w:val="00CE5CA5"/>
    <w:rsid w:val="00D24F50"/>
    <w:rsid w:val="00DA529D"/>
    <w:rsid w:val="00DF2E79"/>
    <w:rsid w:val="00DF3CF4"/>
    <w:rsid w:val="00E20963"/>
    <w:rsid w:val="00E65051"/>
    <w:rsid w:val="00EE4A5D"/>
    <w:rsid w:val="00EF1EEB"/>
    <w:rsid w:val="00F34533"/>
    <w:rsid w:val="00FA0F6C"/>
    <w:rsid w:val="00FB6F0B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rsid w:val="00577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Rozkalne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1831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LR Ekonomikas ministrija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subject/>
  <dc:creator>Agnese Rožkalne</dc:creator>
  <cp:keywords/>
  <dc:description/>
  <cp:lastModifiedBy>Agnese Rožkalne</cp:lastModifiedBy>
  <cp:revision>29</cp:revision>
  <cp:lastPrinted>2013-01-18T09:22:00Z</cp:lastPrinted>
  <dcterms:created xsi:type="dcterms:W3CDTF">2013-01-08T08:12:00Z</dcterms:created>
  <dcterms:modified xsi:type="dcterms:W3CDTF">2013-01-23T13:13:00Z</dcterms:modified>
</cp:coreProperties>
</file>