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6F" w:rsidRDefault="0077796F" w:rsidP="00B420D2">
      <w:pPr>
        <w:pStyle w:val="naisf"/>
        <w:spacing w:before="0" w:beforeAutospacing="0" w:after="0" w:afterAutospacing="0"/>
        <w:jc w:val="center"/>
        <w:rPr>
          <w:b/>
          <w:szCs w:val="28"/>
          <w:lang w:val="lv-LV"/>
        </w:rPr>
      </w:pPr>
      <w:bookmarkStart w:id="0" w:name="OLE_LINK3"/>
      <w:bookmarkStart w:id="1" w:name="OLE_LINK4"/>
      <w:bookmarkStart w:id="2" w:name="OLE_LINK1"/>
      <w:bookmarkStart w:id="3" w:name="OLE_LINK2"/>
    </w:p>
    <w:p w:rsidR="00332EC6" w:rsidRPr="00B420D2" w:rsidRDefault="00F83BA3" w:rsidP="00B420D2">
      <w:pPr>
        <w:pStyle w:val="naisf"/>
        <w:spacing w:before="0" w:beforeAutospacing="0" w:after="0" w:afterAutospacing="0"/>
        <w:jc w:val="center"/>
        <w:rPr>
          <w:szCs w:val="28"/>
          <w:lang w:val="lv-LV"/>
        </w:rPr>
      </w:pPr>
      <w:r w:rsidRPr="00B420D2">
        <w:rPr>
          <w:b/>
          <w:szCs w:val="28"/>
          <w:lang w:val="lv-LV"/>
        </w:rPr>
        <w:t>Ministru kabineta</w:t>
      </w:r>
      <w:r w:rsidR="00BA6631" w:rsidRPr="00B420D2">
        <w:rPr>
          <w:b/>
          <w:szCs w:val="28"/>
          <w:lang w:val="lv-LV"/>
        </w:rPr>
        <w:t xml:space="preserve"> noteikumu</w:t>
      </w:r>
      <w:r w:rsidRPr="00B420D2">
        <w:rPr>
          <w:b/>
          <w:szCs w:val="28"/>
          <w:lang w:val="lv-LV"/>
        </w:rPr>
        <w:t xml:space="preserve"> projekta</w:t>
      </w:r>
      <w:r w:rsidRPr="00B420D2">
        <w:rPr>
          <w:szCs w:val="28"/>
          <w:lang w:val="lv-LV"/>
        </w:rPr>
        <w:t xml:space="preserve"> </w:t>
      </w:r>
    </w:p>
    <w:p w:rsidR="00332EC6" w:rsidRPr="00B420D2" w:rsidRDefault="00B373CF" w:rsidP="00B420D2">
      <w:pPr>
        <w:pStyle w:val="naisf"/>
        <w:spacing w:before="0" w:beforeAutospacing="0" w:after="0" w:afterAutospacing="0"/>
        <w:jc w:val="center"/>
        <w:rPr>
          <w:b/>
          <w:sz w:val="28"/>
          <w:szCs w:val="28"/>
          <w:lang w:val="lv-LV"/>
        </w:rPr>
      </w:pPr>
      <w:r w:rsidRPr="00B420D2">
        <w:rPr>
          <w:b/>
          <w:szCs w:val="28"/>
          <w:lang w:val="lv-LV"/>
        </w:rPr>
        <w:t xml:space="preserve">„Grozījumi Ministru kabineta 2010.gada 10.augusta noteikumos Nr.740 „Kārtība, kādā ziņo </w:t>
      </w:r>
      <w:r w:rsidR="002735A9">
        <w:rPr>
          <w:b/>
          <w:szCs w:val="28"/>
          <w:lang w:val="lv-LV"/>
        </w:rPr>
        <w:t xml:space="preserve">par </w:t>
      </w:r>
      <w:r w:rsidRPr="00B420D2">
        <w:rPr>
          <w:b/>
          <w:szCs w:val="28"/>
          <w:lang w:val="lv-LV"/>
        </w:rPr>
        <w:t xml:space="preserve">Eiropas Savienības struktūrfondu un Kohēzijas fonda ieviešanā konstatētajām neatbilstībām, pieņem lēmumu par piešķirtā finansējuma izlietojumu un atgūst </w:t>
      </w:r>
      <w:r w:rsidR="00781E89" w:rsidRPr="00781E89">
        <w:rPr>
          <w:b/>
          <w:szCs w:val="28"/>
          <w:lang w:val="lv-LV"/>
        </w:rPr>
        <w:t xml:space="preserve">neatbilstošos </w:t>
      </w:r>
      <w:r w:rsidRPr="00B420D2">
        <w:rPr>
          <w:b/>
          <w:szCs w:val="28"/>
          <w:lang w:val="lv-LV"/>
        </w:rPr>
        <w:t>izdevumus””</w:t>
      </w:r>
      <w:r w:rsidR="00332EC6" w:rsidRPr="00B420D2">
        <w:rPr>
          <w:b/>
          <w:szCs w:val="28"/>
          <w:lang w:val="lv-LV"/>
        </w:rPr>
        <w:t xml:space="preserve"> sākotnējās ietekmes novērtējuma ziņojums</w:t>
      </w:r>
      <w:r w:rsidR="003971A5" w:rsidRPr="00B420D2">
        <w:rPr>
          <w:b/>
          <w:szCs w:val="28"/>
          <w:lang w:val="lv-LV"/>
        </w:rPr>
        <w:t xml:space="preserve"> </w:t>
      </w:r>
      <w:r w:rsidR="00332EC6" w:rsidRPr="00B420D2">
        <w:rPr>
          <w:b/>
          <w:szCs w:val="28"/>
          <w:lang w:val="lv-LV"/>
        </w:rPr>
        <w:t>(anotācija)</w:t>
      </w:r>
      <w:bookmarkEnd w:id="0"/>
      <w:bookmarkEnd w:id="1"/>
    </w:p>
    <w:p w:rsidR="00F83BA3" w:rsidRDefault="00F83BA3" w:rsidP="00B420D2">
      <w:pPr>
        <w:pStyle w:val="naisf"/>
        <w:spacing w:before="0" w:beforeAutospacing="0" w:after="0" w:afterAutospacing="0"/>
        <w:jc w:val="center"/>
        <w:rPr>
          <w:lang w:val="lv-LV"/>
        </w:rPr>
      </w:pPr>
    </w:p>
    <w:p w:rsidR="0077796F" w:rsidRPr="00B420D2" w:rsidRDefault="0077796F" w:rsidP="00B420D2">
      <w:pPr>
        <w:pStyle w:val="naisf"/>
        <w:spacing w:before="0" w:beforeAutospacing="0" w:after="0" w:afterAutospacing="0"/>
        <w:jc w:val="center"/>
        <w:rPr>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1781"/>
        <w:gridCol w:w="964"/>
        <w:gridCol w:w="6146"/>
        <w:gridCol w:w="35"/>
      </w:tblGrid>
      <w:tr w:rsidR="004E415F" w:rsidRPr="009F2242" w:rsidTr="005B1FB8">
        <w:tc>
          <w:tcPr>
            <w:tcW w:w="9356" w:type="dxa"/>
            <w:gridSpan w:val="5"/>
          </w:tcPr>
          <w:bookmarkEnd w:id="2"/>
          <w:bookmarkEnd w:id="3"/>
          <w:p w:rsidR="004E415F" w:rsidRPr="00B420D2" w:rsidRDefault="00844541" w:rsidP="00B420D2">
            <w:pPr>
              <w:pStyle w:val="Heading1"/>
              <w:keepNext w:val="0"/>
              <w:widowControl w:val="0"/>
              <w:ind w:left="360"/>
              <w:rPr>
                <w:sz w:val="24"/>
              </w:rPr>
            </w:pPr>
            <w:r w:rsidRPr="00B420D2">
              <w:rPr>
                <w:sz w:val="24"/>
              </w:rPr>
              <w:t xml:space="preserve">I. </w:t>
            </w:r>
            <w:r w:rsidR="004E415F" w:rsidRPr="00B420D2">
              <w:rPr>
                <w:sz w:val="24"/>
              </w:rPr>
              <w:t>Tiesību akta projekta izstrādes nepieciešamība</w:t>
            </w:r>
          </w:p>
          <w:p w:rsidR="005E440E" w:rsidRPr="00B420D2" w:rsidRDefault="005E440E" w:rsidP="00B420D2">
            <w:pPr>
              <w:rPr>
                <w:lang w:val="lv-LV"/>
              </w:rPr>
            </w:pPr>
          </w:p>
        </w:tc>
      </w:tr>
      <w:tr w:rsidR="004E415F" w:rsidRPr="00460A57" w:rsidTr="005B1FB8">
        <w:trPr>
          <w:trHeight w:val="1026"/>
        </w:trPr>
        <w:tc>
          <w:tcPr>
            <w:tcW w:w="3175" w:type="dxa"/>
            <w:gridSpan w:val="3"/>
          </w:tcPr>
          <w:p w:rsidR="004E415F" w:rsidRPr="00B420D2" w:rsidRDefault="004E415F" w:rsidP="00B420D2">
            <w:pPr>
              <w:jc w:val="both"/>
              <w:rPr>
                <w:lang w:val="lv-LV"/>
              </w:rPr>
            </w:pPr>
            <w:r w:rsidRPr="00B420D2">
              <w:rPr>
                <w:lang w:val="lv-LV"/>
              </w:rPr>
              <w:t>1. Pamatojums</w:t>
            </w:r>
          </w:p>
        </w:tc>
        <w:tc>
          <w:tcPr>
            <w:tcW w:w="6181" w:type="dxa"/>
            <w:gridSpan w:val="2"/>
          </w:tcPr>
          <w:p w:rsidR="00466E49" w:rsidRDefault="00466E49" w:rsidP="0048145D">
            <w:pPr>
              <w:jc w:val="both"/>
              <w:rPr>
                <w:lang w:val="lv-LV"/>
              </w:rPr>
            </w:pPr>
            <w:r w:rsidRPr="00466E49">
              <w:rPr>
                <w:lang w:val="lv-LV"/>
              </w:rPr>
              <w:t xml:space="preserve">Ministru kabineta noteikumu projekts </w:t>
            </w:r>
            <w:r w:rsidR="0048145D" w:rsidRPr="0048145D">
              <w:rPr>
                <w:lang w:val="lv-LV"/>
              </w:rPr>
              <w:t xml:space="preserve">„Grozījumi Ministru kabineta 2010.gada 10.augusta noteikumos Nr.740 „Kārtība, kādā ziņo par Eiropas Savienības struktūrfondu un Kohēzijas fonda ieviešanā konstatētajām neatbilstībām, pieņem lēmumu par piešķirtā finansējuma izlietojumu un atgūst </w:t>
            </w:r>
            <w:r w:rsidR="00781E89" w:rsidRPr="00781E89">
              <w:rPr>
                <w:lang w:val="lv-LV"/>
              </w:rPr>
              <w:t>neatbilstošos</w:t>
            </w:r>
            <w:r w:rsidR="0048145D" w:rsidRPr="0048145D">
              <w:rPr>
                <w:lang w:val="lv-LV"/>
              </w:rPr>
              <w:t xml:space="preserve"> izdevumus””</w:t>
            </w:r>
            <w:r w:rsidR="0048145D">
              <w:rPr>
                <w:lang w:val="lv-LV"/>
              </w:rPr>
              <w:t xml:space="preserve"> (turpmāk –</w:t>
            </w:r>
            <w:r w:rsidR="009F2242">
              <w:rPr>
                <w:lang w:val="lv-LV"/>
              </w:rPr>
              <w:t xml:space="preserve"> </w:t>
            </w:r>
            <w:r w:rsidR="0048145D">
              <w:rPr>
                <w:lang w:val="lv-LV"/>
              </w:rPr>
              <w:t xml:space="preserve">MK </w:t>
            </w:r>
            <w:r w:rsidRPr="00466E49">
              <w:rPr>
                <w:lang w:val="lv-LV"/>
              </w:rPr>
              <w:t>noteikumu projekts) izdots saskaņā ar Eiropas Savienības struktūrfondu un Kohēzijas fonda vadības likuma 18.panta 3.punktā Ministru kabinetam doto deleģējumu noteikt kārtību, kādā Eiropas Savienības fondu administrēšanā iesaistītās institūcijas ziņo par Eiropas Savienības fondu ieviešanā konstatētajām neatbilstībām, pieņem pārvaldes lēmumu par piešķirtā finansējuma izlietojumu un atgūst neatbilstošos izdevumus</w:t>
            </w:r>
            <w:r w:rsidR="0048145D">
              <w:rPr>
                <w:lang w:val="lv-LV"/>
              </w:rPr>
              <w:t>.</w:t>
            </w:r>
          </w:p>
          <w:p w:rsidR="0077796F" w:rsidRPr="00B420D2" w:rsidRDefault="0077796F" w:rsidP="0048145D">
            <w:pPr>
              <w:jc w:val="both"/>
              <w:rPr>
                <w:lang w:val="lv-LV"/>
              </w:rPr>
            </w:pPr>
          </w:p>
        </w:tc>
      </w:tr>
      <w:tr w:rsidR="004E415F" w:rsidRPr="00494BE6" w:rsidTr="005B1FB8">
        <w:tc>
          <w:tcPr>
            <w:tcW w:w="3175" w:type="dxa"/>
            <w:gridSpan w:val="3"/>
          </w:tcPr>
          <w:p w:rsidR="004E415F" w:rsidRPr="00B420D2" w:rsidRDefault="004E415F" w:rsidP="00B420D2">
            <w:pPr>
              <w:jc w:val="both"/>
              <w:rPr>
                <w:lang w:val="lv-LV"/>
              </w:rPr>
            </w:pPr>
            <w:r w:rsidRPr="00B420D2">
              <w:rPr>
                <w:lang w:val="lv-LV"/>
              </w:rPr>
              <w:t>2</w:t>
            </w:r>
            <w:r w:rsidR="00D71414" w:rsidRPr="00B420D2">
              <w:rPr>
                <w:lang w:val="lv-LV"/>
              </w:rPr>
              <w:t xml:space="preserve">. </w:t>
            </w:r>
            <w:r w:rsidRPr="00B420D2">
              <w:rPr>
                <w:lang w:val="lv-LV"/>
              </w:rPr>
              <w:t xml:space="preserve">Pašreizējā situācija un problēmas </w:t>
            </w:r>
          </w:p>
        </w:tc>
        <w:tc>
          <w:tcPr>
            <w:tcW w:w="6181" w:type="dxa"/>
            <w:gridSpan w:val="2"/>
          </w:tcPr>
          <w:p w:rsidR="00F2505A" w:rsidRDefault="005304CF" w:rsidP="00F2505A">
            <w:pPr>
              <w:jc w:val="both"/>
              <w:rPr>
                <w:szCs w:val="26"/>
                <w:lang w:val="lv-LV"/>
              </w:rPr>
            </w:pPr>
            <w:r w:rsidRPr="005304CF">
              <w:rPr>
                <w:szCs w:val="26"/>
                <w:lang w:val="lv-LV"/>
              </w:rPr>
              <w:t xml:space="preserve">Ministru kabineta 2010.gada 10.augusta noteikumi Nr.740 „Kārtība, kādā ziņo par Eiropas Savienības struktūrfondu un Kohēzijas fonda ieviešanā konstatētajām neatbilstībām, pieņem lēmumu par piešķirtā finansējuma izlietojumu un atgūst neatbilstošos izdevumus” (turpmāk – MK noteikumi Nr.740) šobrīd nenosaka kārtību, kā jārīkojas, ja atbildīgā iestāde vai sadarbības iestāde, vai vadošā iestāde nepiekrīt revīzijas iestādes </w:t>
            </w:r>
            <w:r w:rsidR="00B52579">
              <w:rPr>
                <w:szCs w:val="26"/>
                <w:lang w:val="lv-LV"/>
              </w:rPr>
              <w:t>ierosinātajai finanšu korekcijai.</w:t>
            </w:r>
          </w:p>
          <w:p w:rsidR="00546623" w:rsidRDefault="00546623" w:rsidP="00F2505A">
            <w:pPr>
              <w:jc w:val="both"/>
              <w:rPr>
                <w:szCs w:val="26"/>
                <w:lang w:val="lv-LV"/>
              </w:rPr>
            </w:pPr>
          </w:p>
          <w:p w:rsidR="000C0398" w:rsidRPr="00C51A60" w:rsidRDefault="00F2505A" w:rsidP="00F2505A">
            <w:pPr>
              <w:jc w:val="both"/>
              <w:rPr>
                <w:szCs w:val="26"/>
                <w:lang w:val="lv-LV"/>
              </w:rPr>
            </w:pPr>
            <w:r>
              <w:rPr>
                <w:szCs w:val="26"/>
                <w:lang w:val="lv-LV"/>
              </w:rPr>
              <w:t xml:space="preserve">Saskaņā </w:t>
            </w:r>
            <w:r w:rsidR="000C0398" w:rsidRPr="00C51A60">
              <w:rPr>
                <w:szCs w:val="26"/>
                <w:lang w:val="lv-LV"/>
              </w:rPr>
              <w:t xml:space="preserve">ar Regulas (EK) </w:t>
            </w:r>
            <w:proofErr w:type="spellStart"/>
            <w:r w:rsidR="000C0398" w:rsidRPr="00C51A60">
              <w:rPr>
                <w:szCs w:val="26"/>
                <w:lang w:val="lv-LV"/>
              </w:rPr>
              <w:t>Nr</w:t>
            </w:r>
            <w:proofErr w:type="spellEnd"/>
            <w:r w:rsidR="000C0398" w:rsidRPr="00C51A60">
              <w:rPr>
                <w:szCs w:val="26"/>
                <w:lang w:val="lv-LV"/>
              </w:rPr>
              <w:t>. 1083/2006 (2006. gada 11. jūlijs)</w:t>
            </w:r>
            <w:r w:rsidR="003808CE">
              <w:rPr>
                <w:szCs w:val="26"/>
                <w:lang w:val="lv-LV"/>
              </w:rPr>
              <w:t>,</w:t>
            </w:r>
            <w:r w:rsidR="000C0398" w:rsidRPr="00C51A60">
              <w:rPr>
                <w:lang w:val="lv-LV"/>
              </w:rPr>
              <w:t xml:space="preserve"> </w:t>
            </w:r>
            <w:r w:rsidR="000C0398" w:rsidRPr="00C51A60">
              <w:rPr>
                <w:szCs w:val="26"/>
                <w:lang w:val="lv-LV"/>
              </w:rPr>
              <w:t xml:space="preserve">ar ko paredz vispārīgus noteikumus par Eiropas Reģionālās attīstības fondu, Eiropas Sociālo fondu un Kohēzijas fondu un atceļ Regulu (EK) </w:t>
            </w:r>
            <w:proofErr w:type="spellStart"/>
            <w:r w:rsidR="000C0398" w:rsidRPr="00C51A60">
              <w:rPr>
                <w:szCs w:val="26"/>
                <w:lang w:val="lv-LV"/>
              </w:rPr>
              <w:t>Nr</w:t>
            </w:r>
            <w:proofErr w:type="spellEnd"/>
            <w:r w:rsidR="000C0398" w:rsidRPr="00C51A60">
              <w:rPr>
                <w:szCs w:val="26"/>
                <w:lang w:val="lv-LV"/>
              </w:rPr>
              <w:t>. 1260/1999 61.panta d) daļu sertifikācijas iestādes  atbildībā ir apstiprināšanas nolūkā ņemt vērā rezultātus visām revīzijām,</w:t>
            </w:r>
          </w:p>
          <w:p w:rsidR="0048145D" w:rsidRDefault="000C0398" w:rsidP="0048145D">
            <w:pPr>
              <w:jc w:val="both"/>
              <w:rPr>
                <w:szCs w:val="26"/>
                <w:lang w:val="lv-LV"/>
              </w:rPr>
            </w:pPr>
            <w:r w:rsidRPr="00C51A60">
              <w:rPr>
                <w:szCs w:val="26"/>
                <w:lang w:val="lv-LV"/>
              </w:rPr>
              <w:t xml:space="preserve">ko veikusi revīzijas iestāde vai kas veiktas tās atbildībā. </w:t>
            </w:r>
            <w:r w:rsidR="00A50112">
              <w:rPr>
                <w:szCs w:val="26"/>
                <w:lang w:val="lv-LV"/>
              </w:rPr>
              <w:t>Tādējādi</w:t>
            </w:r>
            <w:r>
              <w:rPr>
                <w:szCs w:val="26"/>
                <w:lang w:val="lv-LV"/>
              </w:rPr>
              <w:t xml:space="preserve"> </w:t>
            </w:r>
            <w:r w:rsidR="00564073" w:rsidRPr="00564073">
              <w:rPr>
                <w:szCs w:val="26"/>
                <w:lang w:val="lv-LV"/>
              </w:rPr>
              <w:t>g</w:t>
            </w:r>
            <w:r w:rsidR="00F37AB4" w:rsidRPr="00564073">
              <w:rPr>
                <w:szCs w:val="26"/>
                <w:lang w:val="lv-LV"/>
              </w:rPr>
              <w:t>adījumā,</w:t>
            </w:r>
            <w:r w:rsidR="00F37AB4">
              <w:rPr>
                <w:szCs w:val="26"/>
                <w:lang w:val="lv-LV"/>
              </w:rPr>
              <w:t xml:space="preserve"> ja revīzijas iestāde</w:t>
            </w:r>
            <w:r w:rsidR="00F8145D">
              <w:rPr>
                <w:szCs w:val="26"/>
                <w:lang w:val="lv-LV"/>
              </w:rPr>
              <w:t xml:space="preserve"> ir</w:t>
            </w:r>
            <w:r w:rsidR="00F37AB4">
              <w:rPr>
                <w:szCs w:val="26"/>
                <w:lang w:val="lv-LV"/>
              </w:rPr>
              <w:t xml:space="preserve"> izteikusi ieteikumu, ka izdevumi jāatzīst par neatbilstošiem, </w:t>
            </w:r>
            <w:r w:rsidR="00FC7F97">
              <w:rPr>
                <w:szCs w:val="26"/>
                <w:lang w:val="lv-LV"/>
              </w:rPr>
              <w:t>sertifikācijas</w:t>
            </w:r>
            <w:r w:rsidR="00F37AB4">
              <w:rPr>
                <w:szCs w:val="26"/>
                <w:lang w:val="lv-LV"/>
              </w:rPr>
              <w:t xml:space="preserve"> iestāde</w:t>
            </w:r>
            <w:r w:rsidR="009F2242">
              <w:rPr>
                <w:szCs w:val="26"/>
                <w:lang w:val="lv-LV"/>
              </w:rPr>
              <w:t>i būtu</w:t>
            </w:r>
            <w:r w:rsidR="00F37AB4">
              <w:rPr>
                <w:szCs w:val="26"/>
                <w:lang w:val="lv-LV"/>
              </w:rPr>
              <w:t xml:space="preserve"> </w:t>
            </w:r>
            <w:r w:rsidR="009F2242">
              <w:rPr>
                <w:szCs w:val="26"/>
                <w:lang w:val="lv-LV"/>
              </w:rPr>
              <w:t>jā</w:t>
            </w:r>
            <w:r w:rsidR="00F37AB4">
              <w:rPr>
                <w:szCs w:val="26"/>
                <w:lang w:val="lv-LV"/>
              </w:rPr>
              <w:t xml:space="preserve">ņem </w:t>
            </w:r>
            <w:r w:rsidR="00564073">
              <w:rPr>
                <w:szCs w:val="26"/>
                <w:lang w:val="lv-LV"/>
              </w:rPr>
              <w:t>vērā</w:t>
            </w:r>
            <w:r w:rsidR="00F37AB4">
              <w:rPr>
                <w:szCs w:val="26"/>
                <w:lang w:val="lv-LV"/>
              </w:rPr>
              <w:t xml:space="preserve"> revīzijas iestādes ieteikumu </w:t>
            </w:r>
            <w:r w:rsidR="00564073">
              <w:rPr>
                <w:szCs w:val="26"/>
                <w:lang w:val="lv-LV"/>
              </w:rPr>
              <w:t xml:space="preserve">un </w:t>
            </w:r>
            <w:r w:rsidR="009F2242">
              <w:rPr>
                <w:szCs w:val="26"/>
                <w:lang w:val="lv-LV"/>
              </w:rPr>
              <w:t>jā</w:t>
            </w:r>
            <w:r w:rsidR="00564073">
              <w:rPr>
                <w:szCs w:val="26"/>
                <w:lang w:val="lv-LV"/>
              </w:rPr>
              <w:t>ietur minētos izdevumus no E</w:t>
            </w:r>
            <w:r w:rsidR="009F2242">
              <w:rPr>
                <w:szCs w:val="26"/>
                <w:lang w:val="lv-LV"/>
              </w:rPr>
              <w:t xml:space="preserve">iropas </w:t>
            </w:r>
            <w:r w:rsidR="00564073">
              <w:rPr>
                <w:szCs w:val="26"/>
                <w:lang w:val="lv-LV"/>
              </w:rPr>
              <w:t>K</w:t>
            </w:r>
            <w:r w:rsidR="00C51A60">
              <w:rPr>
                <w:szCs w:val="26"/>
                <w:lang w:val="lv-LV"/>
              </w:rPr>
              <w:t>omisijai</w:t>
            </w:r>
            <w:r w:rsidR="00564073">
              <w:rPr>
                <w:szCs w:val="26"/>
                <w:lang w:val="lv-LV"/>
              </w:rPr>
              <w:t xml:space="preserve"> deklarētiem izdevumiem. Ieturētos izdevumus sertifikācijas iestāde deklarē tikai tad, ja</w:t>
            </w:r>
            <w:r w:rsidR="000B6C29" w:rsidRPr="000B6C29">
              <w:rPr>
                <w:szCs w:val="26"/>
                <w:lang w:val="lv-LV"/>
              </w:rPr>
              <w:t xml:space="preserve"> revīzijas iestāde ir sniegusi viedokli par at</w:t>
            </w:r>
            <w:r w:rsidR="000B6C29">
              <w:rPr>
                <w:szCs w:val="26"/>
                <w:lang w:val="lv-LV"/>
              </w:rPr>
              <w:t>tiecīgo izdevumu attiecināmību.</w:t>
            </w:r>
          </w:p>
          <w:p w:rsidR="0077796F" w:rsidRDefault="0077796F" w:rsidP="0048145D">
            <w:pPr>
              <w:jc w:val="both"/>
              <w:rPr>
                <w:szCs w:val="26"/>
                <w:lang w:val="lv-LV"/>
              </w:rPr>
            </w:pPr>
          </w:p>
          <w:p w:rsidR="00A82916" w:rsidRPr="0041277B" w:rsidRDefault="005304CF" w:rsidP="0048145D">
            <w:pPr>
              <w:jc w:val="both"/>
              <w:rPr>
                <w:lang w:val="lv-LV" w:eastAsia="lv-LV"/>
              </w:rPr>
            </w:pPr>
            <w:r w:rsidRPr="0041277B">
              <w:rPr>
                <w:szCs w:val="26"/>
                <w:lang w:val="lv-LV"/>
              </w:rPr>
              <w:t xml:space="preserve">Turklāt </w:t>
            </w:r>
            <w:r w:rsidR="00A82916" w:rsidRPr="0041277B">
              <w:rPr>
                <w:szCs w:val="26"/>
                <w:lang w:val="lv-LV"/>
              </w:rPr>
              <w:t xml:space="preserve">noteikumu projekts uzliek atbildīgajai iestādei vai </w:t>
            </w:r>
            <w:r w:rsidR="00A82916" w:rsidRPr="0041277B">
              <w:rPr>
                <w:szCs w:val="26"/>
                <w:lang w:val="lv-LV"/>
              </w:rPr>
              <w:lastRenderedPageBreak/>
              <w:t xml:space="preserve">sadarbības iestādei pienākumu </w:t>
            </w:r>
            <w:r w:rsidR="00A82916" w:rsidRPr="00FA121A">
              <w:rPr>
                <w:szCs w:val="26"/>
                <w:lang w:val="lv-LV"/>
              </w:rPr>
              <w:t>ziņot</w:t>
            </w:r>
            <w:r w:rsidR="00FA121A" w:rsidRPr="00FA121A">
              <w:rPr>
                <w:szCs w:val="26"/>
                <w:lang w:val="lv-LV"/>
              </w:rPr>
              <w:t xml:space="preserve"> </w:t>
            </w:r>
            <w:r w:rsidR="00FA121A">
              <w:rPr>
                <w:lang w:val="lv-LV"/>
              </w:rPr>
              <w:t xml:space="preserve">par </w:t>
            </w:r>
            <w:r w:rsidR="00FA121A" w:rsidRPr="00FA121A">
              <w:rPr>
                <w:lang w:val="lv-LV"/>
              </w:rPr>
              <w:t>revīzijas iestādes ierosinātajām finanšu korekcijām</w:t>
            </w:r>
            <w:r w:rsidR="007A0F4A">
              <w:rPr>
                <w:lang w:val="lv-LV"/>
              </w:rPr>
              <w:t>,</w:t>
            </w:r>
            <w:r w:rsidR="00FA121A" w:rsidRPr="00FA121A">
              <w:rPr>
                <w:lang w:val="lv-LV"/>
              </w:rPr>
              <w:t xml:space="preserve"> ievadot </w:t>
            </w:r>
            <w:r w:rsidR="007A0F4A">
              <w:rPr>
                <w:lang w:val="lv-LV"/>
              </w:rPr>
              <w:t xml:space="preserve">informāciju </w:t>
            </w:r>
            <w:r w:rsidR="007A0F4A" w:rsidRPr="007A0F4A">
              <w:rPr>
                <w:lang w:val="lv-LV"/>
              </w:rPr>
              <w:t>Eiropas Savienības struktūrfondu un Kohēzijas fonda vadības informācijas sistēmā (turpmāk – vadības informācijas sistēma)</w:t>
            </w:r>
            <w:r w:rsidR="00620CFB">
              <w:rPr>
                <w:szCs w:val="26"/>
                <w:lang w:val="lv-LV"/>
              </w:rPr>
              <w:t>.</w:t>
            </w:r>
          </w:p>
          <w:p w:rsidR="00F17354" w:rsidRPr="0041277B" w:rsidRDefault="00F17354" w:rsidP="0048145D">
            <w:pPr>
              <w:jc w:val="both"/>
              <w:rPr>
                <w:lang w:val="lv-LV" w:eastAsia="lv-LV"/>
              </w:rPr>
            </w:pPr>
          </w:p>
          <w:p w:rsidR="00A82916" w:rsidRDefault="00F17354" w:rsidP="0048145D">
            <w:pPr>
              <w:jc w:val="both"/>
              <w:rPr>
                <w:szCs w:val="26"/>
                <w:lang w:val="lv-LV"/>
              </w:rPr>
            </w:pPr>
            <w:r w:rsidRPr="0041277B">
              <w:rPr>
                <w:szCs w:val="26"/>
                <w:lang w:val="lv-LV"/>
              </w:rPr>
              <w:t>Pašlaik MK noteikum</w:t>
            </w:r>
            <w:r w:rsidR="006A01CB" w:rsidRPr="0041277B">
              <w:rPr>
                <w:szCs w:val="26"/>
                <w:lang w:val="lv-LV"/>
              </w:rPr>
              <w:t>i</w:t>
            </w:r>
            <w:r w:rsidRPr="0041277B">
              <w:rPr>
                <w:szCs w:val="26"/>
                <w:lang w:val="lv-LV"/>
              </w:rPr>
              <w:t xml:space="preserve"> </w:t>
            </w:r>
            <w:proofErr w:type="spellStart"/>
            <w:r w:rsidRPr="0041277B">
              <w:rPr>
                <w:szCs w:val="26"/>
                <w:lang w:val="lv-LV"/>
              </w:rPr>
              <w:t>Nr</w:t>
            </w:r>
            <w:proofErr w:type="spellEnd"/>
            <w:r w:rsidRPr="0041277B">
              <w:rPr>
                <w:szCs w:val="26"/>
                <w:lang w:val="lv-LV"/>
              </w:rPr>
              <w:t xml:space="preserve">. 740 nosaka pienākumu atbildīgajai iestādei vai sadarbības iestādei </w:t>
            </w:r>
            <w:r w:rsidR="00F46630" w:rsidRPr="0041277B">
              <w:rPr>
                <w:szCs w:val="26"/>
                <w:lang w:val="lv-LV"/>
              </w:rPr>
              <w:t>ievadīt vadības informācijas sistēm</w:t>
            </w:r>
            <w:r w:rsidR="007A0F4A">
              <w:rPr>
                <w:szCs w:val="26"/>
                <w:lang w:val="lv-LV"/>
              </w:rPr>
              <w:t>ā</w:t>
            </w:r>
            <w:r w:rsidR="00F46630" w:rsidRPr="0041277B">
              <w:rPr>
                <w:szCs w:val="26"/>
                <w:lang w:val="lv-LV"/>
              </w:rPr>
              <w:t xml:space="preserve"> </w:t>
            </w:r>
            <w:r w:rsidRPr="0041277B">
              <w:rPr>
                <w:szCs w:val="26"/>
                <w:lang w:val="lv-LV"/>
              </w:rPr>
              <w:t>informāciju par konstatēto neatbilstību līdz nākamā mēneša piecpadsmitajam datumam, ja  vienošanās par kārtību, kādā izmanto vadības informācijas sistēmu</w:t>
            </w:r>
            <w:r w:rsidR="000E5F27" w:rsidRPr="0041277B">
              <w:rPr>
                <w:szCs w:val="26"/>
                <w:lang w:val="lv-LV"/>
              </w:rPr>
              <w:t>,</w:t>
            </w:r>
            <w:r w:rsidRPr="0041277B">
              <w:rPr>
                <w:szCs w:val="26"/>
                <w:lang w:val="lv-LV"/>
              </w:rPr>
              <w:t xml:space="preserve"> nenosaka citu termiņu.  </w:t>
            </w:r>
            <w:r w:rsidR="005C2931" w:rsidRPr="0041277B">
              <w:rPr>
                <w:szCs w:val="26"/>
                <w:lang w:val="lv-LV"/>
              </w:rPr>
              <w:t>D</w:t>
            </w:r>
            <w:r w:rsidRPr="0041277B">
              <w:rPr>
                <w:szCs w:val="26"/>
                <w:lang w:val="lv-LV"/>
              </w:rPr>
              <w:t>ažas vienošanās par kārtību, kādā izmanto vadības informācijas sistēmu nenosaka termiņu, kādā jāievada minētā informācija,</w:t>
            </w:r>
            <w:r w:rsidR="000B4A20" w:rsidRPr="0041277B">
              <w:rPr>
                <w:szCs w:val="26"/>
                <w:lang w:val="lv-LV"/>
              </w:rPr>
              <w:t xml:space="preserve"> līdz ar to</w:t>
            </w:r>
            <w:r w:rsidRPr="0041277B">
              <w:rPr>
                <w:szCs w:val="26"/>
                <w:lang w:val="lv-LV"/>
              </w:rPr>
              <w:t xml:space="preserve"> uz </w:t>
            </w:r>
            <w:r w:rsidR="000B4A20" w:rsidRPr="0041277B">
              <w:rPr>
                <w:szCs w:val="26"/>
                <w:lang w:val="lv-LV"/>
              </w:rPr>
              <w:t>šiem</w:t>
            </w:r>
            <w:r w:rsidRPr="0041277B">
              <w:rPr>
                <w:szCs w:val="26"/>
                <w:lang w:val="lv-LV"/>
              </w:rPr>
              <w:t xml:space="preserve"> gadījumiem attiec</w:t>
            </w:r>
            <w:r w:rsidR="000E5F27" w:rsidRPr="0041277B">
              <w:rPr>
                <w:szCs w:val="26"/>
                <w:lang w:val="lv-LV"/>
              </w:rPr>
              <w:t>a</w:t>
            </w:r>
            <w:r w:rsidRPr="0041277B">
              <w:rPr>
                <w:szCs w:val="26"/>
                <w:lang w:val="lv-LV"/>
              </w:rPr>
              <w:t xml:space="preserve">s regulējums, ka informācija jāievada  līdz nākamā mēneša piecpadsmitajam datumam. </w:t>
            </w:r>
            <w:r w:rsidRPr="0041277B">
              <w:rPr>
                <w:lang w:val="lv-LV"/>
              </w:rPr>
              <w:t xml:space="preserve">MK noteikumu projekts paredz saīsināt informācijas ievades vadības informācijas sistēmā termiņu, kas </w:t>
            </w:r>
            <w:r w:rsidR="00A36275">
              <w:rPr>
                <w:lang w:val="lv-LV"/>
              </w:rPr>
              <w:t xml:space="preserve">praksē </w:t>
            </w:r>
            <w:r w:rsidR="00A36275" w:rsidRPr="00A36275">
              <w:rPr>
                <w:lang w:val="lv-LV"/>
              </w:rPr>
              <w:t>uzlabo</w:t>
            </w:r>
            <w:r w:rsidR="00620CFB">
              <w:rPr>
                <w:lang w:val="lv-LV"/>
              </w:rPr>
              <w:t>tu</w:t>
            </w:r>
            <w:r w:rsidR="00A36275" w:rsidRPr="00A36275">
              <w:rPr>
                <w:lang w:val="lv-LV"/>
              </w:rPr>
              <w:t xml:space="preserve"> informācijas apriti un nodrošināt</w:t>
            </w:r>
            <w:r w:rsidR="00620CFB">
              <w:rPr>
                <w:lang w:val="lv-LV"/>
              </w:rPr>
              <w:t>u</w:t>
            </w:r>
            <w:r w:rsidR="00A36275" w:rsidRPr="00A36275">
              <w:rPr>
                <w:lang w:val="lv-LV"/>
              </w:rPr>
              <w:t xml:space="preserve"> datu aktualitāti</w:t>
            </w:r>
            <w:r w:rsidR="00A36275">
              <w:rPr>
                <w:lang w:val="lv-LV"/>
              </w:rPr>
              <w:t xml:space="preserve"> </w:t>
            </w:r>
            <w:r w:rsidR="00A36275" w:rsidRPr="0041277B">
              <w:rPr>
                <w:szCs w:val="26"/>
                <w:lang w:val="lv-LV"/>
              </w:rPr>
              <w:t>vadības informācijas sistēm</w:t>
            </w:r>
            <w:r w:rsidR="00A36275">
              <w:rPr>
                <w:szCs w:val="26"/>
                <w:lang w:val="lv-LV"/>
              </w:rPr>
              <w:t>ā</w:t>
            </w:r>
            <w:r w:rsidRPr="0041277B">
              <w:rPr>
                <w:lang w:val="lv-LV"/>
              </w:rPr>
              <w:t>.</w:t>
            </w:r>
          </w:p>
          <w:p w:rsidR="00F17354" w:rsidRDefault="00F17354" w:rsidP="0048145D">
            <w:pPr>
              <w:jc w:val="both"/>
              <w:rPr>
                <w:szCs w:val="26"/>
                <w:lang w:val="lv-LV"/>
              </w:rPr>
            </w:pPr>
          </w:p>
          <w:p w:rsidR="004259E6" w:rsidRPr="002B164C" w:rsidRDefault="00B52579" w:rsidP="00697014">
            <w:pPr>
              <w:jc w:val="both"/>
              <w:rPr>
                <w:lang w:val="lv-LV"/>
              </w:rPr>
            </w:pPr>
            <w:r>
              <w:rPr>
                <w:lang w:val="lv-LV"/>
              </w:rPr>
              <w:t xml:space="preserve">Ar </w:t>
            </w:r>
            <w:r w:rsidR="002E73D6" w:rsidRPr="00995D16">
              <w:rPr>
                <w:lang w:val="lv-LV"/>
              </w:rPr>
              <w:t xml:space="preserve">MK noteikumu projektā </w:t>
            </w:r>
            <w:r>
              <w:rPr>
                <w:lang w:val="lv-LV"/>
              </w:rPr>
              <w:t xml:space="preserve">iekļautajām normām tiek skaidrāk nodalītas </w:t>
            </w:r>
            <w:r w:rsidR="002E73D6" w:rsidRPr="00995D16">
              <w:rPr>
                <w:lang w:val="lv-LV"/>
              </w:rPr>
              <w:t>maksājumu iestādes un sertifikācijas iestādes funkcij</w:t>
            </w:r>
            <w:r>
              <w:rPr>
                <w:lang w:val="lv-LV"/>
              </w:rPr>
              <w:t>as</w:t>
            </w:r>
            <w:r w:rsidR="002E73D6" w:rsidRPr="00995D16">
              <w:rPr>
                <w:lang w:val="lv-LV"/>
              </w:rPr>
              <w:t xml:space="preserve">, jo šobrīd neatbilstoši veikto izdevumu pārskaitīšanu valsts budžeta ieņēmos veic maksājumu iestāde, savukārt sertifikācijas iestāde veic atmaksas uzskaiti grāmatvedībā un sagatavo pārskatu Eiropas Komisijai, </w:t>
            </w:r>
            <w:r w:rsidR="00065720" w:rsidRPr="00995D16">
              <w:rPr>
                <w:lang w:val="lv-LV"/>
              </w:rPr>
              <w:t xml:space="preserve">tātad </w:t>
            </w:r>
            <w:r w:rsidR="002E73D6" w:rsidRPr="00995D16">
              <w:rPr>
                <w:lang w:val="lv-LV"/>
              </w:rPr>
              <w:t xml:space="preserve"> informācija </w:t>
            </w:r>
            <w:r w:rsidR="002E73D6" w:rsidRPr="00995D16">
              <w:rPr>
                <w:szCs w:val="28"/>
                <w:lang w:val="lv-LV" w:eastAsia="lv-LV"/>
              </w:rPr>
              <w:t xml:space="preserve">par atgūto Eiropas </w:t>
            </w:r>
            <w:r w:rsidR="00B443CD">
              <w:rPr>
                <w:szCs w:val="28"/>
                <w:lang w:val="lv-LV" w:eastAsia="lv-LV"/>
              </w:rPr>
              <w:t>S</w:t>
            </w:r>
            <w:r w:rsidR="002E73D6" w:rsidRPr="00995D16">
              <w:rPr>
                <w:szCs w:val="28"/>
                <w:lang w:val="lv-LV" w:eastAsia="lv-LV"/>
              </w:rPr>
              <w:t>avienības fonda un valsts budžeta finansējumu</w:t>
            </w:r>
            <w:r w:rsidR="002E73D6" w:rsidRPr="00995D16">
              <w:rPr>
                <w:lang w:val="lv-LV"/>
              </w:rPr>
              <w:t xml:space="preserve"> ir </w:t>
            </w:r>
            <w:r>
              <w:rPr>
                <w:lang w:val="lv-LV"/>
              </w:rPr>
              <w:t xml:space="preserve">ikdienas darbā ir tieši nepieciešama </w:t>
            </w:r>
            <w:r w:rsidR="002E73D6" w:rsidRPr="00995D16">
              <w:rPr>
                <w:lang w:val="lv-LV"/>
              </w:rPr>
              <w:t>sertifikācijas iestādei</w:t>
            </w:r>
            <w:r>
              <w:rPr>
                <w:lang w:val="lv-LV"/>
              </w:rPr>
              <w:t xml:space="preserve">. </w:t>
            </w:r>
            <w:r w:rsidR="00065720" w:rsidRPr="00995D16">
              <w:rPr>
                <w:lang w:val="lv-LV"/>
              </w:rPr>
              <w:t xml:space="preserve"> Līdz ar to </w:t>
            </w:r>
            <w:r w:rsidR="002E73D6" w:rsidRPr="00995D16">
              <w:rPr>
                <w:lang w:val="lv-LV"/>
              </w:rPr>
              <w:t>MK noteikumu projektā tiek noteikts</w:t>
            </w:r>
            <w:r w:rsidR="00065720" w:rsidRPr="00995D16">
              <w:rPr>
                <w:lang w:val="lv-LV"/>
              </w:rPr>
              <w:t>,</w:t>
            </w:r>
            <w:r w:rsidR="002E73D6" w:rsidRPr="00995D16">
              <w:rPr>
                <w:lang w:val="lv-LV"/>
              </w:rPr>
              <w:t xml:space="preserve"> ka minētā informācija jāsniedz sertifikācijas iestādei, nevis maksājuma iestādei.</w:t>
            </w:r>
          </w:p>
        </w:tc>
      </w:tr>
      <w:tr w:rsidR="004E415F" w:rsidRPr="00AA0F8F" w:rsidTr="005B1FB8">
        <w:tc>
          <w:tcPr>
            <w:tcW w:w="3175" w:type="dxa"/>
            <w:gridSpan w:val="3"/>
          </w:tcPr>
          <w:p w:rsidR="004E415F" w:rsidRPr="00B420D2" w:rsidRDefault="004E415F" w:rsidP="00B420D2">
            <w:pPr>
              <w:jc w:val="both"/>
              <w:rPr>
                <w:lang w:val="lv-LV"/>
              </w:rPr>
            </w:pPr>
            <w:r w:rsidRPr="00B420D2">
              <w:rPr>
                <w:lang w:val="lv-LV"/>
              </w:rPr>
              <w:lastRenderedPageBreak/>
              <w:t>3. Saistītie politikas ietekmes novērtējumi un pētījumi</w:t>
            </w:r>
          </w:p>
        </w:tc>
        <w:tc>
          <w:tcPr>
            <w:tcW w:w="6181" w:type="dxa"/>
            <w:gridSpan w:val="2"/>
          </w:tcPr>
          <w:p w:rsidR="004E415F" w:rsidRPr="00B420D2" w:rsidRDefault="00221677" w:rsidP="00B420D2">
            <w:pPr>
              <w:jc w:val="both"/>
              <w:rPr>
                <w:lang w:val="lv-LV"/>
              </w:rPr>
            </w:pPr>
            <w:r>
              <w:rPr>
                <w:color w:val="000000"/>
                <w:lang w:val="lv-LV"/>
              </w:rPr>
              <w:t>Projekts šo jomu neskar.</w:t>
            </w:r>
          </w:p>
        </w:tc>
      </w:tr>
      <w:tr w:rsidR="004E415F" w:rsidRPr="009F2242" w:rsidTr="005B1FB8">
        <w:tc>
          <w:tcPr>
            <w:tcW w:w="3175" w:type="dxa"/>
            <w:gridSpan w:val="3"/>
          </w:tcPr>
          <w:p w:rsidR="004E415F" w:rsidRPr="00B420D2" w:rsidRDefault="004E415F" w:rsidP="00B420D2">
            <w:pPr>
              <w:pStyle w:val="NormalWeb"/>
              <w:spacing w:before="0" w:beforeAutospacing="0" w:after="0" w:afterAutospacing="0"/>
              <w:jc w:val="both"/>
              <w:rPr>
                <w:lang w:val="lv-LV"/>
              </w:rPr>
            </w:pPr>
            <w:r w:rsidRPr="00B420D2">
              <w:rPr>
                <w:lang w:val="lv-LV"/>
              </w:rPr>
              <w:t>4. Tiesiskā regulējuma mērķis un būtība</w:t>
            </w:r>
          </w:p>
        </w:tc>
        <w:tc>
          <w:tcPr>
            <w:tcW w:w="6181" w:type="dxa"/>
            <w:gridSpan w:val="2"/>
          </w:tcPr>
          <w:p w:rsidR="00FC7F97" w:rsidRPr="002075E8" w:rsidRDefault="002075E8" w:rsidP="002075E8">
            <w:pPr>
              <w:ind w:left="687" w:hanging="284"/>
              <w:jc w:val="both"/>
              <w:rPr>
                <w:szCs w:val="28"/>
                <w:highlight w:val="yellow"/>
                <w:lang w:val="lv-LV" w:eastAsia="lv-LV"/>
              </w:rPr>
            </w:pPr>
            <w:r>
              <w:rPr>
                <w:szCs w:val="28"/>
                <w:lang w:val="lv-LV" w:eastAsia="lv-LV"/>
              </w:rPr>
              <w:t xml:space="preserve">-  </w:t>
            </w:r>
            <w:r w:rsidR="00FC7F97" w:rsidRPr="002075E8">
              <w:rPr>
                <w:szCs w:val="28"/>
                <w:lang w:val="lv-LV" w:eastAsia="lv-LV"/>
              </w:rPr>
              <w:t xml:space="preserve">MK noteikumu projekts </w:t>
            </w:r>
            <w:r w:rsidR="00B52579">
              <w:rPr>
                <w:szCs w:val="28"/>
                <w:lang w:val="lv-LV" w:eastAsia="lv-LV"/>
              </w:rPr>
              <w:t>sniedz priekšlikumu</w:t>
            </w:r>
            <w:r w:rsidR="00B52579" w:rsidRPr="002075E8">
              <w:rPr>
                <w:szCs w:val="28"/>
                <w:lang w:val="lv-LV" w:eastAsia="lv-LV"/>
              </w:rPr>
              <w:t xml:space="preserve"> </w:t>
            </w:r>
            <w:r w:rsidR="00FC7F97" w:rsidRPr="002075E8">
              <w:rPr>
                <w:szCs w:val="28"/>
                <w:lang w:val="lv-LV" w:eastAsia="lv-LV"/>
              </w:rPr>
              <w:t xml:space="preserve">normām, kas </w:t>
            </w:r>
            <w:r w:rsidR="00B52579">
              <w:rPr>
                <w:szCs w:val="28"/>
                <w:lang w:val="lv-LV" w:eastAsia="lv-LV"/>
              </w:rPr>
              <w:t xml:space="preserve">nosaka </w:t>
            </w:r>
            <w:r w:rsidR="00FC7F97" w:rsidRPr="002075E8">
              <w:rPr>
                <w:szCs w:val="28"/>
                <w:lang w:val="lv-LV" w:eastAsia="lv-LV"/>
              </w:rPr>
              <w:t xml:space="preserve">sertifikācijas iestādes rīcību, </w:t>
            </w:r>
            <w:r w:rsidR="00221677" w:rsidRPr="002075E8">
              <w:rPr>
                <w:szCs w:val="28"/>
                <w:lang w:val="lv-LV" w:eastAsia="lv-LV"/>
              </w:rPr>
              <w:t>ja</w:t>
            </w:r>
            <w:r w:rsidR="00FC7F97" w:rsidRPr="002075E8">
              <w:rPr>
                <w:szCs w:val="28"/>
                <w:lang w:val="lv-LV" w:eastAsia="lv-LV"/>
              </w:rPr>
              <w:t xml:space="preserve"> </w:t>
            </w:r>
            <w:r w:rsidR="0012188D" w:rsidRPr="002075E8">
              <w:rPr>
                <w:szCs w:val="26"/>
                <w:lang w:val="lv-LV"/>
              </w:rPr>
              <w:t>atbildīgā iestāde, sadarbības iestāde</w:t>
            </w:r>
            <w:r w:rsidR="00BA3285" w:rsidRPr="002075E8">
              <w:rPr>
                <w:szCs w:val="26"/>
                <w:lang w:val="lv-LV"/>
              </w:rPr>
              <w:t xml:space="preserve"> vai vadošā iestāde nepiekrīt revīzijas iestādes </w:t>
            </w:r>
            <w:r w:rsidR="00B52579">
              <w:rPr>
                <w:szCs w:val="26"/>
                <w:lang w:val="lv-LV"/>
              </w:rPr>
              <w:t xml:space="preserve">ierosinātajai finanšu korekcijai. </w:t>
            </w:r>
            <w:r w:rsidR="00B52579">
              <w:rPr>
                <w:szCs w:val="28"/>
                <w:lang w:val="lv-LV" w:eastAsia="lv-LV"/>
              </w:rPr>
              <w:t>Ja</w:t>
            </w:r>
            <w:r w:rsidR="00FC7F97" w:rsidRPr="002075E8">
              <w:rPr>
                <w:szCs w:val="28"/>
                <w:lang w:val="lv-LV" w:eastAsia="lv-LV"/>
              </w:rPr>
              <w:t xml:space="preserve"> revīzijas </w:t>
            </w:r>
            <w:r w:rsidR="00FC7F97" w:rsidRPr="002075E8">
              <w:rPr>
                <w:szCs w:val="26"/>
                <w:lang w:val="lv-LV"/>
              </w:rPr>
              <w:t xml:space="preserve"> iestāde</w:t>
            </w:r>
            <w:r w:rsidR="003C389A" w:rsidRPr="002075E8">
              <w:rPr>
                <w:szCs w:val="26"/>
                <w:lang w:val="lv-LV"/>
              </w:rPr>
              <w:t xml:space="preserve"> ir</w:t>
            </w:r>
            <w:r w:rsidR="00FC7F97" w:rsidRPr="002075E8">
              <w:rPr>
                <w:szCs w:val="26"/>
                <w:lang w:val="lv-LV"/>
              </w:rPr>
              <w:t xml:space="preserve"> </w:t>
            </w:r>
            <w:r w:rsidR="00B52579">
              <w:rPr>
                <w:szCs w:val="26"/>
                <w:lang w:val="lv-LV"/>
              </w:rPr>
              <w:t xml:space="preserve">ierosinājusi finanšu korekciju, </w:t>
            </w:r>
            <w:r w:rsidR="00FC7F97" w:rsidRPr="002075E8">
              <w:rPr>
                <w:szCs w:val="26"/>
                <w:lang w:val="lv-LV"/>
              </w:rPr>
              <w:t>sertifikācijas iestāde ņem vērā revīzijas iestādes ieteikumu un ietur minētos izdevumus no E</w:t>
            </w:r>
            <w:r w:rsidR="003203DC" w:rsidRPr="002075E8">
              <w:rPr>
                <w:szCs w:val="26"/>
                <w:lang w:val="lv-LV"/>
              </w:rPr>
              <w:t xml:space="preserve">iropas </w:t>
            </w:r>
            <w:r w:rsidR="00FC7F97" w:rsidRPr="002075E8">
              <w:rPr>
                <w:szCs w:val="26"/>
                <w:lang w:val="lv-LV"/>
              </w:rPr>
              <w:t>K</w:t>
            </w:r>
            <w:r w:rsidR="003203DC" w:rsidRPr="002075E8">
              <w:rPr>
                <w:szCs w:val="26"/>
                <w:lang w:val="lv-LV"/>
              </w:rPr>
              <w:t>omisijai</w:t>
            </w:r>
            <w:r w:rsidR="00FC7F97" w:rsidRPr="002075E8">
              <w:rPr>
                <w:szCs w:val="26"/>
                <w:lang w:val="lv-LV"/>
              </w:rPr>
              <w:t xml:space="preserve"> deklarē</w:t>
            </w:r>
            <w:r w:rsidR="00221677" w:rsidRPr="002075E8">
              <w:rPr>
                <w:szCs w:val="26"/>
                <w:lang w:val="lv-LV"/>
              </w:rPr>
              <w:t>jamiem</w:t>
            </w:r>
            <w:r w:rsidR="00FC7F97" w:rsidRPr="002075E8">
              <w:rPr>
                <w:szCs w:val="26"/>
                <w:lang w:val="lv-LV"/>
              </w:rPr>
              <w:t xml:space="preserve"> izdevumiem. Ieturētos izdevumus sertifikācijas iestāde deklarē tikai tad, </w:t>
            </w:r>
            <w:r w:rsidR="000B6C29" w:rsidRPr="002075E8">
              <w:rPr>
                <w:szCs w:val="26"/>
                <w:lang w:val="lv-LV"/>
              </w:rPr>
              <w:t>ja revīzijas iestāde ir sniegusi viedokli par attiecīgo izdevumu attiecināmību</w:t>
            </w:r>
            <w:r w:rsidR="00FC7F97" w:rsidRPr="002075E8">
              <w:rPr>
                <w:szCs w:val="26"/>
                <w:lang w:val="lv-LV"/>
              </w:rPr>
              <w:t>.</w:t>
            </w:r>
            <w:r w:rsidR="006B300C" w:rsidRPr="002075E8">
              <w:rPr>
                <w:szCs w:val="26"/>
                <w:lang w:val="lv-LV"/>
              </w:rPr>
              <w:t xml:space="preserve"> </w:t>
            </w:r>
            <w:r w:rsidR="001534DE" w:rsidRPr="001534DE">
              <w:rPr>
                <w:szCs w:val="26"/>
                <w:lang w:val="lv-LV"/>
              </w:rPr>
              <w:t xml:space="preserve">Pēc revīzijas iestādes ziņojuma par ierosināto finanšu korekciju saņemšanas, </w:t>
            </w:r>
            <w:r w:rsidR="001534DE">
              <w:rPr>
                <w:szCs w:val="26"/>
                <w:lang w:val="lv-LV"/>
              </w:rPr>
              <w:t>atbildīgā iestāde vai sadarbības iestāde</w:t>
            </w:r>
            <w:r w:rsidR="001534DE" w:rsidRPr="001534DE">
              <w:rPr>
                <w:szCs w:val="26"/>
                <w:lang w:val="lv-LV"/>
              </w:rPr>
              <w:t xml:space="preserve"> pieņem lēmumu par neatbilstības konstatēšanu.</w:t>
            </w:r>
          </w:p>
          <w:p w:rsidR="009A591B" w:rsidRPr="009A687F" w:rsidRDefault="009A591B" w:rsidP="00A36275">
            <w:pPr>
              <w:pStyle w:val="ListParagraph"/>
              <w:numPr>
                <w:ilvl w:val="0"/>
                <w:numId w:val="12"/>
              </w:numPr>
              <w:jc w:val="both"/>
              <w:rPr>
                <w:color w:val="548DD4" w:themeColor="text2" w:themeTint="99"/>
                <w:szCs w:val="28"/>
                <w:lang w:val="lv-LV" w:eastAsia="lv-LV"/>
              </w:rPr>
            </w:pPr>
            <w:r w:rsidRPr="009A687F">
              <w:rPr>
                <w:szCs w:val="26"/>
                <w:lang w:val="lv-LV"/>
              </w:rPr>
              <w:t>MK noteikumos tiek precizēts informācijas</w:t>
            </w:r>
            <w:r w:rsidR="00B8712C">
              <w:rPr>
                <w:szCs w:val="26"/>
                <w:lang w:val="lv-LV"/>
              </w:rPr>
              <w:t xml:space="preserve"> ievadīšanas termiņš</w:t>
            </w:r>
            <w:r w:rsidRPr="009A687F">
              <w:rPr>
                <w:szCs w:val="26"/>
                <w:lang w:val="lv-LV"/>
              </w:rPr>
              <w:t xml:space="preserve"> </w:t>
            </w:r>
            <w:r w:rsidR="007A0F4A">
              <w:rPr>
                <w:szCs w:val="26"/>
                <w:lang w:val="lv-LV"/>
              </w:rPr>
              <w:t>v</w:t>
            </w:r>
            <w:r w:rsidR="00B8712C">
              <w:rPr>
                <w:szCs w:val="26"/>
                <w:lang w:val="lv-LV"/>
              </w:rPr>
              <w:t xml:space="preserve">adības informācijas sistēmā </w:t>
            </w:r>
            <w:r w:rsidRPr="009A687F">
              <w:rPr>
                <w:szCs w:val="26"/>
                <w:lang w:val="lv-LV"/>
              </w:rPr>
              <w:t xml:space="preserve">par </w:t>
            </w:r>
            <w:r w:rsidRPr="009A687F">
              <w:rPr>
                <w:szCs w:val="26"/>
                <w:lang w:val="lv-LV"/>
              </w:rPr>
              <w:lastRenderedPageBreak/>
              <w:t>konkrēto neatbilstību</w:t>
            </w:r>
            <w:r w:rsidR="00B8712C">
              <w:rPr>
                <w:szCs w:val="26"/>
                <w:lang w:val="lv-LV"/>
              </w:rPr>
              <w:t xml:space="preserve">, </w:t>
            </w:r>
            <w:r w:rsidRPr="009A687F">
              <w:rPr>
                <w:szCs w:val="26"/>
                <w:lang w:val="lv-LV"/>
              </w:rPr>
              <w:t xml:space="preserve">ja vienošanās par kārtību, kādā izmanto vadības informācijas sistēmu </w:t>
            </w:r>
            <w:r w:rsidR="00B8712C" w:rsidRPr="009A687F">
              <w:rPr>
                <w:szCs w:val="26"/>
                <w:lang w:val="lv-LV"/>
              </w:rPr>
              <w:t>šād</w:t>
            </w:r>
            <w:r w:rsidR="00B8712C">
              <w:rPr>
                <w:szCs w:val="26"/>
                <w:lang w:val="lv-LV"/>
              </w:rPr>
              <w:t>s</w:t>
            </w:r>
            <w:r w:rsidR="00B8712C" w:rsidRPr="009A687F">
              <w:rPr>
                <w:szCs w:val="26"/>
                <w:lang w:val="lv-LV"/>
              </w:rPr>
              <w:t xml:space="preserve"> termiņ</w:t>
            </w:r>
            <w:r w:rsidR="00B8712C">
              <w:rPr>
                <w:szCs w:val="26"/>
                <w:lang w:val="lv-LV"/>
              </w:rPr>
              <w:t>š nav noteikts,</w:t>
            </w:r>
            <w:r w:rsidR="00B8712C" w:rsidRPr="009A687F">
              <w:rPr>
                <w:szCs w:val="26"/>
                <w:lang w:val="lv-LV"/>
              </w:rPr>
              <w:t xml:space="preserve"> </w:t>
            </w:r>
            <w:r w:rsidR="00A36275" w:rsidRPr="00A36275">
              <w:rPr>
                <w:szCs w:val="26"/>
                <w:lang w:val="lv-LV"/>
              </w:rPr>
              <w:t>lai uzlabotu informācijas apriti un nodrošinātu datu aktualitāti</w:t>
            </w:r>
            <w:r w:rsidR="00A36275" w:rsidRPr="000E4EE6">
              <w:rPr>
                <w:lang w:val="lv-LV"/>
              </w:rPr>
              <w:t xml:space="preserve"> </w:t>
            </w:r>
            <w:r w:rsidR="00A36275" w:rsidRPr="00A36275">
              <w:rPr>
                <w:szCs w:val="26"/>
                <w:lang w:val="lv-LV"/>
              </w:rPr>
              <w:t>vadības informācijas sistēmā</w:t>
            </w:r>
            <w:r w:rsidRPr="009A687F">
              <w:rPr>
                <w:szCs w:val="26"/>
                <w:lang w:val="lv-LV"/>
              </w:rPr>
              <w:t>.</w:t>
            </w:r>
          </w:p>
          <w:p w:rsidR="00620CFB" w:rsidRPr="00620CFB" w:rsidRDefault="00B13F46" w:rsidP="00B8712C">
            <w:pPr>
              <w:pStyle w:val="ListParagraph"/>
              <w:numPr>
                <w:ilvl w:val="0"/>
                <w:numId w:val="12"/>
              </w:numPr>
              <w:jc w:val="both"/>
              <w:rPr>
                <w:color w:val="548DD4" w:themeColor="text2" w:themeTint="99"/>
                <w:szCs w:val="28"/>
                <w:lang w:val="lv-LV" w:eastAsia="lv-LV"/>
              </w:rPr>
            </w:pPr>
            <w:r w:rsidRPr="00B8712C">
              <w:rPr>
                <w:szCs w:val="28"/>
                <w:lang w:val="lv-LV" w:eastAsia="lv-LV"/>
              </w:rPr>
              <w:t xml:space="preserve">MK noteikumu projekts tiek papildināts </w:t>
            </w:r>
            <w:r w:rsidR="00D700D6" w:rsidRPr="00B8712C">
              <w:rPr>
                <w:szCs w:val="28"/>
                <w:lang w:val="lv-LV" w:eastAsia="lv-LV"/>
              </w:rPr>
              <w:t xml:space="preserve">ar pienākumu līgumslēdzējam </w:t>
            </w:r>
            <w:r w:rsidR="00221677" w:rsidRPr="00B8712C">
              <w:rPr>
                <w:szCs w:val="28"/>
                <w:lang w:val="lv-LV" w:eastAsia="lv-LV"/>
              </w:rPr>
              <w:t xml:space="preserve">(atbildīgajai iestādei vai sadarbības iestādei) </w:t>
            </w:r>
            <w:r w:rsidR="006F1493">
              <w:rPr>
                <w:szCs w:val="28"/>
                <w:lang w:val="lv-LV" w:eastAsia="lv-LV"/>
              </w:rPr>
              <w:t>piecu</w:t>
            </w:r>
            <w:r w:rsidR="006F1493" w:rsidRPr="00B8712C">
              <w:rPr>
                <w:szCs w:val="28"/>
                <w:lang w:val="lv-LV" w:eastAsia="lv-LV"/>
              </w:rPr>
              <w:t xml:space="preserve"> </w:t>
            </w:r>
            <w:r w:rsidR="003A0EC1">
              <w:rPr>
                <w:szCs w:val="28"/>
                <w:lang w:val="lv-LV" w:eastAsia="lv-LV"/>
              </w:rPr>
              <w:t>darb</w:t>
            </w:r>
            <w:r w:rsidR="00D700D6" w:rsidRPr="00B8712C">
              <w:rPr>
                <w:szCs w:val="28"/>
                <w:lang w:val="lv-LV" w:eastAsia="lv-LV"/>
              </w:rPr>
              <w:t xml:space="preserve">dienu pēc neatbilstoši veikto izdevumu atmaksas informēt </w:t>
            </w:r>
            <w:r w:rsidR="00221677" w:rsidRPr="00B8712C">
              <w:rPr>
                <w:szCs w:val="28"/>
                <w:lang w:val="lv-LV" w:eastAsia="lv-LV"/>
              </w:rPr>
              <w:t>s</w:t>
            </w:r>
            <w:r w:rsidR="00D700D6" w:rsidRPr="00B8712C">
              <w:rPr>
                <w:szCs w:val="28"/>
                <w:lang w:val="lv-LV" w:eastAsia="lv-LV"/>
              </w:rPr>
              <w:t xml:space="preserve">ertifikācijas iestādi par atgūto Eiropas </w:t>
            </w:r>
            <w:r w:rsidR="003E6A9C" w:rsidRPr="00B8712C">
              <w:rPr>
                <w:szCs w:val="28"/>
                <w:lang w:val="lv-LV" w:eastAsia="lv-LV"/>
              </w:rPr>
              <w:t>S</w:t>
            </w:r>
            <w:r w:rsidR="00D700D6" w:rsidRPr="00B8712C">
              <w:rPr>
                <w:szCs w:val="28"/>
                <w:lang w:val="lv-LV" w:eastAsia="lv-LV"/>
              </w:rPr>
              <w:t>avienības fonda un</w:t>
            </w:r>
            <w:r w:rsidR="00A16BCD" w:rsidRPr="00B8712C">
              <w:rPr>
                <w:szCs w:val="28"/>
                <w:lang w:val="lv-LV" w:eastAsia="lv-LV"/>
              </w:rPr>
              <w:t xml:space="preserve"> </w:t>
            </w:r>
            <w:r w:rsidR="00D700D6" w:rsidRPr="00B8712C">
              <w:rPr>
                <w:szCs w:val="28"/>
                <w:lang w:val="lv-LV" w:eastAsia="lv-LV"/>
              </w:rPr>
              <w:t xml:space="preserve">valsts budžeta finansējumu, norādot projekta numuru un nosaukumu, kopējo neatbilstoši veikto izdevumu summu un </w:t>
            </w:r>
            <w:r w:rsidR="00A16BCD" w:rsidRPr="00B8712C">
              <w:rPr>
                <w:szCs w:val="28"/>
                <w:lang w:val="lv-LV" w:eastAsia="lv-LV"/>
              </w:rPr>
              <w:t>t</w:t>
            </w:r>
            <w:r w:rsidR="00D700D6" w:rsidRPr="00B8712C">
              <w:rPr>
                <w:szCs w:val="28"/>
                <w:lang w:val="lv-LV" w:eastAsia="lv-LV"/>
              </w:rPr>
              <w:t>ās sadalījumu pa finansēšanas avotiem</w:t>
            </w:r>
            <w:r w:rsidR="003021B6" w:rsidRPr="00B8712C">
              <w:rPr>
                <w:szCs w:val="28"/>
                <w:lang w:val="lv-LV" w:eastAsia="lv-LV"/>
              </w:rPr>
              <w:t>, kas nodrošinās skaidrāku iestāžu</w:t>
            </w:r>
            <w:r w:rsidR="005A7FA5" w:rsidRPr="00B8712C">
              <w:rPr>
                <w:szCs w:val="28"/>
                <w:lang w:val="lv-LV" w:eastAsia="lv-LV"/>
              </w:rPr>
              <w:t xml:space="preserve"> funkciju </w:t>
            </w:r>
            <w:r w:rsidR="003E6A9C" w:rsidRPr="00B8712C">
              <w:rPr>
                <w:szCs w:val="28"/>
                <w:lang w:val="lv-LV" w:eastAsia="lv-LV"/>
              </w:rPr>
              <w:t xml:space="preserve">nodalījumu. </w:t>
            </w:r>
          </w:p>
          <w:p w:rsidR="00FC7F97" w:rsidRPr="0048145D" w:rsidRDefault="00FC7F97" w:rsidP="009A591B">
            <w:pPr>
              <w:pStyle w:val="ListParagraph"/>
              <w:numPr>
                <w:ilvl w:val="0"/>
                <w:numId w:val="12"/>
              </w:numPr>
              <w:jc w:val="both"/>
              <w:rPr>
                <w:szCs w:val="28"/>
                <w:lang w:val="lv-LV" w:eastAsia="lv-LV"/>
              </w:rPr>
            </w:pPr>
            <w:r w:rsidRPr="0048145D">
              <w:rPr>
                <w:szCs w:val="26"/>
                <w:lang w:val="lv-LV"/>
              </w:rPr>
              <w:t>Līdztekus Ministru kabineta noteikumos Nr.740 tiks veikti arī daži redakcionāli precizējumi.</w:t>
            </w:r>
          </w:p>
        </w:tc>
      </w:tr>
      <w:tr w:rsidR="004E415F" w:rsidRPr="00B420D2"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lastRenderedPageBreak/>
              <w:t>5. Projekta izstrādē iesaistītās institūcijas</w:t>
            </w:r>
          </w:p>
        </w:tc>
        <w:tc>
          <w:tcPr>
            <w:tcW w:w="6181" w:type="dxa"/>
            <w:gridSpan w:val="2"/>
          </w:tcPr>
          <w:p w:rsidR="004E415F" w:rsidRPr="00B420D2" w:rsidRDefault="005D2257" w:rsidP="00B420D2">
            <w:pPr>
              <w:pStyle w:val="naisc"/>
              <w:spacing w:before="0" w:beforeAutospacing="0" w:after="0" w:afterAutospacing="0"/>
              <w:jc w:val="both"/>
              <w:rPr>
                <w:sz w:val="24"/>
                <w:szCs w:val="24"/>
                <w:lang w:val="lv-LV"/>
              </w:rPr>
            </w:pPr>
            <w:r w:rsidRPr="00B420D2">
              <w:rPr>
                <w:sz w:val="24"/>
                <w:szCs w:val="24"/>
                <w:lang w:val="lv-LV"/>
              </w:rPr>
              <w:t>Finanšu ministrija</w:t>
            </w:r>
            <w:r w:rsidR="00221677">
              <w:rPr>
                <w:sz w:val="24"/>
                <w:szCs w:val="24"/>
                <w:lang w:val="lv-LV"/>
              </w:rPr>
              <w:t>, Valsts kase</w:t>
            </w:r>
          </w:p>
        </w:tc>
      </w:tr>
      <w:tr w:rsidR="004E415F" w:rsidRPr="00460A57"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t>6. Iemesli, kādēļ netika nodrošināta sabiedrības līdzdalība</w:t>
            </w:r>
          </w:p>
        </w:tc>
        <w:tc>
          <w:tcPr>
            <w:tcW w:w="6181" w:type="dxa"/>
            <w:gridSpan w:val="2"/>
          </w:tcPr>
          <w:p w:rsidR="005E440E" w:rsidRDefault="00466E49" w:rsidP="00B420D2">
            <w:pPr>
              <w:pStyle w:val="naisc"/>
              <w:spacing w:before="0" w:beforeAutospacing="0" w:after="0" w:afterAutospacing="0"/>
              <w:jc w:val="both"/>
              <w:rPr>
                <w:rStyle w:val="Strong"/>
                <w:b w:val="0"/>
                <w:bCs w:val="0"/>
                <w:color w:val="000000"/>
                <w:sz w:val="24"/>
                <w:szCs w:val="20"/>
                <w:lang w:val="lv-LV"/>
              </w:rPr>
            </w:pPr>
            <w:r>
              <w:rPr>
                <w:rStyle w:val="apple-style-span"/>
                <w:color w:val="000000"/>
                <w:sz w:val="24"/>
                <w:szCs w:val="20"/>
                <w:lang w:val="lv-LV"/>
              </w:rPr>
              <w:t>Tā kā n</w:t>
            </w:r>
            <w:r w:rsidRPr="00466E49">
              <w:rPr>
                <w:rStyle w:val="apple-style-span"/>
                <w:color w:val="000000"/>
                <w:sz w:val="24"/>
                <w:szCs w:val="20"/>
                <w:lang w:val="lv-LV"/>
              </w:rPr>
              <w:t>oteikumu projekts būtībā attiecas uz Eiropas Savienības fondu administrēšanā iesaistītajām institūcijām un to uzdevumiem, konstatējot neatbilstības Eiropas Savienības projektu īstenošanā un atgūstot neatbilstoši veiktos izdevumus</w:t>
            </w:r>
            <w:r>
              <w:rPr>
                <w:rStyle w:val="apple-style-span"/>
                <w:color w:val="000000"/>
                <w:sz w:val="24"/>
                <w:szCs w:val="20"/>
                <w:lang w:val="lv-LV"/>
              </w:rPr>
              <w:t xml:space="preserve">, </w:t>
            </w:r>
            <w:r w:rsidR="00232ECC" w:rsidRPr="00B420D2">
              <w:rPr>
                <w:rStyle w:val="Strong"/>
                <w:b w:val="0"/>
                <w:bCs w:val="0"/>
                <w:color w:val="000000"/>
                <w:sz w:val="24"/>
                <w:szCs w:val="20"/>
                <w:lang w:val="lv-LV"/>
              </w:rPr>
              <w:t xml:space="preserve">papildus diskusijas ar sabiedrības pārstāvjiem nebija nepieciešamas.  </w:t>
            </w:r>
          </w:p>
          <w:p w:rsidR="0077796F" w:rsidRPr="00B420D2" w:rsidRDefault="0077796F" w:rsidP="00B420D2">
            <w:pPr>
              <w:pStyle w:val="naisc"/>
              <w:spacing w:before="0" w:beforeAutospacing="0" w:after="0" w:afterAutospacing="0"/>
              <w:jc w:val="both"/>
              <w:rPr>
                <w:sz w:val="24"/>
                <w:szCs w:val="24"/>
                <w:lang w:val="lv-LV"/>
              </w:rPr>
            </w:pPr>
          </w:p>
        </w:tc>
      </w:tr>
      <w:tr w:rsidR="004E415F" w:rsidRPr="00B420D2"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t>7. Cita informācija</w:t>
            </w:r>
          </w:p>
        </w:tc>
        <w:tc>
          <w:tcPr>
            <w:tcW w:w="6181" w:type="dxa"/>
            <w:gridSpan w:val="2"/>
          </w:tcPr>
          <w:p w:rsidR="004D4045" w:rsidRPr="00B420D2" w:rsidRDefault="004E415F" w:rsidP="00B420D2">
            <w:pPr>
              <w:pStyle w:val="naisc"/>
              <w:spacing w:before="0" w:beforeAutospacing="0" w:after="0" w:afterAutospacing="0"/>
              <w:jc w:val="left"/>
              <w:rPr>
                <w:sz w:val="24"/>
                <w:szCs w:val="24"/>
                <w:lang w:val="lv-LV"/>
              </w:rPr>
            </w:pPr>
            <w:r w:rsidRPr="00B420D2">
              <w:rPr>
                <w:sz w:val="24"/>
                <w:szCs w:val="24"/>
                <w:lang w:val="lv-LV"/>
              </w:rPr>
              <w:t>Nav</w:t>
            </w:r>
          </w:p>
        </w:tc>
      </w:tr>
      <w:tr w:rsidR="005B1FB8" w:rsidRPr="00B420D2" w:rsidTr="005B1FB8">
        <w:tblPrEx>
          <w:tblLook w:val="01E0" w:firstRow="1" w:lastRow="1" w:firstColumn="1" w:lastColumn="1" w:noHBand="0" w:noVBand="0"/>
        </w:tblPrEx>
        <w:trPr>
          <w:gridAfter w:val="1"/>
          <w:wAfter w:w="35" w:type="dxa"/>
        </w:trPr>
        <w:tc>
          <w:tcPr>
            <w:tcW w:w="9321" w:type="dxa"/>
            <w:gridSpan w:val="4"/>
          </w:tcPr>
          <w:p w:rsidR="005B1FB8" w:rsidRPr="00B420D2" w:rsidRDefault="005B1FB8" w:rsidP="005B1FB8">
            <w:pPr>
              <w:jc w:val="center"/>
              <w:rPr>
                <w:b/>
                <w:lang w:val="lv-LV"/>
              </w:rPr>
            </w:pPr>
            <w:r w:rsidRPr="00B420D2">
              <w:rPr>
                <w:b/>
                <w:lang w:val="lv-LV"/>
              </w:rPr>
              <w:t>II. Tiesību akta projekta ietekme uz sabiedrību</w:t>
            </w:r>
          </w:p>
          <w:p w:rsidR="005B1FB8" w:rsidRPr="00B420D2" w:rsidRDefault="005B1FB8" w:rsidP="005B1FB8">
            <w:pPr>
              <w:jc w:val="center"/>
              <w:rPr>
                <w:b/>
                <w:lang w:val="lv-LV"/>
              </w:rPr>
            </w:pPr>
          </w:p>
        </w:tc>
      </w:tr>
      <w:tr w:rsidR="005B1FB8" w:rsidRPr="00B420D2"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1.</w:t>
            </w:r>
          </w:p>
        </w:tc>
        <w:tc>
          <w:tcPr>
            <w:tcW w:w="1781" w:type="dxa"/>
          </w:tcPr>
          <w:p w:rsidR="005B1FB8" w:rsidRPr="00B420D2" w:rsidRDefault="005B1FB8" w:rsidP="005B1FB8">
            <w:pPr>
              <w:rPr>
                <w:lang w:val="lv-LV"/>
              </w:rPr>
            </w:pPr>
            <w:r w:rsidRPr="00B420D2">
              <w:rPr>
                <w:lang w:val="lv-LV"/>
              </w:rPr>
              <w:t xml:space="preserve">Sabiedrības </w:t>
            </w:r>
            <w:proofErr w:type="spellStart"/>
            <w:r w:rsidRPr="00B420D2">
              <w:rPr>
                <w:lang w:val="lv-LV"/>
              </w:rPr>
              <w:t>mērķgrupa</w:t>
            </w:r>
            <w:proofErr w:type="spellEnd"/>
          </w:p>
        </w:tc>
        <w:tc>
          <w:tcPr>
            <w:tcW w:w="7110" w:type="dxa"/>
            <w:gridSpan w:val="2"/>
          </w:tcPr>
          <w:p w:rsidR="005B1FB8" w:rsidRPr="00B420D2" w:rsidRDefault="00016BE5" w:rsidP="005B1FB8">
            <w:pPr>
              <w:autoSpaceDE w:val="0"/>
              <w:autoSpaceDN w:val="0"/>
              <w:adjustRightInd w:val="0"/>
              <w:jc w:val="both"/>
              <w:rPr>
                <w:lang w:val="lv-LV"/>
              </w:rPr>
            </w:pPr>
            <w:r>
              <w:rPr>
                <w:lang w:val="lv-LV"/>
              </w:rPr>
              <w:t>MK n</w:t>
            </w:r>
            <w:r w:rsidR="005B1FB8" w:rsidRPr="005B1FB8">
              <w:rPr>
                <w:lang w:val="lv-LV"/>
              </w:rPr>
              <w:t>oteikumu projekts netieši attiecas uz Eiropas Savienības fonda finansējuma saņēmējiem.</w:t>
            </w:r>
          </w:p>
        </w:tc>
      </w:tr>
      <w:tr w:rsidR="005B1FB8" w:rsidRPr="00B420D2"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 xml:space="preserve">2. </w:t>
            </w:r>
          </w:p>
        </w:tc>
        <w:tc>
          <w:tcPr>
            <w:tcW w:w="1781" w:type="dxa"/>
          </w:tcPr>
          <w:p w:rsidR="005B1FB8" w:rsidRPr="00B420D2" w:rsidRDefault="005B1FB8" w:rsidP="005B1FB8">
            <w:pPr>
              <w:rPr>
                <w:lang w:val="lv-LV"/>
              </w:rPr>
            </w:pPr>
            <w:r w:rsidRPr="00B420D2">
              <w:rPr>
                <w:lang w:val="lv-LV"/>
              </w:rPr>
              <w:t xml:space="preserve">Citas sabiedrības grupas (bez </w:t>
            </w:r>
            <w:proofErr w:type="spellStart"/>
            <w:r w:rsidRPr="00B420D2">
              <w:rPr>
                <w:lang w:val="lv-LV"/>
              </w:rPr>
              <w:t>mērķgrupas</w:t>
            </w:r>
            <w:proofErr w:type="spellEnd"/>
            <w:r w:rsidRPr="00B420D2">
              <w:rPr>
                <w:lang w:val="lv-LV"/>
              </w:rPr>
              <w:t>), kuras tiesiskais regulējuma arī ietekmē vai varētu ietekmēt</w:t>
            </w:r>
          </w:p>
        </w:tc>
        <w:tc>
          <w:tcPr>
            <w:tcW w:w="7110" w:type="dxa"/>
            <w:gridSpan w:val="2"/>
          </w:tcPr>
          <w:p w:rsidR="005B1FB8" w:rsidRPr="00B420D2" w:rsidRDefault="005B1FB8" w:rsidP="005B1FB8">
            <w:pPr>
              <w:jc w:val="both"/>
              <w:rPr>
                <w:lang w:val="lv-LV"/>
              </w:rPr>
            </w:pPr>
            <w:r w:rsidRPr="00B420D2">
              <w:rPr>
                <w:lang w:val="lv-LV"/>
              </w:rPr>
              <w:t>Nav attiecināms</w:t>
            </w:r>
          </w:p>
          <w:p w:rsidR="005B1FB8" w:rsidRPr="00B420D2" w:rsidRDefault="005B1FB8" w:rsidP="005B1FB8">
            <w:pPr>
              <w:jc w:val="both"/>
              <w:rPr>
                <w:lang w:val="lv-LV"/>
              </w:rPr>
            </w:pPr>
          </w:p>
        </w:tc>
      </w:tr>
      <w:tr w:rsidR="005B1FB8" w:rsidRPr="00460A57"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 xml:space="preserve">3. </w:t>
            </w:r>
          </w:p>
        </w:tc>
        <w:tc>
          <w:tcPr>
            <w:tcW w:w="1781" w:type="dxa"/>
          </w:tcPr>
          <w:p w:rsidR="005B1FB8" w:rsidRPr="00B420D2" w:rsidRDefault="005B1FB8" w:rsidP="005B1FB8">
            <w:pPr>
              <w:rPr>
                <w:lang w:val="lv-LV"/>
              </w:rPr>
            </w:pPr>
            <w:r w:rsidRPr="00B420D2">
              <w:rPr>
                <w:lang w:val="lv-LV"/>
              </w:rPr>
              <w:t>Tiesiskā regulējuma finansiālā ietekme</w:t>
            </w:r>
          </w:p>
        </w:tc>
        <w:tc>
          <w:tcPr>
            <w:tcW w:w="7110" w:type="dxa"/>
            <w:gridSpan w:val="2"/>
          </w:tcPr>
          <w:p w:rsidR="00D0604A" w:rsidRPr="00B420D2" w:rsidRDefault="00016BE5" w:rsidP="00B8712C">
            <w:pPr>
              <w:jc w:val="both"/>
              <w:rPr>
                <w:lang w:val="lv-LV"/>
              </w:rPr>
            </w:pPr>
            <w:r>
              <w:rPr>
                <w:lang w:val="lv-LV"/>
              </w:rPr>
              <w:t>MK noteikumu projekts paredz, ka g</w:t>
            </w:r>
            <w:r w:rsidR="00FA45D2" w:rsidRPr="00FA45D2">
              <w:rPr>
                <w:lang w:val="lv-LV"/>
              </w:rPr>
              <w:t xml:space="preserve">adījumos, kad </w:t>
            </w:r>
            <w:r w:rsidR="00B8712C">
              <w:rPr>
                <w:lang w:val="lv-LV"/>
              </w:rPr>
              <w:t xml:space="preserve">revīzijas iestāde ir ierosinājusi finanšu korekciju, </w:t>
            </w:r>
            <w:r w:rsidR="00FA45D2" w:rsidRPr="00FA45D2">
              <w:rPr>
                <w:lang w:val="lv-LV"/>
              </w:rPr>
              <w:t xml:space="preserve">sertifikācijas iestāde ņem vērā revīzijas iestādes ieteikumu un ietur minētos izdevumus no Eiropas Komisijai deklarējamiem izdevumiem. Ieturētos izdevumus sertifikācijas iestāde deklarē tad, revīzijas iestāde </w:t>
            </w:r>
            <w:r w:rsidR="00857BD4" w:rsidRPr="00857BD4">
              <w:rPr>
                <w:lang w:val="lv-LV"/>
              </w:rPr>
              <w:t>ir sniegusi viedokli par attiecīgo izdevumu attiecināmību.</w:t>
            </w:r>
          </w:p>
        </w:tc>
      </w:tr>
      <w:tr w:rsidR="005B1FB8" w:rsidRPr="00460A57"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4.</w:t>
            </w:r>
          </w:p>
        </w:tc>
        <w:tc>
          <w:tcPr>
            <w:tcW w:w="1781" w:type="dxa"/>
          </w:tcPr>
          <w:p w:rsidR="005B1FB8" w:rsidRPr="00B420D2" w:rsidRDefault="005B1FB8" w:rsidP="005B1FB8">
            <w:pPr>
              <w:rPr>
                <w:lang w:val="lv-LV"/>
              </w:rPr>
            </w:pPr>
            <w:r w:rsidRPr="00B420D2">
              <w:rPr>
                <w:lang w:val="lv-LV"/>
              </w:rPr>
              <w:t>Tiesiskā regulējuma nefinansiālā ietekme</w:t>
            </w:r>
          </w:p>
        </w:tc>
        <w:tc>
          <w:tcPr>
            <w:tcW w:w="7110" w:type="dxa"/>
            <w:gridSpan w:val="2"/>
          </w:tcPr>
          <w:p w:rsidR="005B1FB8" w:rsidRPr="00B420D2" w:rsidRDefault="00206FDF" w:rsidP="00206FDF">
            <w:pPr>
              <w:autoSpaceDE w:val="0"/>
              <w:autoSpaceDN w:val="0"/>
              <w:adjustRightInd w:val="0"/>
              <w:jc w:val="both"/>
              <w:rPr>
                <w:lang w:val="lv-LV"/>
              </w:rPr>
            </w:pPr>
            <w:r w:rsidRPr="0041277B">
              <w:rPr>
                <w:lang w:val="lv-LV"/>
              </w:rPr>
              <w:t>MK noteikumu projekts paredz saīsināt informācijas ievades vadības informācijas sistēmā termiņu, kas nodrošinās</w:t>
            </w:r>
            <w:r w:rsidRPr="00206FDF">
              <w:rPr>
                <w:lang w:val="lv-LV"/>
              </w:rPr>
              <w:t xml:space="preserve"> labāku informācijas apriti un maksimālu datu aktualitāti </w:t>
            </w:r>
            <w:r>
              <w:rPr>
                <w:lang w:val="lv-LV"/>
              </w:rPr>
              <w:t>vadības informācijas sistēmā</w:t>
            </w:r>
            <w:r w:rsidRPr="00206FDF">
              <w:rPr>
                <w:lang w:val="lv-LV"/>
              </w:rPr>
              <w:t>.</w:t>
            </w:r>
            <w:r w:rsidRPr="0041277B">
              <w:rPr>
                <w:lang w:val="lv-LV"/>
              </w:rPr>
              <w:t xml:space="preserve"> </w:t>
            </w:r>
          </w:p>
        </w:tc>
      </w:tr>
      <w:tr w:rsidR="005B1FB8" w:rsidRPr="00460A57"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5.</w:t>
            </w:r>
          </w:p>
        </w:tc>
        <w:tc>
          <w:tcPr>
            <w:tcW w:w="1781" w:type="dxa"/>
          </w:tcPr>
          <w:p w:rsidR="005B1FB8" w:rsidRPr="00B420D2" w:rsidRDefault="005B1FB8" w:rsidP="005B1FB8">
            <w:pPr>
              <w:rPr>
                <w:lang w:val="lv-LV"/>
              </w:rPr>
            </w:pPr>
            <w:r w:rsidRPr="00B420D2">
              <w:rPr>
                <w:lang w:val="lv-LV"/>
              </w:rPr>
              <w:t xml:space="preserve">Administratīvās </w:t>
            </w:r>
            <w:r w:rsidRPr="00B420D2">
              <w:rPr>
                <w:lang w:val="lv-LV"/>
              </w:rPr>
              <w:lastRenderedPageBreak/>
              <w:t>procedūras raksturojums</w:t>
            </w:r>
          </w:p>
        </w:tc>
        <w:tc>
          <w:tcPr>
            <w:tcW w:w="7110" w:type="dxa"/>
            <w:gridSpan w:val="2"/>
          </w:tcPr>
          <w:p w:rsidR="00CA48B4" w:rsidRPr="00B420D2" w:rsidRDefault="00244D4B" w:rsidP="00755954">
            <w:pPr>
              <w:jc w:val="both"/>
              <w:rPr>
                <w:lang w:val="lv-LV"/>
              </w:rPr>
            </w:pPr>
            <w:r w:rsidRPr="00244D4B">
              <w:rPr>
                <w:lang w:val="lv-LV"/>
              </w:rPr>
              <w:lastRenderedPageBreak/>
              <w:t xml:space="preserve">MK </w:t>
            </w:r>
            <w:r w:rsidR="00CA48B4" w:rsidRPr="00244D4B">
              <w:rPr>
                <w:lang w:val="lv-LV"/>
              </w:rPr>
              <w:t>noteikum</w:t>
            </w:r>
            <w:r w:rsidR="00CA48B4">
              <w:rPr>
                <w:lang w:val="lv-LV"/>
              </w:rPr>
              <w:t>i</w:t>
            </w:r>
            <w:r w:rsidR="00CA48B4" w:rsidRPr="00244D4B">
              <w:rPr>
                <w:lang w:val="lv-LV"/>
              </w:rPr>
              <w:t xml:space="preserve"> </w:t>
            </w:r>
            <w:r w:rsidR="00CA48B4">
              <w:rPr>
                <w:lang w:val="lv-LV"/>
              </w:rPr>
              <w:t>Nr.740</w:t>
            </w:r>
            <w:r w:rsidR="00CA48B4" w:rsidRPr="00244D4B">
              <w:rPr>
                <w:lang w:val="lv-LV"/>
              </w:rPr>
              <w:t xml:space="preserve"> </w:t>
            </w:r>
            <w:r w:rsidR="00FA121A">
              <w:rPr>
                <w:lang w:val="lv-LV"/>
              </w:rPr>
              <w:t>tiks</w:t>
            </w:r>
            <w:r w:rsidR="00FA121A" w:rsidRPr="00244D4B">
              <w:rPr>
                <w:lang w:val="lv-LV"/>
              </w:rPr>
              <w:t xml:space="preserve"> papildināt</w:t>
            </w:r>
            <w:r w:rsidR="00FA121A">
              <w:rPr>
                <w:lang w:val="lv-LV"/>
              </w:rPr>
              <w:t>i</w:t>
            </w:r>
            <w:r w:rsidR="00FA121A" w:rsidRPr="00244D4B">
              <w:rPr>
                <w:lang w:val="lv-LV"/>
              </w:rPr>
              <w:t xml:space="preserve"> </w:t>
            </w:r>
            <w:r w:rsidRPr="00244D4B">
              <w:rPr>
                <w:lang w:val="lv-LV"/>
              </w:rPr>
              <w:t xml:space="preserve">ar pienākumu līgumslēdzējam </w:t>
            </w:r>
            <w:r w:rsidRPr="00244D4B">
              <w:rPr>
                <w:lang w:val="lv-LV"/>
              </w:rPr>
              <w:lastRenderedPageBreak/>
              <w:t xml:space="preserve">(atbildīgajai iestādei vai sadarbības iestādei) </w:t>
            </w:r>
            <w:r w:rsidR="006F1493">
              <w:rPr>
                <w:lang w:val="lv-LV"/>
              </w:rPr>
              <w:t>piecu</w:t>
            </w:r>
            <w:r w:rsidR="006F1493" w:rsidRPr="00244D4B">
              <w:rPr>
                <w:lang w:val="lv-LV"/>
              </w:rPr>
              <w:t xml:space="preserve"> </w:t>
            </w:r>
            <w:r w:rsidR="003A0EC1">
              <w:rPr>
                <w:lang w:val="lv-LV"/>
              </w:rPr>
              <w:t>darb</w:t>
            </w:r>
            <w:r w:rsidRPr="00244D4B">
              <w:rPr>
                <w:lang w:val="lv-LV"/>
              </w:rPr>
              <w:t xml:space="preserve">dienu pēc neatbilstoši veikto izdevumu atmaksas informēt sertifikācijas iestādi par atgūto Eiropas </w:t>
            </w:r>
            <w:r w:rsidR="00B443CD">
              <w:rPr>
                <w:lang w:val="lv-LV"/>
              </w:rPr>
              <w:t>S</w:t>
            </w:r>
            <w:r w:rsidRPr="00244D4B">
              <w:rPr>
                <w:lang w:val="lv-LV"/>
              </w:rPr>
              <w:t>avienības fonda un valsts budžeta finansējumu, norādot projekta numuru un nosaukumu, kopējo neatbilstoši veikto izdevumu summu un tās sadalījumu pa finansēšanas avotiem, kas nodrošinās skaidrāku iestāžu funkciju nodalījumu</w:t>
            </w:r>
            <w:r>
              <w:rPr>
                <w:lang w:val="lv-LV"/>
              </w:rPr>
              <w:t>.</w:t>
            </w:r>
          </w:p>
        </w:tc>
      </w:tr>
      <w:tr w:rsidR="005B1FB8" w:rsidRPr="00B420D2"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lastRenderedPageBreak/>
              <w:t>6.</w:t>
            </w:r>
          </w:p>
        </w:tc>
        <w:tc>
          <w:tcPr>
            <w:tcW w:w="1781" w:type="dxa"/>
          </w:tcPr>
          <w:p w:rsidR="005B1FB8" w:rsidRPr="00B420D2" w:rsidRDefault="005B1FB8" w:rsidP="005B1FB8">
            <w:pPr>
              <w:rPr>
                <w:lang w:val="lv-LV"/>
              </w:rPr>
            </w:pPr>
            <w:r w:rsidRPr="00B420D2">
              <w:rPr>
                <w:lang w:val="lv-LV"/>
              </w:rPr>
              <w:t>Administratīvo izmaksu monetārs novērtējums</w:t>
            </w:r>
          </w:p>
        </w:tc>
        <w:tc>
          <w:tcPr>
            <w:tcW w:w="7110" w:type="dxa"/>
            <w:gridSpan w:val="2"/>
          </w:tcPr>
          <w:p w:rsidR="005B1FB8" w:rsidRPr="00B420D2" w:rsidRDefault="003378C6" w:rsidP="005B1FB8">
            <w:pPr>
              <w:jc w:val="both"/>
              <w:rPr>
                <w:lang w:val="lv-LV"/>
              </w:rPr>
            </w:pPr>
            <w:r>
              <w:rPr>
                <w:iCs/>
                <w:lang w:val="lv-LV"/>
              </w:rPr>
              <w:t>Projekts šo jomu neskar</w:t>
            </w:r>
          </w:p>
        </w:tc>
      </w:tr>
      <w:tr w:rsidR="005B1FB8" w:rsidRPr="00B420D2" w:rsidTr="005B1FB8">
        <w:tblPrEx>
          <w:tblLook w:val="01E0" w:firstRow="1" w:lastRow="1" w:firstColumn="1" w:lastColumn="1" w:noHBand="0" w:noVBand="0"/>
        </w:tblPrEx>
        <w:trPr>
          <w:gridAfter w:val="1"/>
          <w:wAfter w:w="35" w:type="dxa"/>
        </w:trPr>
        <w:tc>
          <w:tcPr>
            <w:tcW w:w="430" w:type="dxa"/>
          </w:tcPr>
          <w:p w:rsidR="005B1FB8" w:rsidRPr="00B420D2" w:rsidRDefault="005B1FB8" w:rsidP="005B1FB8">
            <w:pPr>
              <w:rPr>
                <w:lang w:val="lv-LV"/>
              </w:rPr>
            </w:pPr>
            <w:r w:rsidRPr="00B420D2">
              <w:rPr>
                <w:lang w:val="lv-LV"/>
              </w:rPr>
              <w:t xml:space="preserve">7. </w:t>
            </w:r>
          </w:p>
        </w:tc>
        <w:tc>
          <w:tcPr>
            <w:tcW w:w="1781" w:type="dxa"/>
          </w:tcPr>
          <w:p w:rsidR="005B1FB8" w:rsidRPr="00B420D2" w:rsidRDefault="005B1FB8" w:rsidP="005B1FB8">
            <w:pPr>
              <w:rPr>
                <w:lang w:val="lv-LV"/>
              </w:rPr>
            </w:pPr>
            <w:r w:rsidRPr="00B420D2">
              <w:rPr>
                <w:lang w:val="lv-LV"/>
              </w:rPr>
              <w:t>Cita informācija</w:t>
            </w:r>
          </w:p>
        </w:tc>
        <w:tc>
          <w:tcPr>
            <w:tcW w:w="7110" w:type="dxa"/>
            <w:gridSpan w:val="2"/>
          </w:tcPr>
          <w:p w:rsidR="005B1FB8" w:rsidRPr="00B420D2" w:rsidRDefault="005B1FB8" w:rsidP="005B1FB8">
            <w:pPr>
              <w:pStyle w:val="naiskr"/>
              <w:spacing w:before="0" w:after="0"/>
              <w:jc w:val="both"/>
            </w:pPr>
            <w:r w:rsidRPr="00B420D2">
              <w:t>Nav</w:t>
            </w:r>
          </w:p>
        </w:tc>
      </w:tr>
    </w:tbl>
    <w:p w:rsidR="00E06F12" w:rsidRPr="00B420D2" w:rsidRDefault="00E06F12" w:rsidP="00B420D2">
      <w:pPr>
        <w:rPr>
          <w:lang w:val="lv-LV"/>
        </w:rPr>
      </w:pPr>
    </w:p>
    <w:p w:rsidR="00E06F12" w:rsidRDefault="00E06F12" w:rsidP="00B420D2">
      <w:pPr>
        <w:jc w:val="center"/>
        <w:rPr>
          <w:b/>
          <w:lang w:val="lv-LV"/>
        </w:rPr>
      </w:pPr>
    </w:p>
    <w:p w:rsidR="00715AF5" w:rsidRDefault="00015EFC" w:rsidP="00015EFC">
      <w:pPr>
        <w:tabs>
          <w:tab w:val="left" w:pos="1419"/>
          <w:tab w:val="center" w:pos="4535"/>
        </w:tabs>
        <w:rPr>
          <w:b/>
          <w:lang w:val="lv-LV"/>
        </w:rPr>
      </w:pPr>
      <w:r>
        <w:rPr>
          <w:b/>
          <w:lang w:val="lv-LV"/>
        </w:rPr>
        <w:tab/>
      </w:r>
      <w:r>
        <w:rPr>
          <w:b/>
          <w:lang w:val="lv-LV"/>
        </w:rPr>
        <w:tab/>
      </w:r>
      <w:r w:rsidR="00EE5DEF">
        <w:rPr>
          <w:b/>
          <w:lang w:val="lv-LV"/>
        </w:rPr>
        <w:t xml:space="preserve">Anotācijas </w:t>
      </w:r>
      <w:r w:rsidR="005304CF">
        <w:rPr>
          <w:b/>
          <w:lang w:val="lv-LV"/>
        </w:rPr>
        <w:t>III, IV</w:t>
      </w:r>
      <w:r>
        <w:rPr>
          <w:b/>
          <w:lang w:val="lv-LV"/>
        </w:rPr>
        <w:t xml:space="preserve"> </w:t>
      </w:r>
      <w:r w:rsidR="00EE5DEF">
        <w:rPr>
          <w:b/>
          <w:lang w:val="lv-LV"/>
        </w:rPr>
        <w:t xml:space="preserve">– </w:t>
      </w:r>
      <w:r w:rsidR="003378C6" w:rsidRPr="003378C6">
        <w:rPr>
          <w:b/>
          <w:lang w:val="lv-LV"/>
        </w:rPr>
        <w:t>projekts šīs jomas neskar</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869"/>
        <w:gridCol w:w="526"/>
        <w:gridCol w:w="1564"/>
        <w:gridCol w:w="174"/>
        <w:gridCol w:w="348"/>
        <w:gridCol w:w="1214"/>
        <w:gridCol w:w="1219"/>
        <w:gridCol w:w="1803"/>
      </w:tblGrid>
      <w:tr w:rsidR="00687F76" w:rsidRPr="00323A1E" w:rsidTr="002B164C">
        <w:trPr>
          <w:trHeight w:val="266"/>
        </w:trPr>
        <w:tc>
          <w:tcPr>
            <w:tcW w:w="8841" w:type="dxa"/>
            <w:gridSpan w:val="9"/>
          </w:tcPr>
          <w:p w:rsidR="00687F76" w:rsidRPr="0023550B" w:rsidRDefault="00687F76" w:rsidP="002B164C">
            <w:pPr>
              <w:jc w:val="center"/>
              <w:rPr>
                <w:b/>
                <w:lang w:val="lv-LV"/>
              </w:rPr>
            </w:pPr>
            <w:r w:rsidRPr="0023550B">
              <w:rPr>
                <w:b/>
                <w:lang w:val="lv-LV"/>
              </w:rPr>
              <w:t>V</w:t>
            </w:r>
            <w:r>
              <w:rPr>
                <w:b/>
                <w:lang w:val="lv-LV"/>
              </w:rPr>
              <w:t>.</w:t>
            </w:r>
            <w:r w:rsidRPr="0023550B">
              <w:rPr>
                <w:b/>
                <w:lang w:val="lv-LV"/>
              </w:rPr>
              <w:t xml:space="preserve">  Tiesību akta projekta atbilstība Latvijas Republikas starptautiskajām saistībām</w:t>
            </w:r>
          </w:p>
        </w:tc>
      </w:tr>
      <w:tr w:rsidR="00687F76" w:rsidRPr="00073B38" w:rsidTr="002B164C">
        <w:trPr>
          <w:trHeight w:val="2612"/>
        </w:trPr>
        <w:tc>
          <w:tcPr>
            <w:tcW w:w="1125" w:type="dxa"/>
          </w:tcPr>
          <w:p w:rsidR="00687F76" w:rsidRPr="0023550B" w:rsidRDefault="00687F76" w:rsidP="002B164C">
            <w:pPr>
              <w:rPr>
                <w:lang w:val="lv-LV"/>
              </w:rPr>
            </w:pPr>
            <w:r w:rsidRPr="0023550B">
              <w:rPr>
                <w:lang w:val="lv-LV"/>
              </w:rPr>
              <w:t>1.</w:t>
            </w:r>
          </w:p>
        </w:tc>
        <w:tc>
          <w:tcPr>
            <w:tcW w:w="2959" w:type="dxa"/>
            <w:gridSpan w:val="3"/>
          </w:tcPr>
          <w:p w:rsidR="00687F76" w:rsidRPr="0023550B" w:rsidRDefault="00687F76" w:rsidP="002B164C">
            <w:pPr>
              <w:rPr>
                <w:lang w:val="lv-LV"/>
              </w:rPr>
            </w:pPr>
            <w:r w:rsidRPr="0023550B">
              <w:rPr>
                <w:lang w:val="lv-LV"/>
              </w:rPr>
              <w:t>Saistības pret Eiropas Savienību</w:t>
            </w:r>
          </w:p>
        </w:tc>
        <w:tc>
          <w:tcPr>
            <w:tcW w:w="4757" w:type="dxa"/>
            <w:gridSpan w:val="5"/>
          </w:tcPr>
          <w:p w:rsidR="00687F76" w:rsidRDefault="00687F76" w:rsidP="00687F76">
            <w:pPr>
              <w:jc w:val="both"/>
              <w:rPr>
                <w:lang w:val="lv-LV"/>
              </w:rPr>
            </w:pPr>
            <w:r w:rsidRPr="00687F76">
              <w:rPr>
                <w:lang w:val="lv-LV"/>
              </w:rPr>
              <w:t xml:space="preserve">2006. gada 11.jūlija Regulas (EK) </w:t>
            </w:r>
            <w:proofErr w:type="spellStart"/>
            <w:r w:rsidRPr="00687F76">
              <w:rPr>
                <w:lang w:val="lv-LV"/>
              </w:rPr>
              <w:t>Nr</w:t>
            </w:r>
            <w:proofErr w:type="spellEnd"/>
            <w:r w:rsidRPr="00687F76">
              <w:rPr>
                <w:lang w:val="lv-LV"/>
              </w:rPr>
              <w:t xml:space="preserve">. 1083/2006, ar ko paredz vispārīgus noteikumus par Eiropas Reģionālās attīstības fondu, Eiropas Sociālo fondu un Kohēzijas fondu un atceļ Regulu (EK) </w:t>
            </w:r>
            <w:proofErr w:type="spellStart"/>
            <w:r w:rsidRPr="00687F76">
              <w:rPr>
                <w:lang w:val="lv-LV"/>
              </w:rPr>
              <w:t>Nr</w:t>
            </w:r>
            <w:proofErr w:type="spellEnd"/>
            <w:r w:rsidRPr="00687F76">
              <w:rPr>
                <w:lang w:val="lv-LV"/>
              </w:rPr>
              <w:t xml:space="preserve">. 1260/1999 </w:t>
            </w:r>
          </w:p>
          <w:p w:rsidR="00687F76" w:rsidRDefault="00687F76" w:rsidP="00687F76">
            <w:pPr>
              <w:rPr>
                <w:lang w:val="lv-LV"/>
              </w:rPr>
            </w:pPr>
          </w:p>
          <w:p w:rsidR="00687F76" w:rsidRPr="00687F76" w:rsidRDefault="00687F76" w:rsidP="00687F76">
            <w:pPr>
              <w:rPr>
                <w:lang w:val="lv-LV"/>
              </w:rPr>
            </w:pPr>
          </w:p>
        </w:tc>
      </w:tr>
      <w:tr w:rsidR="00687F76" w:rsidRPr="0023550B" w:rsidTr="002B164C">
        <w:trPr>
          <w:trHeight w:val="266"/>
        </w:trPr>
        <w:tc>
          <w:tcPr>
            <w:tcW w:w="1125" w:type="dxa"/>
          </w:tcPr>
          <w:p w:rsidR="00687F76" w:rsidRPr="0023550B" w:rsidRDefault="00687F76" w:rsidP="002B164C">
            <w:pPr>
              <w:rPr>
                <w:lang w:val="lv-LV"/>
              </w:rPr>
            </w:pPr>
            <w:r w:rsidRPr="0023550B">
              <w:rPr>
                <w:lang w:val="lv-LV"/>
              </w:rPr>
              <w:t>2.</w:t>
            </w:r>
          </w:p>
        </w:tc>
        <w:tc>
          <w:tcPr>
            <w:tcW w:w="2959" w:type="dxa"/>
            <w:gridSpan w:val="3"/>
          </w:tcPr>
          <w:p w:rsidR="00687F76" w:rsidRPr="0023550B" w:rsidRDefault="00687F76" w:rsidP="002B164C">
            <w:pPr>
              <w:rPr>
                <w:lang w:val="lv-LV"/>
              </w:rPr>
            </w:pPr>
            <w:r w:rsidRPr="0023550B">
              <w:rPr>
                <w:lang w:val="lv-LV"/>
              </w:rPr>
              <w:t>Citas starptautiskās saistības</w:t>
            </w:r>
          </w:p>
        </w:tc>
        <w:tc>
          <w:tcPr>
            <w:tcW w:w="4757" w:type="dxa"/>
            <w:gridSpan w:val="5"/>
          </w:tcPr>
          <w:p w:rsidR="00687F76" w:rsidRPr="0023550B" w:rsidRDefault="00687F76" w:rsidP="002B164C">
            <w:pPr>
              <w:rPr>
                <w:lang w:val="lv-LV"/>
              </w:rPr>
            </w:pPr>
            <w:r>
              <w:rPr>
                <w:lang w:val="lv-LV"/>
              </w:rPr>
              <w:t>Projekts šo jomu neskar</w:t>
            </w:r>
          </w:p>
        </w:tc>
      </w:tr>
      <w:tr w:rsidR="00687F76" w:rsidRPr="0023550B" w:rsidTr="002B164C">
        <w:trPr>
          <w:trHeight w:val="266"/>
        </w:trPr>
        <w:tc>
          <w:tcPr>
            <w:tcW w:w="1125" w:type="dxa"/>
          </w:tcPr>
          <w:p w:rsidR="00687F76" w:rsidRPr="0023550B" w:rsidRDefault="00687F76" w:rsidP="002B164C">
            <w:pPr>
              <w:rPr>
                <w:lang w:val="lv-LV"/>
              </w:rPr>
            </w:pPr>
            <w:r w:rsidRPr="0023550B">
              <w:rPr>
                <w:lang w:val="lv-LV"/>
              </w:rPr>
              <w:t>3.</w:t>
            </w:r>
          </w:p>
        </w:tc>
        <w:tc>
          <w:tcPr>
            <w:tcW w:w="2959" w:type="dxa"/>
            <w:gridSpan w:val="3"/>
          </w:tcPr>
          <w:p w:rsidR="00687F76" w:rsidRPr="0023550B" w:rsidRDefault="00687F76" w:rsidP="002B164C">
            <w:pPr>
              <w:rPr>
                <w:lang w:val="lv-LV"/>
              </w:rPr>
            </w:pPr>
            <w:r w:rsidRPr="0023550B">
              <w:rPr>
                <w:lang w:val="lv-LV"/>
              </w:rPr>
              <w:t>Cita informācija.</w:t>
            </w:r>
          </w:p>
        </w:tc>
        <w:tc>
          <w:tcPr>
            <w:tcW w:w="4757" w:type="dxa"/>
            <w:gridSpan w:val="5"/>
          </w:tcPr>
          <w:p w:rsidR="00687F76" w:rsidRPr="0023550B" w:rsidRDefault="00687F76" w:rsidP="002B164C">
            <w:pPr>
              <w:rPr>
                <w:lang w:val="lv-LV"/>
              </w:rPr>
            </w:pPr>
            <w:r>
              <w:rPr>
                <w:lang w:val="lv-LV"/>
              </w:rPr>
              <w:t>Nav</w:t>
            </w:r>
          </w:p>
        </w:tc>
      </w:tr>
      <w:tr w:rsidR="00687F76" w:rsidRPr="00323A1E" w:rsidTr="002B164C">
        <w:trPr>
          <w:trHeight w:val="547"/>
        </w:trPr>
        <w:tc>
          <w:tcPr>
            <w:tcW w:w="8841" w:type="dxa"/>
            <w:gridSpan w:val="9"/>
          </w:tcPr>
          <w:p w:rsidR="00687F76" w:rsidRDefault="00687F76" w:rsidP="002B164C">
            <w:pPr>
              <w:jc w:val="center"/>
              <w:rPr>
                <w:b/>
                <w:lang w:val="lv-LV"/>
              </w:rPr>
            </w:pPr>
          </w:p>
          <w:p w:rsidR="00687F76" w:rsidRPr="0023550B" w:rsidRDefault="00687F76" w:rsidP="002B164C">
            <w:pPr>
              <w:jc w:val="center"/>
              <w:rPr>
                <w:b/>
                <w:lang w:val="lv-LV"/>
              </w:rPr>
            </w:pPr>
            <w:r w:rsidRPr="0023550B">
              <w:rPr>
                <w:b/>
                <w:lang w:val="lv-LV"/>
              </w:rPr>
              <w:t xml:space="preserve">1. tabula </w:t>
            </w:r>
            <w:r w:rsidRPr="0023550B">
              <w:rPr>
                <w:b/>
                <w:i/>
                <w:lang w:val="lv-LV"/>
              </w:rPr>
              <w:t>Tiesību akta projekta atbilstība ES tiesību aktiem</w:t>
            </w:r>
          </w:p>
        </w:tc>
      </w:tr>
      <w:tr w:rsidR="00687F76" w:rsidRPr="00073B38" w:rsidTr="002B164C">
        <w:trPr>
          <w:trHeight w:val="1613"/>
        </w:trPr>
        <w:tc>
          <w:tcPr>
            <w:tcW w:w="1994" w:type="dxa"/>
            <w:gridSpan w:val="2"/>
            <w:vAlign w:val="center"/>
          </w:tcPr>
          <w:p w:rsidR="00687F76" w:rsidRPr="0023550B" w:rsidRDefault="00687F76" w:rsidP="002B164C">
            <w:pPr>
              <w:jc w:val="center"/>
              <w:rPr>
                <w:lang w:val="lv-LV"/>
              </w:rPr>
            </w:pPr>
            <w:r w:rsidRPr="0023550B">
              <w:rPr>
                <w:lang w:val="lv-LV"/>
              </w:rPr>
              <w:t>Attiecīgā Eiropas Savienības tiesību akta datums, numurs un nosaukums</w:t>
            </w:r>
          </w:p>
        </w:tc>
        <w:tc>
          <w:tcPr>
            <w:tcW w:w="6847" w:type="dxa"/>
            <w:gridSpan w:val="7"/>
            <w:vAlign w:val="center"/>
          </w:tcPr>
          <w:p w:rsidR="00687F76" w:rsidRDefault="00687F76" w:rsidP="00687F76">
            <w:pPr>
              <w:jc w:val="both"/>
              <w:rPr>
                <w:lang w:val="lv-LV"/>
              </w:rPr>
            </w:pPr>
            <w:r w:rsidRPr="00687F76">
              <w:rPr>
                <w:lang w:val="lv-LV"/>
              </w:rPr>
              <w:t xml:space="preserve">2006. gada 11.jūlija Regulas (EK) </w:t>
            </w:r>
            <w:proofErr w:type="spellStart"/>
            <w:r w:rsidRPr="00687F76">
              <w:rPr>
                <w:lang w:val="lv-LV"/>
              </w:rPr>
              <w:t>Nr</w:t>
            </w:r>
            <w:proofErr w:type="spellEnd"/>
            <w:r w:rsidRPr="00687F76">
              <w:rPr>
                <w:lang w:val="lv-LV"/>
              </w:rPr>
              <w:t xml:space="preserve">. 1083/2006, ar ko paredz vispārīgus noteikumus par Eiropas Reģionālās attīstības fondu, Eiropas Sociālo fondu un Kohēzijas fondu un atceļ Regulu (EK) </w:t>
            </w:r>
            <w:proofErr w:type="spellStart"/>
            <w:r w:rsidRPr="00687F76">
              <w:rPr>
                <w:lang w:val="lv-LV"/>
              </w:rPr>
              <w:t>Nr</w:t>
            </w:r>
            <w:proofErr w:type="spellEnd"/>
            <w:r w:rsidRPr="00687F76">
              <w:rPr>
                <w:lang w:val="lv-LV"/>
              </w:rPr>
              <w:t xml:space="preserve">. 1260/1999 </w:t>
            </w:r>
          </w:p>
          <w:p w:rsidR="00687F76" w:rsidRPr="00687F76" w:rsidRDefault="00687F76" w:rsidP="00687F76">
            <w:pPr>
              <w:rPr>
                <w:lang w:val="lv-LV"/>
              </w:rPr>
            </w:pPr>
          </w:p>
          <w:p w:rsidR="00687F76" w:rsidRPr="0023550B" w:rsidRDefault="00687F76" w:rsidP="002B164C">
            <w:pPr>
              <w:jc w:val="both"/>
              <w:rPr>
                <w:lang w:val="lv-LV"/>
              </w:rPr>
            </w:pPr>
          </w:p>
        </w:tc>
      </w:tr>
      <w:tr w:rsidR="00687F76" w:rsidRPr="00073B38" w:rsidTr="002B164C">
        <w:trPr>
          <w:trHeight w:val="142"/>
        </w:trPr>
        <w:tc>
          <w:tcPr>
            <w:tcW w:w="8841" w:type="dxa"/>
            <w:gridSpan w:val="9"/>
          </w:tcPr>
          <w:p w:rsidR="00687F76" w:rsidRPr="0023550B" w:rsidRDefault="00687F76" w:rsidP="002B164C">
            <w:pPr>
              <w:rPr>
                <w:lang w:val="lv-LV"/>
              </w:rPr>
            </w:pPr>
          </w:p>
        </w:tc>
      </w:tr>
      <w:tr w:rsidR="00687F76" w:rsidRPr="0023550B" w:rsidTr="002B164C">
        <w:trPr>
          <w:trHeight w:val="142"/>
        </w:trPr>
        <w:tc>
          <w:tcPr>
            <w:tcW w:w="2520" w:type="dxa"/>
            <w:gridSpan w:val="3"/>
          </w:tcPr>
          <w:p w:rsidR="00687F76" w:rsidRPr="0023550B" w:rsidRDefault="00687F76" w:rsidP="002B164C">
            <w:pPr>
              <w:jc w:val="center"/>
              <w:rPr>
                <w:lang w:val="lv-LV"/>
              </w:rPr>
            </w:pPr>
            <w:r w:rsidRPr="0023550B">
              <w:rPr>
                <w:lang w:val="lv-LV"/>
              </w:rPr>
              <w:t>A</w:t>
            </w:r>
          </w:p>
        </w:tc>
        <w:tc>
          <w:tcPr>
            <w:tcW w:w="2086" w:type="dxa"/>
            <w:gridSpan w:val="3"/>
          </w:tcPr>
          <w:p w:rsidR="00687F76" w:rsidRPr="0023550B" w:rsidRDefault="00687F76" w:rsidP="002B164C">
            <w:pPr>
              <w:jc w:val="center"/>
              <w:rPr>
                <w:lang w:val="lv-LV"/>
              </w:rPr>
            </w:pPr>
            <w:r w:rsidRPr="0023550B">
              <w:rPr>
                <w:lang w:val="lv-LV"/>
              </w:rPr>
              <w:t>B</w:t>
            </w:r>
          </w:p>
        </w:tc>
        <w:tc>
          <w:tcPr>
            <w:tcW w:w="2433" w:type="dxa"/>
            <w:gridSpan w:val="2"/>
          </w:tcPr>
          <w:p w:rsidR="00687F76" w:rsidRPr="0023550B" w:rsidRDefault="00687F76" w:rsidP="002B164C">
            <w:pPr>
              <w:jc w:val="center"/>
              <w:rPr>
                <w:lang w:val="lv-LV"/>
              </w:rPr>
            </w:pPr>
            <w:r w:rsidRPr="0023550B">
              <w:rPr>
                <w:lang w:val="lv-LV"/>
              </w:rPr>
              <w:t>C</w:t>
            </w:r>
          </w:p>
        </w:tc>
        <w:tc>
          <w:tcPr>
            <w:tcW w:w="1803" w:type="dxa"/>
          </w:tcPr>
          <w:p w:rsidR="00687F76" w:rsidRPr="0023550B" w:rsidRDefault="00687F76" w:rsidP="002B164C">
            <w:pPr>
              <w:jc w:val="center"/>
              <w:rPr>
                <w:lang w:val="lv-LV"/>
              </w:rPr>
            </w:pPr>
            <w:r w:rsidRPr="0023550B">
              <w:rPr>
                <w:lang w:val="lv-LV"/>
              </w:rPr>
              <w:t>D</w:t>
            </w:r>
          </w:p>
        </w:tc>
      </w:tr>
      <w:tr w:rsidR="00687F76" w:rsidRPr="0023550B" w:rsidTr="002B164C">
        <w:trPr>
          <w:trHeight w:val="142"/>
        </w:trPr>
        <w:tc>
          <w:tcPr>
            <w:tcW w:w="2520" w:type="dxa"/>
            <w:gridSpan w:val="3"/>
          </w:tcPr>
          <w:p w:rsidR="00687F76" w:rsidRPr="0023550B" w:rsidRDefault="00687F76" w:rsidP="00687F76">
            <w:pPr>
              <w:jc w:val="center"/>
              <w:rPr>
                <w:lang w:val="lv-LV"/>
              </w:rPr>
            </w:pPr>
            <w:r w:rsidRPr="00687F76">
              <w:rPr>
                <w:lang w:val="lv-LV"/>
              </w:rPr>
              <w:t xml:space="preserve">Regulas (EK) </w:t>
            </w:r>
            <w:proofErr w:type="spellStart"/>
            <w:r w:rsidRPr="00687F76">
              <w:rPr>
                <w:lang w:val="lv-LV"/>
              </w:rPr>
              <w:t>Nr</w:t>
            </w:r>
            <w:proofErr w:type="spellEnd"/>
            <w:r w:rsidRPr="00687F76">
              <w:rPr>
                <w:lang w:val="lv-LV"/>
              </w:rPr>
              <w:t xml:space="preserve">. 1083/2006 (2006. gada 11. jūlijs), ar ko paredz vispārīgus noteikumus par Eiropas Reģionālās attīstības fondu, Eiropas Sociālo fondu un Kohēzijas fondu un atceļ Regulu (EK) </w:t>
            </w:r>
            <w:proofErr w:type="spellStart"/>
            <w:r w:rsidRPr="00687F76">
              <w:rPr>
                <w:lang w:val="lv-LV"/>
              </w:rPr>
              <w:t>Nr</w:t>
            </w:r>
            <w:proofErr w:type="spellEnd"/>
            <w:r w:rsidRPr="00687F76">
              <w:rPr>
                <w:lang w:val="lv-LV"/>
              </w:rPr>
              <w:t>. 1260/1999 61.panta d) daļ</w:t>
            </w:r>
            <w:r>
              <w:rPr>
                <w:lang w:val="lv-LV"/>
              </w:rPr>
              <w:t>a</w:t>
            </w:r>
          </w:p>
        </w:tc>
        <w:tc>
          <w:tcPr>
            <w:tcW w:w="2086" w:type="dxa"/>
            <w:gridSpan w:val="3"/>
          </w:tcPr>
          <w:p w:rsidR="00687F76" w:rsidRDefault="00755954" w:rsidP="002B164C">
            <w:pPr>
              <w:ind w:left="60"/>
              <w:jc w:val="center"/>
              <w:rPr>
                <w:lang w:val="lv-LV"/>
              </w:rPr>
            </w:pPr>
            <w:r>
              <w:rPr>
                <w:lang w:val="lv-LV"/>
              </w:rPr>
              <w:t>MK n</w:t>
            </w:r>
            <w:r w:rsidR="00687F76">
              <w:rPr>
                <w:lang w:val="lv-LV"/>
              </w:rPr>
              <w:t xml:space="preserve">oteikumu projekta </w:t>
            </w:r>
          </w:p>
          <w:p w:rsidR="00687F76" w:rsidRPr="0023550B" w:rsidRDefault="00755954" w:rsidP="002B164C">
            <w:pPr>
              <w:jc w:val="center"/>
              <w:rPr>
                <w:lang w:val="lv-LV"/>
              </w:rPr>
            </w:pPr>
            <w:r>
              <w:rPr>
                <w:lang w:val="lv-LV"/>
              </w:rPr>
              <w:t>1.</w:t>
            </w:r>
            <w:r w:rsidR="00687F76">
              <w:rPr>
                <w:lang w:val="lv-LV"/>
              </w:rPr>
              <w:t>punkts</w:t>
            </w:r>
          </w:p>
        </w:tc>
        <w:tc>
          <w:tcPr>
            <w:tcW w:w="2433" w:type="dxa"/>
            <w:gridSpan w:val="2"/>
          </w:tcPr>
          <w:p w:rsidR="00687F76" w:rsidRPr="005E440E" w:rsidRDefault="00687F76" w:rsidP="002B164C">
            <w:pPr>
              <w:spacing w:before="100" w:beforeAutospacing="1" w:after="100" w:afterAutospacing="1"/>
              <w:jc w:val="both"/>
              <w:rPr>
                <w:lang w:val="lv-LV" w:eastAsia="lv-LV"/>
              </w:rPr>
            </w:pPr>
            <w:r w:rsidRPr="005E440E">
              <w:rPr>
                <w:lang w:val="lv-LV" w:eastAsia="lv-LV"/>
              </w:rPr>
              <w:t>A sadaļā minētās Eiropas Savienības tiesību normas ieviestas pilnībā</w:t>
            </w:r>
          </w:p>
          <w:p w:rsidR="00687F76" w:rsidRPr="003330AC" w:rsidRDefault="00687F76" w:rsidP="002B164C">
            <w:pPr>
              <w:spacing w:before="100" w:beforeAutospacing="1" w:after="100" w:afterAutospacing="1"/>
              <w:rPr>
                <w:lang w:eastAsia="lv-LV"/>
              </w:rPr>
            </w:pPr>
            <w:r w:rsidRPr="003330AC">
              <w:rPr>
                <w:lang w:eastAsia="lv-LV"/>
              </w:rPr>
              <w:t> </w:t>
            </w:r>
          </w:p>
          <w:p w:rsidR="00687F76" w:rsidRPr="003330AC" w:rsidRDefault="00687F76" w:rsidP="002B164C">
            <w:pPr>
              <w:spacing w:before="100" w:beforeAutospacing="1" w:after="100" w:afterAutospacing="1"/>
              <w:rPr>
                <w:lang w:eastAsia="lv-LV"/>
              </w:rPr>
            </w:pPr>
          </w:p>
        </w:tc>
        <w:tc>
          <w:tcPr>
            <w:tcW w:w="1803" w:type="dxa"/>
          </w:tcPr>
          <w:p w:rsidR="00687F76" w:rsidRPr="003330AC" w:rsidRDefault="00687F76" w:rsidP="002B164C">
            <w:pPr>
              <w:spacing w:before="100" w:beforeAutospacing="1" w:after="100" w:afterAutospacing="1"/>
              <w:jc w:val="both"/>
              <w:rPr>
                <w:lang w:eastAsia="lv-LV"/>
              </w:rPr>
            </w:pPr>
            <w:r w:rsidRPr="005E440E">
              <w:rPr>
                <w:lang w:val="lv-LV" w:eastAsia="lv-LV"/>
              </w:rPr>
              <w:t>Nav attiecināms</w:t>
            </w:r>
            <w:r>
              <w:rPr>
                <w:lang w:eastAsia="lv-LV"/>
              </w:rPr>
              <w:t>.</w:t>
            </w:r>
          </w:p>
        </w:tc>
      </w:tr>
      <w:tr w:rsidR="00687F76" w:rsidRPr="0023550B" w:rsidTr="002B164C">
        <w:trPr>
          <w:trHeight w:val="142"/>
        </w:trPr>
        <w:tc>
          <w:tcPr>
            <w:tcW w:w="4258" w:type="dxa"/>
            <w:gridSpan w:val="5"/>
          </w:tcPr>
          <w:p w:rsidR="00687F76" w:rsidRPr="0023550B" w:rsidRDefault="00687F76" w:rsidP="002B164C">
            <w:pPr>
              <w:pStyle w:val="naiskr"/>
            </w:pPr>
            <w:r w:rsidRPr="0023550B">
              <w:lastRenderedPageBreak/>
              <w:t>Kā ir izmantota ES tiesību aktā paredzētā rīcības brīvība dalībvalstij pārņemt vai ieviest noteiktas ES tiesību akta normas?</w:t>
            </w:r>
          </w:p>
          <w:p w:rsidR="00687F76" w:rsidRPr="0023550B" w:rsidRDefault="00687F76" w:rsidP="002B164C">
            <w:pPr>
              <w:rPr>
                <w:lang w:val="lv-LV"/>
              </w:rPr>
            </w:pPr>
            <w:r w:rsidRPr="0023550B">
              <w:rPr>
                <w:lang w:val="lv-LV"/>
              </w:rPr>
              <w:t>Kādēļ?</w:t>
            </w:r>
          </w:p>
        </w:tc>
        <w:tc>
          <w:tcPr>
            <w:tcW w:w="4583" w:type="dxa"/>
            <w:gridSpan w:val="4"/>
          </w:tcPr>
          <w:p w:rsidR="00687F76" w:rsidRPr="0023550B" w:rsidRDefault="006D1F3D" w:rsidP="002B164C">
            <w:pPr>
              <w:pStyle w:val="naiskr"/>
              <w:jc w:val="both"/>
            </w:pPr>
            <w:r>
              <w:t>Projekts šo jomu neskar</w:t>
            </w:r>
          </w:p>
          <w:p w:rsidR="00687F76" w:rsidRPr="0023550B" w:rsidRDefault="00687F76" w:rsidP="002B164C">
            <w:pPr>
              <w:rPr>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83" w:type="dxa"/>
            <w:gridSpan w:val="4"/>
          </w:tcPr>
          <w:p w:rsidR="00687F76" w:rsidRPr="0023550B" w:rsidRDefault="006D1F3D" w:rsidP="002B164C">
            <w:pPr>
              <w:pStyle w:val="naiskr"/>
              <w:jc w:val="both"/>
            </w:pPr>
            <w:r>
              <w:t>Projekts šo jomu</w:t>
            </w:r>
            <w:r w:rsidR="00755954">
              <w:t xml:space="preserve"> </w:t>
            </w:r>
            <w:r>
              <w:t>neskar</w:t>
            </w:r>
          </w:p>
          <w:p w:rsidR="00687F76" w:rsidRPr="0023550B" w:rsidRDefault="00687F76" w:rsidP="002B164C">
            <w:pPr>
              <w:jc w:val="both"/>
              <w:rPr>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Cita informācija</w:t>
            </w:r>
          </w:p>
        </w:tc>
        <w:tc>
          <w:tcPr>
            <w:tcW w:w="4583" w:type="dxa"/>
            <w:gridSpan w:val="4"/>
          </w:tcPr>
          <w:p w:rsidR="00687F76" w:rsidRPr="0023550B" w:rsidRDefault="006D1F3D" w:rsidP="002B164C">
            <w:pPr>
              <w:rPr>
                <w:lang w:val="lv-LV"/>
              </w:rPr>
            </w:pPr>
            <w:r>
              <w:rPr>
                <w:lang w:val="lv-LV"/>
              </w:rPr>
              <w:t>Nav</w:t>
            </w:r>
          </w:p>
        </w:tc>
      </w:tr>
      <w:tr w:rsidR="00687F76" w:rsidRPr="0023550B" w:rsidTr="002B164C">
        <w:trPr>
          <w:trHeight w:val="142"/>
        </w:trPr>
        <w:tc>
          <w:tcPr>
            <w:tcW w:w="8841" w:type="dxa"/>
            <w:gridSpan w:val="9"/>
          </w:tcPr>
          <w:p w:rsidR="00687F76" w:rsidRPr="0023550B" w:rsidRDefault="00687F76" w:rsidP="002B164C">
            <w:pPr>
              <w:pStyle w:val="naisnod"/>
              <w:rPr>
                <w:i/>
              </w:rPr>
            </w:pPr>
            <w:r w:rsidRPr="0023550B">
              <w:t xml:space="preserve">2. tabula </w:t>
            </w:r>
            <w:r w:rsidRPr="0023550B">
              <w:rPr>
                <w:i/>
              </w:rPr>
              <w:t xml:space="preserve">Ar tiesību akta projektu uzņemtās saistības, kas izriet no starptautiskajiem tiesību aktiem vai starptautiskas institūcijas vai organizācijas dokumentiem. </w:t>
            </w:r>
          </w:p>
          <w:p w:rsidR="00687F76" w:rsidRDefault="00687F76" w:rsidP="002B164C">
            <w:pPr>
              <w:rPr>
                <w:i/>
                <w:lang w:val="lv-LV"/>
              </w:rPr>
            </w:pPr>
            <w:r w:rsidRPr="0023550B">
              <w:rPr>
                <w:i/>
                <w:lang w:val="lv-LV"/>
              </w:rPr>
              <w:t>Pasākumi šo saistību izpildei.</w:t>
            </w:r>
          </w:p>
          <w:p w:rsidR="00687F76" w:rsidRPr="0023550B" w:rsidRDefault="00687F76" w:rsidP="002B164C">
            <w:pPr>
              <w:rPr>
                <w:i/>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Attiecīgā starptautiskā tiesību akta vai starptautiskas institūcijas vai organizācijas dokumenta (turpmāk – starptautiskais dokuments) datums, numurs un nosaukums.</w:t>
            </w:r>
          </w:p>
        </w:tc>
        <w:tc>
          <w:tcPr>
            <w:tcW w:w="4583" w:type="dxa"/>
            <w:gridSpan w:val="4"/>
          </w:tcPr>
          <w:p w:rsidR="00687F76" w:rsidRPr="0023550B" w:rsidRDefault="006D1F3D" w:rsidP="002B164C">
            <w:pPr>
              <w:rPr>
                <w:lang w:val="lv-LV"/>
              </w:rPr>
            </w:pPr>
            <w:r>
              <w:rPr>
                <w:lang w:val="lv-LV"/>
              </w:rPr>
              <w:t>Projekts šo jomu neskar</w:t>
            </w:r>
          </w:p>
        </w:tc>
      </w:tr>
      <w:tr w:rsidR="00687F76" w:rsidRPr="0023550B" w:rsidTr="002B164C">
        <w:trPr>
          <w:trHeight w:val="142"/>
        </w:trPr>
        <w:tc>
          <w:tcPr>
            <w:tcW w:w="8841" w:type="dxa"/>
            <w:gridSpan w:val="9"/>
          </w:tcPr>
          <w:p w:rsidR="00687F76" w:rsidRPr="0023550B" w:rsidRDefault="00687F76" w:rsidP="002B164C">
            <w:pPr>
              <w:rPr>
                <w:lang w:val="lv-LV"/>
              </w:rPr>
            </w:pPr>
          </w:p>
        </w:tc>
      </w:tr>
      <w:tr w:rsidR="00687F76" w:rsidRPr="0023550B" w:rsidTr="002B164C">
        <w:trPr>
          <w:trHeight w:val="142"/>
        </w:trPr>
        <w:tc>
          <w:tcPr>
            <w:tcW w:w="2520" w:type="dxa"/>
            <w:gridSpan w:val="3"/>
          </w:tcPr>
          <w:p w:rsidR="00687F76" w:rsidRPr="0023550B" w:rsidRDefault="00687F76" w:rsidP="002B164C">
            <w:pPr>
              <w:jc w:val="center"/>
              <w:rPr>
                <w:lang w:val="lv-LV"/>
              </w:rPr>
            </w:pPr>
            <w:r w:rsidRPr="0023550B">
              <w:rPr>
                <w:lang w:val="lv-LV"/>
              </w:rPr>
              <w:t>A</w:t>
            </w:r>
          </w:p>
        </w:tc>
        <w:tc>
          <w:tcPr>
            <w:tcW w:w="3300" w:type="dxa"/>
            <w:gridSpan w:val="4"/>
          </w:tcPr>
          <w:p w:rsidR="00687F76" w:rsidRPr="0023550B" w:rsidRDefault="00687F76" w:rsidP="002B164C">
            <w:pPr>
              <w:jc w:val="center"/>
              <w:rPr>
                <w:lang w:val="lv-LV"/>
              </w:rPr>
            </w:pPr>
            <w:r w:rsidRPr="0023550B">
              <w:rPr>
                <w:lang w:val="lv-LV"/>
              </w:rPr>
              <w:t>B</w:t>
            </w:r>
          </w:p>
        </w:tc>
        <w:tc>
          <w:tcPr>
            <w:tcW w:w="3021" w:type="dxa"/>
            <w:gridSpan w:val="2"/>
          </w:tcPr>
          <w:p w:rsidR="00687F76" w:rsidRPr="0023550B" w:rsidRDefault="00687F76" w:rsidP="002B164C">
            <w:pPr>
              <w:jc w:val="center"/>
              <w:rPr>
                <w:lang w:val="lv-LV"/>
              </w:rPr>
            </w:pPr>
            <w:r w:rsidRPr="0023550B">
              <w:rPr>
                <w:lang w:val="lv-LV"/>
              </w:rPr>
              <w:t>C</w:t>
            </w:r>
          </w:p>
        </w:tc>
      </w:tr>
      <w:tr w:rsidR="00687F76" w:rsidRPr="0023550B" w:rsidTr="002B164C">
        <w:trPr>
          <w:trHeight w:val="142"/>
        </w:trPr>
        <w:tc>
          <w:tcPr>
            <w:tcW w:w="2520" w:type="dxa"/>
            <w:gridSpan w:val="3"/>
          </w:tcPr>
          <w:p w:rsidR="00687F76" w:rsidRPr="0023550B" w:rsidRDefault="00687F76" w:rsidP="002B164C">
            <w:pPr>
              <w:jc w:val="center"/>
              <w:rPr>
                <w:lang w:val="lv-LV"/>
              </w:rPr>
            </w:pPr>
            <w:r>
              <w:rPr>
                <w:lang w:val="lv-LV"/>
              </w:rPr>
              <w:t>Nav.</w:t>
            </w:r>
          </w:p>
        </w:tc>
        <w:tc>
          <w:tcPr>
            <w:tcW w:w="3300" w:type="dxa"/>
            <w:gridSpan w:val="4"/>
          </w:tcPr>
          <w:p w:rsidR="00687F76" w:rsidRPr="0023550B" w:rsidRDefault="00687F76" w:rsidP="002B164C">
            <w:pPr>
              <w:jc w:val="center"/>
              <w:rPr>
                <w:lang w:val="lv-LV"/>
              </w:rPr>
            </w:pPr>
            <w:r>
              <w:rPr>
                <w:lang w:val="lv-LV"/>
              </w:rPr>
              <w:t>Nav.</w:t>
            </w:r>
          </w:p>
        </w:tc>
        <w:tc>
          <w:tcPr>
            <w:tcW w:w="3021" w:type="dxa"/>
            <w:gridSpan w:val="2"/>
          </w:tcPr>
          <w:p w:rsidR="00687F76" w:rsidRPr="0023550B" w:rsidRDefault="00687F76" w:rsidP="002B164C">
            <w:pPr>
              <w:jc w:val="center"/>
              <w:rPr>
                <w:lang w:val="lv-LV"/>
              </w:rPr>
            </w:pPr>
            <w:r>
              <w:rPr>
                <w:lang w:val="lv-LV"/>
              </w:rPr>
              <w:t>Nav.</w:t>
            </w:r>
          </w:p>
        </w:tc>
      </w:tr>
      <w:tr w:rsidR="00687F76" w:rsidRPr="0023550B" w:rsidTr="002B164C">
        <w:trPr>
          <w:trHeight w:val="142"/>
        </w:trPr>
        <w:tc>
          <w:tcPr>
            <w:tcW w:w="2520" w:type="dxa"/>
            <w:gridSpan w:val="3"/>
          </w:tcPr>
          <w:p w:rsidR="00687F76" w:rsidRPr="0023550B" w:rsidRDefault="00687F76" w:rsidP="002B164C">
            <w:pPr>
              <w:rPr>
                <w:lang w:val="lv-LV"/>
              </w:rPr>
            </w:pPr>
            <w:r w:rsidRPr="0023550B">
              <w:rPr>
                <w:lang w:val="lv-LV"/>
              </w:rPr>
              <w:t>Vai starptautiskajā dokumentā paredzētās saistības nav pretrunā ar jau esošajām Latvijas Republikas starptautiskajām saistībām?</w:t>
            </w:r>
          </w:p>
        </w:tc>
        <w:tc>
          <w:tcPr>
            <w:tcW w:w="6321" w:type="dxa"/>
            <w:gridSpan w:val="6"/>
          </w:tcPr>
          <w:p w:rsidR="00687F76" w:rsidRPr="0023550B" w:rsidRDefault="006D1F3D" w:rsidP="002B164C">
            <w:pPr>
              <w:rPr>
                <w:lang w:val="lv-LV"/>
              </w:rPr>
            </w:pPr>
            <w:r>
              <w:rPr>
                <w:lang w:val="lv-LV"/>
              </w:rPr>
              <w:t>Projekts šo jomu neskar</w:t>
            </w:r>
          </w:p>
        </w:tc>
      </w:tr>
      <w:tr w:rsidR="00687F76" w:rsidRPr="0023550B" w:rsidTr="002B164C">
        <w:trPr>
          <w:trHeight w:val="142"/>
        </w:trPr>
        <w:tc>
          <w:tcPr>
            <w:tcW w:w="2520" w:type="dxa"/>
            <w:gridSpan w:val="3"/>
          </w:tcPr>
          <w:p w:rsidR="00687F76" w:rsidRPr="0023550B" w:rsidRDefault="00687F76" w:rsidP="002B164C">
            <w:pPr>
              <w:rPr>
                <w:lang w:val="lv-LV"/>
              </w:rPr>
            </w:pPr>
            <w:r w:rsidRPr="0023550B">
              <w:rPr>
                <w:lang w:val="lv-LV"/>
              </w:rPr>
              <w:t>Cita informācija.</w:t>
            </w:r>
          </w:p>
        </w:tc>
        <w:tc>
          <w:tcPr>
            <w:tcW w:w="6321" w:type="dxa"/>
            <w:gridSpan w:val="6"/>
          </w:tcPr>
          <w:p w:rsidR="00687F76" w:rsidRPr="0023550B" w:rsidRDefault="006D1F3D" w:rsidP="002B164C">
            <w:pPr>
              <w:rPr>
                <w:lang w:val="lv-LV"/>
              </w:rPr>
            </w:pPr>
            <w:r>
              <w:rPr>
                <w:lang w:val="lv-LV"/>
              </w:rPr>
              <w:t>Nav</w:t>
            </w:r>
          </w:p>
        </w:tc>
      </w:tr>
    </w:tbl>
    <w:p w:rsidR="00E253B0" w:rsidRDefault="00E253B0" w:rsidP="00015EFC">
      <w:pPr>
        <w:ind w:firstLine="720"/>
        <w:jc w:val="center"/>
        <w:rPr>
          <w:b/>
          <w:lang w:val="lv-LV"/>
        </w:rPr>
      </w:pPr>
    </w:p>
    <w:p w:rsidR="00E06F12" w:rsidRPr="00B420D2" w:rsidRDefault="00015EFC" w:rsidP="00015EFC">
      <w:pPr>
        <w:ind w:firstLine="720"/>
        <w:jc w:val="center"/>
        <w:rPr>
          <w:b/>
          <w:lang w:val="lv-LV"/>
        </w:rPr>
      </w:pPr>
      <w:r>
        <w:rPr>
          <w:b/>
          <w:lang w:val="lv-LV"/>
        </w:rPr>
        <w:t>Anotācijas</w:t>
      </w:r>
      <w:r w:rsidRPr="00015EFC">
        <w:rPr>
          <w:b/>
          <w:lang w:val="lv-LV"/>
        </w:rPr>
        <w:t xml:space="preserve"> VI sadaļa</w:t>
      </w:r>
      <w:r>
        <w:rPr>
          <w:b/>
          <w:lang w:val="lv-LV"/>
        </w:rPr>
        <w:t xml:space="preserve"> </w:t>
      </w:r>
      <w:r w:rsidR="001B7319">
        <w:rPr>
          <w:b/>
          <w:lang w:val="lv-LV"/>
        </w:rPr>
        <w:t>– projekts</w:t>
      </w:r>
      <w:r w:rsidR="00CC5025">
        <w:rPr>
          <w:b/>
          <w:lang w:val="lv-LV"/>
        </w:rPr>
        <w:t xml:space="preserve"> šo</w:t>
      </w:r>
      <w:r w:rsidR="00CC5025" w:rsidRPr="00015EFC">
        <w:rPr>
          <w:b/>
          <w:lang w:val="lv-LV"/>
        </w:rPr>
        <w:t xml:space="preserve"> </w:t>
      </w:r>
      <w:r w:rsidRPr="00015EFC">
        <w:rPr>
          <w:b/>
          <w:lang w:val="lv-LV"/>
        </w:rPr>
        <w:t>jom</w:t>
      </w:r>
      <w:r w:rsidR="00CC5025">
        <w:rPr>
          <w:b/>
          <w:lang w:val="lv-LV"/>
        </w:rPr>
        <w:t>u</w:t>
      </w:r>
      <w:r w:rsidRPr="00015EFC">
        <w:rPr>
          <w:b/>
          <w:lang w:val="lv-LV"/>
        </w:rPr>
        <w:t xml:space="preserve"> neskar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1"/>
        <w:gridCol w:w="3449"/>
      </w:tblGrid>
      <w:tr w:rsidR="00E06F12" w:rsidRPr="00460A57" w:rsidTr="00A54512">
        <w:tc>
          <w:tcPr>
            <w:tcW w:w="9000" w:type="dxa"/>
            <w:gridSpan w:val="2"/>
          </w:tcPr>
          <w:p w:rsidR="00E06F12" w:rsidRPr="00B420D2" w:rsidRDefault="00E06F12" w:rsidP="00B420D2">
            <w:pPr>
              <w:pStyle w:val="naisc"/>
              <w:spacing w:before="0" w:beforeAutospacing="0" w:after="0" w:afterAutospacing="0"/>
              <w:rPr>
                <w:b/>
                <w:bCs/>
                <w:sz w:val="24"/>
                <w:lang w:val="lv-LV"/>
              </w:rPr>
            </w:pPr>
            <w:r w:rsidRPr="00B420D2">
              <w:rPr>
                <w:b/>
                <w:bCs/>
                <w:sz w:val="24"/>
                <w:lang w:val="lv-LV"/>
              </w:rPr>
              <w:t>VII. Tiesību akta projekta izpildes nodrošināšana un tās ietekme uz institūcijām</w:t>
            </w:r>
          </w:p>
          <w:p w:rsidR="00500F18" w:rsidRPr="00B420D2" w:rsidRDefault="00500F18" w:rsidP="00B420D2">
            <w:pPr>
              <w:pStyle w:val="naisc"/>
              <w:spacing w:before="0" w:beforeAutospacing="0" w:after="0" w:afterAutospacing="0"/>
              <w:rPr>
                <w:b/>
                <w:bCs/>
                <w:sz w:val="24"/>
                <w:lang w:val="lv-LV"/>
              </w:rPr>
            </w:pPr>
          </w:p>
        </w:tc>
      </w:tr>
      <w:tr w:rsidR="00E06F12" w:rsidRPr="009F2242"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1. Projekta izpildē iesaistītās institūcijas</w:t>
            </w:r>
          </w:p>
        </w:tc>
        <w:tc>
          <w:tcPr>
            <w:tcW w:w="3449" w:type="dxa"/>
          </w:tcPr>
          <w:p w:rsidR="00E06F12" w:rsidRPr="00B420D2" w:rsidRDefault="00E06F12" w:rsidP="003B7A8B">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Eiropas Savienības fondu vadībā iesaistītās institūcijas</w:t>
            </w:r>
          </w:p>
        </w:tc>
      </w:tr>
      <w:tr w:rsidR="00E06F12" w:rsidRPr="00460A57" w:rsidTr="00A54512">
        <w:trPr>
          <w:trHeight w:val="918"/>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2. Projekta izpildes ietekme uz pārvaldes funkcijām</w:t>
            </w:r>
          </w:p>
        </w:tc>
        <w:tc>
          <w:tcPr>
            <w:tcW w:w="3449" w:type="dxa"/>
          </w:tcPr>
          <w:p w:rsidR="00E06F12" w:rsidRPr="00B420D2" w:rsidRDefault="00C25239" w:rsidP="00532905">
            <w:pPr>
              <w:jc w:val="both"/>
              <w:rPr>
                <w:sz w:val="16"/>
                <w:szCs w:val="16"/>
                <w:lang w:val="lv-LV"/>
              </w:rPr>
            </w:pPr>
            <w:r>
              <w:rPr>
                <w:szCs w:val="26"/>
                <w:lang w:val="lv-LV"/>
              </w:rPr>
              <w:t>MK n</w:t>
            </w:r>
            <w:r w:rsidR="00EE4977">
              <w:rPr>
                <w:szCs w:val="26"/>
                <w:lang w:val="lv-LV"/>
              </w:rPr>
              <w:t>oteikumu projekts noteiks kārtību, kādā jārīkojas sertifikācijas iestādei pēc t</w:t>
            </w:r>
            <w:r w:rsidR="00532905">
              <w:rPr>
                <w:szCs w:val="26"/>
                <w:lang w:val="lv-LV"/>
              </w:rPr>
              <w:t>a</w:t>
            </w:r>
            <w:r w:rsidR="00EE4977">
              <w:rPr>
                <w:szCs w:val="26"/>
                <w:lang w:val="lv-LV"/>
              </w:rPr>
              <w:t xml:space="preserve">m, kad revīzijas iestāde </w:t>
            </w:r>
            <w:r w:rsidR="00B8712C">
              <w:rPr>
                <w:szCs w:val="26"/>
                <w:lang w:val="lv-LV"/>
              </w:rPr>
              <w:t xml:space="preserve">ierosinājusi finanšu korekciju. </w:t>
            </w:r>
            <w:r w:rsidR="00EE4977" w:rsidRPr="009A687F">
              <w:rPr>
                <w:szCs w:val="26"/>
                <w:lang w:val="lv-LV"/>
              </w:rPr>
              <w:t>Kā arī</w:t>
            </w:r>
            <w:r w:rsidR="00EE4977" w:rsidRPr="009A687F">
              <w:rPr>
                <w:lang w:val="lv-LV"/>
              </w:rPr>
              <w:t xml:space="preserve"> </w:t>
            </w:r>
            <w:r w:rsidRPr="009A687F">
              <w:rPr>
                <w:lang w:val="lv-LV"/>
              </w:rPr>
              <w:t xml:space="preserve">tiks atrunāts  </w:t>
            </w:r>
            <w:r w:rsidR="0048026E" w:rsidRPr="009A687F">
              <w:rPr>
                <w:lang w:val="lv-LV"/>
              </w:rPr>
              <w:t>atbildīg</w:t>
            </w:r>
            <w:r w:rsidRPr="009A687F">
              <w:rPr>
                <w:lang w:val="lv-LV"/>
              </w:rPr>
              <w:t>ās</w:t>
            </w:r>
            <w:r w:rsidR="0048026E" w:rsidRPr="009A687F">
              <w:rPr>
                <w:lang w:val="lv-LV"/>
              </w:rPr>
              <w:t xml:space="preserve"> iestāde</w:t>
            </w:r>
            <w:r w:rsidRPr="009A687F">
              <w:rPr>
                <w:lang w:val="lv-LV"/>
              </w:rPr>
              <w:t>s</w:t>
            </w:r>
            <w:r w:rsidR="0048026E" w:rsidRPr="009A687F">
              <w:rPr>
                <w:lang w:val="lv-LV"/>
              </w:rPr>
              <w:t xml:space="preserve"> vai sadarbības iestād</w:t>
            </w:r>
            <w:r w:rsidRPr="009A687F">
              <w:rPr>
                <w:lang w:val="lv-LV"/>
              </w:rPr>
              <w:t>es</w:t>
            </w:r>
            <w:r w:rsidR="0048026E" w:rsidRPr="009A687F">
              <w:rPr>
                <w:lang w:val="lv-LV"/>
              </w:rPr>
              <w:t xml:space="preserve"> </w:t>
            </w:r>
            <w:r w:rsidRPr="009A687F">
              <w:rPr>
                <w:lang w:val="lv-LV"/>
              </w:rPr>
              <w:t xml:space="preserve">pienākums </w:t>
            </w:r>
            <w:r w:rsidR="0048026E" w:rsidRPr="009A687F">
              <w:rPr>
                <w:lang w:val="lv-LV"/>
              </w:rPr>
              <w:t xml:space="preserve">ziņot par gadījumiem, kad revīzijas iestāde ir atzinusi </w:t>
            </w:r>
            <w:r w:rsidR="0048026E" w:rsidRPr="009A687F">
              <w:rPr>
                <w:lang w:val="lv-LV"/>
              </w:rPr>
              <w:lastRenderedPageBreak/>
              <w:t>ieturētos izdevumus par atbilstošiem un sertifikācijas iestāde ieturētos izdevumus ir deklarējusi Eiropas Komisijai</w:t>
            </w:r>
            <w:r w:rsidRPr="009A687F">
              <w:rPr>
                <w:lang w:val="lv-LV"/>
              </w:rPr>
              <w:t>,</w:t>
            </w:r>
            <w:r w:rsidR="009E3DB2" w:rsidRPr="009A687F">
              <w:rPr>
                <w:szCs w:val="26"/>
                <w:lang w:val="lv-LV"/>
              </w:rPr>
              <w:t xml:space="preserve"> ievadot informāciju vadības informācijas sistēmā un Eiropas Krāpšanas apkārošanas biroja uzturētā datu apmaiņas sistēmā</w:t>
            </w:r>
            <w:r w:rsidR="00EE4977" w:rsidRPr="009A687F">
              <w:rPr>
                <w:szCs w:val="26"/>
                <w:lang w:val="lv-LV"/>
              </w:rPr>
              <w:t>.</w:t>
            </w:r>
            <w:r w:rsidR="00EE4977">
              <w:rPr>
                <w:szCs w:val="26"/>
                <w:lang w:val="lv-LV"/>
              </w:rPr>
              <w:t xml:space="preserve"> </w:t>
            </w:r>
          </w:p>
        </w:tc>
      </w:tr>
      <w:tr w:rsidR="00E06F12" w:rsidRPr="009F2242"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lastRenderedPageBreak/>
              <w:t>3.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Jaunu institūciju izveide</w:t>
            </w:r>
          </w:p>
        </w:tc>
        <w:tc>
          <w:tcPr>
            <w:tcW w:w="3449" w:type="dxa"/>
          </w:tcPr>
          <w:p w:rsidR="00E06F12" w:rsidRPr="00B420D2" w:rsidRDefault="00E06F12" w:rsidP="00B420D2">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Noteikumu projekta izpildei nav nepieciešams radīt jaunas institūcijas.</w:t>
            </w:r>
          </w:p>
        </w:tc>
      </w:tr>
      <w:tr w:rsidR="00E06F12" w:rsidRPr="00460A57"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4.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likvidācija</w:t>
            </w:r>
          </w:p>
        </w:tc>
        <w:tc>
          <w:tcPr>
            <w:tcW w:w="3449" w:type="dxa"/>
          </w:tcPr>
          <w:p w:rsidR="00E06F12" w:rsidRPr="00B420D2" w:rsidRDefault="00E06F12" w:rsidP="00B420D2">
            <w:pPr>
              <w:pStyle w:val="Footer"/>
              <w:tabs>
                <w:tab w:val="clear" w:pos="4153"/>
                <w:tab w:val="clear" w:pos="8306"/>
              </w:tabs>
              <w:snapToGrid/>
              <w:jc w:val="both"/>
              <w:rPr>
                <w:rFonts w:ascii="Times New Roman" w:eastAsia="Arial Unicode MS" w:hAnsi="Times New Roman"/>
                <w:sz w:val="24"/>
                <w:szCs w:val="24"/>
              </w:rPr>
            </w:pPr>
            <w:r w:rsidRPr="00B420D2">
              <w:rPr>
                <w:rFonts w:ascii="Times New Roman" w:hAnsi="Times New Roman"/>
                <w:sz w:val="24"/>
                <w:szCs w:val="24"/>
              </w:rPr>
              <w:t>Noteikumu projekta izpildei nav nepieciešams likvidēt esošās institūcijas.</w:t>
            </w:r>
          </w:p>
        </w:tc>
      </w:tr>
      <w:tr w:rsidR="00E06F12" w:rsidRPr="009F2242" w:rsidTr="00A54512">
        <w:trPr>
          <w:trHeight w:val="554"/>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5.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reorganizācija</w:t>
            </w:r>
          </w:p>
        </w:tc>
        <w:tc>
          <w:tcPr>
            <w:tcW w:w="3449" w:type="dxa"/>
          </w:tcPr>
          <w:p w:rsidR="00E06F12" w:rsidRPr="00B420D2" w:rsidRDefault="00E06F12" w:rsidP="00B420D2">
            <w:pPr>
              <w:jc w:val="both"/>
              <w:rPr>
                <w:rFonts w:eastAsia="Arial Unicode MS"/>
                <w:lang w:val="lv-LV"/>
              </w:rPr>
            </w:pPr>
            <w:r w:rsidRPr="00B420D2">
              <w:rPr>
                <w:lang w:val="lv-LV"/>
              </w:rPr>
              <w:t>Noteikumu projekta izpildei nav nepieciešams reorganizēt esošās institūcijas.</w:t>
            </w:r>
          </w:p>
        </w:tc>
      </w:tr>
      <w:tr w:rsidR="00E06F12" w:rsidRPr="00B420D2" w:rsidTr="00A54512">
        <w:trPr>
          <w:trHeight w:val="70"/>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6. Cita informācija</w:t>
            </w:r>
          </w:p>
        </w:tc>
        <w:tc>
          <w:tcPr>
            <w:tcW w:w="3449" w:type="dxa"/>
          </w:tcPr>
          <w:p w:rsidR="00E06F12" w:rsidRPr="00B420D2" w:rsidRDefault="00E06F12" w:rsidP="00B420D2">
            <w:pPr>
              <w:rPr>
                <w:rFonts w:eastAsia="Arial Unicode MS"/>
                <w:lang w:val="lv-LV"/>
              </w:rPr>
            </w:pPr>
            <w:r w:rsidRPr="00B420D2">
              <w:rPr>
                <w:lang w:val="lv-LV"/>
              </w:rPr>
              <w:t>Nav</w:t>
            </w:r>
          </w:p>
        </w:tc>
      </w:tr>
    </w:tbl>
    <w:p w:rsidR="005E440E" w:rsidRPr="00B420D2" w:rsidRDefault="005E440E" w:rsidP="00B420D2">
      <w:pPr>
        <w:rPr>
          <w:lang w:val="lv-LV"/>
        </w:rPr>
      </w:pPr>
    </w:p>
    <w:p w:rsidR="005E440E" w:rsidRPr="00B420D2" w:rsidRDefault="005E440E" w:rsidP="00B420D2">
      <w:pPr>
        <w:rPr>
          <w:lang w:val="lv-LV"/>
        </w:rPr>
      </w:pPr>
    </w:p>
    <w:p w:rsidR="00486EA7" w:rsidRDefault="00486EA7" w:rsidP="00B420D2">
      <w:pPr>
        <w:pStyle w:val="Heading1"/>
        <w:keepNext w:val="0"/>
        <w:widowControl w:val="0"/>
        <w:ind w:firstLine="720"/>
        <w:jc w:val="left"/>
        <w:rPr>
          <w:b w:val="0"/>
          <w:sz w:val="24"/>
          <w:szCs w:val="28"/>
        </w:rPr>
      </w:pPr>
    </w:p>
    <w:p w:rsidR="00486EA7" w:rsidRDefault="00486EA7" w:rsidP="00B420D2">
      <w:pPr>
        <w:pStyle w:val="Heading1"/>
        <w:keepNext w:val="0"/>
        <w:widowControl w:val="0"/>
        <w:ind w:firstLine="720"/>
        <w:jc w:val="left"/>
        <w:rPr>
          <w:b w:val="0"/>
          <w:sz w:val="24"/>
          <w:szCs w:val="28"/>
        </w:rPr>
      </w:pPr>
    </w:p>
    <w:p w:rsidR="00105AE2" w:rsidRPr="00B420D2" w:rsidRDefault="00DB6E78" w:rsidP="00B420D2">
      <w:pPr>
        <w:pStyle w:val="Heading1"/>
        <w:keepNext w:val="0"/>
        <w:widowControl w:val="0"/>
        <w:ind w:firstLine="720"/>
        <w:jc w:val="left"/>
        <w:rPr>
          <w:b w:val="0"/>
          <w:sz w:val="24"/>
          <w:szCs w:val="28"/>
        </w:rPr>
      </w:pPr>
      <w:r w:rsidRPr="00B420D2">
        <w:rPr>
          <w:b w:val="0"/>
          <w:sz w:val="24"/>
          <w:szCs w:val="28"/>
        </w:rPr>
        <w:t xml:space="preserve">Finanšu </w:t>
      </w:r>
      <w:r w:rsidR="00A22819" w:rsidRPr="00B420D2">
        <w:rPr>
          <w:b w:val="0"/>
          <w:sz w:val="24"/>
          <w:szCs w:val="28"/>
        </w:rPr>
        <w:t>ministrs</w:t>
      </w:r>
      <w:r w:rsidR="00105AE2"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105AE2" w:rsidRPr="00B420D2">
        <w:rPr>
          <w:b w:val="0"/>
          <w:sz w:val="24"/>
          <w:szCs w:val="28"/>
        </w:rPr>
        <w:tab/>
      </w:r>
      <w:r w:rsidR="004E415F" w:rsidRPr="00B420D2">
        <w:rPr>
          <w:b w:val="0"/>
          <w:sz w:val="24"/>
          <w:szCs w:val="28"/>
        </w:rPr>
        <w:t xml:space="preserve">          </w:t>
      </w:r>
      <w:r w:rsidR="00655B38" w:rsidRPr="00B420D2">
        <w:rPr>
          <w:b w:val="0"/>
          <w:sz w:val="24"/>
          <w:szCs w:val="28"/>
        </w:rPr>
        <w:t>A.Vilks</w:t>
      </w:r>
    </w:p>
    <w:p w:rsidR="007764A1" w:rsidRPr="00B420D2" w:rsidRDefault="007764A1" w:rsidP="00B420D2">
      <w:pPr>
        <w:pStyle w:val="Header"/>
        <w:rPr>
          <w:sz w:val="20"/>
          <w:szCs w:val="20"/>
          <w:lang w:val="lv-LV"/>
        </w:rPr>
      </w:pPr>
    </w:p>
    <w:p w:rsidR="00C54DAE" w:rsidRPr="00B420D2" w:rsidRDefault="00C54DAE" w:rsidP="00B420D2">
      <w:pPr>
        <w:pStyle w:val="Header"/>
        <w:rPr>
          <w:sz w:val="20"/>
          <w:szCs w:val="20"/>
          <w:lang w:val="lv-LV"/>
        </w:rPr>
      </w:pPr>
    </w:p>
    <w:p w:rsidR="00486EA7" w:rsidRDefault="00486EA7" w:rsidP="00B420D2">
      <w:pPr>
        <w:pStyle w:val="Header"/>
        <w:rPr>
          <w:sz w:val="20"/>
          <w:szCs w:val="20"/>
          <w:lang w:val="lv-LV"/>
        </w:rPr>
      </w:pPr>
    </w:p>
    <w:p w:rsidR="000A2810" w:rsidRDefault="000A2810" w:rsidP="00B420D2">
      <w:pPr>
        <w:pStyle w:val="Header"/>
        <w:rPr>
          <w:sz w:val="20"/>
          <w:szCs w:val="20"/>
          <w:lang w:val="lv-LV"/>
        </w:rPr>
      </w:pPr>
    </w:p>
    <w:p w:rsidR="000A2810" w:rsidRDefault="000A2810" w:rsidP="00B420D2">
      <w:pPr>
        <w:pStyle w:val="Header"/>
        <w:rPr>
          <w:sz w:val="20"/>
          <w:szCs w:val="20"/>
          <w:lang w:val="lv-LV"/>
        </w:rPr>
      </w:pPr>
    </w:p>
    <w:p w:rsidR="000A2810" w:rsidRDefault="000A2810" w:rsidP="00B420D2">
      <w:pPr>
        <w:pStyle w:val="Header"/>
        <w:rPr>
          <w:sz w:val="20"/>
          <w:szCs w:val="20"/>
          <w:lang w:val="lv-LV"/>
        </w:rPr>
      </w:pPr>
      <w:bookmarkStart w:id="4" w:name="_GoBack"/>
      <w:bookmarkEnd w:id="4"/>
    </w:p>
    <w:p w:rsidR="00486EA7" w:rsidRDefault="00486EA7" w:rsidP="00B420D2">
      <w:pPr>
        <w:pStyle w:val="Header"/>
        <w:rPr>
          <w:sz w:val="20"/>
          <w:szCs w:val="20"/>
          <w:lang w:val="lv-LV"/>
        </w:rPr>
      </w:pPr>
    </w:p>
    <w:p w:rsidR="00486EA7" w:rsidRDefault="00486EA7" w:rsidP="00B420D2">
      <w:pPr>
        <w:pStyle w:val="Header"/>
        <w:rPr>
          <w:sz w:val="20"/>
          <w:szCs w:val="20"/>
          <w:lang w:val="lv-LV"/>
        </w:rPr>
      </w:pPr>
    </w:p>
    <w:p w:rsidR="003971A5" w:rsidRPr="00B420D2" w:rsidRDefault="000A2810" w:rsidP="00B420D2">
      <w:pPr>
        <w:pStyle w:val="Header"/>
        <w:rPr>
          <w:sz w:val="20"/>
          <w:szCs w:val="20"/>
          <w:lang w:val="lv-LV"/>
        </w:rPr>
      </w:pPr>
      <w:r>
        <w:rPr>
          <w:sz w:val="20"/>
          <w:szCs w:val="20"/>
          <w:lang w:val="lv-LV"/>
        </w:rPr>
        <w:t>02.02.2012</w:t>
      </w:r>
      <w:r w:rsidR="003971A5" w:rsidRPr="00B420D2">
        <w:rPr>
          <w:sz w:val="20"/>
          <w:szCs w:val="20"/>
          <w:lang w:val="lv-LV"/>
        </w:rPr>
        <w:t xml:space="preserve">. </w:t>
      </w:r>
      <w:r>
        <w:rPr>
          <w:sz w:val="20"/>
          <w:szCs w:val="20"/>
          <w:lang w:val="lv-LV"/>
        </w:rPr>
        <w:t>14:39</w:t>
      </w:r>
    </w:p>
    <w:p w:rsidR="003971A5" w:rsidRPr="00B420D2" w:rsidRDefault="00C416AA" w:rsidP="00B420D2">
      <w:pPr>
        <w:pStyle w:val="Header"/>
        <w:tabs>
          <w:tab w:val="left" w:pos="5610"/>
        </w:tabs>
        <w:rPr>
          <w:sz w:val="20"/>
          <w:szCs w:val="20"/>
          <w:lang w:val="lv-LV"/>
        </w:rPr>
      </w:pPr>
      <w:r>
        <w:rPr>
          <w:sz w:val="20"/>
          <w:szCs w:val="20"/>
          <w:lang w:val="lv-LV"/>
        </w:rPr>
        <w:t>1</w:t>
      </w:r>
      <w:r w:rsidR="000A2810">
        <w:rPr>
          <w:sz w:val="20"/>
          <w:szCs w:val="20"/>
          <w:lang w:val="lv-LV"/>
        </w:rPr>
        <w:t>397</w:t>
      </w:r>
    </w:p>
    <w:p w:rsidR="00424BF8" w:rsidRPr="00B420D2" w:rsidRDefault="009B616D" w:rsidP="00B420D2">
      <w:pPr>
        <w:pStyle w:val="Header"/>
        <w:rPr>
          <w:sz w:val="20"/>
          <w:szCs w:val="20"/>
          <w:lang w:val="lv-LV"/>
        </w:rPr>
      </w:pPr>
      <w:r>
        <w:rPr>
          <w:sz w:val="20"/>
          <w:szCs w:val="20"/>
          <w:lang w:val="lv-LV"/>
        </w:rPr>
        <w:t>J.Pitļuka</w:t>
      </w:r>
    </w:p>
    <w:p w:rsidR="00113C8D" w:rsidRPr="00113C8D" w:rsidRDefault="00113C8D" w:rsidP="00113C8D">
      <w:pPr>
        <w:pStyle w:val="Header"/>
        <w:rPr>
          <w:sz w:val="20"/>
          <w:szCs w:val="20"/>
          <w:lang w:val="lv-LV"/>
        </w:rPr>
      </w:pPr>
      <w:proofErr w:type="spellStart"/>
      <w:r w:rsidRPr="00113C8D">
        <w:rPr>
          <w:sz w:val="20"/>
          <w:szCs w:val="20"/>
          <w:lang w:val="lv-LV"/>
        </w:rPr>
        <w:t>tālr</w:t>
      </w:r>
      <w:proofErr w:type="spellEnd"/>
      <w:r w:rsidRPr="00113C8D">
        <w:rPr>
          <w:sz w:val="20"/>
          <w:szCs w:val="20"/>
          <w:lang w:val="lv-LV"/>
        </w:rPr>
        <w:t>.: 67083888</w:t>
      </w:r>
    </w:p>
    <w:p w:rsidR="00113C8D" w:rsidRDefault="00113C8D" w:rsidP="00113C8D">
      <w:pPr>
        <w:pStyle w:val="Header"/>
        <w:rPr>
          <w:sz w:val="20"/>
          <w:szCs w:val="20"/>
          <w:lang w:val="lv-LV"/>
        </w:rPr>
      </w:pPr>
      <w:r w:rsidRPr="00113C8D">
        <w:rPr>
          <w:sz w:val="20"/>
          <w:szCs w:val="20"/>
          <w:lang w:val="lv-LV"/>
        </w:rPr>
        <w:t>fakss: 67095697</w:t>
      </w:r>
    </w:p>
    <w:p w:rsidR="00EB487F" w:rsidRDefault="000A2810" w:rsidP="00113C8D">
      <w:pPr>
        <w:pStyle w:val="Header"/>
        <w:rPr>
          <w:sz w:val="20"/>
          <w:szCs w:val="20"/>
          <w:lang w:val="lv-LV"/>
        </w:rPr>
      </w:pPr>
      <w:hyperlink r:id="rId9" w:history="1">
        <w:r w:rsidR="00113C8D" w:rsidRPr="00B460DD">
          <w:rPr>
            <w:rStyle w:val="Hyperlink"/>
            <w:sz w:val="20"/>
            <w:szCs w:val="20"/>
          </w:rPr>
          <w:t>jekaterina.pitluka@fm.gov.lv</w:t>
        </w:r>
      </w:hyperlink>
      <w:r w:rsidR="00113C8D">
        <w:rPr>
          <w:sz w:val="20"/>
          <w:szCs w:val="20"/>
        </w:rPr>
        <w:t xml:space="preserve"> </w:t>
      </w:r>
    </w:p>
    <w:p w:rsidR="00EB487F" w:rsidRPr="00EB487F" w:rsidRDefault="00EB487F" w:rsidP="00EB487F">
      <w:pPr>
        <w:rPr>
          <w:lang w:val="lv-LV"/>
        </w:rPr>
      </w:pPr>
    </w:p>
    <w:p w:rsidR="00EB487F" w:rsidRPr="00EB487F" w:rsidRDefault="00EB487F" w:rsidP="00EB487F">
      <w:pPr>
        <w:rPr>
          <w:lang w:val="lv-LV"/>
        </w:rPr>
      </w:pPr>
    </w:p>
    <w:p w:rsidR="00EB487F" w:rsidRDefault="00EB487F" w:rsidP="00EB487F">
      <w:pPr>
        <w:rPr>
          <w:lang w:val="lv-LV"/>
        </w:rPr>
      </w:pPr>
    </w:p>
    <w:p w:rsidR="002735A9" w:rsidRPr="00EB487F" w:rsidRDefault="00EB487F" w:rsidP="00EB487F">
      <w:pPr>
        <w:tabs>
          <w:tab w:val="left" w:pos="2471"/>
        </w:tabs>
        <w:rPr>
          <w:lang w:val="lv-LV"/>
        </w:rPr>
      </w:pPr>
      <w:r>
        <w:rPr>
          <w:lang w:val="lv-LV"/>
        </w:rPr>
        <w:tab/>
      </w:r>
    </w:p>
    <w:sectPr w:rsidR="002735A9" w:rsidRPr="00EB487F" w:rsidSect="00E63DDC">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4C" w:rsidRDefault="002B164C">
      <w:r>
        <w:separator/>
      </w:r>
    </w:p>
  </w:endnote>
  <w:endnote w:type="continuationSeparator" w:id="0">
    <w:p w:rsidR="002B164C" w:rsidRDefault="002B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C" w:rsidRPr="00FD5BFC" w:rsidRDefault="002B164C" w:rsidP="00FD5BFC">
    <w:pPr>
      <w:pStyle w:val="naisf"/>
      <w:rPr>
        <w:sz w:val="20"/>
        <w:szCs w:val="20"/>
        <w:lang w:val="lv-LV"/>
      </w:rPr>
    </w:pPr>
    <w:r w:rsidRPr="00113BE7">
      <w:rPr>
        <w:sz w:val="20"/>
        <w:szCs w:val="20"/>
        <w:lang w:val="lv-LV"/>
      </w:rPr>
      <w:t>FM</w:t>
    </w:r>
    <w:r>
      <w:rPr>
        <w:sz w:val="20"/>
        <w:szCs w:val="20"/>
        <w:lang w:val="lv-LV"/>
      </w:rPr>
      <w:t>An</w:t>
    </w:r>
    <w:r w:rsidRPr="00113BE7">
      <w:rPr>
        <w:sz w:val="20"/>
        <w:szCs w:val="20"/>
        <w:lang w:val="lv-LV"/>
      </w:rPr>
      <w:t>ot_</w:t>
    </w:r>
    <w:r w:rsidR="006C63E4">
      <w:rPr>
        <w:sz w:val="20"/>
        <w:szCs w:val="20"/>
        <w:lang w:val="lv-LV"/>
      </w:rPr>
      <w:t>0202</w:t>
    </w:r>
    <w:r>
      <w:rPr>
        <w:sz w:val="20"/>
        <w:szCs w:val="20"/>
        <w:lang w:val="lv-LV"/>
      </w:rPr>
      <w:t>12</w:t>
    </w:r>
    <w:r w:rsidRPr="00113BE7">
      <w:rPr>
        <w:sz w:val="20"/>
        <w:szCs w:val="20"/>
        <w:lang w:val="lv-LV"/>
      </w:rPr>
      <w:t>_</w:t>
    </w:r>
    <w:r>
      <w:rPr>
        <w:sz w:val="20"/>
        <w:szCs w:val="20"/>
        <w:lang w:val="lv-LV"/>
      </w:rPr>
      <w:t>revizijas</w:t>
    </w:r>
    <w:r w:rsidRPr="00113BE7">
      <w:rPr>
        <w:sz w:val="20"/>
        <w:szCs w:val="20"/>
        <w:lang w:val="lv-LV"/>
      </w:rPr>
      <w:t xml:space="preserve">; </w:t>
    </w:r>
    <w:r w:rsidRPr="00FD5BFC">
      <w:rPr>
        <w:sz w:val="20"/>
        <w:szCs w:val="20"/>
        <w:lang w:val="lv-LV"/>
      </w:rPr>
      <w:t xml:space="preserve">Ministru kabineta noteikumu projekta „Grozījumi Ministru kabineta 2010.gada 10.augusta noteikumos Nr.740 „Kārtība, kādā ziņo par Eiropas Savienības struktūrfondu un Kohēzijas fonda ieviešanā konstatētajām neatbilstībām, pieņem lēmumu par piešķirtā finansējuma izlietojumu un atgūst </w:t>
    </w:r>
    <w:r w:rsidRPr="00224929">
      <w:rPr>
        <w:sz w:val="20"/>
        <w:szCs w:val="20"/>
        <w:lang w:val="lv-LV"/>
      </w:rPr>
      <w:t>neatbilstošos</w:t>
    </w:r>
    <w:r w:rsidRPr="00FD5BFC">
      <w:rPr>
        <w:sz w:val="20"/>
        <w:szCs w:val="20"/>
        <w:lang w:val="lv-LV"/>
      </w:rPr>
      <w:t xml:space="preserve"> izdevumus””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C" w:rsidRPr="00FD5BFC" w:rsidRDefault="002B164C" w:rsidP="00FD5BFC">
    <w:pPr>
      <w:pStyle w:val="naisf"/>
      <w:rPr>
        <w:sz w:val="20"/>
        <w:szCs w:val="20"/>
        <w:lang w:val="lv-LV"/>
      </w:rPr>
    </w:pPr>
    <w:r w:rsidRPr="00113BE7">
      <w:rPr>
        <w:sz w:val="20"/>
        <w:szCs w:val="20"/>
        <w:lang w:val="lv-LV"/>
      </w:rPr>
      <w:t>FM</w:t>
    </w:r>
    <w:r>
      <w:rPr>
        <w:sz w:val="20"/>
        <w:szCs w:val="20"/>
        <w:lang w:val="lv-LV"/>
      </w:rPr>
      <w:t>An</w:t>
    </w:r>
    <w:r w:rsidRPr="00113BE7">
      <w:rPr>
        <w:sz w:val="20"/>
        <w:szCs w:val="20"/>
        <w:lang w:val="lv-LV"/>
      </w:rPr>
      <w:t>ot_</w:t>
    </w:r>
    <w:r w:rsidR="006C63E4">
      <w:rPr>
        <w:sz w:val="20"/>
        <w:szCs w:val="20"/>
        <w:lang w:val="lv-LV"/>
      </w:rPr>
      <w:t>0202</w:t>
    </w:r>
    <w:r>
      <w:rPr>
        <w:sz w:val="20"/>
        <w:szCs w:val="20"/>
        <w:lang w:val="lv-LV"/>
      </w:rPr>
      <w:t>12</w:t>
    </w:r>
    <w:r w:rsidRPr="00113BE7">
      <w:rPr>
        <w:sz w:val="20"/>
        <w:szCs w:val="20"/>
        <w:lang w:val="lv-LV"/>
      </w:rPr>
      <w:t>_</w:t>
    </w:r>
    <w:r>
      <w:rPr>
        <w:sz w:val="20"/>
        <w:szCs w:val="20"/>
        <w:lang w:val="lv-LV"/>
      </w:rPr>
      <w:t>revizijas</w:t>
    </w:r>
    <w:r w:rsidRPr="00113BE7">
      <w:rPr>
        <w:sz w:val="20"/>
        <w:szCs w:val="20"/>
        <w:lang w:val="lv-LV"/>
      </w:rPr>
      <w:t xml:space="preserve">; </w:t>
    </w:r>
    <w:r w:rsidRPr="00FD5BFC">
      <w:rPr>
        <w:sz w:val="20"/>
        <w:szCs w:val="20"/>
        <w:lang w:val="lv-LV"/>
      </w:rPr>
      <w:t xml:space="preserve">Ministru kabineta noteikumu projekta „Grozījumi Ministru kabineta 2010.gada 10.augusta noteikumos Nr.740 „Kārtība, kādā ziņo par Eiropas Savienības struktūrfondu un Kohēzijas fonda ieviešanā konstatētajām neatbilstībām, pieņem lēmumu par piešķirtā finansējuma izlietojumu un atgūst </w:t>
    </w:r>
    <w:r w:rsidRPr="00781E89">
      <w:rPr>
        <w:sz w:val="20"/>
        <w:szCs w:val="20"/>
        <w:lang w:val="lv-LV"/>
      </w:rPr>
      <w:t xml:space="preserve">neatbilstošos </w:t>
    </w:r>
    <w:r w:rsidRPr="00FD5BFC">
      <w:rPr>
        <w:sz w:val="20"/>
        <w:szCs w:val="20"/>
        <w:lang w:val="lv-LV"/>
      </w:rPr>
      <w:t>izdevumus””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4C" w:rsidRDefault="002B164C">
      <w:r>
        <w:separator/>
      </w:r>
    </w:p>
  </w:footnote>
  <w:footnote w:type="continuationSeparator" w:id="0">
    <w:p w:rsidR="002B164C" w:rsidRDefault="002B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C" w:rsidRDefault="002B1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64C" w:rsidRDefault="002B1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C" w:rsidRDefault="002B1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810">
      <w:rPr>
        <w:rStyle w:val="PageNumber"/>
        <w:noProof/>
      </w:rPr>
      <w:t>6</w:t>
    </w:r>
    <w:r>
      <w:rPr>
        <w:rStyle w:val="PageNumber"/>
      </w:rPr>
      <w:fldChar w:fldCharType="end"/>
    </w:r>
  </w:p>
  <w:p w:rsidR="002B164C" w:rsidRDefault="002B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66E"/>
    <w:multiLevelType w:val="hybridMultilevel"/>
    <w:tmpl w:val="0E1EDEE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3D66DA"/>
    <w:multiLevelType w:val="hybridMultilevel"/>
    <w:tmpl w:val="F4C614EA"/>
    <w:lvl w:ilvl="0" w:tplc="048CE8B2">
      <w:start w:val="1"/>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0312C14"/>
    <w:multiLevelType w:val="hybridMultilevel"/>
    <w:tmpl w:val="7DEC2AD6"/>
    <w:lvl w:ilvl="0" w:tplc="9FCCC19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98C23F7"/>
    <w:multiLevelType w:val="hybridMultilevel"/>
    <w:tmpl w:val="009844EE"/>
    <w:lvl w:ilvl="0" w:tplc="F4F01BD6">
      <w:start w:val="1"/>
      <w:numFmt w:val="bullet"/>
      <w:lvlText w:val="-"/>
      <w:lvlJc w:val="left"/>
      <w:pPr>
        <w:ind w:left="1123" w:hanging="360"/>
      </w:pPr>
      <w:rPr>
        <w:rFonts w:ascii="Times New Roman" w:eastAsia="Times New Roman" w:hAnsi="Times New Roman" w:cs="Times New Roman" w:hint="default"/>
        <w:color w:val="auto"/>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8">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276890"/>
    <w:multiLevelType w:val="hybridMultilevel"/>
    <w:tmpl w:val="4FACF696"/>
    <w:lvl w:ilvl="0" w:tplc="048CE8B2">
      <w:start w:val="1"/>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0">
    <w:nsid w:val="6143052D"/>
    <w:multiLevelType w:val="hybridMultilevel"/>
    <w:tmpl w:val="B204B030"/>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9E4B47"/>
    <w:multiLevelType w:val="hybridMultilevel"/>
    <w:tmpl w:val="3A04F91C"/>
    <w:lvl w:ilvl="0" w:tplc="8278D6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54248D"/>
    <w:multiLevelType w:val="hybridMultilevel"/>
    <w:tmpl w:val="BD2016C0"/>
    <w:lvl w:ilvl="0" w:tplc="04260001">
      <w:start w:val="1"/>
      <w:numFmt w:val="bullet"/>
      <w:lvlText w:val=""/>
      <w:lvlJc w:val="left"/>
      <w:pPr>
        <w:ind w:left="1183" w:hanging="360"/>
      </w:pPr>
      <w:rPr>
        <w:rFonts w:ascii="Symbol" w:hAnsi="Symbol" w:hint="default"/>
      </w:rPr>
    </w:lvl>
    <w:lvl w:ilvl="1" w:tplc="04260003" w:tentative="1">
      <w:start w:val="1"/>
      <w:numFmt w:val="bullet"/>
      <w:lvlText w:val="o"/>
      <w:lvlJc w:val="left"/>
      <w:pPr>
        <w:ind w:left="1903" w:hanging="360"/>
      </w:pPr>
      <w:rPr>
        <w:rFonts w:ascii="Courier New" w:hAnsi="Courier New" w:cs="Courier New" w:hint="default"/>
      </w:rPr>
    </w:lvl>
    <w:lvl w:ilvl="2" w:tplc="04260005" w:tentative="1">
      <w:start w:val="1"/>
      <w:numFmt w:val="bullet"/>
      <w:lvlText w:val=""/>
      <w:lvlJc w:val="left"/>
      <w:pPr>
        <w:ind w:left="2623" w:hanging="360"/>
      </w:pPr>
      <w:rPr>
        <w:rFonts w:ascii="Wingdings" w:hAnsi="Wingdings" w:hint="default"/>
      </w:rPr>
    </w:lvl>
    <w:lvl w:ilvl="3" w:tplc="04260001" w:tentative="1">
      <w:start w:val="1"/>
      <w:numFmt w:val="bullet"/>
      <w:lvlText w:val=""/>
      <w:lvlJc w:val="left"/>
      <w:pPr>
        <w:ind w:left="3343" w:hanging="360"/>
      </w:pPr>
      <w:rPr>
        <w:rFonts w:ascii="Symbol" w:hAnsi="Symbol" w:hint="default"/>
      </w:rPr>
    </w:lvl>
    <w:lvl w:ilvl="4" w:tplc="04260003" w:tentative="1">
      <w:start w:val="1"/>
      <w:numFmt w:val="bullet"/>
      <w:lvlText w:val="o"/>
      <w:lvlJc w:val="left"/>
      <w:pPr>
        <w:ind w:left="4063" w:hanging="360"/>
      </w:pPr>
      <w:rPr>
        <w:rFonts w:ascii="Courier New" w:hAnsi="Courier New" w:cs="Courier New" w:hint="default"/>
      </w:rPr>
    </w:lvl>
    <w:lvl w:ilvl="5" w:tplc="04260005" w:tentative="1">
      <w:start w:val="1"/>
      <w:numFmt w:val="bullet"/>
      <w:lvlText w:val=""/>
      <w:lvlJc w:val="left"/>
      <w:pPr>
        <w:ind w:left="4783" w:hanging="360"/>
      </w:pPr>
      <w:rPr>
        <w:rFonts w:ascii="Wingdings" w:hAnsi="Wingdings" w:hint="default"/>
      </w:rPr>
    </w:lvl>
    <w:lvl w:ilvl="6" w:tplc="04260001" w:tentative="1">
      <w:start w:val="1"/>
      <w:numFmt w:val="bullet"/>
      <w:lvlText w:val=""/>
      <w:lvlJc w:val="left"/>
      <w:pPr>
        <w:ind w:left="5503" w:hanging="360"/>
      </w:pPr>
      <w:rPr>
        <w:rFonts w:ascii="Symbol" w:hAnsi="Symbol" w:hint="default"/>
      </w:rPr>
    </w:lvl>
    <w:lvl w:ilvl="7" w:tplc="04260003" w:tentative="1">
      <w:start w:val="1"/>
      <w:numFmt w:val="bullet"/>
      <w:lvlText w:val="o"/>
      <w:lvlJc w:val="left"/>
      <w:pPr>
        <w:ind w:left="6223" w:hanging="360"/>
      </w:pPr>
      <w:rPr>
        <w:rFonts w:ascii="Courier New" w:hAnsi="Courier New" w:cs="Courier New" w:hint="default"/>
      </w:rPr>
    </w:lvl>
    <w:lvl w:ilvl="8" w:tplc="04260005" w:tentative="1">
      <w:start w:val="1"/>
      <w:numFmt w:val="bullet"/>
      <w:lvlText w:val=""/>
      <w:lvlJc w:val="left"/>
      <w:pPr>
        <w:ind w:left="6943"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5"/>
  </w:num>
  <w:num w:numId="6">
    <w:abstractNumId w:val="3"/>
  </w:num>
  <w:num w:numId="7">
    <w:abstractNumId w:val="6"/>
  </w:num>
  <w:num w:numId="8">
    <w:abstractNumId w:val="10"/>
  </w:num>
  <w:num w:numId="9">
    <w:abstractNumId w:val="13"/>
  </w:num>
  <w:num w:numId="10">
    <w:abstractNumId w:val="0"/>
  </w:num>
  <w:num w:numId="11">
    <w:abstractNumId w:val="14"/>
  </w:num>
  <w:num w:numId="12">
    <w:abstractNumId w:val="4"/>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2AA"/>
    <w:rsid w:val="000018E3"/>
    <w:rsid w:val="00001CFA"/>
    <w:rsid w:val="000030F6"/>
    <w:rsid w:val="00003163"/>
    <w:rsid w:val="00003470"/>
    <w:rsid w:val="00003F3F"/>
    <w:rsid w:val="000100B6"/>
    <w:rsid w:val="0001274B"/>
    <w:rsid w:val="00015EFC"/>
    <w:rsid w:val="00016631"/>
    <w:rsid w:val="000168B7"/>
    <w:rsid w:val="00016BE5"/>
    <w:rsid w:val="00017CB2"/>
    <w:rsid w:val="0002095E"/>
    <w:rsid w:val="0002330F"/>
    <w:rsid w:val="00023C99"/>
    <w:rsid w:val="0003130D"/>
    <w:rsid w:val="000316B4"/>
    <w:rsid w:val="000323C9"/>
    <w:rsid w:val="00034F8D"/>
    <w:rsid w:val="000352A1"/>
    <w:rsid w:val="0004661C"/>
    <w:rsid w:val="00046D8F"/>
    <w:rsid w:val="00046EAE"/>
    <w:rsid w:val="000525C8"/>
    <w:rsid w:val="00056991"/>
    <w:rsid w:val="00057C93"/>
    <w:rsid w:val="00061C22"/>
    <w:rsid w:val="00062EDB"/>
    <w:rsid w:val="00065720"/>
    <w:rsid w:val="00067D7F"/>
    <w:rsid w:val="00070B32"/>
    <w:rsid w:val="000711AA"/>
    <w:rsid w:val="00072154"/>
    <w:rsid w:val="000738C5"/>
    <w:rsid w:val="00073B38"/>
    <w:rsid w:val="00074D2A"/>
    <w:rsid w:val="00074E57"/>
    <w:rsid w:val="00075ABB"/>
    <w:rsid w:val="00075C44"/>
    <w:rsid w:val="00076367"/>
    <w:rsid w:val="00076E10"/>
    <w:rsid w:val="0007746D"/>
    <w:rsid w:val="00081283"/>
    <w:rsid w:val="00083281"/>
    <w:rsid w:val="00083812"/>
    <w:rsid w:val="0008422B"/>
    <w:rsid w:val="00095D8C"/>
    <w:rsid w:val="000A0CC6"/>
    <w:rsid w:val="000A2810"/>
    <w:rsid w:val="000A2AA7"/>
    <w:rsid w:val="000A67CD"/>
    <w:rsid w:val="000A71F6"/>
    <w:rsid w:val="000B2342"/>
    <w:rsid w:val="000B32EF"/>
    <w:rsid w:val="000B4A20"/>
    <w:rsid w:val="000B5DBB"/>
    <w:rsid w:val="000B6C29"/>
    <w:rsid w:val="000B7AB8"/>
    <w:rsid w:val="000C0398"/>
    <w:rsid w:val="000C0FA7"/>
    <w:rsid w:val="000C5D0D"/>
    <w:rsid w:val="000C6290"/>
    <w:rsid w:val="000C6DA2"/>
    <w:rsid w:val="000D0329"/>
    <w:rsid w:val="000D42F3"/>
    <w:rsid w:val="000D761E"/>
    <w:rsid w:val="000E06C5"/>
    <w:rsid w:val="000E1683"/>
    <w:rsid w:val="000E4EE6"/>
    <w:rsid w:val="000E5F27"/>
    <w:rsid w:val="000E5F80"/>
    <w:rsid w:val="000E63CA"/>
    <w:rsid w:val="000F01FC"/>
    <w:rsid w:val="000F2195"/>
    <w:rsid w:val="000F6DB0"/>
    <w:rsid w:val="00105AE2"/>
    <w:rsid w:val="001061BA"/>
    <w:rsid w:val="00110DF4"/>
    <w:rsid w:val="001124CC"/>
    <w:rsid w:val="00112D44"/>
    <w:rsid w:val="00113BE7"/>
    <w:rsid w:val="00113C8D"/>
    <w:rsid w:val="00114CC1"/>
    <w:rsid w:val="00114FAC"/>
    <w:rsid w:val="001177FE"/>
    <w:rsid w:val="001178E3"/>
    <w:rsid w:val="0012188D"/>
    <w:rsid w:val="001254B8"/>
    <w:rsid w:val="00131D05"/>
    <w:rsid w:val="001347E9"/>
    <w:rsid w:val="00136C98"/>
    <w:rsid w:val="00137DB6"/>
    <w:rsid w:val="001466B6"/>
    <w:rsid w:val="0015096D"/>
    <w:rsid w:val="00152086"/>
    <w:rsid w:val="0015254E"/>
    <w:rsid w:val="001531CE"/>
    <w:rsid w:val="001534DE"/>
    <w:rsid w:val="00154174"/>
    <w:rsid w:val="0016011A"/>
    <w:rsid w:val="001608F4"/>
    <w:rsid w:val="0016261A"/>
    <w:rsid w:val="001638A9"/>
    <w:rsid w:val="00164C5B"/>
    <w:rsid w:val="001739AD"/>
    <w:rsid w:val="00177B09"/>
    <w:rsid w:val="00182C1E"/>
    <w:rsid w:val="001854F8"/>
    <w:rsid w:val="0019013A"/>
    <w:rsid w:val="001969B1"/>
    <w:rsid w:val="001A3B92"/>
    <w:rsid w:val="001B4882"/>
    <w:rsid w:val="001B7319"/>
    <w:rsid w:val="001C199A"/>
    <w:rsid w:val="001C7CA2"/>
    <w:rsid w:val="001C7F5E"/>
    <w:rsid w:val="001D76F5"/>
    <w:rsid w:val="001D788D"/>
    <w:rsid w:val="001E14E1"/>
    <w:rsid w:val="001E264B"/>
    <w:rsid w:val="001E4FC1"/>
    <w:rsid w:val="001F14A9"/>
    <w:rsid w:val="001F1642"/>
    <w:rsid w:val="001F2912"/>
    <w:rsid w:val="001F589E"/>
    <w:rsid w:val="001F5C54"/>
    <w:rsid w:val="00201159"/>
    <w:rsid w:val="00201A7E"/>
    <w:rsid w:val="00201FC8"/>
    <w:rsid w:val="002043DB"/>
    <w:rsid w:val="00204CB5"/>
    <w:rsid w:val="002063C4"/>
    <w:rsid w:val="00206FDF"/>
    <w:rsid w:val="002075E8"/>
    <w:rsid w:val="00207919"/>
    <w:rsid w:val="00207E7D"/>
    <w:rsid w:val="0021364F"/>
    <w:rsid w:val="00213FAC"/>
    <w:rsid w:val="002165A3"/>
    <w:rsid w:val="00216F5E"/>
    <w:rsid w:val="00221677"/>
    <w:rsid w:val="002219FF"/>
    <w:rsid w:val="002234A1"/>
    <w:rsid w:val="00224929"/>
    <w:rsid w:val="00226D56"/>
    <w:rsid w:val="00232ECC"/>
    <w:rsid w:val="0023375E"/>
    <w:rsid w:val="0023550B"/>
    <w:rsid w:val="00244D4B"/>
    <w:rsid w:val="002457B2"/>
    <w:rsid w:val="00247D93"/>
    <w:rsid w:val="00252CBC"/>
    <w:rsid w:val="00253D3B"/>
    <w:rsid w:val="0025425E"/>
    <w:rsid w:val="00254851"/>
    <w:rsid w:val="002568AC"/>
    <w:rsid w:val="00265CC9"/>
    <w:rsid w:val="0026657D"/>
    <w:rsid w:val="002709D6"/>
    <w:rsid w:val="00270E29"/>
    <w:rsid w:val="0027115D"/>
    <w:rsid w:val="002735A9"/>
    <w:rsid w:val="002740B7"/>
    <w:rsid w:val="00274350"/>
    <w:rsid w:val="00274BC4"/>
    <w:rsid w:val="00276248"/>
    <w:rsid w:val="00280F47"/>
    <w:rsid w:val="00281706"/>
    <w:rsid w:val="002822C2"/>
    <w:rsid w:val="00284920"/>
    <w:rsid w:val="0029048C"/>
    <w:rsid w:val="00291571"/>
    <w:rsid w:val="002915A2"/>
    <w:rsid w:val="0029700C"/>
    <w:rsid w:val="00297244"/>
    <w:rsid w:val="002A4A10"/>
    <w:rsid w:val="002A5902"/>
    <w:rsid w:val="002B164C"/>
    <w:rsid w:val="002B19A4"/>
    <w:rsid w:val="002B4F76"/>
    <w:rsid w:val="002C5489"/>
    <w:rsid w:val="002D06D5"/>
    <w:rsid w:val="002D1A3D"/>
    <w:rsid w:val="002D4981"/>
    <w:rsid w:val="002D5471"/>
    <w:rsid w:val="002D7C74"/>
    <w:rsid w:val="002E0923"/>
    <w:rsid w:val="002E3FFA"/>
    <w:rsid w:val="002E73D6"/>
    <w:rsid w:val="002F0C7E"/>
    <w:rsid w:val="002F10A4"/>
    <w:rsid w:val="002F36E3"/>
    <w:rsid w:val="002F5119"/>
    <w:rsid w:val="002F780E"/>
    <w:rsid w:val="00300B88"/>
    <w:rsid w:val="003021B6"/>
    <w:rsid w:val="003124EE"/>
    <w:rsid w:val="003203DC"/>
    <w:rsid w:val="0032141D"/>
    <w:rsid w:val="00321FC3"/>
    <w:rsid w:val="00324109"/>
    <w:rsid w:val="00327021"/>
    <w:rsid w:val="00332EC6"/>
    <w:rsid w:val="00333179"/>
    <w:rsid w:val="0033350D"/>
    <w:rsid w:val="003341C0"/>
    <w:rsid w:val="003353AA"/>
    <w:rsid w:val="00335891"/>
    <w:rsid w:val="003378C6"/>
    <w:rsid w:val="003477AD"/>
    <w:rsid w:val="00347989"/>
    <w:rsid w:val="003544B0"/>
    <w:rsid w:val="00356DA0"/>
    <w:rsid w:val="00365D17"/>
    <w:rsid w:val="00366C0D"/>
    <w:rsid w:val="003671B9"/>
    <w:rsid w:val="00371689"/>
    <w:rsid w:val="00371909"/>
    <w:rsid w:val="0037338E"/>
    <w:rsid w:val="003750BF"/>
    <w:rsid w:val="00375EF3"/>
    <w:rsid w:val="0038045D"/>
    <w:rsid w:val="003808CE"/>
    <w:rsid w:val="00380C69"/>
    <w:rsid w:val="00381F72"/>
    <w:rsid w:val="0038260B"/>
    <w:rsid w:val="00386F48"/>
    <w:rsid w:val="0039577F"/>
    <w:rsid w:val="00396735"/>
    <w:rsid w:val="003971A5"/>
    <w:rsid w:val="003A0EC1"/>
    <w:rsid w:val="003A3E65"/>
    <w:rsid w:val="003A428B"/>
    <w:rsid w:val="003A4522"/>
    <w:rsid w:val="003A7459"/>
    <w:rsid w:val="003B5041"/>
    <w:rsid w:val="003B5A60"/>
    <w:rsid w:val="003B69EF"/>
    <w:rsid w:val="003B6C47"/>
    <w:rsid w:val="003B7A8B"/>
    <w:rsid w:val="003C1264"/>
    <w:rsid w:val="003C2517"/>
    <w:rsid w:val="003C2B26"/>
    <w:rsid w:val="003C2C1B"/>
    <w:rsid w:val="003C30EB"/>
    <w:rsid w:val="003C389A"/>
    <w:rsid w:val="003C4AC2"/>
    <w:rsid w:val="003C5328"/>
    <w:rsid w:val="003D0D4F"/>
    <w:rsid w:val="003D4A65"/>
    <w:rsid w:val="003D62B2"/>
    <w:rsid w:val="003D676D"/>
    <w:rsid w:val="003D6B48"/>
    <w:rsid w:val="003E1A05"/>
    <w:rsid w:val="003E6A9C"/>
    <w:rsid w:val="003E6F29"/>
    <w:rsid w:val="003F1C13"/>
    <w:rsid w:val="003F1D11"/>
    <w:rsid w:val="003F29A1"/>
    <w:rsid w:val="003F2F3C"/>
    <w:rsid w:val="003F54A3"/>
    <w:rsid w:val="003F7035"/>
    <w:rsid w:val="0040462F"/>
    <w:rsid w:val="004050EB"/>
    <w:rsid w:val="0040578E"/>
    <w:rsid w:val="004071C3"/>
    <w:rsid w:val="00411B6D"/>
    <w:rsid w:val="0041277B"/>
    <w:rsid w:val="00415584"/>
    <w:rsid w:val="004175A3"/>
    <w:rsid w:val="00421F53"/>
    <w:rsid w:val="004249A6"/>
    <w:rsid w:val="00424AE1"/>
    <w:rsid w:val="00424BF8"/>
    <w:rsid w:val="0042565B"/>
    <w:rsid w:val="004259E6"/>
    <w:rsid w:val="0043470A"/>
    <w:rsid w:val="00435EE0"/>
    <w:rsid w:val="00436282"/>
    <w:rsid w:val="0044142E"/>
    <w:rsid w:val="00443182"/>
    <w:rsid w:val="0044545F"/>
    <w:rsid w:val="004477F4"/>
    <w:rsid w:val="00456449"/>
    <w:rsid w:val="00460A57"/>
    <w:rsid w:val="00462522"/>
    <w:rsid w:val="004645B8"/>
    <w:rsid w:val="00466E49"/>
    <w:rsid w:val="00467FF3"/>
    <w:rsid w:val="004709FA"/>
    <w:rsid w:val="004726FB"/>
    <w:rsid w:val="004727CF"/>
    <w:rsid w:val="004742DC"/>
    <w:rsid w:val="00474943"/>
    <w:rsid w:val="00474A28"/>
    <w:rsid w:val="0047551B"/>
    <w:rsid w:val="0048026E"/>
    <w:rsid w:val="0048030D"/>
    <w:rsid w:val="0048145D"/>
    <w:rsid w:val="00484DDF"/>
    <w:rsid w:val="0048641E"/>
    <w:rsid w:val="00486EA7"/>
    <w:rsid w:val="0048782C"/>
    <w:rsid w:val="004878C7"/>
    <w:rsid w:val="00490017"/>
    <w:rsid w:val="00493C91"/>
    <w:rsid w:val="00494BE6"/>
    <w:rsid w:val="00496708"/>
    <w:rsid w:val="00496CD5"/>
    <w:rsid w:val="004A53D2"/>
    <w:rsid w:val="004A62E4"/>
    <w:rsid w:val="004B0C51"/>
    <w:rsid w:val="004B0E22"/>
    <w:rsid w:val="004B1C72"/>
    <w:rsid w:val="004B2F05"/>
    <w:rsid w:val="004B3171"/>
    <w:rsid w:val="004B4421"/>
    <w:rsid w:val="004B56C6"/>
    <w:rsid w:val="004B5C4D"/>
    <w:rsid w:val="004C0EC4"/>
    <w:rsid w:val="004C1820"/>
    <w:rsid w:val="004C577E"/>
    <w:rsid w:val="004C5C71"/>
    <w:rsid w:val="004D0202"/>
    <w:rsid w:val="004D4045"/>
    <w:rsid w:val="004D4078"/>
    <w:rsid w:val="004D414B"/>
    <w:rsid w:val="004D6A9E"/>
    <w:rsid w:val="004D7BD8"/>
    <w:rsid w:val="004E415F"/>
    <w:rsid w:val="004E5D36"/>
    <w:rsid w:val="004E78C9"/>
    <w:rsid w:val="004F407F"/>
    <w:rsid w:val="004F5E07"/>
    <w:rsid w:val="00500F18"/>
    <w:rsid w:val="00501557"/>
    <w:rsid w:val="00501992"/>
    <w:rsid w:val="005026C7"/>
    <w:rsid w:val="00505064"/>
    <w:rsid w:val="00507E40"/>
    <w:rsid w:val="00512A7E"/>
    <w:rsid w:val="00512CFE"/>
    <w:rsid w:val="00515C96"/>
    <w:rsid w:val="0051750E"/>
    <w:rsid w:val="00520A28"/>
    <w:rsid w:val="00522A71"/>
    <w:rsid w:val="0052612E"/>
    <w:rsid w:val="005304CF"/>
    <w:rsid w:val="00530855"/>
    <w:rsid w:val="005324A5"/>
    <w:rsid w:val="00532905"/>
    <w:rsid w:val="0053651B"/>
    <w:rsid w:val="00536EAE"/>
    <w:rsid w:val="00541ED4"/>
    <w:rsid w:val="00546623"/>
    <w:rsid w:val="00550CD0"/>
    <w:rsid w:val="00551DD5"/>
    <w:rsid w:val="00554901"/>
    <w:rsid w:val="005601FE"/>
    <w:rsid w:val="00561D1A"/>
    <w:rsid w:val="00564073"/>
    <w:rsid w:val="005700FE"/>
    <w:rsid w:val="00572BC9"/>
    <w:rsid w:val="0057369F"/>
    <w:rsid w:val="00573F5E"/>
    <w:rsid w:val="00574657"/>
    <w:rsid w:val="00575AF8"/>
    <w:rsid w:val="00577DBB"/>
    <w:rsid w:val="00581074"/>
    <w:rsid w:val="00581754"/>
    <w:rsid w:val="00581B6D"/>
    <w:rsid w:val="005858F2"/>
    <w:rsid w:val="00585DDF"/>
    <w:rsid w:val="005860FF"/>
    <w:rsid w:val="005944E1"/>
    <w:rsid w:val="00594CBB"/>
    <w:rsid w:val="00594E1C"/>
    <w:rsid w:val="00597398"/>
    <w:rsid w:val="005A6AF8"/>
    <w:rsid w:val="005A71C2"/>
    <w:rsid w:val="005A7FA5"/>
    <w:rsid w:val="005B1852"/>
    <w:rsid w:val="005B1FB8"/>
    <w:rsid w:val="005B4287"/>
    <w:rsid w:val="005C2931"/>
    <w:rsid w:val="005C3A6B"/>
    <w:rsid w:val="005D09E6"/>
    <w:rsid w:val="005D0EF7"/>
    <w:rsid w:val="005D0F48"/>
    <w:rsid w:val="005D2108"/>
    <w:rsid w:val="005D2257"/>
    <w:rsid w:val="005D2DB1"/>
    <w:rsid w:val="005D5EA3"/>
    <w:rsid w:val="005D606A"/>
    <w:rsid w:val="005E080A"/>
    <w:rsid w:val="005E2910"/>
    <w:rsid w:val="005E4394"/>
    <w:rsid w:val="005E440E"/>
    <w:rsid w:val="005E7DE4"/>
    <w:rsid w:val="005F70B6"/>
    <w:rsid w:val="0060260F"/>
    <w:rsid w:val="0060300C"/>
    <w:rsid w:val="006051AE"/>
    <w:rsid w:val="00605998"/>
    <w:rsid w:val="00605D01"/>
    <w:rsid w:val="006060A1"/>
    <w:rsid w:val="00611BA3"/>
    <w:rsid w:val="00613168"/>
    <w:rsid w:val="00620CFB"/>
    <w:rsid w:val="00622A3F"/>
    <w:rsid w:val="00624B68"/>
    <w:rsid w:val="00625AEC"/>
    <w:rsid w:val="00627C67"/>
    <w:rsid w:val="0063413B"/>
    <w:rsid w:val="006409CE"/>
    <w:rsid w:val="00640FDE"/>
    <w:rsid w:val="0064428E"/>
    <w:rsid w:val="00645761"/>
    <w:rsid w:val="00651252"/>
    <w:rsid w:val="006533F1"/>
    <w:rsid w:val="00655ACE"/>
    <w:rsid w:val="00655B38"/>
    <w:rsid w:val="0066334C"/>
    <w:rsid w:val="00663BCB"/>
    <w:rsid w:val="006713BC"/>
    <w:rsid w:val="00673B8C"/>
    <w:rsid w:val="00674D5D"/>
    <w:rsid w:val="00675331"/>
    <w:rsid w:val="00680B20"/>
    <w:rsid w:val="00680E5A"/>
    <w:rsid w:val="00681AA8"/>
    <w:rsid w:val="00683A17"/>
    <w:rsid w:val="006871E5"/>
    <w:rsid w:val="00687F76"/>
    <w:rsid w:val="0069043D"/>
    <w:rsid w:val="00693D7F"/>
    <w:rsid w:val="00697014"/>
    <w:rsid w:val="006A01CB"/>
    <w:rsid w:val="006A699B"/>
    <w:rsid w:val="006A729F"/>
    <w:rsid w:val="006B0AC4"/>
    <w:rsid w:val="006B1642"/>
    <w:rsid w:val="006B300C"/>
    <w:rsid w:val="006B37E0"/>
    <w:rsid w:val="006B4567"/>
    <w:rsid w:val="006C172A"/>
    <w:rsid w:val="006C21FF"/>
    <w:rsid w:val="006C586E"/>
    <w:rsid w:val="006C63E4"/>
    <w:rsid w:val="006C66FF"/>
    <w:rsid w:val="006D1F3D"/>
    <w:rsid w:val="006D2D97"/>
    <w:rsid w:val="006D42DC"/>
    <w:rsid w:val="006D4AD9"/>
    <w:rsid w:val="006D5199"/>
    <w:rsid w:val="006E0CA7"/>
    <w:rsid w:val="006E3915"/>
    <w:rsid w:val="006E4A20"/>
    <w:rsid w:val="006E6386"/>
    <w:rsid w:val="006F1493"/>
    <w:rsid w:val="006F4812"/>
    <w:rsid w:val="006F56D1"/>
    <w:rsid w:val="006F630C"/>
    <w:rsid w:val="006F6884"/>
    <w:rsid w:val="00700DA4"/>
    <w:rsid w:val="0070428F"/>
    <w:rsid w:val="00707BD9"/>
    <w:rsid w:val="0071112B"/>
    <w:rsid w:val="00711B06"/>
    <w:rsid w:val="00711B91"/>
    <w:rsid w:val="00711BB7"/>
    <w:rsid w:val="00712168"/>
    <w:rsid w:val="007137E8"/>
    <w:rsid w:val="00715AF5"/>
    <w:rsid w:val="00716F2C"/>
    <w:rsid w:val="00722228"/>
    <w:rsid w:val="007231F3"/>
    <w:rsid w:val="00723EB9"/>
    <w:rsid w:val="007264EF"/>
    <w:rsid w:val="00726C07"/>
    <w:rsid w:val="00736CEE"/>
    <w:rsid w:val="00737F6D"/>
    <w:rsid w:val="00740284"/>
    <w:rsid w:val="007410CE"/>
    <w:rsid w:val="0074168B"/>
    <w:rsid w:val="007418C1"/>
    <w:rsid w:val="00744CBE"/>
    <w:rsid w:val="00751C5F"/>
    <w:rsid w:val="00753535"/>
    <w:rsid w:val="00755954"/>
    <w:rsid w:val="007607B5"/>
    <w:rsid w:val="00760943"/>
    <w:rsid w:val="0076333F"/>
    <w:rsid w:val="007638EB"/>
    <w:rsid w:val="00766000"/>
    <w:rsid w:val="0076750E"/>
    <w:rsid w:val="00767589"/>
    <w:rsid w:val="007676CC"/>
    <w:rsid w:val="00772964"/>
    <w:rsid w:val="00773767"/>
    <w:rsid w:val="00774409"/>
    <w:rsid w:val="00774566"/>
    <w:rsid w:val="00775801"/>
    <w:rsid w:val="00775F62"/>
    <w:rsid w:val="007764A1"/>
    <w:rsid w:val="00777709"/>
    <w:rsid w:val="0077796F"/>
    <w:rsid w:val="00780F76"/>
    <w:rsid w:val="0078183B"/>
    <w:rsid w:val="00781E89"/>
    <w:rsid w:val="0079054E"/>
    <w:rsid w:val="00796513"/>
    <w:rsid w:val="00797E82"/>
    <w:rsid w:val="00797FE4"/>
    <w:rsid w:val="007A0F4A"/>
    <w:rsid w:val="007A1125"/>
    <w:rsid w:val="007A2810"/>
    <w:rsid w:val="007A3B9F"/>
    <w:rsid w:val="007A6FA0"/>
    <w:rsid w:val="007B64B8"/>
    <w:rsid w:val="007C2813"/>
    <w:rsid w:val="007C3E31"/>
    <w:rsid w:val="007C4622"/>
    <w:rsid w:val="007C589D"/>
    <w:rsid w:val="007D4BDE"/>
    <w:rsid w:val="007D6C73"/>
    <w:rsid w:val="007E0739"/>
    <w:rsid w:val="007E3263"/>
    <w:rsid w:val="007E5323"/>
    <w:rsid w:val="007E6FC7"/>
    <w:rsid w:val="007F2EB3"/>
    <w:rsid w:val="007F3C47"/>
    <w:rsid w:val="007F5789"/>
    <w:rsid w:val="007F7AC9"/>
    <w:rsid w:val="008007DA"/>
    <w:rsid w:val="00813764"/>
    <w:rsid w:val="00814774"/>
    <w:rsid w:val="00814D9C"/>
    <w:rsid w:val="00814E7E"/>
    <w:rsid w:val="00816089"/>
    <w:rsid w:val="008208D0"/>
    <w:rsid w:val="00822F01"/>
    <w:rsid w:val="008260CC"/>
    <w:rsid w:val="008307EF"/>
    <w:rsid w:val="00831554"/>
    <w:rsid w:val="00833431"/>
    <w:rsid w:val="00837800"/>
    <w:rsid w:val="008379AE"/>
    <w:rsid w:val="00844541"/>
    <w:rsid w:val="00852A9A"/>
    <w:rsid w:val="008530BF"/>
    <w:rsid w:val="00853218"/>
    <w:rsid w:val="008534A4"/>
    <w:rsid w:val="00853BE5"/>
    <w:rsid w:val="00854598"/>
    <w:rsid w:val="00854F6B"/>
    <w:rsid w:val="008554DC"/>
    <w:rsid w:val="00857BD4"/>
    <w:rsid w:val="00865367"/>
    <w:rsid w:val="008677D5"/>
    <w:rsid w:val="00872599"/>
    <w:rsid w:val="00873C58"/>
    <w:rsid w:val="008762A7"/>
    <w:rsid w:val="00881F41"/>
    <w:rsid w:val="008828B3"/>
    <w:rsid w:val="0088733F"/>
    <w:rsid w:val="0089055D"/>
    <w:rsid w:val="008937F9"/>
    <w:rsid w:val="008A3765"/>
    <w:rsid w:val="008A3DDD"/>
    <w:rsid w:val="008A3EC1"/>
    <w:rsid w:val="008A54A5"/>
    <w:rsid w:val="008A6DF1"/>
    <w:rsid w:val="008B7443"/>
    <w:rsid w:val="008C5D1E"/>
    <w:rsid w:val="008D05D4"/>
    <w:rsid w:val="008D5DC0"/>
    <w:rsid w:val="008D6BEA"/>
    <w:rsid w:val="008D7C17"/>
    <w:rsid w:val="008E0C51"/>
    <w:rsid w:val="008E28DC"/>
    <w:rsid w:val="008E3ECC"/>
    <w:rsid w:val="008E5568"/>
    <w:rsid w:val="008F20AC"/>
    <w:rsid w:val="008F239E"/>
    <w:rsid w:val="008F3942"/>
    <w:rsid w:val="008F54FF"/>
    <w:rsid w:val="008F6244"/>
    <w:rsid w:val="008F6D1B"/>
    <w:rsid w:val="008F75E1"/>
    <w:rsid w:val="009003B8"/>
    <w:rsid w:val="009004FE"/>
    <w:rsid w:val="00901A4A"/>
    <w:rsid w:val="009025B0"/>
    <w:rsid w:val="0090260F"/>
    <w:rsid w:val="0090526D"/>
    <w:rsid w:val="00905ADC"/>
    <w:rsid w:val="00905FA1"/>
    <w:rsid w:val="00912E68"/>
    <w:rsid w:val="0091545F"/>
    <w:rsid w:val="00915777"/>
    <w:rsid w:val="009227DF"/>
    <w:rsid w:val="009273D1"/>
    <w:rsid w:val="00930777"/>
    <w:rsid w:val="009356D8"/>
    <w:rsid w:val="009373D2"/>
    <w:rsid w:val="0094332D"/>
    <w:rsid w:val="00943928"/>
    <w:rsid w:val="009463B7"/>
    <w:rsid w:val="00951A15"/>
    <w:rsid w:val="00952E78"/>
    <w:rsid w:val="00953D50"/>
    <w:rsid w:val="00962D51"/>
    <w:rsid w:val="009637AF"/>
    <w:rsid w:val="009671DB"/>
    <w:rsid w:val="009753B2"/>
    <w:rsid w:val="0097589C"/>
    <w:rsid w:val="00975D4C"/>
    <w:rsid w:val="00980955"/>
    <w:rsid w:val="009823E2"/>
    <w:rsid w:val="009850CB"/>
    <w:rsid w:val="00985C71"/>
    <w:rsid w:val="00991DA9"/>
    <w:rsid w:val="0099282A"/>
    <w:rsid w:val="0099390A"/>
    <w:rsid w:val="00993FBB"/>
    <w:rsid w:val="00995D16"/>
    <w:rsid w:val="009A20DF"/>
    <w:rsid w:val="009A591B"/>
    <w:rsid w:val="009A687F"/>
    <w:rsid w:val="009A7453"/>
    <w:rsid w:val="009B00EF"/>
    <w:rsid w:val="009B4F7D"/>
    <w:rsid w:val="009B59BC"/>
    <w:rsid w:val="009B612E"/>
    <w:rsid w:val="009B616D"/>
    <w:rsid w:val="009B6F68"/>
    <w:rsid w:val="009C0D38"/>
    <w:rsid w:val="009C2A21"/>
    <w:rsid w:val="009C2C01"/>
    <w:rsid w:val="009C6BD2"/>
    <w:rsid w:val="009D2B15"/>
    <w:rsid w:val="009D3A54"/>
    <w:rsid w:val="009D4D98"/>
    <w:rsid w:val="009E11F6"/>
    <w:rsid w:val="009E17B3"/>
    <w:rsid w:val="009E3DB2"/>
    <w:rsid w:val="009E4E34"/>
    <w:rsid w:val="009F0667"/>
    <w:rsid w:val="009F2242"/>
    <w:rsid w:val="009F23D4"/>
    <w:rsid w:val="009F3D1F"/>
    <w:rsid w:val="009F4C7E"/>
    <w:rsid w:val="009F7256"/>
    <w:rsid w:val="00A01405"/>
    <w:rsid w:val="00A02244"/>
    <w:rsid w:val="00A0700F"/>
    <w:rsid w:val="00A07DDC"/>
    <w:rsid w:val="00A113CA"/>
    <w:rsid w:val="00A11815"/>
    <w:rsid w:val="00A14D85"/>
    <w:rsid w:val="00A154E9"/>
    <w:rsid w:val="00A16BCD"/>
    <w:rsid w:val="00A21347"/>
    <w:rsid w:val="00A220DD"/>
    <w:rsid w:val="00A22819"/>
    <w:rsid w:val="00A26D42"/>
    <w:rsid w:val="00A33968"/>
    <w:rsid w:val="00A36275"/>
    <w:rsid w:val="00A40717"/>
    <w:rsid w:val="00A41769"/>
    <w:rsid w:val="00A41A3F"/>
    <w:rsid w:val="00A46437"/>
    <w:rsid w:val="00A50112"/>
    <w:rsid w:val="00A50C5E"/>
    <w:rsid w:val="00A54512"/>
    <w:rsid w:val="00A569B4"/>
    <w:rsid w:val="00A6353D"/>
    <w:rsid w:val="00A67D87"/>
    <w:rsid w:val="00A7068A"/>
    <w:rsid w:val="00A74DE3"/>
    <w:rsid w:val="00A76831"/>
    <w:rsid w:val="00A81F05"/>
    <w:rsid w:val="00A822EB"/>
    <w:rsid w:val="00A82916"/>
    <w:rsid w:val="00A83040"/>
    <w:rsid w:val="00A8466D"/>
    <w:rsid w:val="00A84A94"/>
    <w:rsid w:val="00A867C0"/>
    <w:rsid w:val="00A87317"/>
    <w:rsid w:val="00A8759F"/>
    <w:rsid w:val="00A902E6"/>
    <w:rsid w:val="00A90F64"/>
    <w:rsid w:val="00A91A59"/>
    <w:rsid w:val="00A92A68"/>
    <w:rsid w:val="00A97C2F"/>
    <w:rsid w:val="00AA0F8F"/>
    <w:rsid w:val="00AA2660"/>
    <w:rsid w:val="00AA4615"/>
    <w:rsid w:val="00AB428C"/>
    <w:rsid w:val="00AB5F38"/>
    <w:rsid w:val="00AB6079"/>
    <w:rsid w:val="00AB7C10"/>
    <w:rsid w:val="00AC169F"/>
    <w:rsid w:val="00AD3AF0"/>
    <w:rsid w:val="00AE02A3"/>
    <w:rsid w:val="00AE3718"/>
    <w:rsid w:val="00AE3ECB"/>
    <w:rsid w:val="00AE6CFD"/>
    <w:rsid w:val="00AE6F5E"/>
    <w:rsid w:val="00AF0467"/>
    <w:rsid w:val="00AF3290"/>
    <w:rsid w:val="00AF3D00"/>
    <w:rsid w:val="00AF42C6"/>
    <w:rsid w:val="00AF5354"/>
    <w:rsid w:val="00AF66A5"/>
    <w:rsid w:val="00B00ADB"/>
    <w:rsid w:val="00B01566"/>
    <w:rsid w:val="00B02802"/>
    <w:rsid w:val="00B03835"/>
    <w:rsid w:val="00B0490E"/>
    <w:rsid w:val="00B079FD"/>
    <w:rsid w:val="00B1178D"/>
    <w:rsid w:val="00B13F46"/>
    <w:rsid w:val="00B158D4"/>
    <w:rsid w:val="00B17EB2"/>
    <w:rsid w:val="00B204FC"/>
    <w:rsid w:val="00B21B8B"/>
    <w:rsid w:val="00B2309B"/>
    <w:rsid w:val="00B24106"/>
    <w:rsid w:val="00B248E4"/>
    <w:rsid w:val="00B3454E"/>
    <w:rsid w:val="00B35F91"/>
    <w:rsid w:val="00B36F95"/>
    <w:rsid w:val="00B373CF"/>
    <w:rsid w:val="00B404DB"/>
    <w:rsid w:val="00B40B98"/>
    <w:rsid w:val="00B41F6A"/>
    <w:rsid w:val="00B420D2"/>
    <w:rsid w:val="00B443CD"/>
    <w:rsid w:val="00B44B1B"/>
    <w:rsid w:val="00B46182"/>
    <w:rsid w:val="00B47DEF"/>
    <w:rsid w:val="00B52579"/>
    <w:rsid w:val="00B53793"/>
    <w:rsid w:val="00B57D51"/>
    <w:rsid w:val="00B61B33"/>
    <w:rsid w:val="00B6340E"/>
    <w:rsid w:val="00B63B5F"/>
    <w:rsid w:val="00B640A9"/>
    <w:rsid w:val="00B704AB"/>
    <w:rsid w:val="00B71118"/>
    <w:rsid w:val="00B71D5E"/>
    <w:rsid w:val="00B71D8C"/>
    <w:rsid w:val="00B7325C"/>
    <w:rsid w:val="00B73B70"/>
    <w:rsid w:val="00B740F4"/>
    <w:rsid w:val="00B75F5C"/>
    <w:rsid w:val="00B76ACB"/>
    <w:rsid w:val="00B77941"/>
    <w:rsid w:val="00B8026E"/>
    <w:rsid w:val="00B80405"/>
    <w:rsid w:val="00B82F71"/>
    <w:rsid w:val="00B841CC"/>
    <w:rsid w:val="00B846E9"/>
    <w:rsid w:val="00B84E28"/>
    <w:rsid w:val="00B85613"/>
    <w:rsid w:val="00B85F3C"/>
    <w:rsid w:val="00B8712C"/>
    <w:rsid w:val="00B905BD"/>
    <w:rsid w:val="00B91003"/>
    <w:rsid w:val="00B9229A"/>
    <w:rsid w:val="00B936CB"/>
    <w:rsid w:val="00B95A0F"/>
    <w:rsid w:val="00BA2FEA"/>
    <w:rsid w:val="00BA3285"/>
    <w:rsid w:val="00BA3C5D"/>
    <w:rsid w:val="00BA4FC6"/>
    <w:rsid w:val="00BA65D7"/>
    <w:rsid w:val="00BA6631"/>
    <w:rsid w:val="00BA6D9C"/>
    <w:rsid w:val="00BB6DD0"/>
    <w:rsid w:val="00BC0D6B"/>
    <w:rsid w:val="00BC139B"/>
    <w:rsid w:val="00BC15F0"/>
    <w:rsid w:val="00BC4850"/>
    <w:rsid w:val="00BC4854"/>
    <w:rsid w:val="00BC4DEB"/>
    <w:rsid w:val="00BD2D56"/>
    <w:rsid w:val="00BD46EC"/>
    <w:rsid w:val="00BD6039"/>
    <w:rsid w:val="00BE2D7E"/>
    <w:rsid w:val="00BE2EDE"/>
    <w:rsid w:val="00BF478B"/>
    <w:rsid w:val="00BF49C9"/>
    <w:rsid w:val="00C0292C"/>
    <w:rsid w:val="00C10AF4"/>
    <w:rsid w:val="00C11E8B"/>
    <w:rsid w:val="00C12BCA"/>
    <w:rsid w:val="00C13368"/>
    <w:rsid w:val="00C1355F"/>
    <w:rsid w:val="00C135BF"/>
    <w:rsid w:val="00C15F08"/>
    <w:rsid w:val="00C20792"/>
    <w:rsid w:val="00C20ABC"/>
    <w:rsid w:val="00C25239"/>
    <w:rsid w:val="00C25B5A"/>
    <w:rsid w:val="00C32D09"/>
    <w:rsid w:val="00C33260"/>
    <w:rsid w:val="00C341ED"/>
    <w:rsid w:val="00C35946"/>
    <w:rsid w:val="00C416AA"/>
    <w:rsid w:val="00C44D1B"/>
    <w:rsid w:val="00C47F77"/>
    <w:rsid w:val="00C50C7E"/>
    <w:rsid w:val="00C51741"/>
    <w:rsid w:val="00C51A60"/>
    <w:rsid w:val="00C52315"/>
    <w:rsid w:val="00C52DB5"/>
    <w:rsid w:val="00C54DAE"/>
    <w:rsid w:val="00C5643D"/>
    <w:rsid w:val="00C6135F"/>
    <w:rsid w:val="00C61FAA"/>
    <w:rsid w:val="00C715FC"/>
    <w:rsid w:val="00C727A8"/>
    <w:rsid w:val="00C72CCE"/>
    <w:rsid w:val="00C732D7"/>
    <w:rsid w:val="00C7455C"/>
    <w:rsid w:val="00C75263"/>
    <w:rsid w:val="00C83495"/>
    <w:rsid w:val="00C84DB4"/>
    <w:rsid w:val="00C91B99"/>
    <w:rsid w:val="00C9293F"/>
    <w:rsid w:val="00C96239"/>
    <w:rsid w:val="00C964E4"/>
    <w:rsid w:val="00CA14F8"/>
    <w:rsid w:val="00CA259D"/>
    <w:rsid w:val="00CA48B4"/>
    <w:rsid w:val="00CA797B"/>
    <w:rsid w:val="00CA7E81"/>
    <w:rsid w:val="00CB1453"/>
    <w:rsid w:val="00CB1950"/>
    <w:rsid w:val="00CB22BA"/>
    <w:rsid w:val="00CB3495"/>
    <w:rsid w:val="00CB4237"/>
    <w:rsid w:val="00CB4626"/>
    <w:rsid w:val="00CB6F1D"/>
    <w:rsid w:val="00CB7FAC"/>
    <w:rsid w:val="00CC01C1"/>
    <w:rsid w:val="00CC26BC"/>
    <w:rsid w:val="00CC5025"/>
    <w:rsid w:val="00CC5225"/>
    <w:rsid w:val="00CC55EC"/>
    <w:rsid w:val="00CC6D1C"/>
    <w:rsid w:val="00CC7EBF"/>
    <w:rsid w:val="00CD0D5D"/>
    <w:rsid w:val="00CD4E19"/>
    <w:rsid w:val="00CD5AA6"/>
    <w:rsid w:val="00CD5C44"/>
    <w:rsid w:val="00CE1483"/>
    <w:rsid w:val="00CE1623"/>
    <w:rsid w:val="00CE6072"/>
    <w:rsid w:val="00CF099B"/>
    <w:rsid w:val="00CF2337"/>
    <w:rsid w:val="00CF32C2"/>
    <w:rsid w:val="00CF4D02"/>
    <w:rsid w:val="00CF5ADF"/>
    <w:rsid w:val="00D005C1"/>
    <w:rsid w:val="00D01F9D"/>
    <w:rsid w:val="00D02155"/>
    <w:rsid w:val="00D03D95"/>
    <w:rsid w:val="00D042D0"/>
    <w:rsid w:val="00D04E36"/>
    <w:rsid w:val="00D0604A"/>
    <w:rsid w:val="00D1163E"/>
    <w:rsid w:val="00D13732"/>
    <w:rsid w:val="00D14C7A"/>
    <w:rsid w:val="00D21D69"/>
    <w:rsid w:val="00D2222F"/>
    <w:rsid w:val="00D25A3E"/>
    <w:rsid w:val="00D26189"/>
    <w:rsid w:val="00D32670"/>
    <w:rsid w:val="00D3507C"/>
    <w:rsid w:val="00D46042"/>
    <w:rsid w:val="00D509B4"/>
    <w:rsid w:val="00D518C6"/>
    <w:rsid w:val="00D53293"/>
    <w:rsid w:val="00D54624"/>
    <w:rsid w:val="00D5671B"/>
    <w:rsid w:val="00D57613"/>
    <w:rsid w:val="00D60B64"/>
    <w:rsid w:val="00D62322"/>
    <w:rsid w:val="00D63AFA"/>
    <w:rsid w:val="00D64281"/>
    <w:rsid w:val="00D6499C"/>
    <w:rsid w:val="00D6527B"/>
    <w:rsid w:val="00D65A6B"/>
    <w:rsid w:val="00D67A7D"/>
    <w:rsid w:val="00D700D6"/>
    <w:rsid w:val="00D70DAB"/>
    <w:rsid w:val="00D71414"/>
    <w:rsid w:val="00D72E92"/>
    <w:rsid w:val="00D730D2"/>
    <w:rsid w:val="00D744A9"/>
    <w:rsid w:val="00D77885"/>
    <w:rsid w:val="00D80364"/>
    <w:rsid w:val="00D84EB1"/>
    <w:rsid w:val="00D853F0"/>
    <w:rsid w:val="00D86FF5"/>
    <w:rsid w:val="00D87C45"/>
    <w:rsid w:val="00D9441E"/>
    <w:rsid w:val="00D9475E"/>
    <w:rsid w:val="00D96580"/>
    <w:rsid w:val="00DB57D4"/>
    <w:rsid w:val="00DB5AA9"/>
    <w:rsid w:val="00DB6E78"/>
    <w:rsid w:val="00DC0538"/>
    <w:rsid w:val="00DC1B01"/>
    <w:rsid w:val="00DC1E01"/>
    <w:rsid w:val="00DC246A"/>
    <w:rsid w:val="00DC42CB"/>
    <w:rsid w:val="00DE0FF1"/>
    <w:rsid w:val="00DE4827"/>
    <w:rsid w:val="00DE4880"/>
    <w:rsid w:val="00DE6046"/>
    <w:rsid w:val="00DE74D3"/>
    <w:rsid w:val="00DF011F"/>
    <w:rsid w:val="00DF0226"/>
    <w:rsid w:val="00DF0648"/>
    <w:rsid w:val="00DF11D0"/>
    <w:rsid w:val="00DF162F"/>
    <w:rsid w:val="00DF330D"/>
    <w:rsid w:val="00DF7713"/>
    <w:rsid w:val="00E045E2"/>
    <w:rsid w:val="00E048A7"/>
    <w:rsid w:val="00E05C68"/>
    <w:rsid w:val="00E06E4F"/>
    <w:rsid w:val="00E06F12"/>
    <w:rsid w:val="00E06F9B"/>
    <w:rsid w:val="00E114CC"/>
    <w:rsid w:val="00E129A7"/>
    <w:rsid w:val="00E14813"/>
    <w:rsid w:val="00E1646C"/>
    <w:rsid w:val="00E17A39"/>
    <w:rsid w:val="00E20741"/>
    <w:rsid w:val="00E20C15"/>
    <w:rsid w:val="00E2125C"/>
    <w:rsid w:val="00E253B0"/>
    <w:rsid w:val="00E260B1"/>
    <w:rsid w:val="00E27F21"/>
    <w:rsid w:val="00E32AB2"/>
    <w:rsid w:val="00E34D2F"/>
    <w:rsid w:val="00E34F56"/>
    <w:rsid w:val="00E36952"/>
    <w:rsid w:val="00E36F11"/>
    <w:rsid w:val="00E45C4F"/>
    <w:rsid w:val="00E46A87"/>
    <w:rsid w:val="00E51A10"/>
    <w:rsid w:val="00E551CE"/>
    <w:rsid w:val="00E5665E"/>
    <w:rsid w:val="00E56906"/>
    <w:rsid w:val="00E5730D"/>
    <w:rsid w:val="00E63114"/>
    <w:rsid w:val="00E63DDC"/>
    <w:rsid w:val="00E64F9C"/>
    <w:rsid w:val="00E73BB9"/>
    <w:rsid w:val="00E80637"/>
    <w:rsid w:val="00E82751"/>
    <w:rsid w:val="00E8497C"/>
    <w:rsid w:val="00E85136"/>
    <w:rsid w:val="00E92FDA"/>
    <w:rsid w:val="00E93E5B"/>
    <w:rsid w:val="00E93ED9"/>
    <w:rsid w:val="00E95871"/>
    <w:rsid w:val="00E95F72"/>
    <w:rsid w:val="00E961FA"/>
    <w:rsid w:val="00EA4AD5"/>
    <w:rsid w:val="00EB487F"/>
    <w:rsid w:val="00EB5571"/>
    <w:rsid w:val="00EC437A"/>
    <w:rsid w:val="00EC60D4"/>
    <w:rsid w:val="00EC7C43"/>
    <w:rsid w:val="00ED65E2"/>
    <w:rsid w:val="00EE0199"/>
    <w:rsid w:val="00EE0E6E"/>
    <w:rsid w:val="00EE2E49"/>
    <w:rsid w:val="00EE418E"/>
    <w:rsid w:val="00EE4585"/>
    <w:rsid w:val="00EE4977"/>
    <w:rsid w:val="00EE5AD0"/>
    <w:rsid w:val="00EE5DEF"/>
    <w:rsid w:val="00EE6AA3"/>
    <w:rsid w:val="00EF1763"/>
    <w:rsid w:val="00EF22FA"/>
    <w:rsid w:val="00F052DE"/>
    <w:rsid w:val="00F07413"/>
    <w:rsid w:val="00F07FAB"/>
    <w:rsid w:val="00F10338"/>
    <w:rsid w:val="00F13332"/>
    <w:rsid w:val="00F13546"/>
    <w:rsid w:val="00F14C64"/>
    <w:rsid w:val="00F17354"/>
    <w:rsid w:val="00F17888"/>
    <w:rsid w:val="00F238D5"/>
    <w:rsid w:val="00F24E6C"/>
    <w:rsid w:val="00F2505A"/>
    <w:rsid w:val="00F2763C"/>
    <w:rsid w:val="00F32B1E"/>
    <w:rsid w:val="00F37AB4"/>
    <w:rsid w:val="00F40385"/>
    <w:rsid w:val="00F40A3B"/>
    <w:rsid w:val="00F43D33"/>
    <w:rsid w:val="00F46630"/>
    <w:rsid w:val="00F46A66"/>
    <w:rsid w:val="00F476A6"/>
    <w:rsid w:val="00F47E20"/>
    <w:rsid w:val="00F52DC3"/>
    <w:rsid w:val="00F53357"/>
    <w:rsid w:val="00F53ADF"/>
    <w:rsid w:val="00F54162"/>
    <w:rsid w:val="00F55212"/>
    <w:rsid w:val="00F57B84"/>
    <w:rsid w:val="00F635E1"/>
    <w:rsid w:val="00F63CA2"/>
    <w:rsid w:val="00F64F2F"/>
    <w:rsid w:val="00F67876"/>
    <w:rsid w:val="00F67FA1"/>
    <w:rsid w:val="00F71570"/>
    <w:rsid w:val="00F813E3"/>
    <w:rsid w:val="00F8145D"/>
    <w:rsid w:val="00F825D7"/>
    <w:rsid w:val="00F83BA3"/>
    <w:rsid w:val="00F848C5"/>
    <w:rsid w:val="00F85E90"/>
    <w:rsid w:val="00F9180B"/>
    <w:rsid w:val="00F9387F"/>
    <w:rsid w:val="00F95C7C"/>
    <w:rsid w:val="00FA121A"/>
    <w:rsid w:val="00FA1594"/>
    <w:rsid w:val="00FA45D2"/>
    <w:rsid w:val="00FA6824"/>
    <w:rsid w:val="00FB0DFB"/>
    <w:rsid w:val="00FB1117"/>
    <w:rsid w:val="00FB66C8"/>
    <w:rsid w:val="00FB6B3F"/>
    <w:rsid w:val="00FC105F"/>
    <w:rsid w:val="00FC1248"/>
    <w:rsid w:val="00FC25E0"/>
    <w:rsid w:val="00FC7F97"/>
    <w:rsid w:val="00FD1137"/>
    <w:rsid w:val="00FD51CF"/>
    <w:rsid w:val="00FD5BFC"/>
    <w:rsid w:val="00FD5CA7"/>
    <w:rsid w:val="00FD61A0"/>
    <w:rsid w:val="00FD62EB"/>
    <w:rsid w:val="00FE4DD8"/>
    <w:rsid w:val="00FE4EB4"/>
    <w:rsid w:val="00FE6202"/>
    <w:rsid w:val="00FF26B9"/>
    <w:rsid w:val="00FF3C5F"/>
    <w:rsid w:val="00FF40F3"/>
    <w:rsid w:val="00FF462D"/>
    <w:rsid w:val="00FF5319"/>
    <w:rsid w:val="00FF568C"/>
    <w:rsid w:val="00FF7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3B"/>
    <w:rPr>
      <w:sz w:val="24"/>
      <w:szCs w:val="24"/>
      <w:lang w:val="en-GB" w:eastAsia="en-US"/>
    </w:rPr>
  </w:style>
  <w:style w:type="paragraph" w:styleId="Heading1">
    <w:name w:val="heading 1"/>
    <w:basedOn w:val="Normal"/>
    <w:next w:val="Normal"/>
    <w:qFormat/>
    <w:rsid w:val="00F40A3B"/>
    <w:pPr>
      <w:keepNext/>
      <w:jc w:val="center"/>
      <w:outlineLvl w:val="0"/>
    </w:pPr>
    <w:rPr>
      <w:b/>
      <w:bCs/>
      <w:sz w:val="28"/>
      <w:lang w:val="lv-LV"/>
    </w:rPr>
  </w:style>
  <w:style w:type="paragraph" w:styleId="Heading2">
    <w:name w:val="heading 2"/>
    <w:basedOn w:val="Normal"/>
    <w:next w:val="Normal"/>
    <w:qFormat/>
    <w:rsid w:val="00F40A3B"/>
    <w:pPr>
      <w:keepNext/>
      <w:outlineLvl w:val="1"/>
    </w:pPr>
    <w:rPr>
      <w:sz w:val="28"/>
      <w:lang w:val="lv-LV"/>
    </w:rPr>
  </w:style>
  <w:style w:type="paragraph" w:styleId="Heading3">
    <w:name w:val="heading 3"/>
    <w:basedOn w:val="Normal"/>
    <w:next w:val="Normal"/>
    <w:qFormat/>
    <w:rsid w:val="00F40A3B"/>
    <w:pPr>
      <w:keepNext/>
      <w:jc w:val="center"/>
      <w:outlineLvl w:val="2"/>
    </w:pPr>
    <w:rPr>
      <w:sz w:val="28"/>
      <w:lang w:val="lv-LV"/>
    </w:rPr>
  </w:style>
  <w:style w:type="paragraph" w:styleId="Heading4">
    <w:name w:val="heading 4"/>
    <w:basedOn w:val="Normal"/>
    <w:next w:val="Normal"/>
    <w:qFormat/>
    <w:rsid w:val="00F40A3B"/>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0A3B"/>
    <w:pPr>
      <w:ind w:left="7"/>
    </w:pPr>
    <w:rPr>
      <w:sz w:val="28"/>
      <w:lang w:val="lv-LV"/>
    </w:rPr>
  </w:style>
  <w:style w:type="paragraph" w:customStyle="1" w:styleId="naisc">
    <w:name w:val="naisc"/>
    <w:basedOn w:val="Normal"/>
    <w:rsid w:val="00F40A3B"/>
    <w:pPr>
      <w:spacing w:before="100" w:beforeAutospacing="1" w:after="100" w:afterAutospacing="1"/>
      <w:jc w:val="center"/>
    </w:pPr>
    <w:rPr>
      <w:rFonts w:eastAsia="Arial Unicode MS"/>
      <w:sz w:val="26"/>
      <w:szCs w:val="26"/>
    </w:rPr>
  </w:style>
  <w:style w:type="paragraph" w:customStyle="1" w:styleId="naisf">
    <w:name w:val="naisf"/>
    <w:basedOn w:val="Normal"/>
    <w:link w:val="naisfChar"/>
    <w:rsid w:val="00F40A3B"/>
    <w:pPr>
      <w:spacing w:before="100" w:beforeAutospacing="1" w:after="100" w:afterAutospacing="1"/>
      <w:jc w:val="both"/>
    </w:pPr>
    <w:rPr>
      <w:rFonts w:eastAsia="Arial Unicode MS"/>
    </w:rPr>
  </w:style>
  <w:style w:type="paragraph" w:styleId="NormalWeb">
    <w:name w:val="Normal (Web)"/>
    <w:basedOn w:val="Normal"/>
    <w:rsid w:val="00F40A3B"/>
    <w:pPr>
      <w:spacing w:before="100" w:beforeAutospacing="1" w:after="100" w:afterAutospacing="1"/>
    </w:pPr>
    <w:rPr>
      <w:rFonts w:eastAsia="Arial Unicode MS"/>
    </w:rPr>
  </w:style>
  <w:style w:type="paragraph" w:styleId="Footer">
    <w:name w:val="footer"/>
    <w:basedOn w:val="Normal"/>
    <w:link w:val="FooterChar"/>
    <w:rsid w:val="00F40A3B"/>
    <w:pPr>
      <w:tabs>
        <w:tab w:val="center" w:pos="4153"/>
        <w:tab w:val="right" w:pos="8306"/>
      </w:tabs>
      <w:snapToGrid w:val="0"/>
    </w:pPr>
    <w:rPr>
      <w:rFonts w:ascii="RimTimes" w:hAnsi="RimTimes"/>
      <w:sz w:val="28"/>
      <w:szCs w:val="20"/>
      <w:lang w:val="lv-LV"/>
    </w:rPr>
  </w:style>
  <w:style w:type="character" w:styleId="CommentReference">
    <w:name w:val="annotation reference"/>
    <w:uiPriority w:val="99"/>
    <w:semiHidden/>
    <w:rsid w:val="00F40A3B"/>
    <w:rPr>
      <w:sz w:val="16"/>
      <w:szCs w:val="16"/>
    </w:rPr>
  </w:style>
  <w:style w:type="paragraph" w:customStyle="1" w:styleId="naislab">
    <w:name w:val="naislab"/>
    <w:basedOn w:val="Normal"/>
    <w:rsid w:val="00F40A3B"/>
    <w:pPr>
      <w:spacing w:before="100" w:beforeAutospacing="1" w:after="100" w:afterAutospacing="1"/>
      <w:jc w:val="right"/>
    </w:pPr>
    <w:rPr>
      <w:rFonts w:eastAsia="Arial Unicode MS"/>
    </w:rPr>
  </w:style>
  <w:style w:type="paragraph" w:styleId="Header">
    <w:name w:val="header"/>
    <w:basedOn w:val="Normal"/>
    <w:link w:val="HeaderChar"/>
    <w:uiPriority w:val="99"/>
    <w:rsid w:val="00F40A3B"/>
    <w:pPr>
      <w:tabs>
        <w:tab w:val="center" w:pos="4153"/>
        <w:tab w:val="right" w:pos="8306"/>
      </w:tabs>
    </w:pPr>
  </w:style>
  <w:style w:type="character" w:styleId="PageNumber">
    <w:name w:val="page number"/>
    <w:basedOn w:val="DefaultParagraphFont"/>
    <w:rsid w:val="00F40A3B"/>
  </w:style>
  <w:style w:type="paragraph" w:styleId="CommentText">
    <w:name w:val="annotation text"/>
    <w:basedOn w:val="Normal"/>
    <w:link w:val="CommentTextChar"/>
    <w:uiPriority w:val="99"/>
    <w:semiHidden/>
    <w:rsid w:val="00F40A3B"/>
    <w:rPr>
      <w:sz w:val="20"/>
      <w:szCs w:val="20"/>
    </w:rPr>
  </w:style>
  <w:style w:type="paragraph" w:customStyle="1" w:styleId="naiskr">
    <w:name w:val="naiskr"/>
    <w:basedOn w:val="Normal"/>
    <w:uiPriority w:val="99"/>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uiPriority w:val="99"/>
    <w:rsid w:val="00651252"/>
    <w:rPr>
      <w:sz w:val="24"/>
      <w:szCs w:val="24"/>
      <w:lang w:val="en-GB" w:eastAsia="en-US"/>
    </w:rPr>
  </w:style>
  <w:style w:type="paragraph" w:customStyle="1" w:styleId="naisnod">
    <w:name w:val="naisnod"/>
    <w:basedOn w:val="Normal"/>
    <w:uiPriority w:val="99"/>
    <w:rsid w:val="0023550B"/>
    <w:pPr>
      <w:spacing w:before="150" w:after="150"/>
      <w:jc w:val="center"/>
    </w:pPr>
    <w:rPr>
      <w:b/>
      <w:bCs/>
      <w:lang w:val="lv-LV" w:eastAsia="lv-LV"/>
    </w:rPr>
  </w:style>
  <w:style w:type="paragraph" w:customStyle="1" w:styleId="tvhtml">
    <w:name w:val="tv_html"/>
    <w:basedOn w:val="Normal"/>
    <w:rsid w:val="00207919"/>
    <w:pPr>
      <w:spacing w:before="100" w:beforeAutospacing="1" w:after="100" w:afterAutospacing="1"/>
    </w:pPr>
    <w:rPr>
      <w:rFonts w:ascii="Verdana" w:hAnsi="Verdana"/>
      <w:sz w:val="18"/>
      <w:szCs w:val="18"/>
      <w:lang w:val="lv-LV" w:eastAsia="lv-LV"/>
    </w:rPr>
  </w:style>
  <w:style w:type="paragraph" w:customStyle="1" w:styleId="CharChar0">
    <w:name w:val="Char Char"/>
    <w:basedOn w:val="Normal"/>
    <w:rsid w:val="00113BE7"/>
    <w:pPr>
      <w:spacing w:before="40"/>
    </w:pPr>
    <w:rPr>
      <w:lang w:val="pl-PL" w:eastAsia="pl-PL"/>
    </w:rPr>
  </w:style>
  <w:style w:type="character" w:customStyle="1" w:styleId="apple-style-span">
    <w:name w:val="apple-style-span"/>
    <w:basedOn w:val="DefaultParagraphFont"/>
    <w:rsid w:val="009C2C01"/>
  </w:style>
  <w:style w:type="character" w:customStyle="1" w:styleId="apple-converted-space">
    <w:name w:val="apple-converted-space"/>
    <w:basedOn w:val="DefaultParagraphFont"/>
    <w:rsid w:val="009C2C01"/>
  </w:style>
  <w:style w:type="character" w:styleId="Strong">
    <w:name w:val="Strong"/>
    <w:basedOn w:val="DefaultParagraphFont"/>
    <w:qFormat/>
    <w:rsid w:val="00E048A7"/>
    <w:rPr>
      <w:b/>
      <w:bCs/>
    </w:rPr>
  </w:style>
  <w:style w:type="character" w:customStyle="1" w:styleId="naisfChar">
    <w:name w:val="naisf Char"/>
    <w:basedOn w:val="DefaultParagraphFont"/>
    <w:link w:val="naisf"/>
    <w:rsid w:val="00E06F12"/>
    <w:rPr>
      <w:rFonts w:eastAsia="Arial Unicode MS"/>
      <w:sz w:val="24"/>
      <w:szCs w:val="24"/>
      <w:lang w:val="en-GB" w:eastAsia="en-US"/>
    </w:rPr>
  </w:style>
  <w:style w:type="character" w:customStyle="1" w:styleId="FooterChar">
    <w:name w:val="Footer Char"/>
    <w:basedOn w:val="DefaultParagraphFont"/>
    <w:link w:val="Footer"/>
    <w:rsid w:val="00E06F12"/>
    <w:rPr>
      <w:rFonts w:ascii="RimTimes" w:hAnsi="RimTimes"/>
      <w:sz w:val="28"/>
      <w:lang w:eastAsia="en-US"/>
    </w:rPr>
  </w:style>
  <w:style w:type="paragraph" w:styleId="ListParagraph">
    <w:name w:val="List Paragraph"/>
    <w:basedOn w:val="Normal"/>
    <w:uiPriority w:val="34"/>
    <w:qFormat/>
    <w:rsid w:val="0060300C"/>
    <w:pPr>
      <w:ind w:left="720"/>
      <w:contextualSpacing/>
    </w:pPr>
  </w:style>
  <w:style w:type="paragraph" w:customStyle="1" w:styleId="Default">
    <w:name w:val="Default"/>
    <w:rsid w:val="00DC42C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A8291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3B"/>
    <w:rPr>
      <w:sz w:val="24"/>
      <w:szCs w:val="24"/>
      <w:lang w:val="en-GB" w:eastAsia="en-US"/>
    </w:rPr>
  </w:style>
  <w:style w:type="paragraph" w:styleId="Heading1">
    <w:name w:val="heading 1"/>
    <w:basedOn w:val="Normal"/>
    <w:next w:val="Normal"/>
    <w:qFormat/>
    <w:rsid w:val="00F40A3B"/>
    <w:pPr>
      <w:keepNext/>
      <w:jc w:val="center"/>
      <w:outlineLvl w:val="0"/>
    </w:pPr>
    <w:rPr>
      <w:b/>
      <w:bCs/>
      <w:sz w:val="28"/>
      <w:lang w:val="lv-LV"/>
    </w:rPr>
  </w:style>
  <w:style w:type="paragraph" w:styleId="Heading2">
    <w:name w:val="heading 2"/>
    <w:basedOn w:val="Normal"/>
    <w:next w:val="Normal"/>
    <w:qFormat/>
    <w:rsid w:val="00F40A3B"/>
    <w:pPr>
      <w:keepNext/>
      <w:outlineLvl w:val="1"/>
    </w:pPr>
    <w:rPr>
      <w:sz w:val="28"/>
      <w:lang w:val="lv-LV"/>
    </w:rPr>
  </w:style>
  <w:style w:type="paragraph" w:styleId="Heading3">
    <w:name w:val="heading 3"/>
    <w:basedOn w:val="Normal"/>
    <w:next w:val="Normal"/>
    <w:qFormat/>
    <w:rsid w:val="00F40A3B"/>
    <w:pPr>
      <w:keepNext/>
      <w:jc w:val="center"/>
      <w:outlineLvl w:val="2"/>
    </w:pPr>
    <w:rPr>
      <w:sz w:val="28"/>
      <w:lang w:val="lv-LV"/>
    </w:rPr>
  </w:style>
  <w:style w:type="paragraph" w:styleId="Heading4">
    <w:name w:val="heading 4"/>
    <w:basedOn w:val="Normal"/>
    <w:next w:val="Normal"/>
    <w:qFormat/>
    <w:rsid w:val="00F40A3B"/>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0A3B"/>
    <w:pPr>
      <w:ind w:left="7"/>
    </w:pPr>
    <w:rPr>
      <w:sz w:val="28"/>
      <w:lang w:val="lv-LV"/>
    </w:rPr>
  </w:style>
  <w:style w:type="paragraph" w:customStyle="1" w:styleId="naisc">
    <w:name w:val="naisc"/>
    <w:basedOn w:val="Normal"/>
    <w:rsid w:val="00F40A3B"/>
    <w:pPr>
      <w:spacing w:before="100" w:beforeAutospacing="1" w:after="100" w:afterAutospacing="1"/>
      <w:jc w:val="center"/>
    </w:pPr>
    <w:rPr>
      <w:rFonts w:eastAsia="Arial Unicode MS"/>
      <w:sz w:val="26"/>
      <w:szCs w:val="26"/>
    </w:rPr>
  </w:style>
  <w:style w:type="paragraph" w:customStyle="1" w:styleId="naisf">
    <w:name w:val="naisf"/>
    <w:basedOn w:val="Normal"/>
    <w:link w:val="naisfChar"/>
    <w:rsid w:val="00F40A3B"/>
    <w:pPr>
      <w:spacing w:before="100" w:beforeAutospacing="1" w:after="100" w:afterAutospacing="1"/>
      <w:jc w:val="both"/>
    </w:pPr>
    <w:rPr>
      <w:rFonts w:eastAsia="Arial Unicode MS"/>
    </w:rPr>
  </w:style>
  <w:style w:type="paragraph" w:styleId="NormalWeb">
    <w:name w:val="Normal (Web)"/>
    <w:basedOn w:val="Normal"/>
    <w:rsid w:val="00F40A3B"/>
    <w:pPr>
      <w:spacing w:before="100" w:beforeAutospacing="1" w:after="100" w:afterAutospacing="1"/>
    </w:pPr>
    <w:rPr>
      <w:rFonts w:eastAsia="Arial Unicode MS"/>
    </w:rPr>
  </w:style>
  <w:style w:type="paragraph" w:styleId="Footer">
    <w:name w:val="footer"/>
    <w:basedOn w:val="Normal"/>
    <w:link w:val="FooterChar"/>
    <w:rsid w:val="00F40A3B"/>
    <w:pPr>
      <w:tabs>
        <w:tab w:val="center" w:pos="4153"/>
        <w:tab w:val="right" w:pos="8306"/>
      </w:tabs>
      <w:snapToGrid w:val="0"/>
    </w:pPr>
    <w:rPr>
      <w:rFonts w:ascii="RimTimes" w:hAnsi="RimTimes"/>
      <w:sz w:val="28"/>
      <w:szCs w:val="20"/>
      <w:lang w:val="lv-LV"/>
    </w:rPr>
  </w:style>
  <w:style w:type="character" w:styleId="CommentReference">
    <w:name w:val="annotation reference"/>
    <w:uiPriority w:val="99"/>
    <w:semiHidden/>
    <w:rsid w:val="00F40A3B"/>
    <w:rPr>
      <w:sz w:val="16"/>
      <w:szCs w:val="16"/>
    </w:rPr>
  </w:style>
  <w:style w:type="paragraph" w:customStyle="1" w:styleId="naislab">
    <w:name w:val="naislab"/>
    <w:basedOn w:val="Normal"/>
    <w:rsid w:val="00F40A3B"/>
    <w:pPr>
      <w:spacing w:before="100" w:beforeAutospacing="1" w:after="100" w:afterAutospacing="1"/>
      <w:jc w:val="right"/>
    </w:pPr>
    <w:rPr>
      <w:rFonts w:eastAsia="Arial Unicode MS"/>
    </w:rPr>
  </w:style>
  <w:style w:type="paragraph" w:styleId="Header">
    <w:name w:val="header"/>
    <w:basedOn w:val="Normal"/>
    <w:link w:val="HeaderChar"/>
    <w:uiPriority w:val="99"/>
    <w:rsid w:val="00F40A3B"/>
    <w:pPr>
      <w:tabs>
        <w:tab w:val="center" w:pos="4153"/>
        <w:tab w:val="right" w:pos="8306"/>
      </w:tabs>
    </w:pPr>
  </w:style>
  <w:style w:type="character" w:styleId="PageNumber">
    <w:name w:val="page number"/>
    <w:basedOn w:val="DefaultParagraphFont"/>
    <w:rsid w:val="00F40A3B"/>
  </w:style>
  <w:style w:type="paragraph" w:styleId="CommentText">
    <w:name w:val="annotation text"/>
    <w:basedOn w:val="Normal"/>
    <w:link w:val="CommentTextChar"/>
    <w:uiPriority w:val="99"/>
    <w:semiHidden/>
    <w:rsid w:val="00F40A3B"/>
    <w:rPr>
      <w:sz w:val="20"/>
      <w:szCs w:val="20"/>
    </w:rPr>
  </w:style>
  <w:style w:type="paragraph" w:customStyle="1" w:styleId="naiskr">
    <w:name w:val="naiskr"/>
    <w:basedOn w:val="Normal"/>
    <w:uiPriority w:val="99"/>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uiPriority w:val="99"/>
    <w:rsid w:val="00651252"/>
    <w:rPr>
      <w:sz w:val="24"/>
      <w:szCs w:val="24"/>
      <w:lang w:val="en-GB" w:eastAsia="en-US"/>
    </w:rPr>
  </w:style>
  <w:style w:type="paragraph" w:customStyle="1" w:styleId="naisnod">
    <w:name w:val="naisnod"/>
    <w:basedOn w:val="Normal"/>
    <w:uiPriority w:val="99"/>
    <w:rsid w:val="0023550B"/>
    <w:pPr>
      <w:spacing w:before="150" w:after="150"/>
      <w:jc w:val="center"/>
    </w:pPr>
    <w:rPr>
      <w:b/>
      <w:bCs/>
      <w:lang w:val="lv-LV" w:eastAsia="lv-LV"/>
    </w:rPr>
  </w:style>
  <w:style w:type="paragraph" w:customStyle="1" w:styleId="tvhtml">
    <w:name w:val="tv_html"/>
    <w:basedOn w:val="Normal"/>
    <w:rsid w:val="00207919"/>
    <w:pPr>
      <w:spacing w:before="100" w:beforeAutospacing="1" w:after="100" w:afterAutospacing="1"/>
    </w:pPr>
    <w:rPr>
      <w:rFonts w:ascii="Verdana" w:hAnsi="Verdana"/>
      <w:sz w:val="18"/>
      <w:szCs w:val="18"/>
      <w:lang w:val="lv-LV" w:eastAsia="lv-LV"/>
    </w:rPr>
  </w:style>
  <w:style w:type="paragraph" w:customStyle="1" w:styleId="CharChar0">
    <w:name w:val="Char Char"/>
    <w:basedOn w:val="Normal"/>
    <w:rsid w:val="00113BE7"/>
    <w:pPr>
      <w:spacing w:before="40"/>
    </w:pPr>
    <w:rPr>
      <w:lang w:val="pl-PL" w:eastAsia="pl-PL"/>
    </w:rPr>
  </w:style>
  <w:style w:type="character" w:customStyle="1" w:styleId="apple-style-span">
    <w:name w:val="apple-style-span"/>
    <w:basedOn w:val="DefaultParagraphFont"/>
    <w:rsid w:val="009C2C01"/>
  </w:style>
  <w:style w:type="character" w:customStyle="1" w:styleId="apple-converted-space">
    <w:name w:val="apple-converted-space"/>
    <w:basedOn w:val="DefaultParagraphFont"/>
    <w:rsid w:val="009C2C01"/>
  </w:style>
  <w:style w:type="character" w:styleId="Strong">
    <w:name w:val="Strong"/>
    <w:basedOn w:val="DefaultParagraphFont"/>
    <w:qFormat/>
    <w:rsid w:val="00E048A7"/>
    <w:rPr>
      <w:b/>
      <w:bCs/>
    </w:rPr>
  </w:style>
  <w:style w:type="character" w:customStyle="1" w:styleId="naisfChar">
    <w:name w:val="naisf Char"/>
    <w:basedOn w:val="DefaultParagraphFont"/>
    <w:link w:val="naisf"/>
    <w:rsid w:val="00E06F12"/>
    <w:rPr>
      <w:rFonts w:eastAsia="Arial Unicode MS"/>
      <w:sz w:val="24"/>
      <w:szCs w:val="24"/>
      <w:lang w:val="en-GB" w:eastAsia="en-US"/>
    </w:rPr>
  </w:style>
  <w:style w:type="character" w:customStyle="1" w:styleId="FooterChar">
    <w:name w:val="Footer Char"/>
    <w:basedOn w:val="DefaultParagraphFont"/>
    <w:link w:val="Footer"/>
    <w:rsid w:val="00E06F12"/>
    <w:rPr>
      <w:rFonts w:ascii="RimTimes" w:hAnsi="RimTimes"/>
      <w:sz w:val="28"/>
      <w:lang w:eastAsia="en-US"/>
    </w:rPr>
  </w:style>
  <w:style w:type="paragraph" w:styleId="ListParagraph">
    <w:name w:val="List Paragraph"/>
    <w:basedOn w:val="Normal"/>
    <w:uiPriority w:val="34"/>
    <w:qFormat/>
    <w:rsid w:val="0060300C"/>
    <w:pPr>
      <w:ind w:left="720"/>
      <w:contextualSpacing/>
    </w:pPr>
  </w:style>
  <w:style w:type="paragraph" w:customStyle="1" w:styleId="Default">
    <w:name w:val="Default"/>
    <w:rsid w:val="00DC42C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A8291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804859429">
      <w:bodyDiv w:val="1"/>
      <w:marLeft w:val="45"/>
      <w:marRight w:val="45"/>
      <w:marTop w:val="90"/>
      <w:marBottom w:val="90"/>
      <w:divBdr>
        <w:top w:val="none" w:sz="0" w:space="0" w:color="auto"/>
        <w:left w:val="none" w:sz="0" w:space="0" w:color="auto"/>
        <w:bottom w:val="none" w:sz="0" w:space="0" w:color="auto"/>
        <w:right w:val="none" w:sz="0" w:space="0" w:color="auto"/>
      </w:divBdr>
      <w:divsChild>
        <w:div w:id="1218321416">
          <w:marLeft w:val="0"/>
          <w:marRight w:val="0"/>
          <w:marTop w:val="240"/>
          <w:marBottom w:val="0"/>
          <w:divBdr>
            <w:top w:val="none" w:sz="0" w:space="0" w:color="auto"/>
            <w:left w:val="none" w:sz="0" w:space="0" w:color="auto"/>
            <w:bottom w:val="none" w:sz="0" w:space="0" w:color="auto"/>
            <w:right w:val="none" w:sz="0" w:space="0" w:color="auto"/>
          </w:divBdr>
        </w:div>
      </w:divsChild>
    </w:div>
    <w:div w:id="842360612">
      <w:bodyDiv w:val="1"/>
      <w:marLeft w:val="0"/>
      <w:marRight w:val="0"/>
      <w:marTop w:val="0"/>
      <w:marBottom w:val="0"/>
      <w:divBdr>
        <w:top w:val="none" w:sz="0" w:space="0" w:color="auto"/>
        <w:left w:val="none" w:sz="0" w:space="0" w:color="auto"/>
        <w:bottom w:val="none" w:sz="0" w:space="0" w:color="auto"/>
        <w:right w:val="none" w:sz="0" w:space="0" w:color="auto"/>
      </w:divBdr>
    </w:div>
    <w:div w:id="898177154">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63920">
          <w:marLeft w:val="0"/>
          <w:marRight w:val="0"/>
          <w:marTop w:val="240"/>
          <w:marBottom w:val="0"/>
          <w:divBdr>
            <w:top w:val="none" w:sz="0" w:space="0" w:color="auto"/>
            <w:left w:val="none" w:sz="0" w:space="0" w:color="auto"/>
            <w:bottom w:val="none" w:sz="0" w:space="0" w:color="auto"/>
            <w:right w:val="none" w:sz="0" w:space="0" w:color="auto"/>
          </w:divBdr>
        </w:div>
      </w:divsChild>
    </w:div>
    <w:div w:id="1357805568">
      <w:bodyDiv w:val="1"/>
      <w:marLeft w:val="45"/>
      <w:marRight w:val="45"/>
      <w:marTop w:val="90"/>
      <w:marBottom w:val="90"/>
      <w:divBdr>
        <w:top w:val="none" w:sz="0" w:space="0" w:color="auto"/>
        <w:left w:val="none" w:sz="0" w:space="0" w:color="auto"/>
        <w:bottom w:val="none" w:sz="0" w:space="0" w:color="auto"/>
        <w:right w:val="none" w:sz="0" w:space="0" w:color="auto"/>
      </w:divBdr>
      <w:divsChild>
        <w:div w:id="651175114">
          <w:marLeft w:val="0"/>
          <w:marRight w:val="0"/>
          <w:marTop w:val="240"/>
          <w:marBottom w:val="0"/>
          <w:divBdr>
            <w:top w:val="none" w:sz="0" w:space="0" w:color="auto"/>
            <w:left w:val="none" w:sz="0" w:space="0" w:color="auto"/>
            <w:bottom w:val="none" w:sz="0" w:space="0" w:color="auto"/>
            <w:right w:val="none" w:sz="0" w:space="0" w:color="auto"/>
          </w:divBdr>
        </w:div>
      </w:divsChild>
    </w:div>
    <w:div w:id="1406341661">
      <w:bodyDiv w:val="1"/>
      <w:marLeft w:val="0"/>
      <w:marRight w:val="0"/>
      <w:marTop w:val="0"/>
      <w:marBottom w:val="0"/>
      <w:divBdr>
        <w:top w:val="none" w:sz="0" w:space="0" w:color="auto"/>
        <w:left w:val="none" w:sz="0" w:space="0" w:color="auto"/>
        <w:bottom w:val="none" w:sz="0" w:space="0" w:color="auto"/>
        <w:right w:val="none" w:sz="0" w:space="0" w:color="auto"/>
      </w:divBdr>
    </w:div>
    <w:div w:id="1552495850">
      <w:bodyDiv w:val="1"/>
      <w:marLeft w:val="45"/>
      <w:marRight w:val="45"/>
      <w:marTop w:val="90"/>
      <w:marBottom w:val="90"/>
      <w:divBdr>
        <w:top w:val="none" w:sz="0" w:space="0" w:color="auto"/>
        <w:left w:val="none" w:sz="0" w:space="0" w:color="auto"/>
        <w:bottom w:val="none" w:sz="0" w:space="0" w:color="auto"/>
        <w:right w:val="none" w:sz="0" w:space="0" w:color="auto"/>
      </w:divBdr>
      <w:divsChild>
        <w:div w:id="1432432335">
          <w:marLeft w:val="0"/>
          <w:marRight w:val="0"/>
          <w:marTop w:val="240"/>
          <w:marBottom w:val="0"/>
          <w:divBdr>
            <w:top w:val="none" w:sz="0" w:space="0" w:color="auto"/>
            <w:left w:val="none" w:sz="0" w:space="0" w:color="auto"/>
            <w:bottom w:val="none" w:sz="0" w:space="0" w:color="auto"/>
            <w:right w:val="none" w:sz="0" w:space="0" w:color="auto"/>
          </w:divBdr>
        </w:div>
      </w:divsChild>
    </w:div>
    <w:div w:id="167156316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katerina.pitlu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554E-5AF1-4A96-8050-DD9789AF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7363</Words>
  <Characters>4198</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LR Finanšu ministrija</Company>
  <LinksUpToDate>false</LinksUpToDate>
  <CharactersWithSpaces>11538</CharactersWithSpaces>
  <SharedDoc>false</SharedDoc>
  <HLinks>
    <vt:vector size="18" baseType="variant">
      <vt:variant>
        <vt:i4>7078000</vt:i4>
      </vt:variant>
      <vt:variant>
        <vt:i4>6</vt:i4>
      </vt:variant>
      <vt:variant>
        <vt:i4>0</vt:i4>
      </vt:variant>
      <vt:variant>
        <vt:i4>5</vt:i4>
      </vt:variant>
      <vt:variant>
        <vt:lpwstr>http://www.esfondi.lv/</vt:lpwstr>
      </vt:variant>
      <vt:variant>
        <vt:lpwstr/>
      </vt:variant>
      <vt:variant>
        <vt:i4>7078000</vt:i4>
      </vt:variant>
      <vt:variant>
        <vt:i4>3</vt:i4>
      </vt:variant>
      <vt:variant>
        <vt:i4>0</vt:i4>
      </vt:variant>
      <vt:variant>
        <vt:i4>5</vt:i4>
      </vt:variant>
      <vt:variant>
        <vt:lpwstr>http://www.esfondi.lv/</vt:lpwstr>
      </vt:variant>
      <vt:variant>
        <vt:lpwstr/>
      </vt:variant>
      <vt:variant>
        <vt:i4>7078000</vt:i4>
      </vt:variant>
      <vt:variant>
        <vt:i4>0</vt:i4>
      </vt:variant>
      <vt:variant>
        <vt:i4>0</vt:i4>
      </vt:variant>
      <vt:variant>
        <vt:i4>5</vt:i4>
      </vt:variant>
      <vt:variant>
        <vt:lpwstr>http://www.esfondi.lv/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Anotācija</dc:subject>
  <dc:creator>J.Pitļuka</dc:creator>
  <dc:description>jekaterina.pitluka@fm.gov.lv_x000d_
tālr.: 67083888</dc:description>
  <cp:lastModifiedBy>Windows User</cp:lastModifiedBy>
  <cp:revision>13</cp:revision>
  <cp:lastPrinted>2012-01-17T09:47:00Z</cp:lastPrinted>
  <dcterms:created xsi:type="dcterms:W3CDTF">2012-01-17T09:47:00Z</dcterms:created>
  <dcterms:modified xsi:type="dcterms:W3CDTF">2012-02-02T12:39:00Z</dcterms:modified>
</cp:coreProperties>
</file>