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6A" w:rsidRPr="00F83082" w:rsidRDefault="001E6A95" w:rsidP="000950A0">
      <w:pPr>
        <w:pStyle w:val="naisc"/>
        <w:spacing w:before="0" w:after="0"/>
        <w:rPr>
          <w:b/>
          <w:sz w:val="26"/>
          <w:szCs w:val="28"/>
        </w:rPr>
      </w:pPr>
      <w:r w:rsidRPr="00F83082">
        <w:rPr>
          <w:sz w:val="26"/>
          <w:szCs w:val="28"/>
        </w:rPr>
        <w:t>Ministru kabineta rīkojuma projekta</w:t>
      </w:r>
      <w:r w:rsidR="00811168" w:rsidRPr="00F83082">
        <w:rPr>
          <w:sz w:val="26"/>
          <w:szCs w:val="28"/>
        </w:rPr>
        <w:t xml:space="preserve"> </w:t>
      </w:r>
      <w:r w:rsidR="000950A0" w:rsidRPr="00F83082">
        <w:rPr>
          <w:sz w:val="26"/>
          <w:szCs w:val="28"/>
        </w:rPr>
        <w:t>„</w:t>
      </w:r>
      <w:r w:rsidR="000950A0" w:rsidRPr="00F83082">
        <w:rPr>
          <w:b/>
          <w:sz w:val="26"/>
          <w:szCs w:val="28"/>
        </w:rPr>
        <w:t>Par Rīga</w:t>
      </w:r>
      <w:bookmarkStart w:id="0" w:name="_GoBack"/>
      <w:bookmarkEnd w:id="0"/>
      <w:r w:rsidR="000950A0" w:rsidRPr="00F83082">
        <w:rPr>
          <w:b/>
          <w:sz w:val="26"/>
          <w:szCs w:val="28"/>
        </w:rPr>
        <w:t>s pilsētas pašv</w:t>
      </w:r>
      <w:r w:rsidR="009563B3">
        <w:rPr>
          <w:b/>
          <w:sz w:val="26"/>
          <w:szCs w:val="28"/>
        </w:rPr>
        <w:t>aldības nekustamā īpašuma Aldaru ielā 11 k-4 un Aldaru</w:t>
      </w:r>
      <w:r w:rsidR="000950A0" w:rsidRPr="00F83082">
        <w:rPr>
          <w:b/>
          <w:sz w:val="26"/>
          <w:szCs w:val="28"/>
        </w:rPr>
        <w:t xml:space="preserve"> ielā 11 k-5, Rīgā, pārņemšanu valsts īpašumā”</w:t>
      </w:r>
      <w:r w:rsidR="007830F8" w:rsidRPr="00F83082">
        <w:rPr>
          <w:sz w:val="26"/>
          <w:szCs w:val="28"/>
        </w:rPr>
        <w:t xml:space="preserve"> sākotnējās ietekmes novērtējuma </w:t>
      </w:r>
      <w:smartTag w:uri="schemas-tilde-lv/tildestengine" w:element="veidnes">
        <w:smartTagPr>
          <w:attr w:name="id" w:val="-1"/>
          <w:attr w:name="baseform" w:val="ziņojums"/>
          <w:attr w:name="text" w:val="ziņojums"/>
        </w:smartTagPr>
        <w:r w:rsidR="007830F8" w:rsidRPr="00F83082">
          <w:rPr>
            <w:sz w:val="26"/>
            <w:szCs w:val="28"/>
          </w:rPr>
          <w:t>ziņojums</w:t>
        </w:r>
      </w:smartTag>
      <w:r w:rsidR="007830F8" w:rsidRPr="00F83082">
        <w:rPr>
          <w:sz w:val="26"/>
          <w:szCs w:val="28"/>
        </w:rPr>
        <w:t xml:space="preserve"> (anotācija)</w:t>
      </w:r>
    </w:p>
    <w:p w:rsidR="001E6A95" w:rsidRPr="00F83082" w:rsidRDefault="001E6A95" w:rsidP="0092501C">
      <w:pPr>
        <w:pStyle w:val="naisc"/>
        <w:spacing w:before="0" w:after="0"/>
        <w:rPr>
          <w:bCs/>
          <w:caps/>
          <w:sz w:val="26"/>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30"/>
        <w:gridCol w:w="1883"/>
        <w:gridCol w:w="7008"/>
      </w:tblGrid>
      <w:tr w:rsidR="001E6A95" w:rsidRPr="00F83082" w:rsidTr="001E6A95">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rsidR="001E6A95" w:rsidRPr="00F83082" w:rsidRDefault="001E6A95" w:rsidP="001E6A95">
            <w:pPr>
              <w:spacing w:before="100" w:beforeAutospacing="1" w:after="100" w:afterAutospacing="1" w:line="240" w:lineRule="auto"/>
              <w:jc w:val="center"/>
              <w:rPr>
                <w:b/>
                <w:bCs/>
                <w:sz w:val="26"/>
                <w:szCs w:val="28"/>
                <w:lang w:eastAsia="lv-LV"/>
              </w:rPr>
            </w:pPr>
            <w:r w:rsidRPr="00F83082">
              <w:rPr>
                <w:b/>
                <w:bCs/>
                <w:sz w:val="26"/>
                <w:szCs w:val="28"/>
                <w:lang w:eastAsia="lv-LV"/>
              </w:rPr>
              <w:t>I. Tiesību akta projekta izstrādes nepieciešamība</w:t>
            </w:r>
          </w:p>
        </w:tc>
      </w:tr>
      <w:tr w:rsidR="001E6A95" w:rsidRPr="00F83082" w:rsidTr="009B353E">
        <w:trPr>
          <w:tblCellSpacing w:w="15" w:type="dxa"/>
        </w:trPr>
        <w:tc>
          <w:tcPr>
            <w:tcW w:w="151" w:type="pct"/>
            <w:tcBorders>
              <w:top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1.</w:t>
            </w:r>
          </w:p>
        </w:tc>
        <w:tc>
          <w:tcPr>
            <w:tcW w:w="1007" w:type="pct"/>
            <w:tcBorders>
              <w:top w:val="outset" w:sz="6" w:space="0" w:color="000000"/>
              <w:left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Pamatojums</w:t>
            </w:r>
          </w:p>
        </w:tc>
        <w:tc>
          <w:tcPr>
            <w:tcW w:w="3777" w:type="pct"/>
            <w:tcBorders>
              <w:top w:val="outset" w:sz="6" w:space="0" w:color="000000"/>
              <w:left w:val="outset" w:sz="6" w:space="0" w:color="000000"/>
              <w:bottom w:val="outset" w:sz="6" w:space="0" w:color="000000"/>
            </w:tcBorders>
          </w:tcPr>
          <w:p w:rsidR="001E6A95" w:rsidRPr="00F83082" w:rsidRDefault="000950A0" w:rsidP="000311C0">
            <w:pPr>
              <w:spacing w:before="100" w:beforeAutospacing="1" w:after="100" w:afterAutospacing="1" w:line="240" w:lineRule="auto"/>
              <w:jc w:val="both"/>
              <w:rPr>
                <w:sz w:val="26"/>
                <w:szCs w:val="28"/>
                <w:lang w:eastAsia="lv-LV"/>
              </w:rPr>
            </w:pPr>
            <w:r w:rsidRPr="00F83082">
              <w:rPr>
                <w:sz w:val="26"/>
                <w:szCs w:val="28"/>
                <w:lang w:eastAsia="lv-LV"/>
              </w:rPr>
              <w:t>Ministru prezidenta 2011.gada 21</w:t>
            </w:r>
            <w:r w:rsidR="00A67193" w:rsidRPr="00F83082">
              <w:rPr>
                <w:sz w:val="26"/>
                <w:szCs w:val="28"/>
                <w:lang w:eastAsia="lv-LV"/>
              </w:rPr>
              <w:t>.</w:t>
            </w:r>
            <w:r w:rsidRPr="00F83082">
              <w:rPr>
                <w:sz w:val="26"/>
                <w:szCs w:val="28"/>
                <w:lang w:eastAsia="lv-LV"/>
              </w:rPr>
              <w:t>jūnija</w:t>
            </w:r>
            <w:r w:rsidR="00A67193" w:rsidRPr="00F83082">
              <w:rPr>
                <w:sz w:val="26"/>
                <w:szCs w:val="28"/>
                <w:lang w:eastAsia="lv-LV"/>
              </w:rPr>
              <w:t xml:space="preserve"> rezolūcija Nr.99/TA-</w:t>
            </w:r>
            <w:r w:rsidRPr="00F83082">
              <w:rPr>
                <w:sz w:val="26"/>
                <w:szCs w:val="28"/>
                <w:lang w:eastAsia="lv-LV"/>
              </w:rPr>
              <w:t>1530</w:t>
            </w:r>
          </w:p>
        </w:tc>
      </w:tr>
      <w:tr w:rsidR="009B353E" w:rsidRPr="00F83082" w:rsidTr="009B353E">
        <w:trPr>
          <w:tblCellSpacing w:w="15" w:type="dxa"/>
        </w:trPr>
        <w:tc>
          <w:tcPr>
            <w:tcW w:w="151" w:type="pct"/>
            <w:tcBorders>
              <w:top w:val="outset" w:sz="6" w:space="0" w:color="000000"/>
              <w:bottom w:val="outset" w:sz="6" w:space="0" w:color="000000"/>
              <w:right w:val="outset" w:sz="6" w:space="0" w:color="000000"/>
            </w:tcBorders>
          </w:tcPr>
          <w:p w:rsidR="009B353E" w:rsidRPr="00F83082" w:rsidRDefault="009B353E" w:rsidP="001E6A95">
            <w:pPr>
              <w:spacing w:before="100" w:beforeAutospacing="1" w:after="100" w:afterAutospacing="1" w:line="240" w:lineRule="auto"/>
              <w:rPr>
                <w:sz w:val="26"/>
                <w:szCs w:val="28"/>
                <w:lang w:eastAsia="lv-LV"/>
              </w:rPr>
            </w:pPr>
            <w:r w:rsidRPr="00F83082">
              <w:rPr>
                <w:sz w:val="26"/>
                <w:szCs w:val="28"/>
                <w:lang w:eastAsia="lv-LV"/>
              </w:rPr>
              <w:t>2.</w:t>
            </w:r>
          </w:p>
        </w:tc>
        <w:tc>
          <w:tcPr>
            <w:tcW w:w="1007" w:type="pct"/>
            <w:tcBorders>
              <w:top w:val="outset" w:sz="6" w:space="0" w:color="000000"/>
              <w:left w:val="outset" w:sz="6" w:space="0" w:color="000000"/>
              <w:bottom w:val="outset" w:sz="6" w:space="0" w:color="000000"/>
              <w:right w:val="outset" w:sz="6" w:space="0" w:color="000000"/>
            </w:tcBorders>
          </w:tcPr>
          <w:p w:rsidR="009B353E" w:rsidRPr="00F83082" w:rsidRDefault="009B353E" w:rsidP="001E6A95">
            <w:pPr>
              <w:spacing w:before="100" w:beforeAutospacing="1" w:after="100" w:afterAutospacing="1" w:line="240" w:lineRule="auto"/>
              <w:rPr>
                <w:sz w:val="26"/>
                <w:szCs w:val="28"/>
                <w:lang w:eastAsia="lv-LV"/>
              </w:rPr>
            </w:pPr>
            <w:r w:rsidRPr="00F83082">
              <w:rPr>
                <w:sz w:val="26"/>
                <w:szCs w:val="28"/>
                <w:lang w:eastAsia="lv-LV"/>
              </w:rPr>
              <w:t>Pašreizējā situācija un problēmas</w:t>
            </w:r>
          </w:p>
        </w:tc>
        <w:tc>
          <w:tcPr>
            <w:tcW w:w="3777" w:type="pct"/>
            <w:tcBorders>
              <w:top w:val="outset" w:sz="6" w:space="0" w:color="000000"/>
              <w:left w:val="outset" w:sz="6" w:space="0" w:color="000000"/>
              <w:bottom w:val="outset" w:sz="6" w:space="0" w:color="000000"/>
            </w:tcBorders>
          </w:tcPr>
          <w:p w:rsidR="00F402F2" w:rsidRPr="00F83082" w:rsidRDefault="008C07C4" w:rsidP="008C07C4">
            <w:pPr>
              <w:spacing w:after="0" w:line="240" w:lineRule="auto"/>
              <w:ind w:firstLine="720"/>
              <w:jc w:val="both"/>
              <w:rPr>
                <w:sz w:val="26"/>
                <w:szCs w:val="28"/>
              </w:rPr>
            </w:pPr>
            <w:r w:rsidRPr="00F83082">
              <w:rPr>
                <w:sz w:val="26"/>
                <w:szCs w:val="28"/>
              </w:rPr>
              <w:t>Ministru kabineta rīkojuma projekts „Par Rīgas pilsētas pašv</w:t>
            </w:r>
            <w:r w:rsidR="009563B3">
              <w:rPr>
                <w:sz w:val="26"/>
                <w:szCs w:val="28"/>
              </w:rPr>
              <w:t>aldības nekustamā īpašuma Aldaru ielā 11 k-4 un Aldaru</w:t>
            </w:r>
            <w:r w:rsidRPr="00F83082">
              <w:rPr>
                <w:sz w:val="26"/>
                <w:szCs w:val="28"/>
              </w:rPr>
              <w:t xml:space="preserve"> ielā 11 k-5, Rīgā, pārņemšanu valsts īpašumā” (turpmāk – rīkojuma projekts) paredz saskaņā ar Publiskas personas mantas atsavināšanas likuma (turpmāk – Atsavināšanas likums) 42.panta otro daļu un 43.pantu atļaut pārņemt</w:t>
            </w:r>
            <w:r w:rsidR="00F402F2" w:rsidRPr="00F83082">
              <w:rPr>
                <w:sz w:val="26"/>
                <w:szCs w:val="28"/>
              </w:rPr>
              <w:t xml:space="preserve"> bez atlīdzības valsts īpašumā Rīgas pilsētas pašvaldības</w:t>
            </w:r>
            <w:r w:rsidRPr="00F83082">
              <w:rPr>
                <w:sz w:val="26"/>
                <w:szCs w:val="28"/>
              </w:rPr>
              <w:t xml:space="preserve"> </w:t>
            </w:r>
            <w:r w:rsidR="00F402F2" w:rsidRPr="00F83082">
              <w:rPr>
                <w:sz w:val="26"/>
                <w:szCs w:val="28"/>
              </w:rPr>
              <w:t xml:space="preserve">īpašumā esošus </w:t>
            </w:r>
            <w:r w:rsidRPr="00F83082">
              <w:rPr>
                <w:sz w:val="26"/>
                <w:szCs w:val="28"/>
              </w:rPr>
              <w:t>nekustamo</w:t>
            </w:r>
            <w:r w:rsidR="00F402F2" w:rsidRPr="00F83082">
              <w:rPr>
                <w:sz w:val="26"/>
                <w:szCs w:val="28"/>
              </w:rPr>
              <w:t>s</w:t>
            </w:r>
            <w:r w:rsidRPr="00F83082">
              <w:rPr>
                <w:sz w:val="26"/>
                <w:szCs w:val="28"/>
              </w:rPr>
              <w:t xml:space="preserve"> īpašumu</w:t>
            </w:r>
            <w:r w:rsidR="00F402F2" w:rsidRPr="00F83082">
              <w:rPr>
                <w:sz w:val="26"/>
                <w:szCs w:val="28"/>
              </w:rPr>
              <w:t>s.</w:t>
            </w:r>
          </w:p>
          <w:p w:rsidR="001A77F2" w:rsidRPr="00F83082" w:rsidRDefault="00F402F2" w:rsidP="001A77F2">
            <w:pPr>
              <w:spacing w:after="0" w:line="240" w:lineRule="auto"/>
              <w:ind w:firstLine="720"/>
              <w:jc w:val="both"/>
              <w:rPr>
                <w:sz w:val="26"/>
                <w:szCs w:val="28"/>
              </w:rPr>
            </w:pPr>
            <w:r w:rsidRPr="00F83082">
              <w:rPr>
                <w:sz w:val="26"/>
                <w:szCs w:val="28"/>
              </w:rPr>
              <w:t xml:space="preserve">Atsavināšanas likuma 42.panta otrā daļa noteic, ka atsavinātas publiskas personas nekustamo īpašumu var nodot bez atlīdzības citas atvasinātas publiskas personas vai valsts īpašumā. </w:t>
            </w:r>
            <w:r w:rsidR="001A77F2" w:rsidRPr="00F83082">
              <w:rPr>
                <w:sz w:val="26"/>
                <w:szCs w:val="28"/>
              </w:rPr>
              <w:t xml:space="preserve">Lēmumā par atvasinātas publiskas personas nekustamā īpašuma nodošanu bez atlīdzības var noteikt, kādas valsts pārvaldes funkcijas vai atvasinātas publiskas personas funkcijas veikšanai nekustamais īpašums tiek nodots, kā arī paredzēt nosacījumu, ka gadījumā, ja nodotais nekustamais īpašums vairs netiek izmantots atvasinātas publiskas personas funkciju veikšanai, valsts vai atvasinātā publiskā persona, kurai nekustamais īpašums bez atlīdzības nodots, šo īpašumu bez atlīdzības nodod </w:t>
            </w:r>
            <w:r w:rsidR="00AB2271" w:rsidRPr="00F83082">
              <w:rPr>
                <w:sz w:val="26"/>
                <w:szCs w:val="28"/>
              </w:rPr>
              <w:t>publiskai personai, kura šo nekustamo īpašumu nodevusi</w:t>
            </w:r>
            <w:r w:rsidR="001A77F2" w:rsidRPr="00F83082">
              <w:rPr>
                <w:sz w:val="26"/>
                <w:szCs w:val="28"/>
              </w:rPr>
              <w:t>.</w:t>
            </w:r>
          </w:p>
          <w:p w:rsidR="008C07C4" w:rsidRPr="00F83082" w:rsidRDefault="00F402F2" w:rsidP="00AB2271">
            <w:pPr>
              <w:spacing w:after="0" w:line="240" w:lineRule="auto"/>
              <w:ind w:firstLine="720"/>
              <w:jc w:val="both"/>
              <w:rPr>
                <w:sz w:val="26"/>
                <w:szCs w:val="28"/>
              </w:rPr>
            </w:pPr>
            <w:r w:rsidRPr="00F83082">
              <w:rPr>
                <w:sz w:val="26"/>
                <w:szCs w:val="28"/>
              </w:rPr>
              <w:t xml:space="preserve">Savukārt no Atsavināšanas likuma 43.panta izriet, ka lēmumu par </w:t>
            </w:r>
            <w:r w:rsidR="00ED10E0" w:rsidRPr="00F83082">
              <w:rPr>
                <w:sz w:val="26"/>
                <w:szCs w:val="28"/>
              </w:rPr>
              <w:t xml:space="preserve">publiskas personas mantas nodošanu īpašumā bez atlīdzības </w:t>
            </w:r>
            <w:r w:rsidRPr="00F83082">
              <w:rPr>
                <w:sz w:val="26"/>
                <w:szCs w:val="28"/>
              </w:rPr>
              <w:t>pieņem Ministru kabinets, nosakot arī atsavināšanas veidu</w:t>
            </w:r>
            <w:r w:rsidR="00ED10E0" w:rsidRPr="00F83082">
              <w:rPr>
                <w:sz w:val="26"/>
                <w:szCs w:val="28"/>
              </w:rPr>
              <w:t>.</w:t>
            </w:r>
          </w:p>
          <w:p w:rsidR="00AA71DB" w:rsidRPr="00F83082" w:rsidRDefault="000950A0" w:rsidP="00FE7AB4">
            <w:pPr>
              <w:spacing w:after="0" w:line="240" w:lineRule="auto"/>
              <w:ind w:firstLine="720"/>
              <w:jc w:val="both"/>
              <w:rPr>
                <w:sz w:val="26"/>
                <w:szCs w:val="28"/>
              </w:rPr>
            </w:pPr>
            <w:r w:rsidRPr="00F83082">
              <w:rPr>
                <w:sz w:val="26"/>
                <w:szCs w:val="28"/>
              </w:rPr>
              <w:t>Rīgas</w:t>
            </w:r>
            <w:r w:rsidR="00AA71DB" w:rsidRPr="00F83082">
              <w:rPr>
                <w:sz w:val="26"/>
                <w:szCs w:val="28"/>
              </w:rPr>
              <w:t xml:space="preserve"> </w:t>
            </w:r>
            <w:r w:rsidRPr="00F83082">
              <w:rPr>
                <w:sz w:val="26"/>
                <w:szCs w:val="28"/>
              </w:rPr>
              <w:t>pilsētas dome ar 2011</w:t>
            </w:r>
            <w:r w:rsidR="007830F8" w:rsidRPr="00F83082">
              <w:rPr>
                <w:sz w:val="26"/>
                <w:szCs w:val="28"/>
              </w:rPr>
              <w:t xml:space="preserve">.gada </w:t>
            </w:r>
            <w:r w:rsidRPr="00F83082">
              <w:rPr>
                <w:sz w:val="26"/>
                <w:szCs w:val="28"/>
              </w:rPr>
              <w:t>15</w:t>
            </w:r>
            <w:r w:rsidR="00AA71DB" w:rsidRPr="00F83082">
              <w:rPr>
                <w:sz w:val="26"/>
                <w:szCs w:val="28"/>
              </w:rPr>
              <w:t>.</w:t>
            </w:r>
            <w:r w:rsidRPr="00F83082">
              <w:rPr>
                <w:sz w:val="26"/>
                <w:szCs w:val="28"/>
              </w:rPr>
              <w:t>februāra</w:t>
            </w:r>
            <w:r w:rsidR="00AA71DB" w:rsidRPr="00F83082">
              <w:rPr>
                <w:sz w:val="26"/>
                <w:szCs w:val="28"/>
              </w:rPr>
              <w:t xml:space="preserve"> </w:t>
            </w:r>
            <w:r w:rsidR="00FE7AB4" w:rsidRPr="00F83082">
              <w:rPr>
                <w:sz w:val="26"/>
                <w:szCs w:val="28"/>
              </w:rPr>
              <w:t>lēmumu</w:t>
            </w:r>
            <w:r w:rsidRPr="00F83082">
              <w:rPr>
                <w:sz w:val="26"/>
                <w:szCs w:val="28"/>
              </w:rPr>
              <w:t xml:space="preserve"> Nr.2670 (prot.Nr.49, 54.§)</w:t>
            </w:r>
            <w:r w:rsidR="00FE7AB4" w:rsidRPr="00F83082">
              <w:rPr>
                <w:sz w:val="26"/>
                <w:szCs w:val="28"/>
              </w:rPr>
              <w:t xml:space="preserve"> </w:t>
            </w:r>
            <w:r w:rsidRPr="00F83082">
              <w:rPr>
                <w:sz w:val="26"/>
                <w:szCs w:val="28"/>
              </w:rPr>
              <w:t>ir nolēmusi nodot bez atlīdzības Latvijas valstij Saeimas Kancelejas valdījumā Rīgas pilsētas pašvaldībai piederošos nekustamos īpašu</w:t>
            </w:r>
            <w:r w:rsidR="009563B3">
              <w:rPr>
                <w:sz w:val="26"/>
                <w:szCs w:val="28"/>
              </w:rPr>
              <w:t>mus Aldaru ielā 11 k-4 un Aldaru</w:t>
            </w:r>
            <w:r w:rsidRPr="00F83082">
              <w:rPr>
                <w:sz w:val="26"/>
                <w:szCs w:val="28"/>
              </w:rPr>
              <w:t xml:space="preserve"> ielā 11-k-5, Rīgā, jo tie ir nepieciešami Saeimas darbības nodrošināšanai. </w:t>
            </w:r>
          </w:p>
          <w:p w:rsidR="007E66EC" w:rsidRPr="00F83082" w:rsidRDefault="007E66EC" w:rsidP="007E66EC">
            <w:pPr>
              <w:spacing w:after="0" w:line="240" w:lineRule="auto"/>
              <w:ind w:firstLine="720"/>
              <w:jc w:val="both"/>
              <w:rPr>
                <w:sz w:val="26"/>
                <w:szCs w:val="28"/>
              </w:rPr>
            </w:pPr>
            <w:r w:rsidRPr="00F83082">
              <w:rPr>
                <w:sz w:val="26"/>
                <w:szCs w:val="28"/>
              </w:rPr>
              <w:t xml:space="preserve">Rīkojuma projekts paredz </w:t>
            </w:r>
            <w:r w:rsidR="000950A0" w:rsidRPr="00F83082">
              <w:rPr>
                <w:sz w:val="26"/>
                <w:szCs w:val="28"/>
              </w:rPr>
              <w:t>pārņemt valsts īpašumā</w:t>
            </w:r>
            <w:r w:rsidRPr="00F83082">
              <w:rPr>
                <w:sz w:val="26"/>
                <w:szCs w:val="28"/>
              </w:rPr>
              <w:t xml:space="preserve"> šādus </w:t>
            </w:r>
            <w:r w:rsidR="000950A0" w:rsidRPr="00F83082">
              <w:rPr>
                <w:sz w:val="26"/>
                <w:szCs w:val="28"/>
              </w:rPr>
              <w:t xml:space="preserve">pašvaldības īpašumā esošos </w:t>
            </w:r>
            <w:r w:rsidR="00E30D79">
              <w:rPr>
                <w:sz w:val="26"/>
                <w:szCs w:val="28"/>
              </w:rPr>
              <w:t xml:space="preserve">nekustamos īpašumus </w:t>
            </w:r>
          </w:p>
          <w:p w:rsidR="008C07C4" w:rsidRPr="00F83082" w:rsidRDefault="008C07C4" w:rsidP="008C07C4">
            <w:pPr>
              <w:spacing w:after="0" w:line="240" w:lineRule="auto"/>
              <w:ind w:firstLine="720"/>
              <w:jc w:val="both"/>
              <w:rPr>
                <w:sz w:val="26"/>
                <w:szCs w:val="28"/>
              </w:rPr>
            </w:pPr>
            <w:r w:rsidRPr="00F83082">
              <w:rPr>
                <w:sz w:val="26"/>
                <w:szCs w:val="28"/>
              </w:rPr>
              <w:t xml:space="preserve">1. Nekustamo īpašumu (nekustamā īpašuma kadastra Nr.0100 905 2468) – neapdzīvojamo telpu Nr.604 un kopīpašuma 27020/106606 domājamās daļas no daudzdzīvokļu mājas un </w:t>
            </w:r>
            <w:r w:rsidR="009563B3">
              <w:rPr>
                <w:sz w:val="26"/>
                <w:szCs w:val="28"/>
              </w:rPr>
              <w:t>zemesgabala Aldaru</w:t>
            </w:r>
            <w:r w:rsidRPr="00F83082">
              <w:rPr>
                <w:sz w:val="26"/>
                <w:szCs w:val="28"/>
              </w:rPr>
              <w:t xml:space="preserve"> ielā 11 k-4, Rīgā, kas ierakstīts zemesgrāmatā uz Rīgas pilsētas pašvaldības vārda Rīgas pilsētas zemesgrāmatas nodalījumā Nr.8803 604, lēmuma datums: 03.05.2011.</w:t>
            </w:r>
          </w:p>
          <w:p w:rsidR="007E66EC" w:rsidRPr="00F83082" w:rsidRDefault="007E66EC" w:rsidP="00AB2271">
            <w:pPr>
              <w:spacing w:after="0" w:line="240" w:lineRule="auto"/>
              <w:ind w:firstLine="720"/>
              <w:jc w:val="both"/>
              <w:rPr>
                <w:sz w:val="26"/>
                <w:szCs w:val="28"/>
              </w:rPr>
            </w:pPr>
            <w:r w:rsidRPr="00F83082">
              <w:rPr>
                <w:sz w:val="26"/>
                <w:szCs w:val="28"/>
              </w:rPr>
              <w:t xml:space="preserve">Saskaņā ar informāciju no Nekustamā īpašuma valsts </w:t>
            </w:r>
            <w:r w:rsidRPr="00F83082">
              <w:rPr>
                <w:sz w:val="26"/>
                <w:szCs w:val="28"/>
              </w:rPr>
              <w:lastRenderedPageBreak/>
              <w:t xml:space="preserve">kadastra informācijas sistēmas nekustamā īpašuma </w:t>
            </w:r>
            <w:r w:rsidR="005C1B73" w:rsidRPr="00F83082">
              <w:rPr>
                <w:sz w:val="26"/>
                <w:szCs w:val="28"/>
              </w:rPr>
              <w:t xml:space="preserve">kopējā </w:t>
            </w:r>
            <w:r w:rsidRPr="00F83082">
              <w:rPr>
                <w:sz w:val="26"/>
                <w:szCs w:val="28"/>
              </w:rPr>
              <w:t>kadastrālā vērtība ir Ls </w:t>
            </w:r>
            <w:r w:rsidR="00AB2271" w:rsidRPr="00F83082">
              <w:rPr>
                <w:sz w:val="26"/>
                <w:szCs w:val="28"/>
              </w:rPr>
              <w:t>123 406.</w:t>
            </w:r>
          </w:p>
          <w:p w:rsidR="008C07C4" w:rsidRPr="00F83082" w:rsidRDefault="005C1B73" w:rsidP="005C1B73">
            <w:pPr>
              <w:spacing w:after="0" w:line="240" w:lineRule="auto"/>
              <w:ind w:firstLine="720"/>
              <w:jc w:val="both"/>
              <w:rPr>
                <w:sz w:val="26"/>
                <w:szCs w:val="28"/>
              </w:rPr>
            </w:pPr>
            <w:r w:rsidRPr="00F83082">
              <w:rPr>
                <w:sz w:val="26"/>
                <w:szCs w:val="28"/>
              </w:rPr>
              <w:t>2. </w:t>
            </w:r>
            <w:r w:rsidR="008C07C4" w:rsidRPr="00F83082">
              <w:rPr>
                <w:sz w:val="26"/>
                <w:szCs w:val="28"/>
              </w:rPr>
              <w:t>Nekustamo īpašumu (nekustamā īpašuma kadastra Nr.0100 905 2472) – neapdzīvojamo telpu Nr.603 un kopīpašuma 5120/106606 domājamās daļas no daudzdzīv</w:t>
            </w:r>
            <w:r w:rsidR="009563B3">
              <w:rPr>
                <w:sz w:val="26"/>
                <w:szCs w:val="28"/>
              </w:rPr>
              <w:t>okļu mājas un zemesgabala Aldaru</w:t>
            </w:r>
            <w:r w:rsidR="008C07C4" w:rsidRPr="00F83082">
              <w:rPr>
                <w:sz w:val="26"/>
                <w:szCs w:val="28"/>
              </w:rPr>
              <w:t xml:space="preserve"> ielā 11 k-5, Rīgā, kas ierakstīts zemesgrāmatā uz Rīgas pilsētas pašvaldības vārda Rīgas pilsētas zemesgrāmatas nodalījumā Nr.8803 603, lēmuma datums: 03.05.2011.</w:t>
            </w:r>
          </w:p>
          <w:p w:rsidR="005C1B73" w:rsidRPr="00F83082" w:rsidRDefault="005C1B73" w:rsidP="005C1B73">
            <w:pPr>
              <w:spacing w:after="0" w:line="240" w:lineRule="auto"/>
              <w:ind w:firstLine="720"/>
              <w:jc w:val="both"/>
              <w:rPr>
                <w:sz w:val="26"/>
                <w:szCs w:val="28"/>
              </w:rPr>
            </w:pPr>
            <w:r w:rsidRPr="00F83082">
              <w:rPr>
                <w:sz w:val="26"/>
                <w:szCs w:val="28"/>
              </w:rPr>
              <w:t>Saskaņā ar informāciju no Nekustamā īpašuma valsts kadastra informācijas sistēmas nekustamā īpašuma k</w:t>
            </w:r>
            <w:r w:rsidR="00F50FA8" w:rsidRPr="00F83082">
              <w:rPr>
                <w:sz w:val="26"/>
                <w:szCs w:val="28"/>
              </w:rPr>
              <w:t xml:space="preserve">opējā kadastrālā vērtība </w:t>
            </w:r>
            <w:r w:rsidRPr="00F83082">
              <w:rPr>
                <w:sz w:val="26"/>
                <w:szCs w:val="28"/>
              </w:rPr>
              <w:t>ir Ls </w:t>
            </w:r>
            <w:r w:rsidR="00F50FA8" w:rsidRPr="00F83082">
              <w:rPr>
                <w:sz w:val="26"/>
                <w:szCs w:val="28"/>
              </w:rPr>
              <w:t>23 384</w:t>
            </w:r>
            <w:r w:rsidRPr="00F83082">
              <w:rPr>
                <w:sz w:val="26"/>
                <w:szCs w:val="28"/>
              </w:rPr>
              <w:t>.</w:t>
            </w:r>
          </w:p>
          <w:p w:rsidR="00772128" w:rsidRPr="00F83082" w:rsidRDefault="009563B3" w:rsidP="005C1B73">
            <w:pPr>
              <w:spacing w:after="0" w:line="240" w:lineRule="auto"/>
              <w:ind w:firstLine="720"/>
              <w:jc w:val="both"/>
              <w:rPr>
                <w:sz w:val="26"/>
                <w:szCs w:val="28"/>
              </w:rPr>
            </w:pPr>
            <w:r>
              <w:rPr>
                <w:sz w:val="26"/>
                <w:szCs w:val="28"/>
              </w:rPr>
              <w:t>Neapdzīvojamās telpas Aldaru ielā 11 k-4, Aldaru</w:t>
            </w:r>
            <w:r w:rsidR="00F50FA8" w:rsidRPr="00F83082">
              <w:rPr>
                <w:sz w:val="26"/>
                <w:szCs w:val="28"/>
              </w:rPr>
              <w:t xml:space="preserve"> i</w:t>
            </w:r>
            <w:r w:rsidR="00E30D79">
              <w:rPr>
                <w:sz w:val="26"/>
                <w:szCs w:val="28"/>
              </w:rPr>
              <w:t xml:space="preserve">elā 11 k-5, Rīgā, nepieciešamas </w:t>
            </w:r>
            <w:r w:rsidR="00F50FA8" w:rsidRPr="00F83082">
              <w:rPr>
                <w:sz w:val="26"/>
                <w:szCs w:val="28"/>
              </w:rPr>
              <w:t>Saeimas deputātu darbības nodrošināšanai</w:t>
            </w:r>
            <w:r w:rsidR="00772128" w:rsidRPr="00F83082">
              <w:rPr>
                <w:sz w:val="26"/>
                <w:szCs w:val="28"/>
              </w:rPr>
              <w:t xml:space="preserve">. </w:t>
            </w:r>
          </w:p>
          <w:p w:rsidR="00F50FA8" w:rsidRPr="00F83082" w:rsidRDefault="00772128" w:rsidP="00772128">
            <w:pPr>
              <w:spacing w:after="0" w:line="240" w:lineRule="auto"/>
              <w:ind w:firstLine="720"/>
              <w:jc w:val="both"/>
              <w:rPr>
                <w:sz w:val="26"/>
                <w:szCs w:val="28"/>
              </w:rPr>
            </w:pPr>
            <w:r w:rsidRPr="00F83082">
              <w:rPr>
                <w:sz w:val="26"/>
                <w:szCs w:val="28"/>
              </w:rPr>
              <w:t xml:space="preserve">Saeimas </w:t>
            </w:r>
            <w:r w:rsidR="00F50FA8" w:rsidRPr="00F83082">
              <w:rPr>
                <w:sz w:val="26"/>
                <w:szCs w:val="28"/>
              </w:rPr>
              <w:t xml:space="preserve">Kanceleja </w:t>
            </w:r>
            <w:r w:rsidRPr="00F83082">
              <w:rPr>
                <w:sz w:val="26"/>
                <w:szCs w:val="28"/>
              </w:rPr>
              <w:t xml:space="preserve">telpas </w:t>
            </w:r>
            <w:r w:rsidR="00F50FA8" w:rsidRPr="00F83082">
              <w:rPr>
                <w:sz w:val="26"/>
                <w:szCs w:val="28"/>
              </w:rPr>
              <w:t>no</w:t>
            </w:r>
            <w:r w:rsidRPr="00F83082">
              <w:rPr>
                <w:sz w:val="26"/>
                <w:szCs w:val="28"/>
              </w:rPr>
              <w:t xml:space="preserve"> </w:t>
            </w:r>
            <w:r w:rsidR="00F50FA8" w:rsidRPr="00F83082">
              <w:rPr>
                <w:sz w:val="26"/>
                <w:szCs w:val="28"/>
              </w:rPr>
              <w:t xml:space="preserve">Rīgas domes </w:t>
            </w:r>
            <w:r w:rsidRPr="00F83082">
              <w:rPr>
                <w:sz w:val="26"/>
                <w:szCs w:val="28"/>
              </w:rPr>
              <w:t xml:space="preserve">nomā </w:t>
            </w:r>
            <w:r w:rsidR="00F50FA8" w:rsidRPr="00F83082">
              <w:rPr>
                <w:sz w:val="26"/>
                <w:szCs w:val="28"/>
              </w:rPr>
              <w:t xml:space="preserve">kopš 1997.gada, bet reāli </w:t>
            </w:r>
            <w:r w:rsidRPr="00F83082">
              <w:rPr>
                <w:sz w:val="26"/>
                <w:szCs w:val="28"/>
              </w:rPr>
              <w:t xml:space="preserve">tās izmanto jau kopš 1990.gada, kad LR Augstākā padome tās pārņēma no LR Autotransporta ministrijas. </w:t>
            </w:r>
          </w:p>
          <w:p w:rsidR="009B353E" w:rsidRPr="00F83082" w:rsidRDefault="007B3816" w:rsidP="00C77F0A">
            <w:pPr>
              <w:spacing w:after="0" w:line="240" w:lineRule="auto"/>
              <w:ind w:firstLine="720"/>
              <w:jc w:val="both"/>
              <w:rPr>
                <w:sz w:val="26"/>
                <w:szCs w:val="28"/>
                <w:lang w:eastAsia="lv-LV"/>
              </w:rPr>
            </w:pPr>
            <w:r w:rsidRPr="00F83082">
              <w:rPr>
                <w:sz w:val="26"/>
                <w:szCs w:val="28"/>
                <w:lang w:eastAsia="lv-LV"/>
              </w:rPr>
              <w:t>Rīkojuma projekts attiecas uz tieslietu politikas jomu.</w:t>
            </w:r>
          </w:p>
        </w:tc>
      </w:tr>
      <w:tr w:rsidR="009B353E" w:rsidRPr="00F83082" w:rsidTr="009B353E">
        <w:trPr>
          <w:tblCellSpacing w:w="15" w:type="dxa"/>
        </w:trPr>
        <w:tc>
          <w:tcPr>
            <w:tcW w:w="151" w:type="pct"/>
            <w:tcBorders>
              <w:top w:val="outset" w:sz="6" w:space="0" w:color="000000"/>
              <w:bottom w:val="outset" w:sz="6" w:space="0" w:color="000000"/>
              <w:right w:val="outset" w:sz="6" w:space="0" w:color="000000"/>
            </w:tcBorders>
          </w:tcPr>
          <w:p w:rsidR="009B353E" w:rsidRPr="00F83082" w:rsidRDefault="009B353E" w:rsidP="001E6A95">
            <w:pPr>
              <w:spacing w:before="100" w:beforeAutospacing="1" w:after="100" w:afterAutospacing="1" w:line="240" w:lineRule="auto"/>
              <w:rPr>
                <w:sz w:val="26"/>
                <w:szCs w:val="28"/>
                <w:lang w:eastAsia="lv-LV"/>
              </w:rPr>
            </w:pPr>
            <w:r w:rsidRPr="00F83082">
              <w:rPr>
                <w:sz w:val="26"/>
                <w:szCs w:val="28"/>
                <w:lang w:eastAsia="lv-LV"/>
              </w:rPr>
              <w:lastRenderedPageBreak/>
              <w:t>3.</w:t>
            </w:r>
          </w:p>
        </w:tc>
        <w:tc>
          <w:tcPr>
            <w:tcW w:w="1007" w:type="pct"/>
            <w:tcBorders>
              <w:top w:val="outset" w:sz="6" w:space="0" w:color="000000"/>
              <w:left w:val="outset" w:sz="6" w:space="0" w:color="000000"/>
              <w:bottom w:val="outset" w:sz="6" w:space="0" w:color="000000"/>
              <w:right w:val="outset" w:sz="6" w:space="0" w:color="000000"/>
            </w:tcBorders>
          </w:tcPr>
          <w:p w:rsidR="009B353E" w:rsidRPr="00F83082" w:rsidRDefault="009B353E" w:rsidP="001E6A95">
            <w:pPr>
              <w:spacing w:before="100" w:beforeAutospacing="1" w:after="100" w:afterAutospacing="1" w:line="240" w:lineRule="auto"/>
              <w:rPr>
                <w:sz w:val="26"/>
                <w:szCs w:val="28"/>
                <w:lang w:eastAsia="lv-LV"/>
              </w:rPr>
            </w:pPr>
            <w:r w:rsidRPr="00F83082">
              <w:rPr>
                <w:sz w:val="26"/>
                <w:szCs w:val="28"/>
                <w:lang w:eastAsia="lv-LV"/>
              </w:rPr>
              <w:t>Saistītie politikas ietekmes novērtējumi un pētījumi</w:t>
            </w:r>
          </w:p>
        </w:tc>
        <w:tc>
          <w:tcPr>
            <w:tcW w:w="3777" w:type="pct"/>
            <w:tcBorders>
              <w:top w:val="outset" w:sz="6" w:space="0" w:color="000000"/>
              <w:left w:val="outset" w:sz="6" w:space="0" w:color="000000"/>
              <w:bottom w:val="outset" w:sz="6" w:space="0" w:color="000000"/>
            </w:tcBorders>
          </w:tcPr>
          <w:p w:rsidR="009B353E" w:rsidRPr="00F83082" w:rsidRDefault="005F6545" w:rsidP="005C33F5">
            <w:pPr>
              <w:spacing w:before="100" w:beforeAutospacing="1" w:after="100" w:afterAutospacing="1" w:line="240" w:lineRule="auto"/>
              <w:ind w:firstLine="720"/>
              <w:rPr>
                <w:sz w:val="26"/>
                <w:szCs w:val="28"/>
                <w:u w:val="single"/>
                <w:lang w:eastAsia="lv-LV"/>
              </w:rPr>
            </w:pPr>
            <w:r w:rsidRPr="00F83082">
              <w:rPr>
                <w:sz w:val="26"/>
                <w:szCs w:val="28"/>
                <w:lang w:eastAsia="lv-LV"/>
              </w:rPr>
              <w:t>Projekts šo jomu neskar</w:t>
            </w:r>
            <w:r w:rsidRPr="00F83082">
              <w:rPr>
                <w:sz w:val="26"/>
                <w:szCs w:val="28"/>
                <w:u w:val="single"/>
                <w:lang w:eastAsia="lv-LV"/>
              </w:rPr>
              <w:t>.</w:t>
            </w:r>
          </w:p>
        </w:tc>
      </w:tr>
      <w:tr w:rsidR="009B353E" w:rsidRPr="00F83082" w:rsidTr="009B353E">
        <w:trPr>
          <w:tblCellSpacing w:w="15" w:type="dxa"/>
        </w:trPr>
        <w:tc>
          <w:tcPr>
            <w:tcW w:w="151" w:type="pct"/>
            <w:tcBorders>
              <w:top w:val="outset" w:sz="6" w:space="0" w:color="000000"/>
              <w:bottom w:val="outset" w:sz="6" w:space="0" w:color="000000"/>
              <w:right w:val="outset" w:sz="6" w:space="0" w:color="000000"/>
            </w:tcBorders>
          </w:tcPr>
          <w:p w:rsidR="009B353E" w:rsidRPr="00F83082" w:rsidRDefault="009B353E" w:rsidP="001E6A95">
            <w:pPr>
              <w:spacing w:before="100" w:beforeAutospacing="1" w:after="100" w:afterAutospacing="1" w:line="240" w:lineRule="auto"/>
              <w:rPr>
                <w:sz w:val="26"/>
                <w:szCs w:val="28"/>
                <w:lang w:eastAsia="lv-LV"/>
              </w:rPr>
            </w:pPr>
            <w:r w:rsidRPr="00F83082">
              <w:rPr>
                <w:sz w:val="26"/>
                <w:szCs w:val="28"/>
                <w:lang w:eastAsia="lv-LV"/>
              </w:rPr>
              <w:t>4.</w:t>
            </w:r>
          </w:p>
        </w:tc>
        <w:tc>
          <w:tcPr>
            <w:tcW w:w="1007" w:type="pct"/>
            <w:tcBorders>
              <w:top w:val="outset" w:sz="6" w:space="0" w:color="000000"/>
              <w:left w:val="outset" w:sz="6" w:space="0" w:color="000000"/>
              <w:bottom w:val="outset" w:sz="6" w:space="0" w:color="000000"/>
              <w:right w:val="outset" w:sz="6" w:space="0" w:color="000000"/>
            </w:tcBorders>
          </w:tcPr>
          <w:p w:rsidR="009B353E" w:rsidRPr="00F83082" w:rsidRDefault="009B353E" w:rsidP="001E6A95">
            <w:pPr>
              <w:spacing w:before="100" w:beforeAutospacing="1" w:after="100" w:afterAutospacing="1" w:line="240" w:lineRule="auto"/>
              <w:rPr>
                <w:sz w:val="26"/>
                <w:szCs w:val="28"/>
                <w:lang w:eastAsia="lv-LV"/>
              </w:rPr>
            </w:pPr>
            <w:r w:rsidRPr="00F83082">
              <w:rPr>
                <w:sz w:val="26"/>
                <w:szCs w:val="28"/>
                <w:lang w:eastAsia="lv-LV"/>
              </w:rPr>
              <w:t>Tiesiskā regulējuma mērķis un būtība</w:t>
            </w:r>
          </w:p>
        </w:tc>
        <w:tc>
          <w:tcPr>
            <w:tcW w:w="3777" w:type="pct"/>
            <w:tcBorders>
              <w:top w:val="outset" w:sz="6" w:space="0" w:color="000000"/>
              <w:left w:val="outset" w:sz="6" w:space="0" w:color="000000"/>
              <w:bottom w:val="outset" w:sz="6" w:space="0" w:color="000000"/>
            </w:tcBorders>
          </w:tcPr>
          <w:p w:rsidR="004866BA" w:rsidRPr="004866BA" w:rsidRDefault="00C158CA" w:rsidP="00F83082">
            <w:pPr>
              <w:spacing w:after="0" w:line="240" w:lineRule="auto"/>
              <w:ind w:firstLine="720"/>
              <w:jc w:val="both"/>
              <w:rPr>
                <w:sz w:val="26"/>
                <w:szCs w:val="26"/>
              </w:rPr>
            </w:pPr>
            <w:r w:rsidRPr="004866BA">
              <w:rPr>
                <w:sz w:val="26"/>
                <w:szCs w:val="26"/>
              </w:rPr>
              <w:t xml:space="preserve">Atbilstoši anotācijas </w:t>
            </w:r>
            <w:proofErr w:type="spellStart"/>
            <w:r w:rsidRPr="004866BA">
              <w:rPr>
                <w:sz w:val="26"/>
                <w:szCs w:val="26"/>
              </w:rPr>
              <w:t>I.sadaļas</w:t>
            </w:r>
            <w:proofErr w:type="spellEnd"/>
            <w:r w:rsidRPr="004866BA">
              <w:rPr>
                <w:sz w:val="26"/>
                <w:szCs w:val="26"/>
              </w:rPr>
              <w:t xml:space="preserve"> 2.punktā minētajam, ir sagatavots rīkojuma projekts,</w:t>
            </w:r>
            <w:r w:rsidR="00772128" w:rsidRPr="004866BA">
              <w:rPr>
                <w:sz w:val="26"/>
                <w:szCs w:val="26"/>
              </w:rPr>
              <w:t xml:space="preserve"> kas paredz pārņemt bez atlīdzības valsts īpašumā un nodot Saeimas Kancelejas valdījumā Rīga</w:t>
            </w:r>
            <w:r w:rsidR="00F83082" w:rsidRPr="004866BA">
              <w:rPr>
                <w:sz w:val="26"/>
                <w:szCs w:val="26"/>
              </w:rPr>
              <w:t>s pilsētas pašvaldībai piederošos nekustamo</w:t>
            </w:r>
            <w:r w:rsidR="009563B3" w:rsidRPr="004866BA">
              <w:rPr>
                <w:sz w:val="26"/>
                <w:szCs w:val="26"/>
              </w:rPr>
              <w:t>s īpašumus Aldaru</w:t>
            </w:r>
            <w:r w:rsidR="00772128" w:rsidRPr="004866BA">
              <w:rPr>
                <w:sz w:val="26"/>
                <w:szCs w:val="26"/>
              </w:rPr>
              <w:t xml:space="preserve"> ielā 11 k-4 u</w:t>
            </w:r>
            <w:r w:rsidR="009563B3" w:rsidRPr="004866BA">
              <w:rPr>
                <w:sz w:val="26"/>
                <w:szCs w:val="26"/>
              </w:rPr>
              <w:t>n Aldaru</w:t>
            </w:r>
            <w:r w:rsidR="00772128" w:rsidRPr="004866BA">
              <w:rPr>
                <w:sz w:val="26"/>
                <w:szCs w:val="26"/>
              </w:rPr>
              <w:t xml:space="preserve"> ielā 11 k-5, Rīgā, kas ierakstīti zemesgrāmatā uz Rīgas pilsētas pašvaldības vārda</w:t>
            </w:r>
            <w:r w:rsidR="00F83082" w:rsidRPr="004866BA">
              <w:rPr>
                <w:sz w:val="26"/>
                <w:szCs w:val="26"/>
              </w:rPr>
              <w:t>, jo tie</w:t>
            </w:r>
            <w:r w:rsidR="00772128" w:rsidRPr="004866BA">
              <w:rPr>
                <w:sz w:val="26"/>
                <w:szCs w:val="26"/>
              </w:rPr>
              <w:t xml:space="preserve"> ir nepieciešami </w:t>
            </w:r>
            <w:r w:rsidR="00F83082" w:rsidRPr="004866BA">
              <w:rPr>
                <w:sz w:val="26"/>
                <w:szCs w:val="26"/>
              </w:rPr>
              <w:t>Saeimas</w:t>
            </w:r>
            <w:r w:rsidR="00772128" w:rsidRPr="004866BA">
              <w:rPr>
                <w:sz w:val="26"/>
                <w:szCs w:val="26"/>
              </w:rPr>
              <w:t xml:space="preserve"> </w:t>
            </w:r>
            <w:r w:rsidR="00F83082" w:rsidRPr="004866BA">
              <w:rPr>
                <w:sz w:val="26"/>
                <w:szCs w:val="26"/>
              </w:rPr>
              <w:t xml:space="preserve">darbības </w:t>
            </w:r>
            <w:r w:rsidR="00772128" w:rsidRPr="004866BA">
              <w:rPr>
                <w:sz w:val="26"/>
                <w:szCs w:val="26"/>
              </w:rPr>
              <w:t>nodro</w:t>
            </w:r>
            <w:r w:rsidR="00F83082" w:rsidRPr="004866BA">
              <w:rPr>
                <w:sz w:val="26"/>
                <w:szCs w:val="26"/>
              </w:rPr>
              <w:t>šināšanai.</w:t>
            </w:r>
            <w:r w:rsidR="009D2FFF" w:rsidRPr="004866BA">
              <w:rPr>
                <w:sz w:val="26"/>
                <w:szCs w:val="26"/>
              </w:rPr>
              <w:t xml:space="preserve"> </w:t>
            </w:r>
          </w:p>
          <w:p w:rsidR="005666E4" w:rsidRPr="004866BA" w:rsidRDefault="004866BA" w:rsidP="008F524C">
            <w:pPr>
              <w:spacing w:after="0" w:line="240" w:lineRule="auto"/>
              <w:ind w:firstLine="720"/>
              <w:jc w:val="both"/>
              <w:rPr>
                <w:sz w:val="26"/>
                <w:szCs w:val="26"/>
              </w:rPr>
            </w:pPr>
            <w:r w:rsidRPr="004866BA">
              <w:rPr>
                <w:sz w:val="26"/>
                <w:szCs w:val="26"/>
              </w:rPr>
              <w:t>Saeimas Kancelejas darbību nosaka nolikums, kas apstiprināts ar Saeimas Prezidija 2003.gada 1.decembra lēmumu „</w:t>
            </w:r>
            <w:r w:rsidRPr="005C55D6">
              <w:rPr>
                <w:i/>
                <w:sz w:val="26"/>
                <w:szCs w:val="26"/>
              </w:rPr>
              <w:t>Par Saeimas Kancelejas nolikuma apstiprināšanu</w:t>
            </w:r>
            <w:r w:rsidR="008F524C">
              <w:rPr>
                <w:sz w:val="26"/>
                <w:szCs w:val="26"/>
              </w:rPr>
              <w:t>”. Saskaņā ar Saeimas K</w:t>
            </w:r>
            <w:r w:rsidRPr="004866BA">
              <w:rPr>
                <w:sz w:val="26"/>
                <w:szCs w:val="26"/>
              </w:rPr>
              <w:t xml:space="preserve">ancelejas nolikuma 1.punktu Saeimas Kancelejas darbības mērķis ir sadarbībā ar citām Saeimas struktūrvienībām nodrošināt Saeimas deputātu darbu, lai viņi varētu realizēt savas tiesības, kas noteiktas Latvijas Republikas Satversmē un Saeimas kārtības rullī. </w:t>
            </w:r>
            <w:r w:rsidR="008F524C">
              <w:rPr>
                <w:sz w:val="26"/>
                <w:szCs w:val="26"/>
              </w:rPr>
              <w:t xml:space="preserve">Saeimas deputātu darba nodrošināšana ir saistīta arī ar funkcijām un uzdevumiem attiecībā uz atbilstošas infrastruktūras un tehniskā nodrošinājuma uzturēšanu, kā arī Saeimas darbam nepieciešamo telpu pieejamības nodrošināšanu, to pārvaldīšanu un apsaimniekošanu. </w:t>
            </w:r>
          </w:p>
        </w:tc>
      </w:tr>
      <w:tr w:rsidR="009B353E" w:rsidRPr="00F83082" w:rsidTr="009B353E">
        <w:trPr>
          <w:tblCellSpacing w:w="15" w:type="dxa"/>
        </w:trPr>
        <w:tc>
          <w:tcPr>
            <w:tcW w:w="151" w:type="pct"/>
            <w:tcBorders>
              <w:top w:val="outset" w:sz="6" w:space="0" w:color="000000"/>
              <w:bottom w:val="outset" w:sz="6" w:space="0" w:color="000000"/>
              <w:right w:val="outset" w:sz="6" w:space="0" w:color="000000"/>
            </w:tcBorders>
          </w:tcPr>
          <w:p w:rsidR="009B353E" w:rsidRPr="00F83082" w:rsidRDefault="009B353E" w:rsidP="001E6A95">
            <w:pPr>
              <w:spacing w:before="100" w:beforeAutospacing="1" w:after="100" w:afterAutospacing="1" w:line="240" w:lineRule="auto"/>
              <w:rPr>
                <w:sz w:val="26"/>
                <w:szCs w:val="28"/>
                <w:lang w:eastAsia="lv-LV"/>
              </w:rPr>
            </w:pPr>
            <w:r w:rsidRPr="00F83082">
              <w:rPr>
                <w:sz w:val="26"/>
                <w:szCs w:val="28"/>
                <w:lang w:eastAsia="lv-LV"/>
              </w:rPr>
              <w:t>5.</w:t>
            </w:r>
          </w:p>
        </w:tc>
        <w:tc>
          <w:tcPr>
            <w:tcW w:w="1007" w:type="pct"/>
            <w:tcBorders>
              <w:top w:val="outset" w:sz="6" w:space="0" w:color="000000"/>
              <w:left w:val="outset" w:sz="6" w:space="0" w:color="000000"/>
              <w:bottom w:val="outset" w:sz="6" w:space="0" w:color="000000"/>
              <w:right w:val="outset" w:sz="6" w:space="0" w:color="000000"/>
            </w:tcBorders>
          </w:tcPr>
          <w:p w:rsidR="009B353E" w:rsidRPr="00F83082" w:rsidRDefault="009B353E" w:rsidP="001E6A95">
            <w:pPr>
              <w:spacing w:before="100" w:beforeAutospacing="1" w:after="100" w:afterAutospacing="1" w:line="240" w:lineRule="auto"/>
              <w:rPr>
                <w:sz w:val="26"/>
                <w:szCs w:val="28"/>
                <w:lang w:eastAsia="lv-LV"/>
              </w:rPr>
            </w:pPr>
            <w:r w:rsidRPr="00F83082">
              <w:rPr>
                <w:sz w:val="26"/>
                <w:szCs w:val="28"/>
                <w:lang w:eastAsia="lv-LV"/>
              </w:rPr>
              <w:t xml:space="preserve">Projekta izstrādē iesaistītās </w:t>
            </w:r>
            <w:r w:rsidRPr="00F83082">
              <w:rPr>
                <w:sz w:val="26"/>
                <w:szCs w:val="28"/>
                <w:lang w:eastAsia="lv-LV"/>
              </w:rPr>
              <w:lastRenderedPageBreak/>
              <w:t>institūcijas</w:t>
            </w:r>
          </w:p>
        </w:tc>
        <w:tc>
          <w:tcPr>
            <w:tcW w:w="3777" w:type="pct"/>
            <w:tcBorders>
              <w:top w:val="outset" w:sz="6" w:space="0" w:color="000000"/>
              <w:left w:val="outset" w:sz="6" w:space="0" w:color="000000"/>
              <w:bottom w:val="outset" w:sz="6" w:space="0" w:color="000000"/>
            </w:tcBorders>
          </w:tcPr>
          <w:p w:rsidR="009B353E" w:rsidRPr="00F83082" w:rsidRDefault="00367BB6" w:rsidP="00A019AC">
            <w:pPr>
              <w:spacing w:before="100" w:beforeAutospacing="1" w:after="100" w:afterAutospacing="1" w:line="240" w:lineRule="auto"/>
              <w:ind w:firstLine="720"/>
              <w:jc w:val="both"/>
              <w:rPr>
                <w:sz w:val="26"/>
                <w:szCs w:val="28"/>
                <w:lang w:eastAsia="lv-LV"/>
              </w:rPr>
            </w:pPr>
            <w:r w:rsidRPr="00F83082">
              <w:rPr>
                <w:sz w:val="26"/>
                <w:szCs w:val="28"/>
                <w:lang w:eastAsia="lv-LV"/>
              </w:rPr>
              <w:lastRenderedPageBreak/>
              <w:t xml:space="preserve">Projekta izstrādē ir iesaistīta </w:t>
            </w:r>
            <w:r w:rsidR="00F50FA8" w:rsidRPr="00F83082">
              <w:rPr>
                <w:sz w:val="26"/>
                <w:szCs w:val="28"/>
                <w:lang w:eastAsia="lv-LV"/>
              </w:rPr>
              <w:t xml:space="preserve">Saeimas Kanceleja un </w:t>
            </w:r>
            <w:r w:rsidRPr="00F83082">
              <w:rPr>
                <w:sz w:val="26"/>
                <w:szCs w:val="28"/>
                <w:lang w:eastAsia="lv-LV"/>
              </w:rPr>
              <w:t>valsts akciju sabiedrība „Valsts nekustamie īpašumi”</w:t>
            </w:r>
            <w:r w:rsidR="00751F3E" w:rsidRPr="00F83082">
              <w:rPr>
                <w:sz w:val="26"/>
                <w:szCs w:val="28"/>
                <w:lang w:eastAsia="lv-LV"/>
              </w:rPr>
              <w:t>.</w:t>
            </w:r>
          </w:p>
        </w:tc>
      </w:tr>
      <w:tr w:rsidR="009B353E" w:rsidRPr="00F83082" w:rsidTr="009B353E">
        <w:trPr>
          <w:tblCellSpacing w:w="15" w:type="dxa"/>
        </w:trPr>
        <w:tc>
          <w:tcPr>
            <w:tcW w:w="151" w:type="pct"/>
            <w:tcBorders>
              <w:top w:val="outset" w:sz="6" w:space="0" w:color="000000"/>
              <w:bottom w:val="outset" w:sz="6" w:space="0" w:color="000000"/>
              <w:right w:val="outset" w:sz="6" w:space="0" w:color="000000"/>
            </w:tcBorders>
          </w:tcPr>
          <w:p w:rsidR="009B353E" w:rsidRPr="00F83082" w:rsidRDefault="009B353E" w:rsidP="001E6A95">
            <w:pPr>
              <w:spacing w:before="100" w:beforeAutospacing="1" w:after="100" w:afterAutospacing="1" w:line="240" w:lineRule="auto"/>
              <w:rPr>
                <w:sz w:val="26"/>
                <w:szCs w:val="28"/>
                <w:lang w:eastAsia="lv-LV"/>
              </w:rPr>
            </w:pPr>
            <w:r w:rsidRPr="00F83082">
              <w:rPr>
                <w:sz w:val="26"/>
                <w:szCs w:val="28"/>
                <w:lang w:eastAsia="lv-LV"/>
              </w:rPr>
              <w:lastRenderedPageBreak/>
              <w:t>6.</w:t>
            </w:r>
          </w:p>
        </w:tc>
        <w:tc>
          <w:tcPr>
            <w:tcW w:w="1007" w:type="pct"/>
            <w:tcBorders>
              <w:top w:val="outset" w:sz="6" w:space="0" w:color="000000"/>
              <w:left w:val="outset" w:sz="6" w:space="0" w:color="000000"/>
              <w:bottom w:val="outset" w:sz="6" w:space="0" w:color="000000"/>
              <w:right w:val="outset" w:sz="6" w:space="0" w:color="000000"/>
            </w:tcBorders>
          </w:tcPr>
          <w:p w:rsidR="009B353E" w:rsidRPr="00F83082" w:rsidRDefault="009B353E" w:rsidP="001E6A95">
            <w:pPr>
              <w:spacing w:before="100" w:beforeAutospacing="1" w:after="100" w:afterAutospacing="1" w:line="240" w:lineRule="auto"/>
              <w:rPr>
                <w:sz w:val="26"/>
                <w:szCs w:val="28"/>
                <w:lang w:eastAsia="lv-LV"/>
              </w:rPr>
            </w:pPr>
            <w:r w:rsidRPr="00F83082">
              <w:rPr>
                <w:sz w:val="26"/>
                <w:szCs w:val="28"/>
                <w:lang w:eastAsia="lv-LV"/>
              </w:rPr>
              <w:t>Iemesli, kādēļ netika nodrošināta sabiedrības līdzdalība</w:t>
            </w:r>
          </w:p>
        </w:tc>
        <w:tc>
          <w:tcPr>
            <w:tcW w:w="3777" w:type="pct"/>
            <w:tcBorders>
              <w:top w:val="outset" w:sz="6" w:space="0" w:color="000000"/>
              <w:left w:val="outset" w:sz="6" w:space="0" w:color="000000"/>
              <w:bottom w:val="outset" w:sz="6" w:space="0" w:color="000000"/>
            </w:tcBorders>
          </w:tcPr>
          <w:p w:rsidR="004422AE" w:rsidRPr="00F83082" w:rsidRDefault="004422AE" w:rsidP="00A631C1">
            <w:pPr>
              <w:spacing w:after="0" w:line="240" w:lineRule="auto"/>
              <w:ind w:firstLine="720"/>
              <w:jc w:val="both"/>
              <w:rPr>
                <w:sz w:val="26"/>
                <w:szCs w:val="28"/>
              </w:rPr>
            </w:pPr>
            <w:r w:rsidRPr="00F83082">
              <w:rPr>
                <w:sz w:val="26"/>
                <w:szCs w:val="28"/>
              </w:rPr>
              <w:t xml:space="preserve">Rīkojuma projekta būtība skar Ministru </w:t>
            </w:r>
            <w:r w:rsidR="00F50FA8" w:rsidRPr="00F83082">
              <w:rPr>
                <w:sz w:val="26"/>
                <w:szCs w:val="28"/>
              </w:rPr>
              <w:t>kabineta kompetenci lemt par to</w:t>
            </w:r>
            <w:r w:rsidRPr="00F83082">
              <w:rPr>
                <w:sz w:val="26"/>
                <w:szCs w:val="28"/>
              </w:rPr>
              <w:t xml:space="preserve">. Rīkojuma projektā risinātie jautājumi neparedz ieviest izmaiņas, kas varētu ietekmēt sabiedrības </w:t>
            </w:r>
            <w:r w:rsidR="00A95485" w:rsidRPr="00F83082">
              <w:rPr>
                <w:sz w:val="26"/>
                <w:szCs w:val="28"/>
              </w:rPr>
              <w:t xml:space="preserve">intereses. </w:t>
            </w:r>
          </w:p>
        </w:tc>
      </w:tr>
      <w:tr w:rsidR="009B353E" w:rsidRPr="00F83082" w:rsidTr="009B353E">
        <w:trPr>
          <w:tblCellSpacing w:w="15" w:type="dxa"/>
        </w:trPr>
        <w:tc>
          <w:tcPr>
            <w:tcW w:w="151" w:type="pct"/>
            <w:tcBorders>
              <w:top w:val="outset" w:sz="6" w:space="0" w:color="000000"/>
              <w:bottom w:val="outset" w:sz="6" w:space="0" w:color="000000"/>
              <w:right w:val="outset" w:sz="6" w:space="0" w:color="000000"/>
            </w:tcBorders>
          </w:tcPr>
          <w:p w:rsidR="009B353E" w:rsidRPr="00F83082" w:rsidRDefault="009B353E" w:rsidP="001E6A95">
            <w:pPr>
              <w:spacing w:before="100" w:beforeAutospacing="1" w:after="100" w:afterAutospacing="1" w:line="240" w:lineRule="auto"/>
              <w:rPr>
                <w:sz w:val="26"/>
                <w:szCs w:val="28"/>
                <w:lang w:eastAsia="lv-LV"/>
              </w:rPr>
            </w:pPr>
            <w:r w:rsidRPr="00F83082">
              <w:rPr>
                <w:sz w:val="26"/>
                <w:szCs w:val="28"/>
                <w:lang w:eastAsia="lv-LV"/>
              </w:rPr>
              <w:t>7.</w:t>
            </w:r>
          </w:p>
        </w:tc>
        <w:tc>
          <w:tcPr>
            <w:tcW w:w="1007" w:type="pct"/>
            <w:tcBorders>
              <w:top w:val="outset" w:sz="6" w:space="0" w:color="000000"/>
              <w:left w:val="outset" w:sz="6" w:space="0" w:color="000000"/>
              <w:bottom w:val="outset" w:sz="6" w:space="0" w:color="000000"/>
              <w:right w:val="outset" w:sz="6" w:space="0" w:color="000000"/>
            </w:tcBorders>
          </w:tcPr>
          <w:p w:rsidR="009B353E" w:rsidRPr="00F83082" w:rsidRDefault="009B353E" w:rsidP="001E6A95">
            <w:pPr>
              <w:spacing w:before="100" w:beforeAutospacing="1" w:after="100" w:afterAutospacing="1" w:line="240" w:lineRule="auto"/>
              <w:rPr>
                <w:sz w:val="26"/>
                <w:szCs w:val="28"/>
                <w:lang w:eastAsia="lv-LV"/>
              </w:rPr>
            </w:pPr>
            <w:r w:rsidRPr="00F83082">
              <w:rPr>
                <w:sz w:val="26"/>
                <w:szCs w:val="28"/>
                <w:lang w:eastAsia="lv-LV"/>
              </w:rPr>
              <w:t>Cita informācija</w:t>
            </w:r>
          </w:p>
        </w:tc>
        <w:tc>
          <w:tcPr>
            <w:tcW w:w="3777" w:type="pct"/>
            <w:tcBorders>
              <w:top w:val="outset" w:sz="6" w:space="0" w:color="000000"/>
              <w:left w:val="outset" w:sz="6" w:space="0" w:color="000000"/>
              <w:bottom w:val="outset" w:sz="6" w:space="0" w:color="000000"/>
            </w:tcBorders>
          </w:tcPr>
          <w:p w:rsidR="009B353E" w:rsidRPr="00F83082" w:rsidRDefault="00F83082" w:rsidP="00751F3E">
            <w:pPr>
              <w:spacing w:before="100" w:beforeAutospacing="1" w:after="100" w:afterAutospacing="1" w:line="240" w:lineRule="auto"/>
              <w:ind w:firstLine="720"/>
              <w:jc w:val="both"/>
              <w:rPr>
                <w:sz w:val="26"/>
                <w:szCs w:val="28"/>
                <w:lang w:eastAsia="lv-LV"/>
              </w:rPr>
            </w:pPr>
            <w:r w:rsidRPr="00F83082">
              <w:rPr>
                <w:sz w:val="26"/>
                <w:szCs w:val="28"/>
                <w:lang w:eastAsia="lv-LV"/>
              </w:rPr>
              <w:t xml:space="preserve">Ministru kabineta </w:t>
            </w:r>
            <w:smartTag w:uri="schemas-tilde-lv/tildestengine" w:element="veidnes">
              <w:smartTagPr>
                <w:attr w:name="id" w:val="-1"/>
                <w:attr w:name="baseform" w:val="rīkojums"/>
                <w:attr w:name="text" w:val="rīkojums"/>
              </w:smartTagPr>
              <w:r w:rsidRPr="00F83082">
                <w:rPr>
                  <w:sz w:val="26"/>
                  <w:szCs w:val="28"/>
                  <w:lang w:eastAsia="lv-LV"/>
                </w:rPr>
                <w:t>rīkojums</w:t>
              </w:r>
            </w:smartTag>
            <w:r w:rsidRPr="00F83082">
              <w:rPr>
                <w:sz w:val="26"/>
                <w:szCs w:val="28"/>
                <w:lang w:eastAsia="lv-LV"/>
              </w:rPr>
              <w:t xml:space="preserve"> tiks publicēts Latvijas Republikas oficiālajā laikrakstā „Latvijas Vēstnesis”, kā arī būs pieejams interneta tīklā: bezmaksas normatīvo aktu bāzē </w:t>
            </w:r>
            <w:hyperlink r:id="rId8" w:history="1">
              <w:r w:rsidRPr="00F83082">
                <w:rPr>
                  <w:sz w:val="26"/>
                  <w:szCs w:val="28"/>
                  <w:lang w:eastAsia="lv-LV"/>
                </w:rPr>
                <w:t>www.likumi.lv</w:t>
              </w:r>
            </w:hyperlink>
            <w:r w:rsidRPr="00F83082">
              <w:rPr>
                <w:sz w:val="26"/>
                <w:szCs w:val="28"/>
                <w:lang w:eastAsia="lv-LV"/>
              </w:rPr>
              <w:t>.</w:t>
            </w:r>
          </w:p>
        </w:tc>
      </w:tr>
    </w:tbl>
    <w:p w:rsidR="00132C68" w:rsidRPr="00F83082" w:rsidRDefault="00751F3E" w:rsidP="00A95485">
      <w:pPr>
        <w:spacing w:before="100" w:beforeAutospacing="1" w:after="100" w:afterAutospacing="1" w:line="240" w:lineRule="auto"/>
        <w:jc w:val="center"/>
        <w:rPr>
          <w:sz w:val="26"/>
          <w:szCs w:val="28"/>
          <w:lang w:eastAsia="lv-LV"/>
        </w:rPr>
      </w:pPr>
      <w:r w:rsidRPr="00F83082">
        <w:rPr>
          <w:bCs/>
          <w:sz w:val="26"/>
          <w:szCs w:val="28"/>
          <w:lang w:eastAsia="lv-LV"/>
        </w:rPr>
        <w:t xml:space="preserve">Anotācijas II sadaļa - </w:t>
      </w:r>
      <w:r w:rsidR="00F730E6" w:rsidRPr="00F83082">
        <w:rPr>
          <w:sz w:val="26"/>
          <w:szCs w:val="28"/>
          <w:lang w:eastAsia="lv-LV"/>
        </w:rPr>
        <w:t>projekts šo jomu neskar.</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544"/>
        <w:gridCol w:w="1245"/>
        <w:gridCol w:w="1457"/>
        <w:gridCol w:w="1320"/>
        <w:gridCol w:w="1320"/>
        <w:gridCol w:w="1335"/>
      </w:tblGrid>
      <w:tr w:rsidR="001E6A95" w:rsidRPr="00F83082" w:rsidTr="001E6A95">
        <w:trPr>
          <w:tblCellSpacing w:w="15" w:type="dxa"/>
        </w:trPr>
        <w:tc>
          <w:tcPr>
            <w:tcW w:w="0" w:type="auto"/>
            <w:gridSpan w:val="6"/>
            <w:tcBorders>
              <w:top w:val="outset" w:sz="6" w:space="0" w:color="000000"/>
              <w:bottom w:val="outset" w:sz="6" w:space="0" w:color="000000"/>
            </w:tcBorders>
          </w:tcPr>
          <w:p w:rsidR="001E6A95" w:rsidRPr="00F83082" w:rsidRDefault="001E6A95" w:rsidP="001E6A95">
            <w:pPr>
              <w:spacing w:before="100" w:beforeAutospacing="1" w:after="100" w:afterAutospacing="1" w:line="240" w:lineRule="auto"/>
              <w:jc w:val="center"/>
              <w:rPr>
                <w:b/>
                <w:bCs/>
                <w:sz w:val="26"/>
                <w:szCs w:val="28"/>
                <w:lang w:eastAsia="lv-LV"/>
              </w:rPr>
            </w:pPr>
            <w:r w:rsidRPr="00F83082">
              <w:rPr>
                <w:b/>
                <w:bCs/>
                <w:sz w:val="26"/>
                <w:szCs w:val="28"/>
                <w:lang w:eastAsia="lv-LV"/>
              </w:rPr>
              <w:t>III. Tiesību akta projekta ietekme uz valsts budžetu un pašvaldību budžetiem</w:t>
            </w:r>
          </w:p>
        </w:tc>
      </w:tr>
      <w:tr w:rsidR="007F6325" w:rsidRPr="00F83082" w:rsidTr="001E6A95">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1E6A95" w:rsidRPr="00F83082" w:rsidRDefault="001E6A95" w:rsidP="001E6A95">
            <w:pPr>
              <w:spacing w:before="100" w:beforeAutospacing="1" w:after="100" w:afterAutospacing="1" w:line="240" w:lineRule="auto"/>
              <w:jc w:val="center"/>
              <w:rPr>
                <w:b/>
                <w:bCs/>
                <w:sz w:val="26"/>
                <w:szCs w:val="28"/>
                <w:lang w:eastAsia="lv-LV"/>
              </w:rPr>
            </w:pPr>
            <w:r w:rsidRPr="00F83082">
              <w:rPr>
                <w:b/>
                <w:bCs/>
                <w:sz w:val="26"/>
                <w:szCs w:val="28"/>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F83082" w:rsidRDefault="005F6545" w:rsidP="001E6A95">
            <w:pPr>
              <w:spacing w:before="100" w:beforeAutospacing="1" w:after="100" w:afterAutospacing="1" w:line="240" w:lineRule="auto"/>
              <w:jc w:val="center"/>
              <w:rPr>
                <w:b/>
                <w:bCs/>
                <w:sz w:val="26"/>
                <w:szCs w:val="28"/>
                <w:lang w:eastAsia="lv-LV"/>
              </w:rPr>
            </w:pPr>
            <w:r w:rsidRPr="00F83082">
              <w:rPr>
                <w:b/>
                <w:bCs/>
                <w:sz w:val="26"/>
                <w:szCs w:val="28"/>
                <w:lang w:eastAsia="lv-LV"/>
              </w:rPr>
              <w:t>2011</w:t>
            </w:r>
            <w:r w:rsidR="001251B0" w:rsidRPr="00F83082">
              <w:rPr>
                <w:b/>
                <w:bCs/>
                <w:sz w:val="26"/>
                <w:szCs w:val="28"/>
                <w:lang w:eastAsia="lv-LV"/>
              </w:rPr>
              <w:t>.</w:t>
            </w:r>
            <w:r w:rsidR="001E6A95" w:rsidRPr="00F83082">
              <w:rPr>
                <w:b/>
                <w:bCs/>
                <w:sz w:val="26"/>
                <w:szCs w:val="28"/>
                <w:lang w:eastAsia="lv-LV"/>
              </w:rPr>
              <w:t xml:space="preserve"> gads</w:t>
            </w:r>
          </w:p>
        </w:tc>
        <w:tc>
          <w:tcPr>
            <w:tcW w:w="0" w:type="auto"/>
            <w:gridSpan w:val="3"/>
            <w:tcBorders>
              <w:top w:val="outset" w:sz="6" w:space="0" w:color="000000"/>
              <w:left w:val="outset" w:sz="6" w:space="0" w:color="000000"/>
              <w:bottom w:val="outset" w:sz="6" w:space="0" w:color="000000"/>
            </w:tcBorders>
            <w:vAlign w:val="center"/>
          </w:tcPr>
          <w:p w:rsidR="001E6A95" w:rsidRPr="00F83082" w:rsidRDefault="001E6A95" w:rsidP="001E6A95">
            <w:pPr>
              <w:spacing w:before="100" w:beforeAutospacing="1" w:after="100" w:afterAutospacing="1" w:line="240" w:lineRule="auto"/>
              <w:jc w:val="center"/>
              <w:rPr>
                <w:sz w:val="26"/>
                <w:szCs w:val="28"/>
                <w:lang w:eastAsia="lv-LV"/>
              </w:rPr>
            </w:pPr>
            <w:r w:rsidRPr="00F83082">
              <w:rPr>
                <w:sz w:val="26"/>
                <w:szCs w:val="28"/>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F83082">
                <w:rPr>
                  <w:sz w:val="26"/>
                  <w:szCs w:val="28"/>
                  <w:lang w:eastAsia="lv-LV"/>
                </w:rPr>
                <w:t>. latu</w:t>
              </w:r>
            </w:smartTag>
            <w:r w:rsidRPr="00F83082">
              <w:rPr>
                <w:sz w:val="26"/>
                <w:szCs w:val="28"/>
                <w:lang w:eastAsia="lv-LV"/>
              </w:rPr>
              <w:t>)</w:t>
            </w:r>
          </w:p>
        </w:tc>
      </w:tr>
      <w:tr w:rsidR="007F6325" w:rsidRPr="00F83082" w:rsidTr="001E6A95">
        <w:trPr>
          <w:tblCellSpacing w:w="15" w:type="dxa"/>
        </w:trPr>
        <w:tc>
          <w:tcPr>
            <w:tcW w:w="0" w:type="auto"/>
            <w:vMerge/>
            <w:tcBorders>
              <w:top w:val="outset" w:sz="6" w:space="0" w:color="000000"/>
              <w:bottom w:val="outset" w:sz="6" w:space="0" w:color="000000"/>
              <w:right w:val="outset" w:sz="6" w:space="0" w:color="000000"/>
            </w:tcBorders>
            <w:vAlign w:val="center"/>
          </w:tcPr>
          <w:p w:rsidR="001E6A95" w:rsidRPr="00F83082" w:rsidRDefault="001E6A95" w:rsidP="001E6A95">
            <w:pPr>
              <w:spacing w:after="0" w:line="240" w:lineRule="auto"/>
              <w:rPr>
                <w:b/>
                <w:bCs/>
                <w:sz w:val="26"/>
                <w:szCs w:val="28"/>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1E6A95" w:rsidRPr="00F83082" w:rsidRDefault="001E6A95" w:rsidP="001E6A95">
            <w:pPr>
              <w:spacing w:after="0" w:line="240" w:lineRule="auto"/>
              <w:rPr>
                <w:b/>
                <w:bCs/>
                <w:sz w:val="26"/>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F83082" w:rsidRDefault="005F6545" w:rsidP="001E6A95">
            <w:pPr>
              <w:spacing w:before="100" w:beforeAutospacing="1" w:after="100" w:afterAutospacing="1" w:line="240" w:lineRule="auto"/>
              <w:jc w:val="center"/>
              <w:rPr>
                <w:b/>
                <w:bCs/>
                <w:sz w:val="26"/>
                <w:szCs w:val="28"/>
                <w:lang w:eastAsia="lv-LV"/>
              </w:rPr>
            </w:pPr>
            <w:r w:rsidRPr="00F83082">
              <w:rPr>
                <w:b/>
                <w:bCs/>
                <w:sz w:val="26"/>
                <w:szCs w:val="28"/>
                <w:lang w:eastAsia="lv-LV"/>
              </w:rPr>
              <w:t>2012</w:t>
            </w:r>
            <w:r w:rsidR="001251B0" w:rsidRPr="00F83082">
              <w:rPr>
                <w:b/>
                <w:bCs/>
                <w:sz w:val="26"/>
                <w:szCs w:val="28"/>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F83082" w:rsidRDefault="005F6545" w:rsidP="001E6A95">
            <w:pPr>
              <w:spacing w:before="100" w:beforeAutospacing="1" w:after="100" w:afterAutospacing="1" w:line="240" w:lineRule="auto"/>
              <w:jc w:val="center"/>
              <w:rPr>
                <w:b/>
                <w:bCs/>
                <w:sz w:val="26"/>
                <w:szCs w:val="28"/>
                <w:lang w:eastAsia="lv-LV"/>
              </w:rPr>
            </w:pPr>
            <w:r w:rsidRPr="00F83082">
              <w:rPr>
                <w:b/>
                <w:bCs/>
                <w:sz w:val="26"/>
                <w:szCs w:val="28"/>
                <w:lang w:eastAsia="lv-LV"/>
              </w:rPr>
              <w:t>2013</w:t>
            </w:r>
            <w:r w:rsidR="001251B0" w:rsidRPr="00F83082">
              <w:rPr>
                <w:b/>
                <w:bCs/>
                <w:sz w:val="26"/>
                <w:szCs w:val="28"/>
                <w:lang w:eastAsia="lv-LV"/>
              </w:rPr>
              <w:t>.</w:t>
            </w:r>
          </w:p>
        </w:tc>
        <w:tc>
          <w:tcPr>
            <w:tcW w:w="0" w:type="auto"/>
            <w:tcBorders>
              <w:top w:val="outset" w:sz="6" w:space="0" w:color="000000"/>
              <w:left w:val="outset" w:sz="6" w:space="0" w:color="000000"/>
              <w:bottom w:val="outset" w:sz="6" w:space="0" w:color="000000"/>
            </w:tcBorders>
            <w:vAlign w:val="center"/>
          </w:tcPr>
          <w:p w:rsidR="001E6A95" w:rsidRPr="00F83082" w:rsidRDefault="005F6545" w:rsidP="001E6A95">
            <w:pPr>
              <w:spacing w:before="100" w:beforeAutospacing="1" w:after="100" w:afterAutospacing="1" w:line="240" w:lineRule="auto"/>
              <w:jc w:val="center"/>
              <w:rPr>
                <w:b/>
                <w:bCs/>
                <w:sz w:val="26"/>
                <w:szCs w:val="28"/>
                <w:lang w:eastAsia="lv-LV"/>
              </w:rPr>
            </w:pPr>
            <w:r w:rsidRPr="00F83082">
              <w:rPr>
                <w:b/>
                <w:bCs/>
                <w:sz w:val="26"/>
                <w:szCs w:val="28"/>
                <w:lang w:eastAsia="lv-LV"/>
              </w:rPr>
              <w:t>2014</w:t>
            </w:r>
            <w:r w:rsidR="001251B0" w:rsidRPr="00F83082">
              <w:rPr>
                <w:b/>
                <w:bCs/>
                <w:sz w:val="26"/>
                <w:szCs w:val="28"/>
                <w:lang w:eastAsia="lv-LV"/>
              </w:rPr>
              <w:t>.</w:t>
            </w:r>
          </w:p>
        </w:tc>
      </w:tr>
      <w:tr w:rsidR="007F6325" w:rsidRPr="00F83082" w:rsidTr="001E6A95">
        <w:trPr>
          <w:tblCellSpacing w:w="15" w:type="dxa"/>
        </w:trPr>
        <w:tc>
          <w:tcPr>
            <w:tcW w:w="0" w:type="auto"/>
            <w:vMerge/>
            <w:tcBorders>
              <w:top w:val="outset" w:sz="6" w:space="0" w:color="000000"/>
              <w:bottom w:val="outset" w:sz="6" w:space="0" w:color="000000"/>
              <w:right w:val="outset" w:sz="6" w:space="0" w:color="000000"/>
            </w:tcBorders>
            <w:vAlign w:val="center"/>
          </w:tcPr>
          <w:p w:rsidR="001E6A95" w:rsidRPr="00F83082" w:rsidRDefault="001E6A95" w:rsidP="001E6A95">
            <w:pPr>
              <w:spacing w:after="0" w:line="240" w:lineRule="auto"/>
              <w:rPr>
                <w:b/>
                <w:bCs/>
                <w:sz w:val="26"/>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F83082" w:rsidRDefault="001E6A95" w:rsidP="001E6A95">
            <w:pPr>
              <w:spacing w:before="100" w:beforeAutospacing="1" w:after="100" w:afterAutospacing="1" w:line="240" w:lineRule="auto"/>
              <w:jc w:val="center"/>
              <w:rPr>
                <w:sz w:val="26"/>
                <w:szCs w:val="28"/>
                <w:lang w:eastAsia="lv-LV"/>
              </w:rPr>
            </w:pPr>
            <w:r w:rsidRPr="00F83082">
              <w:rPr>
                <w:sz w:val="26"/>
                <w:szCs w:val="28"/>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F83082" w:rsidRDefault="001E6A95" w:rsidP="001E6A95">
            <w:pPr>
              <w:spacing w:before="100" w:beforeAutospacing="1" w:after="100" w:afterAutospacing="1" w:line="240" w:lineRule="auto"/>
              <w:jc w:val="center"/>
              <w:rPr>
                <w:sz w:val="26"/>
                <w:szCs w:val="28"/>
                <w:lang w:eastAsia="lv-LV"/>
              </w:rPr>
            </w:pPr>
            <w:r w:rsidRPr="00F83082">
              <w:rPr>
                <w:sz w:val="26"/>
                <w:szCs w:val="28"/>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F83082" w:rsidRDefault="001E6A95" w:rsidP="001E6A95">
            <w:pPr>
              <w:spacing w:before="100" w:beforeAutospacing="1" w:after="100" w:afterAutospacing="1" w:line="240" w:lineRule="auto"/>
              <w:jc w:val="center"/>
              <w:rPr>
                <w:sz w:val="26"/>
                <w:szCs w:val="28"/>
                <w:lang w:eastAsia="lv-LV"/>
              </w:rPr>
            </w:pPr>
            <w:r w:rsidRPr="00F83082">
              <w:rPr>
                <w:sz w:val="26"/>
                <w:szCs w:val="28"/>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F83082" w:rsidRDefault="001E6A95" w:rsidP="001E6A95">
            <w:pPr>
              <w:spacing w:before="100" w:beforeAutospacing="1" w:after="100" w:afterAutospacing="1" w:line="240" w:lineRule="auto"/>
              <w:jc w:val="center"/>
              <w:rPr>
                <w:sz w:val="26"/>
                <w:szCs w:val="28"/>
                <w:lang w:eastAsia="lv-LV"/>
              </w:rPr>
            </w:pPr>
            <w:r w:rsidRPr="00F83082">
              <w:rPr>
                <w:sz w:val="26"/>
                <w:szCs w:val="28"/>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1E6A95" w:rsidRPr="00F83082" w:rsidRDefault="001E6A95" w:rsidP="001E6A95">
            <w:pPr>
              <w:spacing w:before="100" w:beforeAutospacing="1" w:after="100" w:afterAutospacing="1" w:line="240" w:lineRule="auto"/>
              <w:jc w:val="center"/>
              <w:rPr>
                <w:sz w:val="26"/>
                <w:szCs w:val="28"/>
                <w:lang w:eastAsia="lv-LV"/>
              </w:rPr>
            </w:pPr>
            <w:r w:rsidRPr="00F83082">
              <w:rPr>
                <w:sz w:val="26"/>
                <w:szCs w:val="28"/>
                <w:lang w:eastAsia="lv-LV"/>
              </w:rPr>
              <w:t>Izmaiņas, salīdzinot ar kārtējo (n) gadu</w:t>
            </w:r>
          </w:p>
        </w:tc>
      </w:tr>
      <w:tr w:rsidR="007F6325" w:rsidRPr="00F83082" w:rsidTr="001E6A95">
        <w:trPr>
          <w:tblCellSpacing w:w="15" w:type="dxa"/>
        </w:trPr>
        <w:tc>
          <w:tcPr>
            <w:tcW w:w="0" w:type="auto"/>
            <w:tcBorders>
              <w:top w:val="outset" w:sz="6" w:space="0" w:color="000000"/>
              <w:bottom w:val="outset" w:sz="6" w:space="0" w:color="000000"/>
              <w:right w:val="outset" w:sz="6" w:space="0" w:color="000000"/>
            </w:tcBorders>
            <w:vAlign w:val="center"/>
          </w:tcPr>
          <w:p w:rsidR="001E6A95" w:rsidRPr="00F83082" w:rsidRDefault="001E6A95" w:rsidP="001E6A95">
            <w:pPr>
              <w:spacing w:before="100" w:beforeAutospacing="1" w:after="100" w:afterAutospacing="1" w:line="240" w:lineRule="auto"/>
              <w:jc w:val="center"/>
              <w:rPr>
                <w:sz w:val="26"/>
                <w:szCs w:val="28"/>
                <w:lang w:eastAsia="lv-LV"/>
              </w:rPr>
            </w:pPr>
            <w:r w:rsidRPr="00F83082">
              <w:rPr>
                <w:sz w:val="26"/>
                <w:szCs w:val="28"/>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F83082" w:rsidRDefault="001E6A95" w:rsidP="001E6A95">
            <w:pPr>
              <w:spacing w:before="100" w:beforeAutospacing="1" w:after="100" w:afterAutospacing="1" w:line="240" w:lineRule="auto"/>
              <w:jc w:val="center"/>
              <w:rPr>
                <w:sz w:val="26"/>
                <w:szCs w:val="28"/>
                <w:lang w:eastAsia="lv-LV"/>
              </w:rPr>
            </w:pPr>
            <w:r w:rsidRPr="00F83082">
              <w:rPr>
                <w:sz w:val="26"/>
                <w:szCs w:val="28"/>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F83082" w:rsidRDefault="001E6A95" w:rsidP="001E6A95">
            <w:pPr>
              <w:spacing w:before="100" w:beforeAutospacing="1" w:after="100" w:afterAutospacing="1" w:line="240" w:lineRule="auto"/>
              <w:jc w:val="center"/>
              <w:rPr>
                <w:sz w:val="26"/>
                <w:szCs w:val="28"/>
                <w:lang w:eastAsia="lv-LV"/>
              </w:rPr>
            </w:pPr>
            <w:r w:rsidRPr="00F83082">
              <w:rPr>
                <w:sz w:val="26"/>
                <w:szCs w:val="28"/>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F83082" w:rsidRDefault="001E6A95" w:rsidP="001E6A95">
            <w:pPr>
              <w:spacing w:before="100" w:beforeAutospacing="1" w:after="100" w:afterAutospacing="1" w:line="240" w:lineRule="auto"/>
              <w:jc w:val="center"/>
              <w:rPr>
                <w:sz w:val="26"/>
                <w:szCs w:val="28"/>
                <w:lang w:eastAsia="lv-LV"/>
              </w:rPr>
            </w:pPr>
            <w:r w:rsidRPr="00F83082">
              <w:rPr>
                <w:sz w:val="26"/>
                <w:szCs w:val="28"/>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F83082" w:rsidRDefault="001E6A95" w:rsidP="001E6A95">
            <w:pPr>
              <w:spacing w:before="100" w:beforeAutospacing="1" w:after="100" w:afterAutospacing="1" w:line="240" w:lineRule="auto"/>
              <w:jc w:val="center"/>
              <w:rPr>
                <w:sz w:val="26"/>
                <w:szCs w:val="28"/>
                <w:lang w:eastAsia="lv-LV"/>
              </w:rPr>
            </w:pPr>
            <w:r w:rsidRPr="00F83082">
              <w:rPr>
                <w:sz w:val="26"/>
                <w:szCs w:val="28"/>
                <w:lang w:eastAsia="lv-LV"/>
              </w:rPr>
              <w:t>5</w:t>
            </w:r>
          </w:p>
        </w:tc>
        <w:tc>
          <w:tcPr>
            <w:tcW w:w="0" w:type="auto"/>
            <w:tcBorders>
              <w:top w:val="outset" w:sz="6" w:space="0" w:color="000000"/>
              <w:left w:val="outset" w:sz="6" w:space="0" w:color="000000"/>
              <w:bottom w:val="outset" w:sz="6" w:space="0" w:color="000000"/>
            </w:tcBorders>
            <w:vAlign w:val="center"/>
          </w:tcPr>
          <w:p w:rsidR="001E6A95" w:rsidRPr="00F83082" w:rsidRDefault="001E6A95" w:rsidP="001E6A95">
            <w:pPr>
              <w:spacing w:before="100" w:beforeAutospacing="1" w:after="100" w:afterAutospacing="1" w:line="240" w:lineRule="auto"/>
              <w:jc w:val="center"/>
              <w:rPr>
                <w:sz w:val="26"/>
                <w:szCs w:val="28"/>
                <w:lang w:eastAsia="lv-LV"/>
              </w:rPr>
            </w:pPr>
            <w:r w:rsidRPr="00F83082">
              <w:rPr>
                <w:sz w:val="26"/>
                <w:szCs w:val="28"/>
                <w:lang w:eastAsia="lv-LV"/>
              </w:rPr>
              <w:t>6</w:t>
            </w:r>
          </w:p>
        </w:tc>
      </w:tr>
      <w:tr w:rsidR="007F6325" w:rsidRPr="00F83082" w:rsidTr="001A5D31">
        <w:trPr>
          <w:tblCellSpacing w:w="15" w:type="dxa"/>
        </w:trPr>
        <w:tc>
          <w:tcPr>
            <w:tcW w:w="0" w:type="auto"/>
            <w:tcBorders>
              <w:top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rPr>
                <w:sz w:val="26"/>
                <w:szCs w:val="28"/>
                <w:lang w:eastAsia="lv-LV"/>
              </w:rPr>
            </w:pPr>
            <w:r w:rsidRPr="00F83082">
              <w:rPr>
                <w:sz w:val="26"/>
                <w:szCs w:val="28"/>
                <w:lang w:eastAsia="lv-LV"/>
              </w:rPr>
              <w:t>1. Budžeta ieņēmumi:</w:t>
            </w:r>
          </w:p>
        </w:tc>
        <w:tc>
          <w:tcPr>
            <w:tcW w:w="0" w:type="auto"/>
            <w:gridSpan w:val="5"/>
            <w:tcBorders>
              <w:top w:val="outset" w:sz="6" w:space="0" w:color="000000"/>
              <w:left w:val="outset" w:sz="6" w:space="0" w:color="000000"/>
              <w:bottom w:val="outset" w:sz="6" w:space="0" w:color="000000"/>
            </w:tcBorders>
          </w:tcPr>
          <w:p w:rsidR="005C33F5" w:rsidRPr="00F83082" w:rsidRDefault="005F6545" w:rsidP="005C33F5">
            <w:pPr>
              <w:spacing w:after="0" w:line="360" w:lineRule="auto"/>
              <w:jc w:val="center"/>
              <w:rPr>
                <w:sz w:val="26"/>
                <w:szCs w:val="28"/>
                <w:lang w:eastAsia="lv-LV"/>
              </w:rPr>
            </w:pPr>
            <w:r w:rsidRPr="00F83082">
              <w:rPr>
                <w:sz w:val="26"/>
                <w:szCs w:val="28"/>
                <w:lang w:eastAsia="lv-LV"/>
              </w:rPr>
              <w:t>Nav precīzi aprēķināms.</w:t>
            </w:r>
          </w:p>
        </w:tc>
      </w:tr>
      <w:tr w:rsidR="007F6325" w:rsidRPr="00F83082" w:rsidTr="001A5D31">
        <w:trPr>
          <w:tblCellSpacing w:w="15" w:type="dxa"/>
        </w:trPr>
        <w:tc>
          <w:tcPr>
            <w:tcW w:w="0" w:type="auto"/>
            <w:tcBorders>
              <w:top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rPr>
                <w:sz w:val="26"/>
                <w:szCs w:val="28"/>
                <w:lang w:eastAsia="lv-LV"/>
              </w:rPr>
            </w:pPr>
            <w:r w:rsidRPr="00F83082">
              <w:rPr>
                <w:sz w:val="26"/>
                <w:szCs w:val="28"/>
                <w:lang w:eastAsia="lv-LV"/>
              </w:rPr>
              <w:t>1.1. valsts pamatbudžets, tai skaitā ieņēmumi no maksas pakalpo-</w:t>
            </w:r>
            <w:proofErr w:type="spellStart"/>
            <w:r w:rsidRPr="00F83082">
              <w:rPr>
                <w:sz w:val="26"/>
                <w:szCs w:val="28"/>
                <w:lang w:eastAsia="lv-LV"/>
              </w:rPr>
              <w:t>jumiem</w:t>
            </w:r>
            <w:proofErr w:type="spellEnd"/>
            <w:r w:rsidRPr="00F83082">
              <w:rPr>
                <w:sz w:val="26"/>
                <w:szCs w:val="28"/>
                <w:lang w:eastAsia="lv-LV"/>
              </w:rPr>
              <w:t xml:space="preserve"> un citi pašu ieņēmumi</w:t>
            </w:r>
          </w:p>
        </w:tc>
        <w:tc>
          <w:tcPr>
            <w:tcW w:w="0" w:type="auto"/>
            <w:gridSpan w:val="5"/>
            <w:tcBorders>
              <w:top w:val="outset" w:sz="6" w:space="0" w:color="000000"/>
              <w:left w:val="outset" w:sz="6" w:space="0" w:color="000000"/>
              <w:bottom w:val="outset" w:sz="6" w:space="0" w:color="000000"/>
            </w:tcBorders>
          </w:tcPr>
          <w:p w:rsidR="005C33F5" w:rsidRPr="00F83082" w:rsidRDefault="005F6545" w:rsidP="005C33F5">
            <w:pPr>
              <w:spacing w:after="0" w:line="360" w:lineRule="auto"/>
              <w:jc w:val="center"/>
              <w:rPr>
                <w:sz w:val="26"/>
                <w:szCs w:val="28"/>
                <w:lang w:eastAsia="lv-LV"/>
              </w:rPr>
            </w:pPr>
            <w:r w:rsidRPr="00F83082">
              <w:rPr>
                <w:sz w:val="26"/>
                <w:szCs w:val="28"/>
                <w:lang w:eastAsia="lv-LV"/>
              </w:rPr>
              <w:t>Nav precīzi aprēķināms.</w:t>
            </w:r>
          </w:p>
        </w:tc>
      </w:tr>
      <w:tr w:rsidR="007F6325" w:rsidRPr="00F83082" w:rsidTr="001A5D31">
        <w:trPr>
          <w:tblCellSpacing w:w="15" w:type="dxa"/>
        </w:trPr>
        <w:tc>
          <w:tcPr>
            <w:tcW w:w="0" w:type="auto"/>
            <w:tcBorders>
              <w:top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rPr>
                <w:sz w:val="26"/>
                <w:szCs w:val="28"/>
                <w:lang w:eastAsia="lv-LV"/>
              </w:rPr>
            </w:pPr>
            <w:r w:rsidRPr="00F83082">
              <w:rPr>
                <w:sz w:val="26"/>
                <w:szCs w:val="28"/>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5C33F5" w:rsidRPr="00F83082" w:rsidRDefault="005F6545" w:rsidP="005C33F5">
            <w:pPr>
              <w:spacing w:after="0" w:line="360" w:lineRule="auto"/>
              <w:jc w:val="center"/>
              <w:rPr>
                <w:sz w:val="26"/>
                <w:szCs w:val="28"/>
                <w:lang w:eastAsia="lv-LV"/>
              </w:rPr>
            </w:pPr>
            <w:r w:rsidRPr="00F83082">
              <w:rPr>
                <w:sz w:val="26"/>
                <w:szCs w:val="28"/>
                <w:lang w:eastAsia="lv-LV"/>
              </w:rPr>
              <w:t>Nav precīzi aprēķināms.</w:t>
            </w:r>
          </w:p>
        </w:tc>
      </w:tr>
      <w:tr w:rsidR="007F6325" w:rsidRPr="00F83082" w:rsidTr="001A5D31">
        <w:trPr>
          <w:tblCellSpacing w:w="15" w:type="dxa"/>
        </w:trPr>
        <w:tc>
          <w:tcPr>
            <w:tcW w:w="0" w:type="auto"/>
            <w:tcBorders>
              <w:top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rPr>
                <w:sz w:val="26"/>
                <w:szCs w:val="28"/>
                <w:lang w:eastAsia="lv-LV"/>
              </w:rPr>
            </w:pPr>
            <w:r w:rsidRPr="00F83082">
              <w:rPr>
                <w:sz w:val="26"/>
                <w:szCs w:val="28"/>
                <w:lang w:eastAsia="lv-LV"/>
              </w:rPr>
              <w:t>1.3. pašvaldību budžets</w:t>
            </w:r>
          </w:p>
        </w:tc>
        <w:tc>
          <w:tcPr>
            <w:tcW w:w="0" w:type="auto"/>
            <w:gridSpan w:val="5"/>
            <w:tcBorders>
              <w:top w:val="outset" w:sz="6" w:space="0" w:color="000000"/>
              <w:left w:val="outset" w:sz="6" w:space="0" w:color="000000"/>
              <w:bottom w:val="outset" w:sz="6" w:space="0" w:color="000000"/>
            </w:tcBorders>
          </w:tcPr>
          <w:p w:rsidR="005C33F5" w:rsidRPr="00F83082" w:rsidRDefault="005F6545" w:rsidP="005C33F5">
            <w:pPr>
              <w:spacing w:after="0" w:line="360" w:lineRule="auto"/>
              <w:jc w:val="center"/>
              <w:rPr>
                <w:sz w:val="26"/>
                <w:szCs w:val="28"/>
                <w:lang w:eastAsia="lv-LV"/>
              </w:rPr>
            </w:pPr>
            <w:r w:rsidRPr="00F83082">
              <w:rPr>
                <w:sz w:val="26"/>
                <w:szCs w:val="28"/>
                <w:lang w:eastAsia="lv-LV"/>
              </w:rPr>
              <w:t>Nav precīzi aprēķināms.</w:t>
            </w:r>
          </w:p>
        </w:tc>
      </w:tr>
      <w:tr w:rsidR="007F6325" w:rsidRPr="00F83082" w:rsidTr="001A5D31">
        <w:trPr>
          <w:tblCellSpacing w:w="15" w:type="dxa"/>
        </w:trPr>
        <w:tc>
          <w:tcPr>
            <w:tcW w:w="0" w:type="auto"/>
            <w:tcBorders>
              <w:top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rPr>
                <w:sz w:val="26"/>
                <w:szCs w:val="28"/>
                <w:lang w:eastAsia="lv-LV"/>
              </w:rPr>
            </w:pPr>
            <w:r w:rsidRPr="00F83082">
              <w:rPr>
                <w:sz w:val="26"/>
                <w:szCs w:val="28"/>
                <w:lang w:eastAsia="lv-LV"/>
              </w:rPr>
              <w:t>2. Budžeta izdevumi:</w:t>
            </w:r>
          </w:p>
        </w:tc>
        <w:tc>
          <w:tcPr>
            <w:tcW w:w="0" w:type="auto"/>
            <w:gridSpan w:val="5"/>
            <w:tcBorders>
              <w:top w:val="outset" w:sz="6" w:space="0" w:color="000000"/>
              <w:left w:val="outset" w:sz="6" w:space="0" w:color="000000"/>
              <w:bottom w:val="outset" w:sz="6" w:space="0" w:color="000000"/>
            </w:tcBorders>
          </w:tcPr>
          <w:p w:rsidR="005C33F5" w:rsidRPr="00F83082" w:rsidRDefault="005F6545" w:rsidP="005C33F5">
            <w:pPr>
              <w:spacing w:after="0" w:line="360" w:lineRule="auto"/>
              <w:jc w:val="center"/>
              <w:rPr>
                <w:sz w:val="26"/>
                <w:szCs w:val="28"/>
                <w:lang w:eastAsia="lv-LV"/>
              </w:rPr>
            </w:pPr>
            <w:r w:rsidRPr="00F83082">
              <w:rPr>
                <w:sz w:val="26"/>
                <w:szCs w:val="28"/>
                <w:lang w:eastAsia="lv-LV"/>
              </w:rPr>
              <w:t>Nav precīzi aprēķināms.</w:t>
            </w:r>
          </w:p>
        </w:tc>
      </w:tr>
      <w:tr w:rsidR="007F6325" w:rsidRPr="00F83082" w:rsidTr="001A5D31">
        <w:trPr>
          <w:tblCellSpacing w:w="15" w:type="dxa"/>
        </w:trPr>
        <w:tc>
          <w:tcPr>
            <w:tcW w:w="0" w:type="auto"/>
            <w:tcBorders>
              <w:top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rPr>
                <w:sz w:val="26"/>
                <w:szCs w:val="28"/>
                <w:lang w:eastAsia="lv-LV"/>
              </w:rPr>
            </w:pPr>
            <w:r w:rsidRPr="00F83082">
              <w:rPr>
                <w:sz w:val="26"/>
                <w:szCs w:val="28"/>
                <w:lang w:eastAsia="lv-LV"/>
              </w:rPr>
              <w:t>2.1. valsts pamatbudžets</w:t>
            </w:r>
          </w:p>
        </w:tc>
        <w:tc>
          <w:tcPr>
            <w:tcW w:w="0" w:type="auto"/>
            <w:gridSpan w:val="5"/>
            <w:tcBorders>
              <w:top w:val="outset" w:sz="6" w:space="0" w:color="000000"/>
              <w:left w:val="outset" w:sz="6" w:space="0" w:color="000000"/>
              <w:bottom w:val="outset" w:sz="6" w:space="0" w:color="000000"/>
            </w:tcBorders>
          </w:tcPr>
          <w:p w:rsidR="005C33F5" w:rsidRPr="00F83082" w:rsidRDefault="005F6545" w:rsidP="005C33F5">
            <w:pPr>
              <w:spacing w:after="0" w:line="360" w:lineRule="auto"/>
              <w:jc w:val="center"/>
              <w:rPr>
                <w:sz w:val="26"/>
                <w:szCs w:val="28"/>
                <w:lang w:eastAsia="lv-LV"/>
              </w:rPr>
            </w:pPr>
            <w:r w:rsidRPr="00F83082">
              <w:rPr>
                <w:sz w:val="26"/>
                <w:szCs w:val="28"/>
                <w:lang w:eastAsia="lv-LV"/>
              </w:rPr>
              <w:t>Nav precīzi aprēķināms.</w:t>
            </w:r>
          </w:p>
        </w:tc>
      </w:tr>
      <w:tr w:rsidR="007F6325" w:rsidRPr="00F83082" w:rsidTr="001A5D31">
        <w:trPr>
          <w:tblCellSpacing w:w="15" w:type="dxa"/>
        </w:trPr>
        <w:tc>
          <w:tcPr>
            <w:tcW w:w="0" w:type="auto"/>
            <w:tcBorders>
              <w:top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rPr>
                <w:sz w:val="26"/>
                <w:szCs w:val="28"/>
                <w:lang w:eastAsia="lv-LV"/>
              </w:rPr>
            </w:pPr>
            <w:r w:rsidRPr="00F83082">
              <w:rPr>
                <w:sz w:val="26"/>
                <w:szCs w:val="28"/>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5C33F5" w:rsidRPr="00F83082" w:rsidRDefault="005F6545" w:rsidP="005C33F5">
            <w:pPr>
              <w:spacing w:after="0" w:line="360" w:lineRule="auto"/>
              <w:jc w:val="center"/>
              <w:rPr>
                <w:sz w:val="26"/>
                <w:szCs w:val="28"/>
                <w:lang w:eastAsia="lv-LV"/>
              </w:rPr>
            </w:pPr>
            <w:r w:rsidRPr="00F83082">
              <w:rPr>
                <w:sz w:val="26"/>
                <w:szCs w:val="28"/>
                <w:lang w:eastAsia="lv-LV"/>
              </w:rPr>
              <w:t>Nav precīzi aprēķināms.</w:t>
            </w:r>
          </w:p>
        </w:tc>
      </w:tr>
      <w:tr w:rsidR="007F6325" w:rsidRPr="00F83082" w:rsidTr="001A5D31">
        <w:trPr>
          <w:tblCellSpacing w:w="15" w:type="dxa"/>
        </w:trPr>
        <w:tc>
          <w:tcPr>
            <w:tcW w:w="0" w:type="auto"/>
            <w:tcBorders>
              <w:top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rPr>
                <w:sz w:val="26"/>
                <w:szCs w:val="28"/>
                <w:lang w:eastAsia="lv-LV"/>
              </w:rPr>
            </w:pPr>
            <w:r w:rsidRPr="00F83082">
              <w:rPr>
                <w:sz w:val="26"/>
                <w:szCs w:val="28"/>
                <w:lang w:eastAsia="lv-LV"/>
              </w:rPr>
              <w:lastRenderedPageBreak/>
              <w:t>2.3. pašvaldību budžets</w:t>
            </w:r>
          </w:p>
        </w:tc>
        <w:tc>
          <w:tcPr>
            <w:tcW w:w="0" w:type="auto"/>
            <w:gridSpan w:val="5"/>
            <w:tcBorders>
              <w:top w:val="outset" w:sz="6" w:space="0" w:color="000000"/>
              <w:left w:val="outset" w:sz="6" w:space="0" w:color="000000"/>
              <w:bottom w:val="outset" w:sz="6" w:space="0" w:color="000000"/>
            </w:tcBorders>
          </w:tcPr>
          <w:p w:rsidR="005C33F5" w:rsidRPr="00F83082" w:rsidRDefault="005F6545" w:rsidP="005C33F5">
            <w:pPr>
              <w:spacing w:after="0" w:line="360" w:lineRule="auto"/>
              <w:jc w:val="center"/>
              <w:rPr>
                <w:sz w:val="26"/>
                <w:szCs w:val="28"/>
                <w:lang w:eastAsia="lv-LV"/>
              </w:rPr>
            </w:pPr>
            <w:r w:rsidRPr="00F83082">
              <w:rPr>
                <w:sz w:val="26"/>
                <w:szCs w:val="28"/>
                <w:lang w:eastAsia="lv-LV"/>
              </w:rPr>
              <w:t>Nav precīzi aprēķināms.</w:t>
            </w:r>
          </w:p>
        </w:tc>
      </w:tr>
      <w:tr w:rsidR="007F6325" w:rsidRPr="00F83082" w:rsidTr="001A5D31">
        <w:trPr>
          <w:tblCellSpacing w:w="15" w:type="dxa"/>
        </w:trPr>
        <w:tc>
          <w:tcPr>
            <w:tcW w:w="0" w:type="auto"/>
            <w:tcBorders>
              <w:top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rPr>
                <w:sz w:val="26"/>
                <w:szCs w:val="28"/>
                <w:lang w:eastAsia="lv-LV"/>
              </w:rPr>
            </w:pPr>
            <w:r w:rsidRPr="00F83082">
              <w:rPr>
                <w:sz w:val="26"/>
                <w:szCs w:val="28"/>
                <w:lang w:eastAsia="lv-LV"/>
              </w:rPr>
              <w:t>3. Finansiālā ietekme:</w:t>
            </w:r>
          </w:p>
        </w:tc>
        <w:tc>
          <w:tcPr>
            <w:tcW w:w="0" w:type="auto"/>
            <w:gridSpan w:val="5"/>
            <w:tcBorders>
              <w:top w:val="outset" w:sz="6" w:space="0" w:color="000000"/>
              <w:left w:val="outset" w:sz="6" w:space="0" w:color="000000"/>
              <w:bottom w:val="outset" w:sz="6" w:space="0" w:color="000000"/>
            </w:tcBorders>
            <w:vAlign w:val="center"/>
          </w:tcPr>
          <w:p w:rsidR="005C33F5" w:rsidRPr="00F83082" w:rsidRDefault="005F6545" w:rsidP="005C33F5">
            <w:pPr>
              <w:spacing w:after="0" w:line="360" w:lineRule="auto"/>
              <w:jc w:val="center"/>
              <w:rPr>
                <w:sz w:val="26"/>
                <w:szCs w:val="28"/>
                <w:lang w:eastAsia="lv-LV"/>
              </w:rPr>
            </w:pPr>
            <w:r w:rsidRPr="00F83082">
              <w:rPr>
                <w:sz w:val="26"/>
                <w:szCs w:val="28"/>
                <w:lang w:eastAsia="lv-LV"/>
              </w:rPr>
              <w:t>Nav precīzi aprēķināms.</w:t>
            </w:r>
          </w:p>
        </w:tc>
      </w:tr>
      <w:tr w:rsidR="007F6325" w:rsidRPr="00F83082" w:rsidTr="001A5D31">
        <w:trPr>
          <w:tblCellSpacing w:w="15" w:type="dxa"/>
        </w:trPr>
        <w:tc>
          <w:tcPr>
            <w:tcW w:w="0" w:type="auto"/>
            <w:tcBorders>
              <w:top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rPr>
                <w:sz w:val="26"/>
                <w:szCs w:val="28"/>
                <w:lang w:eastAsia="lv-LV"/>
              </w:rPr>
            </w:pPr>
            <w:r w:rsidRPr="00F83082">
              <w:rPr>
                <w:sz w:val="26"/>
                <w:szCs w:val="28"/>
                <w:lang w:eastAsia="lv-LV"/>
              </w:rPr>
              <w:t>3.1. valsts pamatbudžets</w:t>
            </w:r>
          </w:p>
        </w:tc>
        <w:tc>
          <w:tcPr>
            <w:tcW w:w="0" w:type="auto"/>
            <w:gridSpan w:val="5"/>
            <w:tcBorders>
              <w:top w:val="outset" w:sz="6" w:space="0" w:color="000000"/>
              <w:left w:val="outset" w:sz="6" w:space="0" w:color="000000"/>
              <w:bottom w:val="outset" w:sz="6" w:space="0" w:color="000000"/>
            </w:tcBorders>
          </w:tcPr>
          <w:p w:rsidR="005C33F5" w:rsidRPr="00F83082" w:rsidRDefault="005F6545" w:rsidP="005C33F5">
            <w:pPr>
              <w:spacing w:after="0" w:line="360" w:lineRule="auto"/>
              <w:jc w:val="center"/>
              <w:rPr>
                <w:sz w:val="26"/>
                <w:szCs w:val="28"/>
                <w:lang w:eastAsia="lv-LV"/>
              </w:rPr>
            </w:pPr>
            <w:r w:rsidRPr="00F83082">
              <w:rPr>
                <w:sz w:val="26"/>
                <w:szCs w:val="28"/>
                <w:lang w:eastAsia="lv-LV"/>
              </w:rPr>
              <w:t>Nav precīzi aprēķināms.</w:t>
            </w:r>
          </w:p>
        </w:tc>
      </w:tr>
      <w:tr w:rsidR="007F6325" w:rsidRPr="00F83082" w:rsidTr="001A5D31">
        <w:trPr>
          <w:tblCellSpacing w:w="15" w:type="dxa"/>
        </w:trPr>
        <w:tc>
          <w:tcPr>
            <w:tcW w:w="0" w:type="auto"/>
            <w:tcBorders>
              <w:top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rPr>
                <w:sz w:val="26"/>
                <w:szCs w:val="28"/>
                <w:lang w:eastAsia="lv-LV"/>
              </w:rPr>
            </w:pPr>
            <w:r w:rsidRPr="00F83082">
              <w:rPr>
                <w:sz w:val="26"/>
                <w:szCs w:val="28"/>
                <w:lang w:eastAsia="lv-LV"/>
              </w:rPr>
              <w:t>3.2. speciālais budžets</w:t>
            </w:r>
          </w:p>
        </w:tc>
        <w:tc>
          <w:tcPr>
            <w:tcW w:w="0" w:type="auto"/>
            <w:gridSpan w:val="5"/>
            <w:tcBorders>
              <w:top w:val="outset" w:sz="6" w:space="0" w:color="000000"/>
              <w:left w:val="outset" w:sz="6" w:space="0" w:color="000000"/>
              <w:bottom w:val="outset" w:sz="6" w:space="0" w:color="000000"/>
            </w:tcBorders>
          </w:tcPr>
          <w:p w:rsidR="005C33F5" w:rsidRPr="00F83082" w:rsidRDefault="005F6545" w:rsidP="005C33F5">
            <w:pPr>
              <w:spacing w:after="0" w:line="360" w:lineRule="auto"/>
              <w:jc w:val="center"/>
              <w:rPr>
                <w:sz w:val="26"/>
                <w:szCs w:val="28"/>
                <w:lang w:eastAsia="lv-LV"/>
              </w:rPr>
            </w:pPr>
            <w:r w:rsidRPr="00F83082">
              <w:rPr>
                <w:sz w:val="26"/>
                <w:szCs w:val="28"/>
                <w:lang w:eastAsia="lv-LV"/>
              </w:rPr>
              <w:t>Nav precīzi aprēķināms.</w:t>
            </w:r>
          </w:p>
        </w:tc>
      </w:tr>
      <w:tr w:rsidR="007F6325" w:rsidRPr="00F83082" w:rsidTr="001A5D31">
        <w:trPr>
          <w:tblCellSpacing w:w="15" w:type="dxa"/>
        </w:trPr>
        <w:tc>
          <w:tcPr>
            <w:tcW w:w="0" w:type="auto"/>
            <w:tcBorders>
              <w:top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rPr>
                <w:sz w:val="26"/>
                <w:szCs w:val="28"/>
                <w:lang w:eastAsia="lv-LV"/>
              </w:rPr>
            </w:pPr>
            <w:r w:rsidRPr="00F83082">
              <w:rPr>
                <w:sz w:val="26"/>
                <w:szCs w:val="28"/>
                <w:lang w:eastAsia="lv-LV"/>
              </w:rPr>
              <w:t>3.3. pašvaldību budžets</w:t>
            </w:r>
          </w:p>
        </w:tc>
        <w:tc>
          <w:tcPr>
            <w:tcW w:w="0" w:type="auto"/>
            <w:gridSpan w:val="5"/>
            <w:tcBorders>
              <w:top w:val="outset" w:sz="6" w:space="0" w:color="000000"/>
              <w:left w:val="outset" w:sz="6" w:space="0" w:color="000000"/>
              <w:bottom w:val="outset" w:sz="6" w:space="0" w:color="000000"/>
            </w:tcBorders>
          </w:tcPr>
          <w:p w:rsidR="005C33F5" w:rsidRPr="00F83082" w:rsidRDefault="005F6545" w:rsidP="005C33F5">
            <w:pPr>
              <w:spacing w:after="0" w:line="360" w:lineRule="auto"/>
              <w:jc w:val="center"/>
              <w:rPr>
                <w:sz w:val="26"/>
                <w:szCs w:val="28"/>
                <w:lang w:eastAsia="lv-LV"/>
              </w:rPr>
            </w:pPr>
            <w:r w:rsidRPr="00F83082">
              <w:rPr>
                <w:sz w:val="26"/>
                <w:szCs w:val="28"/>
                <w:lang w:eastAsia="lv-LV"/>
              </w:rPr>
              <w:t>Nav precīzi aprēķināms.</w:t>
            </w:r>
          </w:p>
        </w:tc>
      </w:tr>
      <w:tr w:rsidR="007F6325" w:rsidRPr="00F83082" w:rsidTr="001A5D31">
        <w:trPr>
          <w:trHeight w:val="1930"/>
          <w:tblCellSpacing w:w="15" w:type="dxa"/>
        </w:trPr>
        <w:tc>
          <w:tcPr>
            <w:tcW w:w="0" w:type="auto"/>
            <w:tcBorders>
              <w:top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rPr>
                <w:sz w:val="26"/>
                <w:szCs w:val="28"/>
                <w:lang w:eastAsia="lv-LV"/>
              </w:rPr>
            </w:pPr>
            <w:r w:rsidRPr="00F83082">
              <w:rPr>
                <w:sz w:val="26"/>
                <w:szCs w:val="28"/>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jc w:val="center"/>
              <w:rPr>
                <w:sz w:val="26"/>
                <w:szCs w:val="28"/>
                <w:lang w:eastAsia="lv-LV"/>
              </w:rPr>
            </w:pPr>
            <w:r w:rsidRPr="00F83082">
              <w:rPr>
                <w:sz w:val="26"/>
                <w:szCs w:val="28"/>
                <w:lang w:eastAsia="lv-LV"/>
              </w:rPr>
              <w:t>X</w:t>
            </w:r>
          </w:p>
        </w:tc>
        <w:tc>
          <w:tcPr>
            <w:tcW w:w="0" w:type="auto"/>
            <w:gridSpan w:val="4"/>
            <w:tcBorders>
              <w:top w:val="outset" w:sz="6" w:space="0" w:color="000000"/>
              <w:left w:val="outset" w:sz="6" w:space="0" w:color="000000"/>
            </w:tcBorders>
          </w:tcPr>
          <w:p w:rsidR="005C33F5" w:rsidRPr="00F83082" w:rsidRDefault="005C33F5" w:rsidP="001E6A95">
            <w:pPr>
              <w:spacing w:after="0" w:line="360" w:lineRule="auto"/>
              <w:rPr>
                <w:sz w:val="26"/>
                <w:szCs w:val="28"/>
                <w:lang w:eastAsia="lv-LV"/>
              </w:rPr>
            </w:pPr>
            <w:r w:rsidRPr="00F83082">
              <w:rPr>
                <w:sz w:val="26"/>
                <w:szCs w:val="28"/>
                <w:lang w:eastAsia="lv-LV"/>
              </w:rPr>
              <w:t> </w:t>
            </w:r>
          </w:p>
          <w:p w:rsidR="005C33F5" w:rsidRPr="00F83082" w:rsidRDefault="005C33F5" w:rsidP="001E6A95">
            <w:pPr>
              <w:spacing w:after="0" w:line="360" w:lineRule="auto"/>
              <w:rPr>
                <w:sz w:val="26"/>
                <w:szCs w:val="28"/>
                <w:lang w:eastAsia="lv-LV"/>
              </w:rPr>
            </w:pPr>
          </w:p>
          <w:p w:rsidR="005C33F5" w:rsidRPr="00F83082" w:rsidRDefault="005F6545" w:rsidP="00F730E6">
            <w:pPr>
              <w:spacing w:line="360" w:lineRule="auto"/>
              <w:jc w:val="center"/>
              <w:rPr>
                <w:sz w:val="26"/>
                <w:szCs w:val="28"/>
                <w:lang w:eastAsia="lv-LV"/>
              </w:rPr>
            </w:pPr>
            <w:r w:rsidRPr="00F83082">
              <w:rPr>
                <w:sz w:val="26"/>
                <w:szCs w:val="28"/>
                <w:lang w:eastAsia="lv-LV"/>
              </w:rPr>
              <w:t>Nav precīzi aprēķināms.</w:t>
            </w:r>
          </w:p>
        </w:tc>
      </w:tr>
      <w:tr w:rsidR="007F6325" w:rsidRPr="00F83082" w:rsidTr="001A5D31">
        <w:trPr>
          <w:tblCellSpacing w:w="15" w:type="dxa"/>
        </w:trPr>
        <w:tc>
          <w:tcPr>
            <w:tcW w:w="0" w:type="auto"/>
            <w:tcBorders>
              <w:top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rPr>
                <w:sz w:val="26"/>
                <w:szCs w:val="28"/>
                <w:lang w:eastAsia="lv-LV"/>
              </w:rPr>
            </w:pPr>
            <w:r w:rsidRPr="00F83082">
              <w:rPr>
                <w:sz w:val="26"/>
                <w:szCs w:val="28"/>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jc w:val="center"/>
              <w:rPr>
                <w:sz w:val="26"/>
                <w:szCs w:val="28"/>
                <w:lang w:eastAsia="lv-LV"/>
              </w:rPr>
            </w:pPr>
            <w:r w:rsidRPr="00F83082">
              <w:rPr>
                <w:sz w:val="26"/>
                <w:szCs w:val="28"/>
                <w:lang w:eastAsia="lv-LV"/>
              </w:rPr>
              <w:t>X</w:t>
            </w:r>
          </w:p>
        </w:tc>
        <w:tc>
          <w:tcPr>
            <w:tcW w:w="0" w:type="auto"/>
            <w:gridSpan w:val="4"/>
            <w:vMerge w:val="restart"/>
            <w:tcBorders>
              <w:top w:val="outset" w:sz="6" w:space="0" w:color="000000"/>
              <w:left w:val="outset" w:sz="6" w:space="0" w:color="000000"/>
            </w:tcBorders>
          </w:tcPr>
          <w:p w:rsidR="005C33F5" w:rsidRPr="00F83082" w:rsidRDefault="005C33F5" w:rsidP="001E6A95">
            <w:pPr>
              <w:spacing w:after="0" w:line="360" w:lineRule="auto"/>
              <w:rPr>
                <w:sz w:val="26"/>
                <w:szCs w:val="28"/>
                <w:lang w:eastAsia="lv-LV"/>
              </w:rPr>
            </w:pPr>
            <w:r w:rsidRPr="00F83082">
              <w:rPr>
                <w:sz w:val="26"/>
                <w:szCs w:val="28"/>
                <w:lang w:eastAsia="lv-LV"/>
              </w:rPr>
              <w:t> </w:t>
            </w:r>
          </w:p>
          <w:p w:rsidR="005C33F5" w:rsidRPr="00F83082" w:rsidRDefault="005F6545" w:rsidP="00F730E6">
            <w:pPr>
              <w:spacing w:line="360" w:lineRule="auto"/>
              <w:jc w:val="center"/>
              <w:rPr>
                <w:sz w:val="26"/>
                <w:szCs w:val="28"/>
                <w:lang w:eastAsia="lv-LV"/>
              </w:rPr>
            </w:pPr>
            <w:r w:rsidRPr="00F83082">
              <w:rPr>
                <w:sz w:val="26"/>
                <w:szCs w:val="28"/>
                <w:lang w:eastAsia="lv-LV"/>
              </w:rPr>
              <w:t>Nav precīzi aprēķināms.</w:t>
            </w:r>
          </w:p>
        </w:tc>
      </w:tr>
      <w:tr w:rsidR="007F6325" w:rsidRPr="00F83082" w:rsidTr="001A5D31">
        <w:trPr>
          <w:tblCellSpacing w:w="15" w:type="dxa"/>
        </w:trPr>
        <w:tc>
          <w:tcPr>
            <w:tcW w:w="0" w:type="auto"/>
            <w:tcBorders>
              <w:top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rPr>
                <w:sz w:val="26"/>
                <w:szCs w:val="28"/>
                <w:lang w:eastAsia="lv-LV"/>
              </w:rPr>
            </w:pPr>
            <w:r w:rsidRPr="00F83082">
              <w:rPr>
                <w:sz w:val="26"/>
                <w:szCs w:val="28"/>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C33F5" w:rsidRPr="00F83082" w:rsidRDefault="005C33F5" w:rsidP="001E6A95">
            <w:pPr>
              <w:spacing w:after="0" w:line="240" w:lineRule="auto"/>
              <w:rPr>
                <w:sz w:val="26"/>
                <w:szCs w:val="28"/>
                <w:lang w:eastAsia="lv-LV"/>
              </w:rPr>
            </w:pPr>
          </w:p>
        </w:tc>
        <w:tc>
          <w:tcPr>
            <w:tcW w:w="0" w:type="auto"/>
            <w:gridSpan w:val="4"/>
            <w:vMerge/>
            <w:tcBorders>
              <w:left w:val="outset" w:sz="6" w:space="0" w:color="000000"/>
            </w:tcBorders>
          </w:tcPr>
          <w:p w:rsidR="005C33F5" w:rsidRPr="00F83082" w:rsidRDefault="005C33F5" w:rsidP="001E6A95">
            <w:pPr>
              <w:spacing w:line="360" w:lineRule="auto"/>
              <w:rPr>
                <w:sz w:val="26"/>
                <w:szCs w:val="28"/>
                <w:lang w:eastAsia="lv-LV"/>
              </w:rPr>
            </w:pPr>
          </w:p>
        </w:tc>
      </w:tr>
      <w:tr w:rsidR="007F6325" w:rsidRPr="00F83082" w:rsidTr="001A5D31">
        <w:trPr>
          <w:tblCellSpacing w:w="15" w:type="dxa"/>
        </w:trPr>
        <w:tc>
          <w:tcPr>
            <w:tcW w:w="0" w:type="auto"/>
            <w:tcBorders>
              <w:top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rPr>
                <w:sz w:val="26"/>
                <w:szCs w:val="28"/>
                <w:lang w:eastAsia="lv-LV"/>
              </w:rPr>
            </w:pPr>
            <w:r w:rsidRPr="00F83082">
              <w:rPr>
                <w:sz w:val="26"/>
                <w:szCs w:val="28"/>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C33F5" w:rsidRPr="00F83082" w:rsidRDefault="005C33F5" w:rsidP="001E6A95">
            <w:pPr>
              <w:spacing w:after="0" w:line="240" w:lineRule="auto"/>
              <w:rPr>
                <w:sz w:val="26"/>
                <w:szCs w:val="28"/>
                <w:lang w:eastAsia="lv-LV"/>
              </w:rPr>
            </w:pPr>
          </w:p>
        </w:tc>
        <w:tc>
          <w:tcPr>
            <w:tcW w:w="0" w:type="auto"/>
            <w:gridSpan w:val="4"/>
            <w:vMerge/>
            <w:tcBorders>
              <w:left w:val="outset" w:sz="6" w:space="0" w:color="000000"/>
            </w:tcBorders>
          </w:tcPr>
          <w:p w:rsidR="005C33F5" w:rsidRPr="00F83082" w:rsidRDefault="005C33F5" w:rsidP="001E6A95">
            <w:pPr>
              <w:spacing w:line="360" w:lineRule="auto"/>
              <w:rPr>
                <w:sz w:val="26"/>
                <w:szCs w:val="28"/>
                <w:lang w:eastAsia="lv-LV"/>
              </w:rPr>
            </w:pPr>
          </w:p>
        </w:tc>
      </w:tr>
      <w:tr w:rsidR="007F6325" w:rsidRPr="00F83082" w:rsidTr="001A5D31">
        <w:trPr>
          <w:tblCellSpacing w:w="15" w:type="dxa"/>
        </w:trPr>
        <w:tc>
          <w:tcPr>
            <w:tcW w:w="0" w:type="auto"/>
            <w:tcBorders>
              <w:top w:val="outset" w:sz="6" w:space="0" w:color="000000"/>
              <w:bottom w:val="outset" w:sz="6" w:space="0" w:color="000000"/>
              <w:right w:val="outset" w:sz="6" w:space="0" w:color="000000"/>
            </w:tcBorders>
          </w:tcPr>
          <w:p w:rsidR="005C33F5" w:rsidRPr="00F83082" w:rsidRDefault="005C33F5" w:rsidP="001E6A95">
            <w:pPr>
              <w:spacing w:before="100" w:beforeAutospacing="1" w:after="100" w:afterAutospacing="1" w:line="240" w:lineRule="auto"/>
              <w:rPr>
                <w:sz w:val="26"/>
                <w:szCs w:val="28"/>
                <w:lang w:eastAsia="lv-LV"/>
              </w:rPr>
            </w:pPr>
            <w:r w:rsidRPr="00F83082">
              <w:rPr>
                <w:sz w:val="26"/>
                <w:szCs w:val="28"/>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C33F5" w:rsidRPr="00F83082" w:rsidRDefault="005C33F5" w:rsidP="001E6A95">
            <w:pPr>
              <w:spacing w:after="0" w:line="240" w:lineRule="auto"/>
              <w:rPr>
                <w:sz w:val="26"/>
                <w:szCs w:val="28"/>
                <w:lang w:eastAsia="lv-LV"/>
              </w:rPr>
            </w:pPr>
          </w:p>
        </w:tc>
        <w:tc>
          <w:tcPr>
            <w:tcW w:w="0" w:type="auto"/>
            <w:gridSpan w:val="4"/>
            <w:vMerge/>
            <w:tcBorders>
              <w:left w:val="outset" w:sz="6" w:space="0" w:color="000000"/>
              <w:bottom w:val="outset" w:sz="6" w:space="0" w:color="000000"/>
            </w:tcBorders>
          </w:tcPr>
          <w:p w:rsidR="005C33F5" w:rsidRPr="00F83082" w:rsidRDefault="005C33F5" w:rsidP="001E6A95">
            <w:pPr>
              <w:spacing w:after="0" w:line="360" w:lineRule="auto"/>
              <w:rPr>
                <w:sz w:val="26"/>
                <w:szCs w:val="28"/>
                <w:lang w:eastAsia="lv-LV"/>
              </w:rPr>
            </w:pPr>
          </w:p>
        </w:tc>
      </w:tr>
      <w:tr w:rsidR="005F6545" w:rsidRPr="00F83082" w:rsidTr="001A5D31">
        <w:trPr>
          <w:tblCellSpacing w:w="15" w:type="dxa"/>
        </w:trPr>
        <w:tc>
          <w:tcPr>
            <w:tcW w:w="0" w:type="auto"/>
            <w:tcBorders>
              <w:top w:val="outset" w:sz="6" w:space="0" w:color="000000"/>
              <w:bottom w:val="outset" w:sz="6" w:space="0" w:color="000000"/>
              <w:right w:val="outset" w:sz="6" w:space="0" w:color="000000"/>
            </w:tcBorders>
          </w:tcPr>
          <w:p w:rsidR="005F6545" w:rsidRPr="00F83082" w:rsidRDefault="005F6545" w:rsidP="001E6A95">
            <w:pPr>
              <w:spacing w:before="100" w:beforeAutospacing="1" w:after="100" w:afterAutospacing="1" w:line="240" w:lineRule="auto"/>
              <w:rPr>
                <w:sz w:val="26"/>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F6545" w:rsidRPr="00F83082" w:rsidRDefault="005F6545" w:rsidP="001E6A95">
            <w:pPr>
              <w:spacing w:after="0" w:line="240" w:lineRule="auto"/>
              <w:rPr>
                <w:sz w:val="26"/>
                <w:szCs w:val="28"/>
                <w:lang w:eastAsia="lv-LV"/>
              </w:rPr>
            </w:pPr>
          </w:p>
        </w:tc>
        <w:tc>
          <w:tcPr>
            <w:tcW w:w="0" w:type="auto"/>
            <w:gridSpan w:val="4"/>
            <w:tcBorders>
              <w:left w:val="outset" w:sz="6" w:space="0" w:color="000000"/>
              <w:bottom w:val="outset" w:sz="6" w:space="0" w:color="000000"/>
            </w:tcBorders>
          </w:tcPr>
          <w:p w:rsidR="005F6545" w:rsidRPr="00F83082" w:rsidRDefault="005F6545" w:rsidP="001E6A95">
            <w:pPr>
              <w:spacing w:after="0" w:line="360" w:lineRule="auto"/>
              <w:rPr>
                <w:sz w:val="26"/>
                <w:szCs w:val="28"/>
                <w:lang w:eastAsia="lv-LV"/>
              </w:rPr>
            </w:pPr>
          </w:p>
        </w:tc>
      </w:tr>
      <w:tr w:rsidR="007F6325" w:rsidRPr="00F83082" w:rsidTr="001E6A95">
        <w:trPr>
          <w:tblCellSpacing w:w="15" w:type="dxa"/>
        </w:trPr>
        <w:tc>
          <w:tcPr>
            <w:tcW w:w="0" w:type="auto"/>
            <w:tcBorders>
              <w:top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6. Detalizēts ieņēmumu un izdevu</w:t>
            </w:r>
            <w:r w:rsidRPr="00F83082">
              <w:rPr>
                <w:sz w:val="26"/>
                <w:szCs w:val="28"/>
                <w:lang w:eastAsia="lv-LV"/>
              </w:rPr>
              <w:softHyphen/>
              <w:t>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1E6A95" w:rsidRPr="00F83082" w:rsidRDefault="005F6545" w:rsidP="005C33F5">
            <w:pPr>
              <w:spacing w:after="0" w:line="360" w:lineRule="auto"/>
              <w:jc w:val="center"/>
              <w:rPr>
                <w:sz w:val="26"/>
                <w:szCs w:val="28"/>
                <w:lang w:eastAsia="lv-LV"/>
              </w:rPr>
            </w:pPr>
            <w:r w:rsidRPr="00F83082">
              <w:rPr>
                <w:sz w:val="26"/>
                <w:szCs w:val="28"/>
                <w:lang w:eastAsia="lv-LV"/>
              </w:rPr>
              <w:t>Nav precīzi aprēķināms.</w:t>
            </w:r>
          </w:p>
        </w:tc>
      </w:tr>
      <w:tr w:rsidR="007F6325" w:rsidRPr="00F83082" w:rsidTr="001E6A95">
        <w:trPr>
          <w:tblCellSpacing w:w="15" w:type="dxa"/>
        </w:trPr>
        <w:tc>
          <w:tcPr>
            <w:tcW w:w="0" w:type="auto"/>
            <w:tcBorders>
              <w:top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1E6A95" w:rsidRPr="00F83082" w:rsidRDefault="001E6A95" w:rsidP="001E6A95">
            <w:pPr>
              <w:spacing w:after="0" w:line="240" w:lineRule="auto"/>
              <w:rPr>
                <w:sz w:val="26"/>
                <w:szCs w:val="28"/>
                <w:lang w:eastAsia="lv-LV"/>
              </w:rPr>
            </w:pPr>
          </w:p>
        </w:tc>
      </w:tr>
      <w:tr w:rsidR="007F6325" w:rsidRPr="00F83082" w:rsidTr="001E6A95">
        <w:trPr>
          <w:tblCellSpacing w:w="15" w:type="dxa"/>
        </w:trPr>
        <w:tc>
          <w:tcPr>
            <w:tcW w:w="0" w:type="auto"/>
            <w:tcBorders>
              <w:top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1E6A95" w:rsidRPr="00F83082" w:rsidRDefault="001E6A95" w:rsidP="001E6A95">
            <w:pPr>
              <w:spacing w:after="0" w:line="240" w:lineRule="auto"/>
              <w:rPr>
                <w:sz w:val="26"/>
                <w:szCs w:val="28"/>
                <w:lang w:eastAsia="lv-LV"/>
              </w:rPr>
            </w:pPr>
          </w:p>
        </w:tc>
      </w:tr>
      <w:tr w:rsidR="007F6325" w:rsidRPr="00F83082" w:rsidTr="001E6A95">
        <w:trPr>
          <w:tblCellSpacing w:w="15" w:type="dxa"/>
        </w:trPr>
        <w:tc>
          <w:tcPr>
            <w:tcW w:w="0" w:type="auto"/>
            <w:tcBorders>
              <w:top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7. Cita informācija</w:t>
            </w:r>
          </w:p>
        </w:tc>
        <w:tc>
          <w:tcPr>
            <w:tcW w:w="0" w:type="auto"/>
            <w:gridSpan w:val="5"/>
            <w:tcBorders>
              <w:top w:val="outset" w:sz="6" w:space="0" w:color="000000"/>
              <w:left w:val="outset" w:sz="6" w:space="0" w:color="000000"/>
              <w:bottom w:val="outset" w:sz="6" w:space="0" w:color="000000"/>
            </w:tcBorders>
          </w:tcPr>
          <w:p w:rsidR="001E6A95" w:rsidRPr="00F83082" w:rsidRDefault="00BF2E38" w:rsidP="00F50FA8">
            <w:pPr>
              <w:spacing w:after="0" w:line="240" w:lineRule="auto"/>
              <w:ind w:firstLine="720"/>
              <w:jc w:val="both"/>
              <w:rPr>
                <w:sz w:val="26"/>
                <w:szCs w:val="28"/>
                <w:lang w:eastAsia="lv-LV"/>
              </w:rPr>
            </w:pPr>
            <w:r w:rsidRPr="00F83082">
              <w:rPr>
                <w:sz w:val="26"/>
                <w:szCs w:val="28"/>
                <w:lang w:eastAsia="lv-LV"/>
              </w:rPr>
              <w:t>Rīkojuma projekta īstenošanai nav nepieciešami papildus līdzekļi no valsts vai pašvaldību budžeta.</w:t>
            </w:r>
          </w:p>
        </w:tc>
      </w:tr>
    </w:tbl>
    <w:p w:rsidR="00351B3F" w:rsidRDefault="00751F3E" w:rsidP="00A95485">
      <w:pPr>
        <w:spacing w:before="100" w:beforeAutospacing="1" w:after="100" w:afterAutospacing="1" w:line="240" w:lineRule="auto"/>
        <w:jc w:val="center"/>
        <w:rPr>
          <w:i/>
          <w:sz w:val="26"/>
          <w:szCs w:val="28"/>
          <w:lang w:eastAsia="lv-LV"/>
        </w:rPr>
      </w:pPr>
      <w:r w:rsidRPr="00F83082">
        <w:rPr>
          <w:bCs/>
          <w:sz w:val="26"/>
          <w:szCs w:val="28"/>
          <w:lang w:eastAsia="lv-LV"/>
        </w:rPr>
        <w:t xml:space="preserve">Anotācijas IV, V un VI sadaļa – </w:t>
      </w:r>
      <w:r w:rsidR="00F730E6" w:rsidRPr="00F83082">
        <w:rPr>
          <w:sz w:val="26"/>
          <w:szCs w:val="28"/>
          <w:lang w:eastAsia="lv-LV"/>
        </w:rPr>
        <w:t>projekts šīs jomas neskar</w:t>
      </w:r>
      <w:r w:rsidR="00F730E6" w:rsidRPr="00F83082">
        <w:rPr>
          <w:i/>
          <w:sz w:val="26"/>
          <w:szCs w:val="28"/>
          <w:lang w:eastAsia="lv-LV"/>
        </w:rPr>
        <w:t>.</w:t>
      </w:r>
    </w:p>
    <w:p w:rsidR="005C55D6" w:rsidRPr="00F83082" w:rsidRDefault="005C55D6" w:rsidP="00A95485">
      <w:pPr>
        <w:spacing w:before="100" w:beforeAutospacing="1" w:after="100" w:afterAutospacing="1" w:line="240" w:lineRule="auto"/>
        <w:jc w:val="center"/>
        <w:rPr>
          <w:bCs/>
          <w:i/>
          <w:sz w:val="26"/>
          <w:szCs w:val="28"/>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30"/>
        <w:gridCol w:w="2997"/>
        <w:gridCol w:w="5894"/>
      </w:tblGrid>
      <w:tr w:rsidR="001E6A95" w:rsidRPr="00F83082" w:rsidTr="001E6A95">
        <w:trPr>
          <w:tblCellSpacing w:w="15" w:type="dxa"/>
        </w:trPr>
        <w:tc>
          <w:tcPr>
            <w:tcW w:w="0" w:type="auto"/>
            <w:gridSpan w:val="3"/>
            <w:tcBorders>
              <w:top w:val="outset" w:sz="6" w:space="0" w:color="000000"/>
              <w:bottom w:val="outset" w:sz="6" w:space="0" w:color="000000"/>
            </w:tcBorders>
          </w:tcPr>
          <w:p w:rsidR="001E6A95" w:rsidRPr="00F83082" w:rsidRDefault="001E6A95" w:rsidP="001E6A95">
            <w:pPr>
              <w:spacing w:before="100" w:beforeAutospacing="1" w:after="100" w:afterAutospacing="1" w:line="240" w:lineRule="auto"/>
              <w:jc w:val="center"/>
              <w:rPr>
                <w:b/>
                <w:bCs/>
                <w:sz w:val="26"/>
                <w:szCs w:val="28"/>
                <w:lang w:eastAsia="lv-LV"/>
              </w:rPr>
            </w:pPr>
            <w:r w:rsidRPr="00F83082">
              <w:rPr>
                <w:b/>
                <w:bCs/>
                <w:sz w:val="26"/>
                <w:szCs w:val="28"/>
                <w:lang w:eastAsia="lv-LV"/>
              </w:rPr>
              <w:t>VII. Tiesību akta projekta izpildes nodrošināšana un tās ietekme uz institūcijām</w:t>
            </w:r>
          </w:p>
        </w:tc>
      </w:tr>
      <w:tr w:rsidR="00181F76" w:rsidRPr="00F83082" w:rsidTr="001E6A95">
        <w:trPr>
          <w:tblCellSpacing w:w="15" w:type="dxa"/>
        </w:trPr>
        <w:tc>
          <w:tcPr>
            <w:tcW w:w="0" w:type="auto"/>
            <w:tcBorders>
              <w:top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1.</w:t>
            </w:r>
          </w:p>
        </w:tc>
        <w:tc>
          <w:tcPr>
            <w:tcW w:w="0" w:type="auto"/>
            <w:tcBorders>
              <w:top w:val="outset" w:sz="6" w:space="0" w:color="000000"/>
              <w:left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Projekta izpildē iesaistītās institūcijas</w:t>
            </w:r>
          </w:p>
        </w:tc>
        <w:tc>
          <w:tcPr>
            <w:tcW w:w="0" w:type="auto"/>
            <w:tcBorders>
              <w:top w:val="outset" w:sz="6" w:space="0" w:color="000000"/>
              <w:left w:val="outset" w:sz="6" w:space="0" w:color="000000"/>
              <w:bottom w:val="outset" w:sz="6" w:space="0" w:color="000000"/>
            </w:tcBorders>
          </w:tcPr>
          <w:p w:rsidR="001E6A95" w:rsidRPr="00F83082" w:rsidRDefault="008566AC" w:rsidP="008D017C">
            <w:pPr>
              <w:spacing w:before="100" w:beforeAutospacing="1" w:after="100" w:afterAutospacing="1" w:line="240" w:lineRule="auto"/>
              <w:ind w:firstLine="720"/>
              <w:jc w:val="both"/>
              <w:rPr>
                <w:sz w:val="26"/>
                <w:szCs w:val="28"/>
                <w:lang w:eastAsia="lv-LV"/>
              </w:rPr>
            </w:pPr>
            <w:r w:rsidRPr="00F83082">
              <w:rPr>
                <w:sz w:val="26"/>
                <w:szCs w:val="28"/>
                <w:lang w:eastAsia="lv-LV"/>
              </w:rPr>
              <w:t xml:space="preserve">Par rīkojuma projekta izpildi atbildīgā </w:t>
            </w:r>
            <w:r w:rsidR="00F83082" w:rsidRPr="00F83082">
              <w:rPr>
                <w:sz w:val="26"/>
                <w:szCs w:val="28"/>
                <w:lang w:eastAsia="lv-LV"/>
              </w:rPr>
              <w:t>ir Saeimas Kanceleja.</w:t>
            </w:r>
          </w:p>
        </w:tc>
      </w:tr>
      <w:tr w:rsidR="00181F76" w:rsidRPr="00F83082" w:rsidTr="001E6A95">
        <w:trPr>
          <w:tblCellSpacing w:w="15" w:type="dxa"/>
        </w:trPr>
        <w:tc>
          <w:tcPr>
            <w:tcW w:w="0" w:type="auto"/>
            <w:tcBorders>
              <w:top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2.</w:t>
            </w:r>
          </w:p>
        </w:tc>
        <w:tc>
          <w:tcPr>
            <w:tcW w:w="0" w:type="auto"/>
            <w:tcBorders>
              <w:top w:val="outset" w:sz="6" w:space="0" w:color="000000"/>
              <w:left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Projekta izpildes ietekme uz pārvaldes funkcijām</w:t>
            </w:r>
          </w:p>
        </w:tc>
        <w:tc>
          <w:tcPr>
            <w:tcW w:w="0" w:type="auto"/>
            <w:tcBorders>
              <w:top w:val="outset" w:sz="6" w:space="0" w:color="000000"/>
              <w:left w:val="outset" w:sz="6" w:space="0" w:color="000000"/>
              <w:bottom w:val="outset" w:sz="6" w:space="0" w:color="000000"/>
            </w:tcBorders>
          </w:tcPr>
          <w:p w:rsidR="005C33F5" w:rsidRPr="00F83082" w:rsidRDefault="008566AC" w:rsidP="00523E70">
            <w:pPr>
              <w:spacing w:before="100" w:beforeAutospacing="1" w:after="100" w:afterAutospacing="1" w:line="240" w:lineRule="auto"/>
              <w:ind w:firstLine="720"/>
              <w:jc w:val="both"/>
              <w:rPr>
                <w:sz w:val="26"/>
                <w:szCs w:val="28"/>
                <w:lang w:eastAsia="lv-LV"/>
              </w:rPr>
            </w:pPr>
            <w:r w:rsidRPr="00F83082">
              <w:rPr>
                <w:sz w:val="26"/>
                <w:szCs w:val="28"/>
                <w:lang w:eastAsia="lv-LV"/>
              </w:rPr>
              <w:t xml:space="preserve">Rīkojuma projekta izpilde neietekmē </w:t>
            </w:r>
            <w:r w:rsidR="00F83082" w:rsidRPr="00F83082">
              <w:rPr>
                <w:sz w:val="26"/>
                <w:szCs w:val="28"/>
                <w:lang w:eastAsia="lv-LV"/>
              </w:rPr>
              <w:t xml:space="preserve">Saeimas Kancelejas </w:t>
            </w:r>
            <w:r w:rsidRPr="00F83082">
              <w:rPr>
                <w:sz w:val="26"/>
                <w:szCs w:val="28"/>
                <w:lang w:eastAsia="lv-LV"/>
              </w:rPr>
              <w:t>funkcijas un uzdevumus</w:t>
            </w:r>
            <w:r w:rsidR="00181F76" w:rsidRPr="00F83082">
              <w:rPr>
                <w:sz w:val="26"/>
                <w:szCs w:val="28"/>
                <w:lang w:eastAsia="lv-LV"/>
              </w:rPr>
              <w:t>, tās netiek paplašinātas vai sašaurinātas.</w:t>
            </w:r>
          </w:p>
        </w:tc>
      </w:tr>
      <w:tr w:rsidR="00181F76" w:rsidRPr="00F83082" w:rsidTr="001E6A95">
        <w:trPr>
          <w:tblCellSpacing w:w="15" w:type="dxa"/>
        </w:trPr>
        <w:tc>
          <w:tcPr>
            <w:tcW w:w="0" w:type="auto"/>
            <w:tcBorders>
              <w:top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3.</w:t>
            </w:r>
          </w:p>
        </w:tc>
        <w:tc>
          <w:tcPr>
            <w:tcW w:w="0" w:type="auto"/>
            <w:tcBorders>
              <w:top w:val="outset" w:sz="6" w:space="0" w:color="000000"/>
              <w:left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Projekta izpildes ietekme uz pārvaldes institucionālo struktūru.</w:t>
            </w:r>
          </w:p>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Jaunu institūciju izveide</w:t>
            </w:r>
          </w:p>
        </w:tc>
        <w:tc>
          <w:tcPr>
            <w:tcW w:w="0" w:type="auto"/>
            <w:tcBorders>
              <w:top w:val="outset" w:sz="6" w:space="0" w:color="000000"/>
              <w:left w:val="outset" w:sz="6" w:space="0" w:color="000000"/>
              <w:bottom w:val="outset" w:sz="6" w:space="0" w:color="000000"/>
            </w:tcBorders>
          </w:tcPr>
          <w:p w:rsidR="001E6A95" w:rsidRPr="00F83082" w:rsidRDefault="00181F76" w:rsidP="008D017C">
            <w:pPr>
              <w:spacing w:before="100" w:beforeAutospacing="1" w:after="100" w:afterAutospacing="1" w:line="240" w:lineRule="auto"/>
              <w:ind w:firstLine="720"/>
              <w:jc w:val="both"/>
              <w:rPr>
                <w:sz w:val="26"/>
                <w:szCs w:val="28"/>
                <w:lang w:eastAsia="lv-LV"/>
              </w:rPr>
            </w:pPr>
            <w:r w:rsidRPr="00F83082">
              <w:rPr>
                <w:sz w:val="26"/>
                <w:szCs w:val="28"/>
                <w:lang w:eastAsia="lv-LV"/>
              </w:rPr>
              <w:t>Saistībā ar rīkojuma projekta izpildi jaunas institūcijas netiek radītas</w:t>
            </w:r>
            <w:r w:rsidR="00DB554E" w:rsidRPr="00F83082">
              <w:rPr>
                <w:sz w:val="26"/>
                <w:szCs w:val="28"/>
                <w:lang w:eastAsia="lv-LV"/>
              </w:rPr>
              <w:t>.</w:t>
            </w:r>
            <w:r w:rsidRPr="00F83082">
              <w:rPr>
                <w:sz w:val="26"/>
                <w:szCs w:val="28"/>
                <w:lang w:eastAsia="lv-LV"/>
              </w:rPr>
              <w:t xml:space="preserve"> Rīkojuma projekta izpildi var nodrošināt esošās institūcijas ietvaros, ar tai pieejamiem resursiem.</w:t>
            </w:r>
          </w:p>
        </w:tc>
      </w:tr>
      <w:tr w:rsidR="00181F76" w:rsidRPr="00F83082" w:rsidTr="001E6A95">
        <w:trPr>
          <w:tblCellSpacing w:w="15" w:type="dxa"/>
        </w:trPr>
        <w:tc>
          <w:tcPr>
            <w:tcW w:w="0" w:type="auto"/>
            <w:tcBorders>
              <w:top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4.</w:t>
            </w:r>
          </w:p>
        </w:tc>
        <w:tc>
          <w:tcPr>
            <w:tcW w:w="0" w:type="auto"/>
            <w:tcBorders>
              <w:top w:val="outset" w:sz="6" w:space="0" w:color="000000"/>
              <w:left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Projekta izpildes ietekme uz pārvaldes institucionālo struktūru.</w:t>
            </w:r>
          </w:p>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Esošu institūciju likvidācija</w:t>
            </w:r>
          </w:p>
        </w:tc>
        <w:tc>
          <w:tcPr>
            <w:tcW w:w="0" w:type="auto"/>
            <w:tcBorders>
              <w:top w:val="outset" w:sz="6" w:space="0" w:color="000000"/>
              <w:left w:val="outset" w:sz="6" w:space="0" w:color="000000"/>
              <w:bottom w:val="outset" w:sz="6" w:space="0" w:color="000000"/>
            </w:tcBorders>
          </w:tcPr>
          <w:p w:rsidR="001E6A95" w:rsidRPr="00F83082" w:rsidRDefault="002346BA" w:rsidP="008D017C">
            <w:pPr>
              <w:spacing w:before="100" w:beforeAutospacing="1" w:after="100" w:afterAutospacing="1" w:line="240" w:lineRule="auto"/>
              <w:ind w:firstLine="720"/>
              <w:jc w:val="both"/>
              <w:rPr>
                <w:sz w:val="26"/>
                <w:szCs w:val="28"/>
                <w:lang w:eastAsia="lv-LV"/>
              </w:rPr>
            </w:pPr>
            <w:r w:rsidRPr="00F83082">
              <w:rPr>
                <w:sz w:val="26"/>
                <w:szCs w:val="28"/>
                <w:lang w:eastAsia="lv-LV"/>
              </w:rPr>
              <w:t>Saistībā ar rīkojuma projekta izpildi nav plānots likvidēt esošo institūciju.</w:t>
            </w:r>
          </w:p>
        </w:tc>
      </w:tr>
      <w:tr w:rsidR="00181F76" w:rsidRPr="00F83082" w:rsidTr="001E6A95">
        <w:trPr>
          <w:tblCellSpacing w:w="15" w:type="dxa"/>
        </w:trPr>
        <w:tc>
          <w:tcPr>
            <w:tcW w:w="0" w:type="auto"/>
            <w:tcBorders>
              <w:top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5.</w:t>
            </w:r>
          </w:p>
        </w:tc>
        <w:tc>
          <w:tcPr>
            <w:tcW w:w="0" w:type="auto"/>
            <w:tcBorders>
              <w:top w:val="outset" w:sz="6" w:space="0" w:color="000000"/>
              <w:left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Projekta izpildes ietekme uz pārvaldes institucionālo struktūru.</w:t>
            </w:r>
          </w:p>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Esošu institūciju reorganizācija</w:t>
            </w:r>
          </w:p>
        </w:tc>
        <w:tc>
          <w:tcPr>
            <w:tcW w:w="0" w:type="auto"/>
            <w:tcBorders>
              <w:top w:val="outset" w:sz="6" w:space="0" w:color="000000"/>
              <w:left w:val="outset" w:sz="6" w:space="0" w:color="000000"/>
              <w:bottom w:val="outset" w:sz="6" w:space="0" w:color="000000"/>
            </w:tcBorders>
          </w:tcPr>
          <w:p w:rsidR="001E6A95" w:rsidRPr="00F83082" w:rsidRDefault="002346BA" w:rsidP="008D017C">
            <w:pPr>
              <w:spacing w:before="100" w:beforeAutospacing="1" w:after="100" w:afterAutospacing="1" w:line="240" w:lineRule="auto"/>
              <w:ind w:firstLine="720"/>
              <w:jc w:val="both"/>
              <w:rPr>
                <w:sz w:val="26"/>
                <w:szCs w:val="28"/>
                <w:lang w:eastAsia="lv-LV"/>
              </w:rPr>
            </w:pPr>
            <w:r w:rsidRPr="00F83082">
              <w:rPr>
                <w:sz w:val="26"/>
                <w:szCs w:val="28"/>
                <w:lang w:eastAsia="lv-LV"/>
              </w:rPr>
              <w:t>Saistībā ar rīkojuma projekta izpildi nav plānots reorganizēt esošo institūciju.</w:t>
            </w:r>
          </w:p>
        </w:tc>
      </w:tr>
      <w:tr w:rsidR="00181F76" w:rsidRPr="00F83082" w:rsidTr="001E6A95">
        <w:trPr>
          <w:tblCellSpacing w:w="15" w:type="dxa"/>
        </w:trPr>
        <w:tc>
          <w:tcPr>
            <w:tcW w:w="0" w:type="auto"/>
            <w:tcBorders>
              <w:top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6.</w:t>
            </w:r>
          </w:p>
        </w:tc>
        <w:tc>
          <w:tcPr>
            <w:tcW w:w="0" w:type="auto"/>
            <w:tcBorders>
              <w:top w:val="outset" w:sz="6" w:space="0" w:color="000000"/>
              <w:left w:val="outset" w:sz="6" w:space="0" w:color="000000"/>
              <w:bottom w:val="outset" w:sz="6" w:space="0" w:color="000000"/>
              <w:right w:val="outset" w:sz="6" w:space="0" w:color="000000"/>
            </w:tcBorders>
          </w:tcPr>
          <w:p w:rsidR="001E6A95" w:rsidRPr="00F83082" w:rsidRDefault="001E6A95" w:rsidP="001E6A95">
            <w:pPr>
              <w:spacing w:before="100" w:beforeAutospacing="1" w:after="100" w:afterAutospacing="1" w:line="240" w:lineRule="auto"/>
              <w:rPr>
                <w:sz w:val="26"/>
                <w:szCs w:val="28"/>
                <w:lang w:eastAsia="lv-LV"/>
              </w:rPr>
            </w:pPr>
            <w:r w:rsidRPr="00F83082">
              <w:rPr>
                <w:sz w:val="26"/>
                <w:szCs w:val="28"/>
                <w:lang w:eastAsia="lv-LV"/>
              </w:rPr>
              <w:t>Cita informācija</w:t>
            </w:r>
          </w:p>
        </w:tc>
        <w:tc>
          <w:tcPr>
            <w:tcW w:w="0" w:type="auto"/>
            <w:tcBorders>
              <w:top w:val="outset" w:sz="6" w:space="0" w:color="000000"/>
              <w:left w:val="outset" w:sz="6" w:space="0" w:color="000000"/>
              <w:bottom w:val="outset" w:sz="6" w:space="0" w:color="000000"/>
            </w:tcBorders>
          </w:tcPr>
          <w:p w:rsidR="001E6A95" w:rsidRPr="00F83082" w:rsidRDefault="00F83082" w:rsidP="00132C68">
            <w:pPr>
              <w:spacing w:before="100" w:beforeAutospacing="1" w:after="100" w:afterAutospacing="1" w:line="240" w:lineRule="auto"/>
              <w:ind w:firstLine="720"/>
              <w:jc w:val="both"/>
              <w:rPr>
                <w:sz w:val="26"/>
                <w:szCs w:val="28"/>
                <w:lang w:eastAsia="lv-LV"/>
              </w:rPr>
            </w:pPr>
            <w:r w:rsidRPr="00F83082">
              <w:rPr>
                <w:sz w:val="26"/>
                <w:szCs w:val="28"/>
                <w:lang w:eastAsia="lv-LV"/>
              </w:rPr>
              <w:t>Nav.</w:t>
            </w:r>
          </w:p>
        </w:tc>
      </w:tr>
    </w:tbl>
    <w:p w:rsidR="006E5568" w:rsidRPr="00F83082" w:rsidRDefault="006E5568" w:rsidP="005F6545">
      <w:pPr>
        <w:spacing w:after="0" w:line="360" w:lineRule="auto"/>
        <w:rPr>
          <w:sz w:val="26"/>
          <w:szCs w:val="28"/>
        </w:rPr>
      </w:pPr>
    </w:p>
    <w:p w:rsidR="00351B3F" w:rsidRPr="00F83082" w:rsidRDefault="00351B3F" w:rsidP="005F6545">
      <w:pPr>
        <w:spacing w:after="0" w:line="360" w:lineRule="auto"/>
        <w:rPr>
          <w:sz w:val="26"/>
          <w:szCs w:val="28"/>
        </w:rPr>
      </w:pPr>
    </w:p>
    <w:p w:rsidR="00F83082" w:rsidRPr="00F83082" w:rsidRDefault="00F83082" w:rsidP="005F6545">
      <w:pPr>
        <w:spacing w:after="0" w:line="360" w:lineRule="auto"/>
        <w:rPr>
          <w:sz w:val="26"/>
          <w:szCs w:val="28"/>
        </w:rPr>
      </w:pPr>
    </w:p>
    <w:p w:rsidR="001E6A95" w:rsidRPr="00F83082" w:rsidRDefault="00D27483" w:rsidP="00D27483">
      <w:pPr>
        <w:spacing w:after="0" w:line="240" w:lineRule="auto"/>
        <w:ind w:firstLine="720"/>
        <w:rPr>
          <w:sz w:val="26"/>
          <w:szCs w:val="28"/>
          <w:lang w:eastAsia="lv-LV"/>
        </w:rPr>
      </w:pPr>
      <w:r w:rsidRPr="00F83082">
        <w:rPr>
          <w:sz w:val="26"/>
          <w:szCs w:val="28"/>
          <w:lang w:eastAsia="lv-LV"/>
        </w:rPr>
        <w:t>Finanšu ministrs</w:t>
      </w:r>
      <w:r w:rsidRPr="00F83082">
        <w:rPr>
          <w:sz w:val="26"/>
          <w:szCs w:val="28"/>
          <w:lang w:eastAsia="lv-LV"/>
        </w:rPr>
        <w:tab/>
      </w:r>
      <w:r w:rsidRPr="00F83082">
        <w:rPr>
          <w:sz w:val="26"/>
          <w:szCs w:val="28"/>
          <w:lang w:eastAsia="lv-LV"/>
        </w:rPr>
        <w:tab/>
      </w:r>
      <w:r w:rsidRPr="00F83082">
        <w:rPr>
          <w:sz w:val="26"/>
          <w:szCs w:val="28"/>
          <w:lang w:eastAsia="lv-LV"/>
        </w:rPr>
        <w:tab/>
      </w:r>
      <w:r w:rsidRPr="00F83082">
        <w:rPr>
          <w:sz w:val="26"/>
          <w:szCs w:val="28"/>
          <w:lang w:eastAsia="lv-LV"/>
        </w:rPr>
        <w:tab/>
      </w:r>
      <w:r w:rsidRPr="00F83082">
        <w:rPr>
          <w:sz w:val="26"/>
          <w:szCs w:val="28"/>
          <w:lang w:eastAsia="lv-LV"/>
        </w:rPr>
        <w:tab/>
      </w:r>
      <w:r w:rsidRPr="00F83082">
        <w:rPr>
          <w:sz w:val="26"/>
          <w:szCs w:val="28"/>
          <w:lang w:eastAsia="lv-LV"/>
        </w:rPr>
        <w:tab/>
      </w:r>
      <w:r w:rsidRPr="00F83082">
        <w:rPr>
          <w:sz w:val="26"/>
          <w:szCs w:val="28"/>
          <w:lang w:eastAsia="lv-LV"/>
        </w:rPr>
        <w:tab/>
      </w:r>
      <w:r w:rsidR="00E83238" w:rsidRPr="00F83082">
        <w:rPr>
          <w:sz w:val="26"/>
          <w:szCs w:val="28"/>
          <w:lang w:eastAsia="lv-LV"/>
        </w:rPr>
        <w:t>A.Vilks</w:t>
      </w:r>
    </w:p>
    <w:p w:rsidR="006E5568" w:rsidRPr="00F83082" w:rsidRDefault="006E5568" w:rsidP="008D017C">
      <w:pPr>
        <w:spacing w:after="0" w:line="240" w:lineRule="auto"/>
        <w:rPr>
          <w:sz w:val="26"/>
          <w:szCs w:val="28"/>
          <w:lang w:eastAsia="lv-LV"/>
        </w:rPr>
      </w:pPr>
    </w:p>
    <w:p w:rsidR="00BD67DB" w:rsidRPr="00F83082" w:rsidRDefault="00BD67DB" w:rsidP="008D017C">
      <w:pPr>
        <w:spacing w:after="0" w:line="240" w:lineRule="auto"/>
        <w:rPr>
          <w:sz w:val="26"/>
          <w:szCs w:val="28"/>
          <w:lang w:eastAsia="lv-LV"/>
        </w:rPr>
      </w:pPr>
    </w:p>
    <w:p w:rsidR="00351B3F" w:rsidRPr="00F83082" w:rsidRDefault="00351B3F" w:rsidP="008D017C">
      <w:pPr>
        <w:spacing w:after="0" w:line="240" w:lineRule="auto"/>
        <w:rPr>
          <w:sz w:val="26"/>
          <w:szCs w:val="28"/>
          <w:lang w:eastAsia="lv-LV"/>
        </w:rPr>
      </w:pPr>
    </w:p>
    <w:p w:rsidR="00D27483" w:rsidRPr="00F83082" w:rsidRDefault="00D27483" w:rsidP="008D017C">
      <w:pPr>
        <w:spacing w:after="0" w:line="240" w:lineRule="auto"/>
        <w:rPr>
          <w:sz w:val="26"/>
          <w:szCs w:val="28"/>
          <w:lang w:eastAsia="lv-LV"/>
        </w:rPr>
      </w:pPr>
    </w:p>
    <w:p w:rsidR="00F83082" w:rsidRPr="00F83082" w:rsidRDefault="00F83082" w:rsidP="008D017C">
      <w:pPr>
        <w:spacing w:after="0" w:line="240" w:lineRule="auto"/>
        <w:rPr>
          <w:sz w:val="26"/>
          <w:szCs w:val="28"/>
          <w:lang w:eastAsia="lv-LV"/>
        </w:rPr>
      </w:pPr>
    </w:p>
    <w:p w:rsidR="00F83082" w:rsidRPr="00F83082" w:rsidRDefault="00F83082" w:rsidP="008D017C">
      <w:pPr>
        <w:spacing w:after="0" w:line="240" w:lineRule="auto"/>
        <w:rPr>
          <w:sz w:val="26"/>
          <w:szCs w:val="28"/>
          <w:lang w:eastAsia="lv-LV"/>
        </w:rPr>
      </w:pPr>
    </w:p>
    <w:p w:rsidR="00A019AC" w:rsidRPr="00F83082" w:rsidRDefault="00146CFA" w:rsidP="008D017C">
      <w:pPr>
        <w:spacing w:after="0" w:line="240" w:lineRule="auto"/>
        <w:rPr>
          <w:sz w:val="20"/>
          <w:szCs w:val="20"/>
        </w:rPr>
      </w:pPr>
      <w:r>
        <w:rPr>
          <w:sz w:val="20"/>
          <w:szCs w:val="20"/>
          <w:lang w:eastAsia="lv-LV"/>
        </w:rPr>
        <w:t>05</w:t>
      </w:r>
      <w:r w:rsidR="000311C0">
        <w:rPr>
          <w:sz w:val="20"/>
          <w:szCs w:val="20"/>
          <w:lang w:eastAsia="lv-LV"/>
        </w:rPr>
        <w:t>.07</w:t>
      </w:r>
      <w:r w:rsidR="00F83082" w:rsidRPr="00F83082">
        <w:rPr>
          <w:sz w:val="20"/>
          <w:szCs w:val="20"/>
          <w:lang w:eastAsia="lv-LV"/>
        </w:rPr>
        <w:t>.2011</w:t>
      </w:r>
      <w:r w:rsidR="000311C0">
        <w:rPr>
          <w:sz w:val="20"/>
          <w:szCs w:val="20"/>
          <w:lang w:eastAsia="lv-LV"/>
        </w:rPr>
        <w:t xml:space="preserve">. </w:t>
      </w:r>
      <w:r>
        <w:rPr>
          <w:sz w:val="20"/>
          <w:szCs w:val="20"/>
          <w:lang w:eastAsia="lv-LV"/>
        </w:rPr>
        <w:t>9:57</w:t>
      </w:r>
    </w:p>
    <w:p w:rsidR="009D3287" w:rsidRDefault="004866BA" w:rsidP="008D017C">
      <w:pPr>
        <w:spacing w:after="0" w:line="240" w:lineRule="auto"/>
        <w:rPr>
          <w:sz w:val="20"/>
          <w:szCs w:val="20"/>
        </w:rPr>
      </w:pPr>
      <w:r>
        <w:rPr>
          <w:sz w:val="20"/>
          <w:szCs w:val="20"/>
        </w:rPr>
        <w:t>10</w:t>
      </w:r>
      <w:r w:rsidR="00022153">
        <w:rPr>
          <w:sz w:val="20"/>
          <w:szCs w:val="20"/>
        </w:rPr>
        <w:t>43</w:t>
      </w:r>
    </w:p>
    <w:p w:rsidR="00360032" w:rsidRDefault="00360032" w:rsidP="008D017C">
      <w:pPr>
        <w:spacing w:after="0" w:line="240" w:lineRule="auto"/>
        <w:rPr>
          <w:sz w:val="20"/>
          <w:szCs w:val="20"/>
        </w:rPr>
      </w:pPr>
      <w:r>
        <w:rPr>
          <w:sz w:val="20"/>
          <w:szCs w:val="20"/>
        </w:rPr>
        <w:t>K.Sirmā</w:t>
      </w:r>
    </w:p>
    <w:p w:rsidR="00360032" w:rsidRPr="00F83082" w:rsidRDefault="00360032" w:rsidP="008D017C">
      <w:pPr>
        <w:spacing w:after="0" w:line="240" w:lineRule="auto"/>
        <w:rPr>
          <w:sz w:val="20"/>
          <w:szCs w:val="20"/>
          <w:lang w:eastAsia="lv-LV"/>
        </w:rPr>
      </w:pPr>
      <w:r>
        <w:rPr>
          <w:sz w:val="20"/>
          <w:szCs w:val="20"/>
        </w:rPr>
        <w:t>67095587, Kitija.Sirma@fm.gov.lv</w:t>
      </w:r>
    </w:p>
    <w:p w:rsidR="00360032" w:rsidRDefault="008D017C" w:rsidP="00CB62EA">
      <w:pPr>
        <w:tabs>
          <w:tab w:val="left" w:pos="720"/>
        </w:tabs>
        <w:spacing w:after="0" w:line="240" w:lineRule="auto"/>
        <w:ind w:right="74"/>
        <w:jc w:val="both"/>
        <w:rPr>
          <w:sz w:val="20"/>
          <w:szCs w:val="20"/>
        </w:rPr>
      </w:pPr>
      <w:r w:rsidRPr="00F83082">
        <w:rPr>
          <w:sz w:val="20"/>
          <w:szCs w:val="20"/>
        </w:rPr>
        <w:t>V.Bružas</w:t>
      </w:r>
    </w:p>
    <w:p w:rsidR="008D017C" w:rsidRPr="00F83082" w:rsidRDefault="00CB62EA" w:rsidP="008D017C">
      <w:pPr>
        <w:tabs>
          <w:tab w:val="left" w:pos="720"/>
        </w:tabs>
        <w:spacing w:after="0" w:line="240" w:lineRule="auto"/>
        <w:ind w:right="74"/>
        <w:jc w:val="both"/>
        <w:rPr>
          <w:sz w:val="20"/>
          <w:szCs w:val="20"/>
        </w:rPr>
      </w:pPr>
      <w:r w:rsidRPr="00F83082">
        <w:rPr>
          <w:sz w:val="20"/>
          <w:szCs w:val="20"/>
        </w:rPr>
        <w:t>67024927</w:t>
      </w:r>
      <w:r w:rsidR="00360032">
        <w:rPr>
          <w:sz w:val="20"/>
          <w:szCs w:val="20"/>
        </w:rPr>
        <w:t xml:space="preserve">, </w:t>
      </w:r>
      <w:r w:rsidR="008D017C" w:rsidRPr="00F83082">
        <w:rPr>
          <w:sz w:val="20"/>
          <w:szCs w:val="20"/>
        </w:rPr>
        <w:t>Vita.Bruzas@vni.lv</w:t>
      </w:r>
    </w:p>
    <w:p w:rsidR="00035490" w:rsidRDefault="00035490">
      <w:pPr>
        <w:rPr>
          <w:sz w:val="20"/>
          <w:szCs w:val="20"/>
        </w:rPr>
      </w:pPr>
    </w:p>
    <w:p w:rsidR="00A12353" w:rsidRPr="00035490" w:rsidRDefault="00035490" w:rsidP="00035490">
      <w:pPr>
        <w:tabs>
          <w:tab w:val="left" w:pos="7706"/>
        </w:tabs>
        <w:rPr>
          <w:sz w:val="20"/>
          <w:szCs w:val="20"/>
        </w:rPr>
      </w:pPr>
      <w:r>
        <w:rPr>
          <w:sz w:val="20"/>
          <w:szCs w:val="20"/>
        </w:rPr>
        <w:tab/>
      </w:r>
    </w:p>
    <w:sectPr w:rsidR="00A12353" w:rsidRPr="00035490" w:rsidSect="008D017C">
      <w:headerReference w:type="even" r:id="rId9"/>
      <w:headerReference w:type="default" r:id="rId10"/>
      <w:footerReference w:type="default" r:id="rId11"/>
      <w:footerReference w:type="first" r:id="rId12"/>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C1" w:rsidRDefault="001362C1">
      <w:r>
        <w:separator/>
      </w:r>
    </w:p>
  </w:endnote>
  <w:endnote w:type="continuationSeparator" w:id="0">
    <w:p w:rsidR="001362C1" w:rsidRDefault="0013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A0" w:rsidRPr="00E83238" w:rsidRDefault="009563B3" w:rsidP="00E83238">
    <w:pPr>
      <w:pStyle w:val="Footer"/>
      <w:spacing w:after="0" w:line="240" w:lineRule="auto"/>
      <w:jc w:val="both"/>
      <w:rPr>
        <w:sz w:val="20"/>
        <w:szCs w:val="20"/>
      </w:rPr>
    </w:pPr>
    <w:r w:rsidRPr="009563B3">
      <w:rPr>
        <w:sz w:val="20"/>
        <w:szCs w:val="20"/>
      </w:rPr>
      <w:fldChar w:fldCharType="begin"/>
    </w:r>
    <w:r w:rsidRPr="009563B3">
      <w:rPr>
        <w:sz w:val="20"/>
        <w:szCs w:val="20"/>
      </w:rPr>
      <w:instrText xml:space="preserve"> FILENAME </w:instrText>
    </w:r>
    <w:r w:rsidRPr="009563B3">
      <w:rPr>
        <w:sz w:val="20"/>
        <w:szCs w:val="20"/>
      </w:rPr>
      <w:fldChar w:fldCharType="separate"/>
    </w:r>
    <w:r w:rsidR="00146CFA">
      <w:rPr>
        <w:noProof/>
        <w:sz w:val="20"/>
        <w:szCs w:val="20"/>
      </w:rPr>
      <w:t>FMAnot_050711_RAldaru11</w:t>
    </w:r>
    <w:r w:rsidRPr="009563B3">
      <w:rPr>
        <w:sz w:val="20"/>
        <w:szCs w:val="20"/>
      </w:rPr>
      <w:fldChar w:fldCharType="end"/>
    </w:r>
    <w:r w:rsidR="00F83082" w:rsidRPr="00F83082">
      <w:rPr>
        <w:sz w:val="20"/>
        <w:szCs w:val="20"/>
      </w:rPr>
      <w:t>, „Par Rīgas pilsētas pašvaldības nekust</w:t>
    </w:r>
    <w:r>
      <w:rPr>
        <w:sz w:val="20"/>
        <w:szCs w:val="20"/>
      </w:rPr>
      <w:t>amā īpašuma Aldaru ielā 11 k-4 un Aldaru</w:t>
    </w:r>
    <w:r w:rsidR="00F83082" w:rsidRPr="00F83082">
      <w:rPr>
        <w:sz w:val="20"/>
        <w:szCs w:val="20"/>
      </w:rPr>
      <w:t xml:space="preserve"> ielā 11 k-5, Rīgā, pārņemšanu valsts īpašumā”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A0" w:rsidRPr="00F83082" w:rsidRDefault="009563B3" w:rsidP="005141B0">
    <w:pPr>
      <w:pStyle w:val="Footer"/>
      <w:spacing w:after="0" w:line="240" w:lineRule="auto"/>
      <w:jc w:val="both"/>
      <w:rPr>
        <w:sz w:val="20"/>
        <w:szCs w:val="20"/>
      </w:rPr>
    </w:pPr>
    <w:r w:rsidRPr="009563B3">
      <w:rPr>
        <w:sz w:val="20"/>
        <w:szCs w:val="20"/>
      </w:rPr>
      <w:fldChar w:fldCharType="begin"/>
    </w:r>
    <w:r w:rsidRPr="009563B3">
      <w:rPr>
        <w:sz w:val="20"/>
        <w:szCs w:val="20"/>
      </w:rPr>
      <w:instrText xml:space="preserve"> FILENAME </w:instrText>
    </w:r>
    <w:r w:rsidRPr="009563B3">
      <w:rPr>
        <w:sz w:val="20"/>
        <w:szCs w:val="20"/>
      </w:rPr>
      <w:fldChar w:fldCharType="separate"/>
    </w:r>
    <w:r w:rsidR="00146CFA">
      <w:rPr>
        <w:noProof/>
        <w:sz w:val="20"/>
        <w:szCs w:val="20"/>
      </w:rPr>
      <w:t>FMAnot_050711_RAldaru11</w:t>
    </w:r>
    <w:r w:rsidRPr="009563B3">
      <w:rPr>
        <w:sz w:val="20"/>
        <w:szCs w:val="20"/>
      </w:rPr>
      <w:fldChar w:fldCharType="end"/>
    </w:r>
    <w:r w:rsidR="00F83082" w:rsidRPr="00F83082">
      <w:rPr>
        <w:sz w:val="20"/>
        <w:szCs w:val="20"/>
      </w:rPr>
      <w:t>„Par Rīgas pilsētas pašv</w:t>
    </w:r>
    <w:r>
      <w:rPr>
        <w:sz w:val="20"/>
        <w:szCs w:val="20"/>
      </w:rPr>
      <w:t>aldības nekustamā īpašuma Aldaru ielā 11 k-4 un Aldaru</w:t>
    </w:r>
    <w:r w:rsidR="00F83082" w:rsidRPr="00F83082">
      <w:rPr>
        <w:sz w:val="20"/>
        <w:szCs w:val="20"/>
      </w:rPr>
      <w:t xml:space="preserve"> ielā 11 k-5, Rīgā, pārņemšanu valsts īpašumā”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C1" w:rsidRDefault="001362C1">
      <w:r>
        <w:separator/>
      </w:r>
    </w:p>
  </w:footnote>
  <w:footnote w:type="continuationSeparator" w:id="0">
    <w:p w:rsidR="001362C1" w:rsidRDefault="00136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A0" w:rsidRDefault="000950A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0A0" w:rsidRDefault="00095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A0" w:rsidRDefault="000950A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07DA">
      <w:rPr>
        <w:rStyle w:val="PageNumber"/>
        <w:noProof/>
      </w:rPr>
      <w:t>5</w:t>
    </w:r>
    <w:r>
      <w:rPr>
        <w:rStyle w:val="PageNumber"/>
      </w:rPr>
      <w:fldChar w:fldCharType="end"/>
    </w:r>
  </w:p>
  <w:p w:rsidR="000950A0" w:rsidRDefault="00095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04D2"/>
    <w:multiLevelType w:val="hybridMultilevel"/>
    <w:tmpl w:val="0D76BF3C"/>
    <w:lvl w:ilvl="0" w:tplc="464EAE88">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2108692D"/>
    <w:multiLevelType w:val="hybridMultilevel"/>
    <w:tmpl w:val="368C251C"/>
    <w:lvl w:ilvl="0" w:tplc="3BEAD80E">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57731553"/>
    <w:multiLevelType w:val="hybridMultilevel"/>
    <w:tmpl w:val="CC706C0C"/>
    <w:lvl w:ilvl="0" w:tplc="7F382AF8">
      <w:start w:val="1"/>
      <w:numFmt w:val="decimal"/>
      <w:lvlText w:val="%1)"/>
      <w:lvlJc w:val="left"/>
      <w:pPr>
        <w:tabs>
          <w:tab w:val="num" w:pos="1905"/>
        </w:tabs>
        <w:ind w:left="1905" w:hanging="1005"/>
      </w:pPr>
      <w:rPr>
        <w:rFonts w:hint="default"/>
        <w:i w:val="0"/>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086B"/>
    <w:rsid w:val="00022153"/>
    <w:rsid w:val="000311C0"/>
    <w:rsid w:val="00035490"/>
    <w:rsid w:val="00035803"/>
    <w:rsid w:val="00060794"/>
    <w:rsid w:val="000950A0"/>
    <w:rsid w:val="000A3766"/>
    <w:rsid w:val="000B2E7E"/>
    <w:rsid w:val="000E5390"/>
    <w:rsid w:val="000E5DE0"/>
    <w:rsid w:val="001251B0"/>
    <w:rsid w:val="00132916"/>
    <w:rsid w:val="00132C68"/>
    <w:rsid w:val="001362C1"/>
    <w:rsid w:val="001421F9"/>
    <w:rsid w:val="00146CFA"/>
    <w:rsid w:val="001625A7"/>
    <w:rsid w:val="00181F76"/>
    <w:rsid w:val="00185872"/>
    <w:rsid w:val="001A5D31"/>
    <w:rsid w:val="001A77F2"/>
    <w:rsid w:val="001B1F37"/>
    <w:rsid w:val="001B5E70"/>
    <w:rsid w:val="001B72C1"/>
    <w:rsid w:val="001C0F05"/>
    <w:rsid w:val="001D442C"/>
    <w:rsid w:val="001E6422"/>
    <w:rsid w:val="001E6A95"/>
    <w:rsid w:val="001E6FEF"/>
    <w:rsid w:val="002208DB"/>
    <w:rsid w:val="002272A8"/>
    <w:rsid w:val="002346BA"/>
    <w:rsid w:val="002A2150"/>
    <w:rsid w:val="002B6FEE"/>
    <w:rsid w:val="002C411F"/>
    <w:rsid w:val="002D6C8A"/>
    <w:rsid w:val="00324C9E"/>
    <w:rsid w:val="00342256"/>
    <w:rsid w:val="00351B3F"/>
    <w:rsid w:val="003564A0"/>
    <w:rsid w:val="00360032"/>
    <w:rsid w:val="003636AD"/>
    <w:rsid w:val="00367BB6"/>
    <w:rsid w:val="00375467"/>
    <w:rsid w:val="003A58EE"/>
    <w:rsid w:val="003B33DC"/>
    <w:rsid w:val="003C5EF0"/>
    <w:rsid w:val="003E03B4"/>
    <w:rsid w:val="003E23E1"/>
    <w:rsid w:val="003E3A29"/>
    <w:rsid w:val="004038C4"/>
    <w:rsid w:val="00412898"/>
    <w:rsid w:val="004306B9"/>
    <w:rsid w:val="004307DA"/>
    <w:rsid w:val="004331D5"/>
    <w:rsid w:val="004422AE"/>
    <w:rsid w:val="00462F23"/>
    <w:rsid w:val="00465198"/>
    <w:rsid w:val="00465A7C"/>
    <w:rsid w:val="004742F4"/>
    <w:rsid w:val="00475887"/>
    <w:rsid w:val="004866BA"/>
    <w:rsid w:val="0048734D"/>
    <w:rsid w:val="004920CC"/>
    <w:rsid w:val="004B44E6"/>
    <w:rsid w:val="004D23CF"/>
    <w:rsid w:val="00502AFA"/>
    <w:rsid w:val="005141B0"/>
    <w:rsid w:val="00523E70"/>
    <w:rsid w:val="0052674F"/>
    <w:rsid w:val="005305A3"/>
    <w:rsid w:val="00544E06"/>
    <w:rsid w:val="005666E4"/>
    <w:rsid w:val="005900AC"/>
    <w:rsid w:val="0059264E"/>
    <w:rsid w:val="005A6C96"/>
    <w:rsid w:val="005B4DAC"/>
    <w:rsid w:val="005C1B73"/>
    <w:rsid w:val="005C33F5"/>
    <w:rsid w:val="005C55D6"/>
    <w:rsid w:val="005C703D"/>
    <w:rsid w:val="005D5256"/>
    <w:rsid w:val="005E0FD3"/>
    <w:rsid w:val="005E2272"/>
    <w:rsid w:val="005F6545"/>
    <w:rsid w:val="00605FF8"/>
    <w:rsid w:val="00651987"/>
    <w:rsid w:val="0068412D"/>
    <w:rsid w:val="00684D1D"/>
    <w:rsid w:val="006927B7"/>
    <w:rsid w:val="006939B2"/>
    <w:rsid w:val="006A3C1F"/>
    <w:rsid w:val="006B2691"/>
    <w:rsid w:val="006C5B04"/>
    <w:rsid w:val="006D6841"/>
    <w:rsid w:val="006E5568"/>
    <w:rsid w:val="006E6777"/>
    <w:rsid w:val="00746546"/>
    <w:rsid w:val="00751F3E"/>
    <w:rsid w:val="007539DE"/>
    <w:rsid w:val="0076149B"/>
    <w:rsid w:val="00771F8B"/>
    <w:rsid w:val="00772128"/>
    <w:rsid w:val="007830F8"/>
    <w:rsid w:val="00793467"/>
    <w:rsid w:val="007B3816"/>
    <w:rsid w:val="007C3836"/>
    <w:rsid w:val="007E66EC"/>
    <w:rsid w:val="007F2C50"/>
    <w:rsid w:val="007F6325"/>
    <w:rsid w:val="00811168"/>
    <w:rsid w:val="00842DCA"/>
    <w:rsid w:val="00854D31"/>
    <w:rsid w:val="008566AC"/>
    <w:rsid w:val="00857C60"/>
    <w:rsid w:val="008670C6"/>
    <w:rsid w:val="00876838"/>
    <w:rsid w:val="00884F28"/>
    <w:rsid w:val="008B5ADA"/>
    <w:rsid w:val="008C07C4"/>
    <w:rsid w:val="008D017C"/>
    <w:rsid w:val="008D7C72"/>
    <w:rsid w:val="008F524C"/>
    <w:rsid w:val="008F5786"/>
    <w:rsid w:val="00905639"/>
    <w:rsid w:val="00912C9F"/>
    <w:rsid w:val="0092501C"/>
    <w:rsid w:val="00930706"/>
    <w:rsid w:val="0093716E"/>
    <w:rsid w:val="009563B3"/>
    <w:rsid w:val="00967107"/>
    <w:rsid w:val="009A6968"/>
    <w:rsid w:val="009B353E"/>
    <w:rsid w:val="009B7312"/>
    <w:rsid w:val="009D2FFF"/>
    <w:rsid w:val="009D3287"/>
    <w:rsid w:val="009D42B0"/>
    <w:rsid w:val="00A0195D"/>
    <w:rsid w:val="00A019AC"/>
    <w:rsid w:val="00A04A64"/>
    <w:rsid w:val="00A11D7B"/>
    <w:rsid w:val="00A12353"/>
    <w:rsid w:val="00A15B48"/>
    <w:rsid w:val="00A23C5A"/>
    <w:rsid w:val="00A631C1"/>
    <w:rsid w:val="00A67193"/>
    <w:rsid w:val="00A7415D"/>
    <w:rsid w:val="00A75A9B"/>
    <w:rsid w:val="00A823F6"/>
    <w:rsid w:val="00A95485"/>
    <w:rsid w:val="00A955F4"/>
    <w:rsid w:val="00AA4110"/>
    <w:rsid w:val="00AA478F"/>
    <w:rsid w:val="00AA71DB"/>
    <w:rsid w:val="00AB2271"/>
    <w:rsid w:val="00AB441A"/>
    <w:rsid w:val="00AC195D"/>
    <w:rsid w:val="00AD11A1"/>
    <w:rsid w:val="00B000ED"/>
    <w:rsid w:val="00B20448"/>
    <w:rsid w:val="00B33D1C"/>
    <w:rsid w:val="00B63649"/>
    <w:rsid w:val="00B82D10"/>
    <w:rsid w:val="00BA1C3F"/>
    <w:rsid w:val="00BB6E21"/>
    <w:rsid w:val="00BD12F4"/>
    <w:rsid w:val="00BD3079"/>
    <w:rsid w:val="00BD67DB"/>
    <w:rsid w:val="00BF2E38"/>
    <w:rsid w:val="00C13665"/>
    <w:rsid w:val="00C158CA"/>
    <w:rsid w:val="00C232DD"/>
    <w:rsid w:val="00C423C1"/>
    <w:rsid w:val="00C539A8"/>
    <w:rsid w:val="00C62EA1"/>
    <w:rsid w:val="00C77F0A"/>
    <w:rsid w:val="00C8359A"/>
    <w:rsid w:val="00CA3D9F"/>
    <w:rsid w:val="00CB62EA"/>
    <w:rsid w:val="00CB67C3"/>
    <w:rsid w:val="00CC7680"/>
    <w:rsid w:val="00CD41B3"/>
    <w:rsid w:val="00CF59F5"/>
    <w:rsid w:val="00D020AF"/>
    <w:rsid w:val="00D21EF6"/>
    <w:rsid w:val="00D27483"/>
    <w:rsid w:val="00D42B02"/>
    <w:rsid w:val="00D46948"/>
    <w:rsid w:val="00D715FC"/>
    <w:rsid w:val="00D933EC"/>
    <w:rsid w:val="00D96386"/>
    <w:rsid w:val="00DA1A4A"/>
    <w:rsid w:val="00DA7AA5"/>
    <w:rsid w:val="00DB554E"/>
    <w:rsid w:val="00DB672A"/>
    <w:rsid w:val="00DD2A15"/>
    <w:rsid w:val="00DD4213"/>
    <w:rsid w:val="00E0236A"/>
    <w:rsid w:val="00E10D4E"/>
    <w:rsid w:val="00E24F2A"/>
    <w:rsid w:val="00E30D79"/>
    <w:rsid w:val="00E614D0"/>
    <w:rsid w:val="00E83238"/>
    <w:rsid w:val="00E92171"/>
    <w:rsid w:val="00E97F2A"/>
    <w:rsid w:val="00EA2090"/>
    <w:rsid w:val="00EB5EB6"/>
    <w:rsid w:val="00ED10E0"/>
    <w:rsid w:val="00F37E67"/>
    <w:rsid w:val="00F402F2"/>
    <w:rsid w:val="00F50FA8"/>
    <w:rsid w:val="00F72C75"/>
    <w:rsid w:val="00F730E6"/>
    <w:rsid w:val="00F83082"/>
    <w:rsid w:val="00FD0CEE"/>
    <w:rsid w:val="00FD3C3C"/>
    <w:rsid w:val="00FE7A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5290</Words>
  <Characters>3016</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Pulkveža Brieža ielā 41 un Pulkveža Brieža ielā 43, Liepājā, nodošanu Liepājas pašvaldības īpašumā”</vt:lpstr>
      <vt:lpstr>„Par valsts nekustamo īpašumu Pulkveža Brieža ielā 41 un Pulkveža Brieža ielā 43, Liepājā, nodošanu Liepājas pašvaldības īpašumā”</vt:lpstr>
    </vt:vector>
  </TitlesOfParts>
  <Company>Valsts nekustamie īpašumi</Company>
  <LinksUpToDate>false</LinksUpToDate>
  <CharactersWithSpaces>8290</CharactersWithSpaces>
  <SharedDoc>false</SharedDoc>
  <HLinks>
    <vt:vector size="6" baseType="variant">
      <vt:variant>
        <vt:i4>1638473</vt:i4>
      </vt:variant>
      <vt:variant>
        <vt:i4>0</vt:i4>
      </vt:variant>
      <vt:variant>
        <vt:i4>0</vt:i4>
      </vt:variant>
      <vt:variant>
        <vt:i4>5</vt:i4>
      </vt:variant>
      <vt:variant>
        <vt:lpwstr>http://www.likumi.lv/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MK rīkojuma projekta „Par Rīgas pilsētas pašvaldības nekustamā īpašuma Aldaru ielā 11 k-4 un Aldaru ielā 11 k-5, Rīgā, pārņemšanu valsts īpašumā”</dc:title>
  <dc:subject>anotācija</dc:subject>
  <dc:creator>VNI/FM</dc:creator>
  <cp:keywords/>
  <dc:description>Vita.Bruzas@vni.lv_x000d_
Vita Bružas_x000d_
67024927</dc:description>
  <cp:lastModifiedBy>kc-sprug</cp:lastModifiedBy>
  <cp:revision>5</cp:revision>
  <cp:lastPrinted>2011-06-30T09:43:00Z</cp:lastPrinted>
  <dcterms:created xsi:type="dcterms:W3CDTF">2011-07-01T09:51:00Z</dcterms:created>
  <dcterms:modified xsi:type="dcterms:W3CDTF">2011-07-06T10:14:00Z</dcterms:modified>
</cp:coreProperties>
</file>