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8E" w:rsidRDefault="00C66C8E" w:rsidP="00C66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A09" w:rsidRDefault="00C66C8E" w:rsidP="00C66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Ministru kabineta rīkojuma </w:t>
      </w:r>
    </w:p>
    <w:p w:rsidR="00C66C8E" w:rsidRDefault="00C66C8E" w:rsidP="00C66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“Par</w:t>
      </w:r>
      <w:r w:rsidR="00CF1A0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1A09">
        <w:rPr>
          <w:rFonts w:ascii="Times New Roman" w:eastAsia="Times New Roman" w:hAnsi="Times New Roman" w:cs="Times New Roman"/>
          <w:b/>
          <w:sz w:val="26"/>
          <w:szCs w:val="26"/>
        </w:rPr>
        <w:t>M.Bičevska</w:t>
      </w:r>
      <w:proofErr w:type="spellEnd"/>
      <w:r w:rsidR="00CF1A09">
        <w:rPr>
          <w:rFonts w:ascii="Times New Roman" w:eastAsia="Times New Roman" w:hAnsi="Times New Roman" w:cs="Times New Roman"/>
          <w:b/>
          <w:sz w:val="26"/>
          <w:szCs w:val="26"/>
        </w:rPr>
        <w:t xml:space="preserve"> atbrīvošanu no Finanšu ministrijas valsts sekretāra amata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” projekta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sākotnējās ietekmes novērtējuma ziņojums (anotācija)</w:t>
      </w:r>
    </w:p>
    <w:bookmarkEnd w:id="0"/>
    <w:p w:rsidR="00C66C8E" w:rsidRDefault="00C66C8E" w:rsidP="00C66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863"/>
        <w:gridCol w:w="6989"/>
      </w:tblGrid>
      <w:tr w:rsidR="00C66C8E" w:rsidTr="00C66C8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 w:rsidP="00E03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Ministru kabineta rīkojuma projekts sagatavots, lai  saskaņā </w:t>
            </w:r>
            <w:r w:rsidR="004C682C">
              <w:rPr>
                <w:rFonts w:ascii="Times New Roman" w:eastAsia="Calibri" w:hAnsi="Times New Roman" w:cs="Times New Roman"/>
                <w:sz w:val="26"/>
                <w:szCs w:val="26"/>
              </w:rPr>
              <w:t>ar Valsts civildienesta likuma14.panta trešo daļu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C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finanšu ministrs atbrīvotu </w:t>
            </w:r>
            <w:proofErr w:type="spellStart"/>
            <w:r w:rsidR="004C682C">
              <w:rPr>
                <w:rFonts w:ascii="Times New Roman" w:eastAsia="Calibri" w:hAnsi="Times New Roman" w:cs="Times New Roman"/>
                <w:sz w:val="26"/>
                <w:szCs w:val="26"/>
              </w:rPr>
              <w:t>M.Bičevski</w:t>
            </w:r>
            <w:proofErr w:type="spellEnd"/>
            <w:r w:rsidR="004C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 Finanšu ministrijas val</w:t>
            </w:r>
            <w:r w:rsidR="00537FB5">
              <w:rPr>
                <w:rFonts w:ascii="Times New Roman" w:eastAsia="Calibri" w:hAnsi="Times New Roman" w:cs="Times New Roman"/>
                <w:sz w:val="26"/>
                <w:szCs w:val="26"/>
              </w:rPr>
              <w:t>sts sekretāra amata 2011.gada 13.maijā</w:t>
            </w:r>
            <w:r w:rsidR="004C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pamatojoties </w:t>
            </w:r>
            <w:r w:rsidR="00E036F7">
              <w:rPr>
                <w:rFonts w:ascii="Times New Roman" w:eastAsia="Calibri" w:hAnsi="Times New Roman" w:cs="Times New Roman"/>
                <w:sz w:val="26"/>
                <w:szCs w:val="26"/>
              </w:rPr>
              <w:t>uz Valsts civildienesta likuma 41</w:t>
            </w:r>
            <w:r w:rsidR="004C6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.panta </w:t>
            </w:r>
            <w:r w:rsidR="00E036F7">
              <w:rPr>
                <w:rFonts w:ascii="Times New Roman" w:eastAsia="Calibri" w:hAnsi="Times New Roman" w:cs="Times New Roman"/>
                <w:sz w:val="26"/>
                <w:szCs w:val="26"/>
              </w:rPr>
              <w:t>1.punkta a) apakšpunktu.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522FD6" w:rsidP="00A51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</w:t>
            </w:r>
            <w:r w:rsidR="00C66C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r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Ministru kabineta 2008.gada 29.maija rīkojumu Nr</w:t>
            </w:r>
            <w:r w:rsidR="006322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.298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”Par</w:t>
            </w:r>
            <w:r w:rsidR="006322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2228">
              <w:rPr>
                <w:rFonts w:ascii="Times New Roman" w:eastAsia="Calibri" w:hAnsi="Times New Roman" w:cs="Times New Roman"/>
                <w:sz w:val="26"/>
                <w:szCs w:val="26"/>
              </w:rPr>
              <w:t>M.Bičevski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”</w:t>
            </w:r>
            <w:r w:rsidR="00234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B0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un </w:t>
            </w:r>
            <w:r w:rsidR="0023478C">
              <w:rPr>
                <w:rFonts w:ascii="Times New Roman" w:eastAsia="Calibri" w:hAnsi="Times New Roman" w:cs="Times New Roman"/>
                <w:sz w:val="26"/>
                <w:szCs w:val="26"/>
              </w:rPr>
              <w:t>Valsts civildienesta pārvaldes</w:t>
            </w:r>
            <w:r w:rsidR="00A51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2008.gada 29.maija</w:t>
            </w:r>
            <w:r w:rsidR="002347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lēmumu Nr.7</w:t>
            </w:r>
            <w:r w:rsidR="00A51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”Par </w:t>
            </w:r>
            <w:proofErr w:type="spellStart"/>
            <w:r w:rsidR="00A51D14">
              <w:rPr>
                <w:rFonts w:ascii="Times New Roman" w:eastAsia="Calibri" w:hAnsi="Times New Roman" w:cs="Times New Roman"/>
                <w:sz w:val="26"/>
                <w:szCs w:val="26"/>
              </w:rPr>
              <w:t>M.Bičevska</w:t>
            </w:r>
            <w:proofErr w:type="spellEnd"/>
            <w:r w:rsidR="00A51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pārcelšanu”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51D14">
              <w:rPr>
                <w:rFonts w:ascii="Times New Roman" w:eastAsia="Calibri" w:hAnsi="Times New Roman" w:cs="Times New Roman"/>
                <w:sz w:val="26"/>
                <w:szCs w:val="26"/>
              </w:rPr>
              <w:t>M.Bičevskis</w:t>
            </w:r>
            <w:proofErr w:type="spellEnd"/>
            <w:r w:rsidR="00A51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ir pārcelts Finanšu ministrijas valsts sekretāra amatā</w:t>
            </w:r>
            <w:r w:rsidR="00C66C8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51D14" w:rsidRDefault="00A51D14" w:rsidP="003A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Finanšu ministrijā ir saņemts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M.Bičevska</w:t>
            </w:r>
            <w:proofErr w:type="spellEnd"/>
            <w:r w:rsidR="003A7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2011.gada 27.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aprīļa iesniegums ar lūgumu </w:t>
            </w:r>
            <w:r w:rsidR="003A7D7C">
              <w:rPr>
                <w:rFonts w:ascii="Times New Roman" w:eastAsia="Calibri" w:hAnsi="Times New Roman" w:cs="Times New Roman"/>
                <w:sz w:val="26"/>
                <w:szCs w:val="26"/>
              </w:rPr>
              <w:t>atbrīvot viņu no ieņemamā amata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pēc paša vēlēšanās</w:t>
            </w:r>
            <w:r w:rsidR="003A7D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ar 2011.gada 13.maiju (pēdējā darbdiena)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 w:rsidP="00EA69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</w:t>
            </w:r>
            <w:r w:rsidR="00C30434">
              <w:rPr>
                <w:rFonts w:ascii="Times New Roman" w:eastAsia="Times New Roman" w:hAnsi="Times New Roman" w:cs="Times New Roman"/>
                <w:sz w:val="26"/>
                <w:szCs w:val="26"/>
              </w:rPr>
              <w:t>istru kabineta rīkojuma projektā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paredzēts</w:t>
            </w:r>
            <w:r w:rsidR="00526A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atbrīvot </w:t>
            </w:r>
            <w:proofErr w:type="spellStart"/>
            <w:r w:rsidR="00526AE4">
              <w:rPr>
                <w:rFonts w:ascii="Times New Roman" w:eastAsia="Calibri" w:hAnsi="Times New Roman" w:cs="Times New Roman"/>
                <w:sz w:val="26"/>
                <w:szCs w:val="26"/>
              </w:rPr>
              <w:t>M.Bičevski</w:t>
            </w:r>
            <w:proofErr w:type="spellEnd"/>
            <w:r w:rsidR="00526A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no Finanšu ministrijas valsts sekretāra amata </w:t>
            </w:r>
            <w:r w:rsidR="00696F72">
              <w:rPr>
                <w:rFonts w:ascii="Times New Roman" w:eastAsia="Calibri" w:hAnsi="Times New Roman" w:cs="Times New Roman"/>
                <w:sz w:val="26"/>
                <w:szCs w:val="26"/>
              </w:rPr>
              <w:t>2011.gada 13.maijā</w:t>
            </w:r>
            <w:r w:rsidR="00EA693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C0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Ņemot vērā, ka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Ministru kabineta rīk</w:t>
            </w:r>
            <w:r w:rsidR="00CC0D70">
              <w:rPr>
                <w:rFonts w:ascii="Times New Roman" w:eastAsia="Times New Roman" w:hAnsi="Times New Roman" w:cs="Times New Roman"/>
                <w:sz w:val="26"/>
                <w:szCs w:val="26"/>
              </w:rPr>
              <w:t>ojuma projekts attiecas uz tiešās pārvaldes iestādes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darbības nodrošināšanu, tas neskar sabiedrību kopumā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C66C8E" w:rsidTr="00C66C8E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C8E" w:rsidRDefault="00C6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C66C8E" w:rsidRDefault="00C66C8E" w:rsidP="00C66C8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C66C8E" w:rsidRDefault="00C66C8E" w:rsidP="00C66C8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Anotācijas II – VII sadaļa uz projektu nav attiecināma.</w:t>
      </w:r>
    </w:p>
    <w:p w:rsidR="00C66C8E" w:rsidRDefault="00C66C8E" w:rsidP="00C66C8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C8E" w:rsidRDefault="00C66C8E" w:rsidP="00C66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6C8E" w:rsidRDefault="00C66C8E" w:rsidP="00C66C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Finanšu ministrs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A.Vilks</w:t>
      </w:r>
    </w:p>
    <w:p w:rsidR="00C66C8E" w:rsidRDefault="00C66C8E" w:rsidP="00C66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E5845" w:rsidRDefault="005E5845" w:rsidP="00C66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6C8E" w:rsidRDefault="00C66C8E" w:rsidP="00C66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begin"/>
      </w:r>
      <w:r>
        <w:rPr>
          <w:rFonts w:ascii="Times New Roman" w:eastAsia="Calibri" w:hAnsi="Times New Roman" w:cs="Times New Roman"/>
        </w:rPr>
        <w:instrText xml:space="preserve"> DATE  \@ "dd.MM.yyyy H:mm"  \* MERGEFORMAT </w:instrText>
      </w:r>
      <w:r>
        <w:rPr>
          <w:rFonts w:ascii="Times New Roman" w:eastAsia="Calibri" w:hAnsi="Times New Roman" w:cs="Times New Roman"/>
        </w:rPr>
        <w:fldChar w:fldCharType="separate"/>
      </w:r>
      <w:r w:rsidR="009229A0">
        <w:rPr>
          <w:rFonts w:ascii="Times New Roman" w:eastAsia="Calibri" w:hAnsi="Times New Roman" w:cs="Times New Roman"/>
          <w:noProof/>
        </w:rPr>
        <w:t>06.05.2011 13:55</w:t>
      </w:r>
      <w:r>
        <w:rPr>
          <w:rFonts w:ascii="Times New Roman" w:eastAsia="Calibri" w:hAnsi="Times New Roman" w:cs="Times New Roman"/>
        </w:rPr>
        <w:fldChar w:fldCharType="end"/>
      </w:r>
    </w:p>
    <w:p w:rsidR="00C66C8E" w:rsidRDefault="00C66C8E" w:rsidP="00C66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NUMWORDS  \* Arabic  \* MERGEFORMAT </w:instrText>
      </w:r>
      <w:r>
        <w:rPr>
          <w:rFonts w:ascii="Calibri" w:eastAsia="Calibri" w:hAnsi="Calibri" w:cs="Times New Roman"/>
        </w:rPr>
        <w:fldChar w:fldCharType="separate"/>
      </w:r>
      <w:r w:rsidR="00FD79CD" w:rsidRPr="00FD79CD">
        <w:rPr>
          <w:rFonts w:ascii="Times New Roman" w:eastAsia="Calibri" w:hAnsi="Times New Roman" w:cs="Times New Roman"/>
          <w:noProof/>
        </w:rPr>
        <w:t>199</w:t>
      </w:r>
      <w:r>
        <w:rPr>
          <w:rFonts w:ascii="Times New Roman" w:eastAsia="Calibri" w:hAnsi="Times New Roman" w:cs="Times New Roman"/>
          <w:noProof/>
        </w:rPr>
        <w:fldChar w:fldCharType="end"/>
      </w:r>
    </w:p>
    <w:p w:rsidR="00C66C8E" w:rsidRDefault="000F3F3F" w:rsidP="00C66C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S.Roziņa</w:t>
      </w:r>
    </w:p>
    <w:p w:rsidR="00677A73" w:rsidRPr="00CF1A09" w:rsidRDefault="000F3F3F" w:rsidP="00CF1A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67095612</w:t>
      </w:r>
      <w:r w:rsidR="00C66C8E">
        <w:rPr>
          <w:rFonts w:ascii="Times New Roman" w:eastAsia="Calibri" w:hAnsi="Times New Roman" w:cs="Times New Roman"/>
        </w:rPr>
        <w:t xml:space="preserve">, </w:t>
      </w:r>
      <w:hyperlink r:id="rId7" w:history="1">
        <w:r w:rsidRPr="00C83080">
          <w:rPr>
            <w:rStyle w:val="Hyperlink"/>
            <w:rFonts w:ascii="Times New Roman" w:eastAsia="Calibri" w:hAnsi="Times New Roman" w:cs="Times New Roman"/>
          </w:rPr>
          <w:t>Santa.Rozina@fm.gov.lv</w:t>
        </w:r>
      </w:hyperlink>
    </w:p>
    <w:sectPr w:rsidR="00677A73" w:rsidRPr="00CF1A09" w:rsidSect="00B3376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1" w:rsidRDefault="00C07AF1" w:rsidP="00CF1A09">
      <w:pPr>
        <w:spacing w:after="0" w:line="240" w:lineRule="auto"/>
      </w:pPr>
      <w:r>
        <w:separator/>
      </w:r>
    </w:p>
  </w:endnote>
  <w:endnote w:type="continuationSeparator" w:id="0">
    <w:p w:rsidR="00C07AF1" w:rsidRDefault="00C07AF1" w:rsidP="00CF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1" w:rsidRPr="00CF1A09" w:rsidRDefault="000F3F3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FMAnot_0605</w:t>
    </w:r>
    <w:r w:rsidR="00C07AF1">
      <w:rPr>
        <w:rFonts w:ascii="Times New Roman" w:hAnsi="Times New Roman" w:cs="Times New Roman"/>
        <w:sz w:val="20"/>
        <w:szCs w:val="20"/>
      </w:rPr>
      <w:t xml:space="preserve">11_Bicevskis; Ministru kabineta rīkojuma „Par </w:t>
    </w:r>
    <w:proofErr w:type="spellStart"/>
    <w:r w:rsidR="00C07AF1">
      <w:rPr>
        <w:rFonts w:ascii="Times New Roman" w:hAnsi="Times New Roman" w:cs="Times New Roman"/>
        <w:sz w:val="20"/>
        <w:szCs w:val="20"/>
      </w:rPr>
      <w:t>M.Bičevska</w:t>
    </w:r>
    <w:proofErr w:type="spellEnd"/>
    <w:r w:rsidR="00C07AF1">
      <w:rPr>
        <w:rFonts w:ascii="Times New Roman" w:hAnsi="Times New Roman" w:cs="Times New Roman"/>
        <w:sz w:val="20"/>
        <w:szCs w:val="20"/>
      </w:rPr>
      <w:t xml:space="preserve"> atbrīvošanu no Finanšu ministrijas valsts sekretāra amata” projekta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1" w:rsidRDefault="00C07AF1" w:rsidP="00CF1A09">
      <w:pPr>
        <w:spacing w:after="0" w:line="240" w:lineRule="auto"/>
      </w:pPr>
      <w:r>
        <w:separator/>
      </w:r>
    </w:p>
  </w:footnote>
  <w:footnote w:type="continuationSeparator" w:id="0">
    <w:p w:rsidR="00C07AF1" w:rsidRDefault="00C07AF1" w:rsidP="00CF1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E8"/>
    <w:rsid w:val="000F3F3F"/>
    <w:rsid w:val="0023478C"/>
    <w:rsid w:val="002B4AE3"/>
    <w:rsid w:val="002D2CBA"/>
    <w:rsid w:val="003476DE"/>
    <w:rsid w:val="003A7D7C"/>
    <w:rsid w:val="004C682C"/>
    <w:rsid w:val="00522FD6"/>
    <w:rsid w:val="00526AE4"/>
    <w:rsid w:val="00537FB5"/>
    <w:rsid w:val="005B0465"/>
    <w:rsid w:val="005E5845"/>
    <w:rsid w:val="00632228"/>
    <w:rsid w:val="00677A73"/>
    <w:rsid w:val="006964E3"/>
    <w:rsid w:val="00696F72"/>
    <w:rsid w:val="006F1743"/>
    <w:rsid w:val="008B70D1"/>
    <w:rsid w:val="008F723B"/>
    <w:rsid w:val="009229A0"/>
    <w:rsid w:val="00A51D14"/>
    <w:rsid w:val="00A51F6D"/>
    <w:rsid w:val="00AF53A2"/>
    <w:rsid w:val="00B3376E"/>
    <w:rsid w:val="00C07AF1"/>
    <w:rsid w:val="00C30434"/>
    <w:rsid w:val="00C405A8"/>
    <w:rsid w:val="00C66C8E"/>
    <w:rsid w:val="00CC0D70"/>
    <w:rsid w:val="00CF1A09"/>
    <w:rsid w:val="00D01ACE"/>
    <w:rsid w:val="00DC43AB"/>
    <w:rsid w:val="00E036F7"/>
    <w:rsid w:val="00E661E8"/>
    <w:rsid w:val="00E73807"/>
    <w:rsid w:val="00EA6930"/>
    <w:rsid w:val="00F22428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8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0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8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0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ta.Rozina@f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M.Bičevska atbrīvošanu no Finanšu ministrijas valsts sekretāra amata"</dc:title>
  <dc:subject>Anotācija</dc:subject>
  <dc:creator>Santa Roziņa</dc:creator>
  <cp:keywords/>
  <dc:description>Santa.Rozina@fm.gov.lv</dc:description>
  <cp:lastModifiedBy>Finanšu Ministrija</cp:lastModifiedBy>
  <cp:revision>4</cp:revision>
  <cp:lastPrinted>2011-05-06T10:55:00Z</cp:lastPrinted>
  <dcterms:created xsi:type="dcterms:W3CDTF">2011-05-05T10:09:00Z</dcterms:created>
  <dcterms:modified xsi:type="dcterms:W3CDTF">2011-05-06T10:56:00Z</dcterms:modified>
</cp:coreProperties>
</file>