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1E" w:rsidRDefault="00203C03" w:rsidP="007B74DD">
      <w:pPr>
        <w:pStyle w:val="naisc"/>
        <w:spacing w:before="0" w:after="0"/>
        <w:rPr>
          <w:bCs/>
        </w:rPr>
      </w:pPr>
      <w:r w:rsidRPr="00993D5A">
        <w:rPr>
          <w:bCs/>
        </w:rPr>
        <w:t>Ministru kabineta rīkojuma projekta</w:t>
      </w:r>
    </w:p>
    <w:p w:rsidR="003D271E" w:rsidRDefault="00993D5A" w:rsidP="007B74DD">
      <w:pPr>
        <w:pStyle w:val="naisc"/>
        <w:spacing w:before="0" w:after="0"/>
        <w:rPr>
          <w:b/>
        </w:rPr>
      </w:pPr>
      <w:r>
        <w:rPr>
          <w:bCs/>
        </w:rPr>
        <w:t xml:space="preserve"> </w:t>
      </w:r>
      <w:r w:rsidR="00203C03" w:rsidRPr="00993D5A">
        <w:rPr>
          <w:b/>
        </w:rPr>
        <w:t>„</w:t>
      </w:r>
      <w:r w:rsidR="00015F9C" w:rsidRPr="00015F9C">
        <w:rPr>
          <w:b/>
        </w:rPr>
        <w:t>Par valsts nekustamās mantas pārdošanu</w:t>
      </w:r>
      <w:r w:rsidR="00203C03" w:rsidRPr="00993D5A">
        <w:rPr>
          <w:b/>
        </w:rPr>
        <w:t>”</w:t>
      </w:r>
      <w:r w:rsidR="007B74DD">
        <w:rPr>
          <w:b/>
        </w:rPr>
        <w:t xml:space="preserve"> </w:t>
      </w:r>
    </w:p>
    <w:p w:rsidR="002D7082" w:rsidRDefault="00203C03" w:rsidP="007B74DD">
      <w:pPr>
        <w:pStyle w:val="naisc"/>
        <w:spacing w:before="0" w:after="0"/>
      </w:pPr>
      <w:r w:rsidRPr="00993D5A">
        <w:t>sākotnēj</w:t>
      </w:r>
      <w:r w:rsidR="0052589F" w:rsidRPr="00993D5A">
        <w:t>ā</w:t>
      </w:r>
      <w:r w:rsidRPr="00993D5A">
        <w:t>s ietekmes novērtējuma ziņojums</w:t>
      </w:r>
      <w:r w:rsidR="0052589F" w:rsidRPr="00993D5A">
        <w:t xml:space="preserve"> (anotācija)</w:t>
      </w:r>
    </w:p>
    <w:p w:rsidR="001A5AE5" w:rsidRPr="00993D5A" w:rsidRDefault="001A5AE5" w:rsidP="007B74DD">
      <w:pPr>
        <w:pStyle w:val="naisc"/>
        <w:spacing w:before="0" w:after="0"/>
      </w:pPr>
    </w:p>
    <w:tbl>
      <w:tblPr>
        <w:tblW w:w="4886"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5"/>
        <w:gridCol w:w="1970"/>
        <w:gridCol w:w="7004"/>
      </w:tblGrid>
      <w:tr w:rsidR="002D7082" w:rsidRPr="002D7082" w:rsidTr="001A5AE5">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7B74DD" w:rsidRPr="002D7082" w:rsidTr="001A5AE5">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7B74DD" w:rsidRPr="002D7082" w:rsidRDefault="007B74DD"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51" w:type="pct"/>
            <w:tcBorders>
              <w:top w:val="outset" w:sz="6" w:space="0" w:color="000000"/>
              <w:left w:val="outset" w:sz="6" w:space="0" w:color="000000"/>
              <w:bottom w:val="outset" w:sz="6" w:space="0" w:color="000000"/>
              <w:right w:val="outset" w:sz="6" w:space="0" w:color="000000"/>
            </w:tcBorders>
            <w:hideMark/>
          </w:tcPr>
          <w:p w:rsidR="007B74DD" w:rsidRPr="002D7082" w:rsidRDefault="007B74DD"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38" w:type="pct"/>
            <w:tcBorders>
              <w:top w:val="outset" w:sz="6" w:space="0" w:color="000000"/>
              <w:left w:val="outset" w:sz="6" w:space="0" w:color="000000"/>
              <w:bottom w:val="outset" w:sz="6" w:space="0" w:color="000000"/>
              <w:right w:val="outset" w:sz="6" w:space="0" w:color="000000"/>
            </w:tcBorders>
            <w:hideMark/>
          </w:tcPr>
          <w:p w:rsidR="007B74DD" w:rsidRPr="00A21243"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Ministru kabineta rīkojuma projekts (turpmāk – rīkojuma projekts) ir sagatavots, lai saskaņā ar Publiskas personas mantas atsavināšanas likuma 4.panta pirmo un otro daļu, 5.panta pirmo daļu</w:t>
            </w:r>
            <w:r w:rsidR="003D271E">
              <w:rPr>
                <w:rFonts w:ascii="Times New Roman" w:hAnsi="Times New Roman" w:cs="Times New Roman"/>
                <w:sz w:val="24"/>
                <w:szCs w:val="24"/>
              </w:rPr>
              <w:t xml:space="preserve"> un</w:t>
            </w:r>
            <w:r w:rsidR="005B0BBE" w:rsidRPr="005B0BBE">
              <w:rPr>
                <w:rFonts w:ascii="Times New Roman" w:hAnsi="Times New Roman" w:cs="Times New Roman"/>
                <w:sz w:val="24"/>
                <w:szCs w:val="24"/>
              </w:rPr>
              <w:t xml:space="preserve"> 14.pant</w:t>
            </w:r>
            <w:r w:rsidR="003D271E">
              <w:rPr>
                <w:rFonts w:ascii="Times New Roman" w:hAnsi="Times New Roman" w:cs="Times New Roman"/>
                <w:sz w:val="24"/>
                <w:szCs w:val="24"/>
              </w:rPr>
              <w:t xml:space="preserve">u, </w:t>
            </w:r>
            <w:r w:rsidR="003D271E" w:rsidRPr="003D271E">
              <w:rPr>
                <w:rFonts w:ascii="Times New Roman" w:hAnsi="Times New Roman" w:cs="Times New Roman"/>
                <w:sz w:val="24"/>
                <w:szCs w:val="24"/>
              </w:rPr>
              <w:t xml:space="preserve">kā arī ievērojot </w:t>
            </w:r>
            <w:r w:rsidRPr="00A21243">
              <w:rPr>
                <w:rFonts w:ascii="Times New Roman" w:hAnsi="Times New Roman" w:cs="Times New Roman"/>
                <w:sz w:val="24"/>
                <w:szCs w:val="24"/>
              </w:rPr>
              <w:t>Valsts un pašvaldību īpašuma privatizācijas un privatizācijas sertifikātu izmantošanas pabeigšanas likuma 16.panta otr</w:t>
            </w:r>
            <w:r w:rsidR="003D271E">
              <w:rPr>
                <w:rFonts w:ascii="Times New Roman" w:hAnsi="Times New Roman" w:cs="Times New Roman"/>
                <w:sz w:val="24"/>
                <w:szCs w:val="24"/>
              </w:rPr>
              <w:t>ās</w:t>
            </w:r>
            <w:r w:rsidRPr="00A21243">
              <w:rPr>
                <w:rFonts w:ascii="Times New Roman" w:hAnsi="Times New Roman" w:cs="Times New Roman"/>
                <w:sz w:val="24"/>
                <w:szCs w:val="24"/>
              </w:rPr>
              <w:t xml:space="preserve"> daļ</w:t>
            </w:r>
            <w:r w:rsidR="003D271E">
              <w:rPr>
                <w:rFonts w:ascii="Times New Roman" w:hAnsi="Times New Roman" w:cs="Times New Roman"/>
                <w:sz w:val="24"/>
                <w:szCs w:val="24"/>
              </w:rPr>
              <w:t>as nosacījumus</w:t>
            </w:r>
            <w:r w:rsidRPr="00A21243">
              <w:rPr>
                <w:rFonts w:ascii="Times New Roman" w:hAnsi="Times New Roman" w:cs="Times New Roman"/>
                <w:sz w:val="24"/>
                <w:szCs w:val="24"/>
              </w:rPr>
              <w:t>, atļautu valsts akciju sabiedrībai „Valsts nekustamie īpašumi” pārdot izsolē valsts nekustamo</w:t>
            </w:r>
            <w:r w:rsidR="000C27E7">
              <w:rPr>
                <w:rFonts w:ascii="Times New Roman" w:hAnsi="Times New Roman" w:cs="Times New Roman"/>
                <w:sz w:val="24"/>
                <w:szCs w:val="24"/>
              </w:rPr>
              <w:t>s</w:t>
            </w:r>
            <w:r w:rsidRPr="00A21243">
              <w:rPr>
                <w:rFonts w:ascii="Times New Roman" w:hAnsi="Times New Roman" w:cs="Times New Roman"/>
                <w:sz w:val="24"/>
                <w:szCs w:val="24"/>
              </w:rPr>
              <w:t xml:space="preserve"> īpašumu</w:t>
            </w:r>
            <w:r w:rsidR="000C27E7">
              <w:rPr>
                <w:rFonts w:ascii="Times New Roman" w:hAnsi="Times New Roman" w:cs="Times New Roman"/>
                <w:sz w:val="24"/>
                <w:szCs w:val="24"/>
              </w:rPr>
              <w:t>s</w:t>
            </w:r>
            <w:r w:rsidRPr="00A21243">
              <w:rPr>
                <w:rFonts w:ascii="Times New Roman" w:hAnsi="Times New Roman" w:cs="Times New Roman"/>
                <w:sz w:val="24"/>
                <w:szCs w:val="24"/>
              </w:rPr>
              <w:t>, kas ierakstīt</w:t>
            </w:r>
            <w:r w:rsidR="000C27E7">
              <w:rPr>
                <w:rFonts w:ascii="Times New Roman" w:hAnsi="Times New Roman" w:cs="Times New Roman"/>
                <w:sz w:val="24"/>
                <w:szCs w:val="24"/>
              </w:rPr>
              <w:t>i</w:t>
            </w:r>
            <w:r w:rsidRPr="00A21243">
              <w:rPr>
                <w:rFonts w:ascii="Times New Roman" w:hAnsi="Times New Roman" w:cs="Times New Roman"/>
                <w:sz w:val="24"/>
                <w:szCs w:val="24"/>
              </w:rPr>
              <w:t xml:space="preserve"> zemesgrāmatā uz valsts vārda </w:t>
            </w:r>
            <w:r w:rsidR="000C27E7">
              <w:rPr>
                <w:rFonts w:ascii="Times New Roman" w:hAnsi="Times New Roman" w:cs="Times New Roman"/>
                <w:sz w:val="24"/>
                <w:szCs w:val="24"/>
              </w:rPr>
              <w:t>Finanšu ministrijas</w:t>
            </w:r>
            <w:r w:rsidR="00190FBF">
              <w:rPr>
                <w:rFonts w:ascii="Times New Roman" w:hAnsi="Times New Roman" w:cs="Times New Roman"/>
                <w:sz w:val="24"/>
                <w:szCs w:val="24"/>
              </w:rPr>
              <w:t xml:space="preserve"> </w:t>
            </w:r>
            <w:r w:rsidRPr="00A21243">
              <w:rPr>
                <w:rFonts w:ascii="Times New Roman" w:hAnsi="Times New Roman" w:cs="Times New Roman"/>
                <w:sz w:val="24"/>
                <w:szCs w:val="24"/>
              </w:rPr>
              <w:t xml:space="preserve">personā. </w:t>
            </w:r>
          </w:p>
          <w:p w:rsidR="007B74DD"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w:t>
            </w:r>
          </w:p>
          <w:p w:rsidR="00810CE4" w:rsidRDefault="00810CE4" w:rsidP="007B74DD">
            <w:pPr>
              <w:spacing w:after="0" w:line="240" w:lineRule="auto"/>
              <w:ind w:firstLine="379"/>
              <w:jc w:val="both"/>
              <w:rPr>
                <w:rFonts w:ascii="Times New Roman" w:hAnsi="Times New Roman" w:cs="Times New Roman"/>
                <w:sz w:val="24"/>
                <w:szCs w:val="24"/>
              </w:rPr>
            </w:pPr>
            <w:r w:rsidRPr="00810CE4">
              <w:rPr>
                <w:rFonts w:ascii="Times New Roman" w:hAnsi="Times New Roman" w:cs="Times New Roman"/>
                <w:sz w:val="24"/>
                <w:szCs w:val="24"/>
              </w:rPr>
              <w:t>Publiskas personas mantas atsavināšanas likuma 14.pants regulē pirmpirkuma tiesību izmantošanu.</w:t>
            </w:r>
          </w:p>
          <w:p w:rsidR="007B74DD" w:rsidRPr="00A21243"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 </w:t>
            </w:r>
          </w:p>
          <w:p w:rsidR="007B74DD" w:rsidRDefault="007B74DD" w:rsidP="007B74DD">
            <w:pPr>
              <w:spacing w:after="0" w:line="240" w:lineRule="auto"/>
              <w:ind w:firstLine="379"/>
              <w:jc w:val="both"/>
              <w:rPr>
                <w:rFonts w:ascii="Times New Roman" w:hAnsi="Times New Roman" w:cs="Times New Roman"/>
                <w:sz w:val="24"/>
                <w:szCs w:val="24"/>
              </w:rPr>
            </w:pPr>
            <w:r w:rsidRPr="00A21243">
              <w:rPr>
                <w:rFonts w:ascii="Times New Roman" w:hAnsi="Times New Roman" w:cs="Times New Roman"/>
                <w:sz w:val="24"/>
                <w:szCs w:val="24"/>
              </w:rPr>
              <w:t>Saskaņā ar Privatizācijas ierosinājumu reģistra informāciju par šajā rīkojuma projektā iekļaut</w:t>
            </w:r>
            <w:r w:rsidR="00883127">
              <w:rPr>
                <w:rFonts w:ascii="Times New Roman" w:hAnsi="Times New Roman" w:cs="Times New Roman"/>
                <w:sz w:val="24"/>
                <w:szCs w:val="24"/>
              </w:rPr>
              <w:t>ajiem</w:t>
            </w:r>
            <w:r w:rsidRPr="00A21243">
              <w:rPr>
                <w:rFonts w:ascii="Times New Roman" w:hAnsi="Times New Roman" w:cs="Times New Roman"/>
                <w:sz w:val="24"/>
                <w:szCs w:val="24"/>
              </w:rPr>
              <w:t xml:space="preserve"> valsts nekustam</w:t>
            </w:r>
            <w:r w:rsidR="00883127">
              <w:rPr>
                <w:rFonts w:ascii="Times New Roman" w:hAnsi="Times New Roman" w:cs="Times New Roman"/>
                <w:sz w:val="24"/>
                <w:szCs w:val="24"/>
              </w:rPr>
              <w:t>ajiem</w:t>
            </w:r>
            <w:r w:rsidRPr="00A21243">
              <w:rPr>
                <w:rFonts w:ascii="Times New Roman" w:hAnsi="Times New Roman" w:cs="Times New Roman"/>
                <w:sz w:val="24"/>
                <w:szCs w:val="24"/>
              </w:rPr>
              <w:t xml:space="preserve"> īpašum</w:t>
            </w:r>
            <w:r w:rsidR="00883127">
              <w:rPr>
                <w:rFonts w:ascii="Times New Roman" w:hAnsi="Times New Roman" w:cs="Times New Roman"/>
                <w:sz w:val="24"/>
                <w:szCs w:val="24"/>
              </w:rPr>
              <w:t>iem</w:t>
            </w:r>
            <w:r w:rsidRPr="00A21243">
              <w:rPr>
                <w:rFonts w:ascii="Times New Roman" w:hAnsi="Times New Roman" w:cs="Times New Roman"/>
                <w:sz w:val="24"/>
                <w:szCs w:val="24"/>
              </w:rPr>
              <w:t xml:space="preserve"> privatizācijas ierosinājumi nav saņemti.</w:t>
            </w:r>
          </w:p>
          <w:p w:rsidR="00015F9C" w:rsidRPr="00993D5A" w:rsidRDefault="00015F9C" w:rsidP="007B74DD">
            <w:pPr>
              <w:spacing w:after="0" w:line="240" w:lineRule="auto"/>
              <w:ind w:firstLine="379"/>
              <w:jc w:val="both"/>
              <w:rPr>
                <w:sz w:val="24"/>
                <w:szCs w:val="24"/>
                <w:lang w:eastAsia="lv-LV"/>
              </w:rPr>
            </w:pPr>
            <w:r w:rsidRPr="00015F9C">
              <w:rPr>
                <w:sz w:val="24"/>
                <w:szCs w:val="24"/>
                <w:lang w:eastAsia="lv-LV"/>
              </w:rPr>
              <w:t>Ministru kabineta 2011.gada 1.februāra noteikumu N.109 „Kārtība, kādā atsavināma publiskas personas manta” 12.punkts noteic,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A3201" w:rsidRPr="002D7082" w:rsidTr="001A5AE5">
        <w:trPr>
          <w:tblCellSpacing w:w="15" w:type="dxa"/>
        </w:trPr>
        <w:tc>
          <w:tcPr>
            <w:tcW w:w="146" w:type="pct"/>
            <w:tcBorders>
              <w:top w:val="outset" w:sz="6" w:space="0" w:color="000000"/>
              <w:left w:val="outset" w:sz="6" w:space="0" w:color="000000"/>
              <w:bottom w:val="outset" w:sz="6" w:space="0" w:color="000000"/>
              <w:right w:val="outset" w:sz="6" w:space="0" w:color="000000"/>
            </w:tcBorders>
          </w:tcPr>
          <w:p w:rsidR="006A3201" w:rsidRPr="002D7082" w:rsidRDefault="006A3201" w:rsidP="002D7082">
            <w:pPr>
              <w:spacing w:before="100" w:beforeAutospacing="1" w:after="100" w:afterAutospacing="1"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w:t>
            </w:r>
          </w:p>
        </w:tc>
        <w:tc>
          <w:tcPr>
            <w:tcW w:w="1051" w:type="pct"/>
            <w:tcBorders>
              <w:top w:val="outset" w:sz="6" w:space="0" w:color="000000"/>
              <w:left w:val="outset" w:sz="6" w:space="0" w:color="000000"/>
              <w:bottom w:val="outset" w:sz="6" w:space="0" w:color="000000"/>
              <w:right w:val="outset" w:sz="6" w:space="0" w:color="000000"/>
            </w:tcBorders>
          </w:tcPr>
          <w:p w:rsidR="006A3201" w:rsidRPr="002D7082" w:rsidRDefault="006A3201"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6A3201">
              <w:rPr>
                <w:rFonts w:ascii="Times New Roman" w:eastAsia="Times New Roman" w:hAnsi="Times New Roman" w:cs="Times New Roman"/>
                <w:sz w:val="21"/>
                <w:szCs w:val="21"/>
                <w:lang w:eastAsia="lv-LV"/>
              </w:rPr>
              <w:t>Pašreizējā situācija un problēmas</w:t>
            </w:r>
          </w:p>
        </w:tc>
        <w:tc>
          <w:tcPr>
            <w:tcW w:w="3738" w:type="pct"/>
            <w:tcBorders>
              <w:top w:val="outset" w:sz="6" w:space="0" w:color="000000"/>
              <w:left w:val="outset" w:sz="6" w:space="0" w:color="000000"/>
              <w:bottom w:val="outset" w:sz="6" w:space="0" w:color="000000"/>
              <w:right w:val="outset" w:sz="6" w:space="0" w:color="000000"/>
            </w:tcBorders>
          </w:tcPr>
          <w:p w:rsidR="00EB51FC" w:rsidRDefault="00883127" w:rsidP="006A3201">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1. </w:t>
            </w:r>
            <w:r w:rsidR="006A3201" w:rsidRPr="006A3201">
              <w:rPr>
                <w:rFonts w:ascii="Times New Roman" w:hAnsi="Times New Roman" w:cs="Times New Roman"/>
                <w:sz w:val="24"/>
                <w:szCs w:val="24"/>
              </w:rPr>
              <w:t xml:space="preserve">Nekustamais īpašums </w:t>
            </w:r>
            <w:r w:rsidRPr="00EB51FC">
              <w:rPr>
                <w:rFonts w:ascii="Times New Roman" w:hAnsi="Times New Roman" w:cs="Times New Roman"/>
                <w:b/>
                <w:sz w:val="24"/>
                <w:szCs w:val="24"/>
              </w:rPr>
              <w:t>Rīgas ielā 20, Bauskā, Bauskas novadā</w:t>
            </w:r>
            <w:r w:rsidR="006A3201" w:rsidRPr="006A3201">
              <w:rPr>
                <w:rFonts w:ascii="Times New Roman" w:hAnsi="Times New Roman" w:cs="Times New Roman"/>
                <w:sz w:val="24"/>
                <w:szCs w:val="24"/>
              </w:rPr>
              <w:t xml:space="preserve"> (nekustamā īpašuma kadastra Nr.</w:t>
            </w:r>
            <w:r>
              <w:rPr>
                <w:rFonts w:ascii="Times New Roman" w:hAnsi="Times New Roman" w:cs="Times New Roman"/>
                <w:sz w:val="24"/>
                <w:szCs w:val="24"/>
              </w:rPr>
              <w:t> </w:t>
            </w:r>
            <w:r w:rsidRPr="00DC63A2">
              <w:rPr>
                <w:rFonts w:ascii="Times New Roman" w:hAnsi="Times New Roman" w:cs="Times New Roman"/>
                <w:sz w:val="24"/>
                <w:szCs w:val="24"/>
              </w:rPr>
              <w:t>4001 004</w:t>
            </w:r>
            <w:r w:rsidRPr="00DC63A2">
              <w:rPr>
                <w:sz w:val="24"/>
                <w:szCs w:val="24"/>
              </w:rPr>
              <w:t>0140</w:t>
            </w:r>
            <w:r w:rsidR="006A3201" w:rsidRPr="00DC63A2">
              <w:rPr>
                <w:rFonts w:ascii="Times New Roman" w:hAnsi="Times New Roman" w:cs="Times New Roman"/>
                <w:sz w:val="24"/>
                <w:szCs w:val="24"/>
              </w:rPr>
              <w:t>)</w:t>
            </w:r>
            <w:r w:rsidR="006A3201" w:rsidRPr="006A3201">
              <w:rPr>
                <w:rFonts w:ascii="Times New Roman" w:hAnsi="Times New Roman" w:cs="Times New Roman"/>
                <w:sz w:val="24"/>
                <w:szCs w:val="24"/>
              </w:rPr>
              <w:t xml:space="preserve"> sastāv no </w:t>
            </w:r>
            <w:r w:rsidRPr="00883127">
              <w:rPr>
                <w:rFonts w:ascii="Times New Roman" w:hAnsi="Times New Roman" w:cs="Times New Roman"/>
                <w:sz w:val="24"/>
                <w:szCs w:val="24"/>
              </w:rPr>
              <w:t>zemes vienīb</w:t>
            </w:r>
            <w:r w:rsidR="003D271E">
              <w:rPr>
                <w:rFonts w:ascii="Times New Roman" w:hAnsi="Times New Roman" w:cs="Times New Roman"/>
                <w:sz w:val="24"/>
                <w:szCs w:val="24"/>
              </w:rPr>
              <w:t>as</w:t>
            </w:r>
            <w:r w:rsidRPr="00883127">
              <w:rPr>
                <w:rFonts w:ascii="Times New Roman" w:hAnsi="Times New Roman" w:cs="Times New Roman"/>
                <w:sz w:val="24"/>
                <w:szCs w:val="24"/>
              </w:rPr>
              <w:t xml:space="preserve"> 0,1559 ha platībā (zemes vienības kadastra apzīmējums 4001 004 0140) un četr</w:t>
            </w:r>
            <w:r w:rsidR="00EB51FC">
              <w:rPr>
                <w:rFonts w:ascii="Times New Roman" w:hAnsi="Times New Roman" w:cs="Times New Roman"/>
                <w:sz w:val="24"/>
                <w:szCs w:val="24"/>
              </w:rPr>
              <w:t>ām</w:t>
            </w:r>
            <w:r w:rsidRPr="00883127">
              <w:rPr>
                <w:rFonts w:ascii="Times New Roman" w:hAnsi="Times New Roman" w:cs="Times New Roman"/>
                <w:sz w:val="24"/>
                <w:szCs w:val="24"/>
              </w:rPr>
              <w:t xml:space="preserve"> būv</w:t>
            </w:r>
            <w:r w:rsidR="00EB51FC">
              <w:rPr>
                <w:rFonts w:ascii="Times New Roman" w:hAnsi="Times New Roman" w:cs="Times New Roman"/>
                <w:sz w:val="24"/>
                <w:szCs w:val="24"/>
              </w:rPr>
              <w:t>ēm:</w:t>
            </w:r>
          </w:p>
          <w:p w:rsidR="00EB51FC" w:rsidRDefault="00EB51FC" w:rsidP="006A3201">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 xml:space="preserve">- administratīvā ēka </w:t>
            </w:r>
            <w:r w:rsidR="00883127" w:rsidRPr="00883127">
              <w:rPr>
                <w:rFonts w:ascii="Times New Roman" w:hAnsi="Times New Roman" w:cs="Times New Roman"/>
                <w:sz w:val="24"/>
                <w:szCs w:val="24"/>
              </w:rPr>
              <w:t>(būv</w:t>
            </w:r>
            <w:r>
              <w:rPr>
                <w:rFonts w:ascii="Times New Roman" w:hAnsi="Times New Roman" w:cs="Times New Roman"/>
                <w:sz w:val="24"/>
                <w:szCs w:val="24"/>
              </w:rPr>
              <w:t>es</w:t>
            </w:r>
            <w:r w:rsidR="00883127" w:rsidRPr="00883127">
              <w:rPr>
                <w:rFonts w:ascii="Times New Roman" w:hAnsi="Times New Roman" w:cs="Times New Roman"/>
                <w:sz w:val="24"/>
                <w:szCs w:val="24"/>
              </w:rPr>
              <w:t xml:space="preserve"> kadastra apzīmējum</w:t>
            </w:r>
            <w:r>
              <w:rPr>
                <w:rFonts w:ascii="Times New Roman" w:hAnsi="Times New Roman" w:cs="Times New Roman"/>
                <w:sz w:val="24"/>
                <w:szCs w:val="24"/>
              </w:rPr>
              <w:t>s</w:t>
            </w:r>
            <w:r w:rsidR="00883127" w:rsidRPr="00883127">
              <w:rPr>
                <w:rFonts w:ascii="Times New Roman" w:hAnsi="Times New Roman" w:cs="Times New Roman"/>
                <w:sz w:val="24"/>
                <w:szCs w:val="24"/>
              </w:rPr>
              <w:t xml:space="preserve"> 4001 004 0140 001</w:t>
            </w:r>
            <w:r>
              <w:rPr>
                <w:rFonts w:ascii="Times New Roman" w:hAnsi="Times New Roman" w:cs="Times New Roman"/>
                <w:sz w:val="24"/>
                <w:szCs w:val="24"/>
              </w:rPr>
              <w:t xml:space="preserve">), ekspluatācijas uzsākšanas gads 1940, kopējā </w:t>
            </w:r>
            <w:r>
              <w:rPr>
                <w:rFonts w:ascii="Times New Roman" w:hAnsi="Times New Roman" w:cs="Times New Roman"/>
                <w:sz w:val="24"/>
                <w:szCs w:val="24"/>
              </w:rPr>
              <w:lastRenderedPageBreak/>
              <w:t>platība 353,60 m</w:t>
            </w:r>
            <w:r w:rsidRPr="00EB51FC">
              <w:rPr>
                <w:rFonts w:ascii="Times New Roman" w:hAnsi="Times New Roman" w:cs="Times New Roman"/>
                <w:sz w:val="24"/>
                <w:szCs w:val="24"/>
                <w:vertAlign w:val="superscript"/>
              </w:rPr>
              <w:t>2</w:t>
            </w:r>
            <w:r>
              <w:rPr>
                <w:rFonts w:ascii="Times New Roman" w:hAnsi="Times New Roman" w:cs="Times New Roman"/>
                <w:sz w:val="24"/>
                <w:szCs w:val="24"/>
              </w:rPr>
              <w:t>;</w:t>
            </w:r>
          </w:p>
          <w:p w:rsidR="00EB51FC" w:rsidRDefault="00EB51FC" w:rsidP="006A3201">
            <w:pPr>
              <w:spacing w:after="0" w:line="240" w:lineRule="auto"/>
              <w:ind w:firstLine="379"/>
              <w:jc w:val="both"/>
              <w:rPr>
                <w:rFonts w:ascii="Times New Roman" w:hAnsi="Times New Roman" w:cs="Times New Roman"/>
                <w:sz w:val="24"/>
                <w:szCs w:val="24"/>
              </w:rPr>
            </w:pPr>
            <w:r w:rsidRPr="00EB51FC">
              <w:rPr>
                <w:rFonts w:ascii="Times New Roman" w:hAnsi="Times New Roman" w:cs="Times New Roman"/>
                <w:sz w:val="24"/>
                <w:szCs w:val="24"/>
              </w:rPr>
              <w:t>- </w:t>
            </w:r>
            <w:r w:rsidR="00D9746E">
              <w:rPr>
                <w:rFonts w:ascii="Times New Roman" w:hAnsi="Times New Roman" w:cs="Times New Roman"/>
                <w:sz w:val="24"/>
                <w:szCs w:val="24"/>
              </w:rPr>
              <w:t>saimniecība</w:t>
            </w:r>
            <w:r w:rsidRPr="00EB51FC">
              <w:rPr>
                <w:rFonts w:ascii="Times New Roman" w:hAnsi="Times New Roman" w:cs="Times New Roman"/>
                <w:sz w:val="24"/>
                <w:szCs w:val="24"/>
              </w:rPr>
              <w:t xml:space="preserve"> ēka (būves kadastra apzīmējums 4001 004 0140 00</w:t>
            </w:r>
            <w:r w:rsidR="00D9746E">
              <w:rPr>
                <w:rFonts w:ascii="Times New Roman" w:hAnsi="Times New Roman" w:cs="Times New Roman"/>
                <w:sz w:val="24"/>
                <w:szCs w:val="24"/>
              </w:rPr>
              <w:t>2</w:t>
            </w:r>
            <w:r w:rsidRPr="00EB51FC">
              <w:rPr>
                <w:rFonts w:ascii="Times New Roman" w:hAnsi="Times New Roman" w:cs="Times New Roman"/>
                <w:sz w:val="24"/>
                <w:szCs w:val="24"/>
              </w:rPr>
              <w:t xml:space="preserve">), ekspluatācijas uzsākšanas gads 1940, kopējā platība </w:t>
            </w:r>
            <w:r w:rsidR="00D9746E">
              <w:rPr>
                <w:rFonts w:ascii="Times New Roman" w:hAnsi="Times New Roman" w:cs="Times New Roman"/>
                <w:sz w:val="24"/>
                <w:szCs w:val="24"/>
              </w:rPr>
              <w:t>46,20</w:t>
            </w:r>
            <w:r w:rsidRPr="00EB51FC">
              <w:rPr>
                <w:rFonts w:ascii="Times New Roman" w:hAnsi="Times New Roman" w:cs="Times New Roman"/>
                <w:sz w:val="24"/>
                <w:szCs w:val="24"/>
              </w:rPr>
              <w:t xml:space="preserve"> m</w:t>
            </w:r>
            <w:r w:rsidRPr="00EB51FC">
              <w:rPr>
                <w:rFonts w:ascii="Times New Roman" w:hAnsi="Times New Roman" w:cs="Times New Roman"/>
                <w:sz w:val="24"/>
                <w:szCs w:val="24"/>
                <w:vertAlign w:val="superscript"/>
              </w:rPr>
              <w:t>2</w:t>
            </w:r>
            <w:r w:rsidRPr="00EB51FC">
              <w:rPr>
                <w:rFonts w:ascii="Times New Roman" w:hAnsi="Times New Roman" w:cs="Times New Roman"/>
                <w:sz w:val="24"/>
                <w:szCs w:val="24"/>
              </w:rPr>
              <w:t>;</w:t>
            </w:r>
            <w:r w:rsidR="00883127" w:rsidRPr="00883127">
              <w:rPr>
                <w:rFonts w:ascii="Times New Roman" w:hAnsi="Times New Roman" w:cs="Times New Roman"/>
                <w:sz w:val="24"/>
                <w:szCs w:val="24"/>
              </w:rPr>
              <w:t xml:space="preserve"> </w:t>
            </w:r>
          </w:p>
          <w:p w:rsidR="00EB51FC" w:rsidRDefault="00D9746E" w:rsidP="006A3201">
            <w:pPr>
              <w:spacing w:after="0" w:line="240" w:lineRule="auto"/>
              <w:ind w:firstLine="379"/>
              <w:jc w:val="both"/>
              <w:rPr>
                <w:rFonts w:ascii="Times New Roman" w:hAnsi="Times New Roman" w:cs="Times New Roman"/>
                <w:sz w:val="24"/>
                <w:szCs w:val="24"/>
              </w:rPr>
            </w:pPr>
            <w:r w:rsidRPr="00D9746E">
              <w:rPr>
                <w:rFonts w:ascii="Times New Roman" w:hAnsi="Times New Roman" w:cs="Times New Roman"/>
                <w:sz w:val="24"/>
                <w:szCs w:val="24"/>
              </w:rPr>
              <w:t>- </w:t>
            </w:r>
            <w:r>
              <w:rPr>
                <w:rFonts w:ascii="Times New Roman" w:hAnsi="Times New Roman" w:cs="Times New Roman"/>
                <w:sz w:val="24"/>
                <w:szCs w:val="24"/>
              </w:rPr>
              <w:t>garāža</w:t>
            </w:r>
            <w:r w:rsidRPr="00D9746E">
              <w:rPr>
                <w:rFonts w:ascii="Times New Roman" w:hAnsi="Times New Roman" w:cs="Times New Roman"/>
                <w:sz w:val="24"/>
                <w:szCs w:val="24"/>
              </w:rPr>
              <w:t xml:space="preserve"> (būves kadastra apzīmējums 4001 004 0140 00</w:t>
            </w:r>
            <w:r>
              <w:rPr>
                <w:rFonts w:ascii="Times New Roman" w:hAnsi="Times New Roman" w:cs="Times New Roman"/>
                <w:sz w:val="24"/>
                <w:szCs w:val="24"/>
              </w:rPr>
              <w:t>3</w:t>
            </w:r>
            <w:r w:rsidRPr="00D9746E">
              <w:rPr>
                <w:rFonts w:ascii="Times New Roman" w:hAnsi="Times New Roman" w:cs="Times New Roman"/>
                <w:sz w:val="24"/>
                <w:szCs w:val="24"/>
              </w:rPr>
              <w:t>), ekspluatācijas uzsākšanas gads 19</w:t>
            </w:r>
            <w:r>
              <w:rPr>
                <w:rFonts w:ascii="Times New Roman" w:hAnsi="Times New Roman" w:cs="Times New Roman"/>
                <w:sz w:val="24"/>
                <w:szCs w:val="24"/>
              </w:rPr>
              <w:t>8</w:t>
            </w:r>
            <w:r w:rsidRPr="00D9746E">
              <w:rPr>
                <w:rFonts w:ascii="Times New Roman" w:hAnsi="Times New Roman" w:cs="Times New Roman"/>
                <w:sz w:val="24"/>
                <w:szCs w:val="24"/>
              </w:rPr>
              <w:t xml:space="preserve">0, kopējā platība </w:t>
            </w:r>
            <w:r>
              <w:rPr>
                <w:rFonts w:ascii="Times New Roman" w:hAnsi="Times New Roman" w:cs="Times New Roman"/>
                <w:sz w:val="24"/>
                <w:szCs w:val="24"/>
              </w:rPr>
              <w:t>69,10</w:t>
            </w:r>
            <w:r w:rsidRPr="00D9746E">
              <w:rPr>
                <w:rFonts w:ascii="Times New Roman" w:hAnsi="Times New Roman" w:cs="Times New Roman"/>
                <w:sz w:val="24"/>
                <w:szCs w:val="24"/>
              </w:rPr>
              <w:t xml:space="preserve"> m</w:t>
            </w:r>
            <w:r w:rsidRPr="00D9746E">
              <w:rPr>
                <w:rFonts w:ascii="Times New Roman" w:hAnsi="Times New Roman" w:cs="Times New Roman"/>
                <w:sz w:val="24"/>
                <w:szCs w:val="24"/>
                <w:vertAlign w:val="superscript"/>
              </w:rPr>
              <w:t>2</w:t>
            </w:r>
            <w:r w:rsidRPr="00D9746E">
              <w:rPr>
                <w:rFonts w:ascii="Times New Roman" w:hAnsi="Times New Roman" w:cs="Times New Roman"/>
                <w:sz w:val="24"/>
                <w:szCs w:val="24"/>
              </w:rPr>
              <w:t>;</w:t>
            </w:r>
          </w:p>
          <w:p w:rsidR="00D9746E" w:rsidRDefault="00D9746E" w:rsidP="006A3201">
            <w:pPr>
              <w:spacing w:after="0" w:line="240" w:lineRule="auto"/>
              <w:ind w:firstLine="379"/>
              <w:jc w:val="both"/>
              <w:rPr>
                <w:rFonts w:ascii="Times New Roman" w:hAnsi="Times New Roman" w:cs="Times New Roman"/>
                <w:sz w:val="24"/>
                <w:szCs w:val="24"/>
              </w:rPr>
            </w:pPr>
            <w:r w:rsidRPr="00D9746E">
              <w:rPr>
                <w:rFonts w:ascii="Times New Roman" w:hAnsi="Times New Roman" w:cs="Times New Roman"/>
                <w:sz w:val="24"/>
                <w:szCs w:val="24"/>
              </w:rPr>
              <w:t>- </w:t>
            </w:r>
            <w:r>
              <w:rPr>
                <w:rFonts w:ascii="Times New Roman" w:hAnsi="Times New Roman" w:cs="Times New Roman"/>
                <w:sz w:val="24"/>
                <w:szCs w:val="24"/>
              </w:rPr>
              <w:t>šķūnis</w:t>
            </w:r>
            <w:r w:rsidRPr="00D9746E">
              <w:rPr>
                <w:rFonts w:ascii="Times New Roman" w:hAnsi="Times New Roman" w:cs="Times New Roman"/>
                <w:sz w:val="24"/>
                <w:szCs w:val="24"/>
              </w:rPr>
              <w:t xml:space="preserve"> (būves kadastra apzīmējums 4001 004 0140 00</w:t>
            </w:r>
            <w:r>
              <w:rPr>
                <w:rFonts w:ascii="Times New Roman" w:hAnsi="Times New Roman" w:cs="Times New Roman"/>
                <w:sz w:val="24"/>
                <w:szCs w:val="24"/>
              </w:rPr>
              <w:t>5</w:t>
            </w:r>
            <w:r w:rsidRPr="00D9746E">
              <w:rPr>
                <w:rFonts w:ascii="Times New Roman" w:hAnsi="Times New Roman" w:cs="Times New Roman"/>
                <w:sz w:val="24"/>
                <w:szCs w:val="24"/>
              </w:rPr>
              <w:t>), ekspluatācijas uzsākšanas gads 19</w:t>
            </w:r>
            <w:r>
              <w:rPr>
                <w:rFonts w:ascii="Times New Roman" w:hAnsi="Times New Roman" w:cs="Times New Roman"/>
                <w:sz w:val="24"/>
                <w:szCs w:val="24"/>
              </w:rPr>
              <w:t>8</w:t>
            </w:r>
            <w:r w:rsidRPr="00D9746E">
              <w:rPr>
                <w:rFonts w:ascii="Times New Roman" w:hAnsi="Times New Roman" w:cs="Times New Roman"/>
                <w:sz w:val="24"/>
                <w:szCs w:val="24"/>
              </w:rPr>
              <w:t>0, kopējā platība 4</w:t>
            </w:r>
            <w:r>
              <w:rPr>
                <w:rFonts w:ascii="Times New Roman" w:hAnsi="Times New Roman" w:cs="Times New Roman"/>
                <w:sz w:val="24"/>
                <w:szCs w:val="24"/>
              </w:rPr>
              <w:t>7</w:t>
            </w:r>
            <w:r w:rsidRPr="00D9746E">
              <w:rPr>
                <w:rFonts w:ascii="Times New Roman" w:hAnsi="Times New Roman" w:cs="Times New Roman"/>
                <w:sz w:val="24"/>
                <w:szCs w:val="24"/>
              </w:rPr>
              <w:t>,</w:t>
            </w:r>
            <w:r>
              <w:rPr>
                <w:rFonts w:ascii="Times New Roman" w:hAnsi="Times New Roman" w:cs="Times New Roman"/>
                <w:sz w:val="24"/>
                <w:szCs w:val="24"/>
              </w:rPr>
              <w:t>6</w:t>
            </w:r>
            <w:r w:rsidRPr="00D9746E">
              <w:rPr>
                <w:rFonts w:ascii="Times New Roman" w:hAnsi="Times New Roman" w:cs="Times New Roman"/>
                <w:sz w:val="24"/>
                <w:szCs w:val="24"/>
              </w:rPr>
              <w:t>0 m</w:t>
            </w:r>
            <w:r w:rsidRPr="00D9746E">
              <w:rPr>
                <w:rFonts w:ascii="Times New Roman" w:hAnsi="Times New Roman" w:cs="Times New Roman"/>
                <w:sz w:val="24"/>
                <w:szCs w:val="24"/>
                <w:vertAlign w:val="superscript"/>
              </w:rPr>
              <w:t>2</w:t>
            </w:r>
            <w:r>
              <w:rPr>
                <w:rFonts w:ascii="Times New Roman" w:hAnsi="Times New Roman" w:cs="Times New Roman"/>
                <w:sz w:val="24"/>
                <w:szCs w:val="24"/>
              </w:rPr>
              <w:t>.</w:t>
            </w:r>
          </w:p>
          <w:p w:rsidR="006A3201" w:rsidRDefault="006A3201" w:rsidP="006A3201">
            <w:pPr>
              <w:spacing w:after="0" w:line="240" w:lineRule="auto"/>
              <w:ind w:firstLine="379"/>
              <w:jc w:val="both"/>
              <w:rPr>
                <w:rFonts w:ascii="Times New Roman" w:hAnsi="Times New Roman" w:cs="Times New Roman"/>
                <w:sz w:val="24"/>
                <w:szCs w:val="24"/>
              </w:rPr>
            </w:pPr>
            <w:r w:rsidRPr="006A3201">
              <w:rPr>
                <w:rFonts w:ascii="Times New Roman" w:hAnsi="Times New Roman" w:cs="Times New Roman"/>
                <w:sz w:val="24"/>
                <w:szCs w:val="24"/>
              </w:rPr>
              <w:t xml:space="preserve">Īpašuma tiesības uz nekustamo īpašumu ir nostiprinātas Latvijas valstij </w:t>
            </w:r>
            <w:r w:rsidR="00D9746E">
              <w:rPr>
                <w:rFonts w:ascii="Times New Roman" w:hAnsi="Times New Roman" w:cs="Times New Roman"/>
                <w:sz w:val="24"/>
                <w:szCs w:val="24"/>
              </w:rPr>
              <w:t>Finanšu ministrijas</w:t>
            </w:r>
            <w:r w:rsidRPr="006A3201">
              <w:rPr>
                <w:rFonts w:ascii="Times New Roman" w:hAnsi="Times New Roman" w:cs="Times New Roman"/>
                <w:sz w:val="24"/>
                <w:szCs w:val="24"/>
              </w:rPr>
              <w:t xml:space="preserve"> personā </w:t>
            </w:r>
            <w:r w:rsidR="00D9746E">
              <w:rPr>
                <w:rFonts w:ascii="Times New Roman" w:hAnsi="Times New Roman" w:cs="Times New Roman"/>
                <w:sz w:val="24"/>
                <w:szCs w:val="24"/>
              </w:rPr>
              <w:t>Bauskas</w:t>
            </w:r>
            <w:r w:rsidRPr="006A3201">
              <w:rPr>
                <w:rFonts w:ascii="Times New Roman" w:hAnsi="Times New Roman" w:cs="Times New Roman"/>
                <w:sz w:val="24"/>
                <w:szCs w:val="24"/>
              </w:rPr>
              <w:t xml:space="preserve"> pilsētas zemesgrāmatas nodalījumā </w:t>
            </w:r>
            <w:r w:rsidRPr="00D9746E">
              <w:rPr>
                <w:rFonts w:ascii="Times New Roman" w:hAnsi="Times New Roman" w:cs="Times New Roman"/>
                <w:sz w:val="24"/>
                <w:szCs w:val="24"/>
              </w:rPr>
              <w:t>Nr.</w:t>
            </w:r>
            <w:r w:rsidR="00D9746E" w:rsidRPr="00D9746E">
              <w:rPr>
                <w:rFonts w:ascii="Times New Roman" w:hAnsi="Times New Roman" w:cs="Times New Roman"/>
                <w:sz w:val="24"/>
                <w:szCs w:val="24"/>
              </w:rPr>
              <w:t>1000 0017</w:t>
            </w:r>
            <w:r w:rsidR="00D9746E" w:rsidRPr="00D9746E">
              <w:rPr>
                <w:sz w:val="24"/>
                <w:szCs w:val="24"/>
              </w:rPr>
              <w:t> 2747</w:t>
            </w:r>
            <w:r w:rsidRPr="00D9746E">
              <w:rPr>
                <w:rFonts w:ascii="Times New Roman" w:hAnsi="Times New Roman" w:cs="Times New Roman"/>
                <w:sz w:val="24"/>
                <w:szCs w:val="24"/>
              </w:rPr>
              <w:t>, lēmuma datums:</w:t>
            </w:r>
            <w:r w:rsidR="00D9746E">
              <w:rPr>
                <w:rFonts w:ascii="Times New Roman" w:hAnsi="Times New Roman" w:cs="Times New Roman"/>
                <w:sz w:val="24"/>
                <w:szCs w:val="24"/>
              </w:rPr>
              <w:t>26.04.2005</w:t>
            </w:r>
            <w:r w:rsidRPr="00D9746E">
              <w:rPr>
                <w:rFonts w:ascii="Times New Roman" w:hAnsi="Times New Roman" w:cs="Times New Roman"/>
                <w:sz w:val="24"/>
                <w:szCs w:val="24"/>
              </w:rPr>
              <w:t>.</w:t>
            </w:r>
          </w:p>
          <w:p w:rsidR="007D7E5F" w:rsidRPr="006A3201" w:rsidRDefault="007D7E5F" w:rsidP="006A3201">
            <w:pPr>
              <w:spacing w:after="0" w:line="240" w:lineRule="auto"/>
              <w:ind w:firstLine="379"/>
              <w:jc w:val="both"/>
              <w:rPr>
                <w:rFonts w:ascii="Times New Roman" w:hAnsi="Times New Roman" w:cs="Times New Roman"/>
                <w:sz w:val="24"/>
                <w:szCs w:val="24"/>
              </w:rPr>
            </w:pPr>
            <w:r w:rsidRPr="007D7E5F">
              <w:rPr>
                <w:rFonts w:ascii="Times New Roman" w:hAnsi="Times New Roman" w:cs="Times New Roman"/>
                <w:sz w:val="24"/>
                <w:szCs w:val="24"/>
              </w:rPr>
              <w:t>Nekustamais īpašums nav iznomāts.</w:t>
            </w:r>
          </w:p>
          <w:p w:rsidR="00095438" w:rsidRDefault="00095438" w:rsidP="00095438">
            <w:pPr>
              <w:spacing w:after="0" w:line="240" w:lineRule="auto"/>
              <w:ind w:firstLine="379"/>
              <w:jc w:val="both"/>
              <w:rPr>
                <w:rFonts w:ascii="Times New Roman" w:hAnsi="Times New Roman" w:cs="Times New Roman"/>
                <w:sz w:val="24"/>
                <w:szCs w:val="24"/>
              </w:rPr>
            </w:pPr>
            <w:r w:rsidRPr="00095438">
              <w:rPr>
                <w:rFonts w:ascii="Times New Roman" w:hAnsi="Times New Roman" w:cs="Times New Roman"/>
                <w:sz w:val="24"/>
                <w:szCs w:val="24"/>
              </w:rPr>
              <w:t>Nekustamā īpašuma Rīgas ielā 20, Bauskā, Bauskas novadā</w:t>
            </w:r>
            <w:r>
              <w:rPr>
                <w:rFonts w:ascii="Times New Roman" w:hAnsi="Times New Roman" w:cs="Times New Roman"/>
                <w:sz w:val="24"/>
                <w:szCs w:val="24"/>
              </w:rPr>
              <w:t>,</w:t>
            </w:r>
            <w:r w:rsidRPr="00095438">
              <w:rPr>
                <w:rFonts w:ascii="Times New Roman" w:hAnsi="Times New Roman" w:cs="Times New Roman"/>
                <w:sz w:val="24"/>
                <w:szCs w:val="24"/>
              </w:rPr>
              <w:t xml:space="preserve"> atsavināšanu saskaņā ar Publiskas personas mantas atsavināšanas likuma 4.panta </w:t>
            </w:r>
            <w:r>
              <w:rPr>
                <w:rFonts w:ascii="Times New Roman" w:hAnsi="Times New Roman" w:cs="Times New Roman"/>
                <w:sz w:val="24"/>
                <w:szCs w:val="24"/>
              </w:rPr>
              <w:t xml:space="preserve">pirmo un </w:t>
            </w:r>
            <w:r w:rsidRPr="00095438">
              <w:rPr>
                <w:rFonts w:ascii="Times New Roman" w:hAnsi="Times New Roman" w:cs="Times New Roman"/>
                <w:sz w:val="24"/>
                <w:szCs w:val="24"/>
              </w:rPr>
              <w:t>otro daļu ierosina Finanšu ministrija.</w:t>
            </w:r>
          </w:p>
          <w:p w:rsidR="00095438" w:rsidRPr="00095438" w:rsidRDefault="00095438" w:rsidP="00095438">
            <w:pPr>
              <w:spacing w:after="0" w:line="240" w:lineRule="auto"/>
              <w:ind w:firstLine="379"/>
              <w:jc w:val="both"/>
              <w:rPr>
                <w:rFonts w:ascii="Times New Roman" w:hAnsi="Times New Roman" w:cs="Times New Roman"/>
                <w:sz w:val="24"/>
                <w:szCs w:val="24"/>
              </w:rPr>
            </w:pPr>
          </w:p>
          <w:p w:rsidR="000C27E7" w:rsidRPr="00095438" w:rsidRDefault="000C27E7" w:rsidP="000C27E7">
            <w:pPr>
              <w:spacing w:after="0" w:line="240" w:lineRule="auto"/>
              <w:ind w:firstLine="379"/>
              <w:jc w:val="both"/>
              <w:rPr>
                <w:rFonts w:ascii="Times New Roman" w:hAnsi="Times New Roman" w:cs="Times New Roman"/>
                <w:sz w:val="24"/>
                <w:szCs w:val="24"/>
              </w:rPr>
            </w:pPr>
            <w:r w:rsidRPr="00095438">
              <w:rPr>
                <w:rFonts w:ascii="Times New Roman" w:hAnsi="Times New Roman" w:cs="Times New Roman"/>
                <w:sz w:val="24"/>
                <w:szCs w:val="24"/>
              </w:rPr>
              <w:t>2. Nekustamais īpašums</w:t>
            </w:r>
            <w:r w:rsidRPr="00095438">
              <w:rPr>
                <w:rFonts w:ascii="Times New Roman" w:hAnsi="Times New Roman" w:cs="Times New Roman"/>
                <w:b/>
                <w:sz w:val="24"/>
                <w:szCs w:val="24"/>
              </w:rPr>
              <w:t xml:space="preserve"> </w:t>
            </w:r>
            <w:r w:rsidRPr="001A5AE5">
              <w:rPr>
                <w:rFonts w:ascii="Times New Roman" w:hAnsi="Times New Roman" w:cs="Times New Roman"/>
                <w:b/>
                <w:sz w:val="24"/>
                <w:szCs w:val="24"/>
              </w:rPr>
              <w:t>„</w:t>
            </w:r>
            <w:r w:rsidR="00095438" w:rsidRPr="001A5AE5">
              <w:rPr>
                <w:b/>
                <w:sz w:val="24"/>
                <w:szCs w:val="24"/>
              </w:rPr>
              <w:t>GĪKS ALFA GK – 005</w:t>
            </w:r>
            <w:r w:rsidRPr="001A5AE5">
              <w:rPr>
                <w:rFonts w:ascii="Times New Roman" w:hAnsi="Times New Roman" w:cs="Times New Roman"/>
                <w:b/>
                <w:sz w:val="24"/>
                <w:szCs w:val="24"/>
              </w:rPr>
              <w:t>”, Ķekavas pagastā, Ķekavas novadā</w:t>
            </w:r>
            <w:r w:rsidRPr="00095438">
              <w:rPr>
                <w:rFonts w:ascii="Times New Roman" w:hAnsi="Times New Roman" w:cs="Times New Roman"/>
                <w:sz w:val="24"/>
                <w:szCs w:val="24"/>
              </w:rPr>
              <w:t xml:space="preserve"> (nekustamā īpašuma kadastra Nr.</w:t>
            </w:r>
            <w:r w:rsidR="00095438" w:rsidRPr="00095438">
              <w:rPr>
                <w:rFonts w:ascii="Times New Roman" w:hAnsi="Times New Roman" w:cs="Times New Roman"/>
                <w:sz w:val="24"/>
                <w:szCs w:val="24"/>
              </w:rPr>
              <w:t> 8070</w:t>
            </w:r>
            <w:r w:rsidR="001A5AE5">
              <w:rPr>
                <w:rFonts w:ascii="Times New Roman" w:hAnsi="Times New Roman" w:cs="Times New Roman"/>
                <w:sz w:val="24"/>
                <w:szCs w:val="24"/>
              </w:rPr>
              <w:t> </w:t>
            </w:r>
            <w:r w:rsidR="00095438" w:rsidRPr="00095438">
              <w:rPr>
                <w:sz w:val="24"/>
                <w:szCs w:val="24"/>
              </w:rPr>
              <w:t>501 0018</w:t>
            </w:r>
            <w:r w:rsidRPr="00095438">
              <w:rPr>
                <w:rFonts w:ascii="Times New Roman" w:hAnsi="Times New Roman" w:cs="Times New Roman"/>
                <w:sz w:val="24"/>
                <w:szCs w:val="24"/>
              </w:rPr>
              <w:t xml:space="preserve">) sastāv no </w:t>
            </w:r>
            <w:r w:rsidR="00095438">
              <w:rPr>
                <w:rFonts w:ascii="Times New Roman" w:hAnsi="Times New Roman" w:cs="Times New Roman"/>
                <w:sz w:val="24"/>
                <w:szCs w:val="24"/>
              </w:rPr>
              <w:t>vienas būves - garāžas</w:t>
            </w:r>
            <w:r w:rsidRPr="00095438">
              <w:rPr>
                <w:rFonts w:ascii="Times New Roman" w:hAnsi="Times New Roman" w:cs="Times New Roman"/>
                <w:sz w:val="24"/>
                <w:szCs w:val="24"/>
              </w:rPr>
              <w:t xml:space="preserve"> (būves kadastra apzīmējums 8070 00</w:t>
            </w:r>
            <w:r w:rsidR="00095438">
              <w:rPr>
                <w:rFonts w:ascii="Times New Roman" w:hAnsi="Times New Roman" w:cs="Times New Roman"/>
                <w:sz w:val="24"/>
                <w:szCs w:val="24"/>
              </w:rPr>
              <w:t>1</w:t>
            </w:r>
            <w:r w:rsidRPr="00095438">
              <w:rPr>
                <w:rFonts w:ascii="Times New Roman" w:hAnsi="Times New Roman" w:cs="Times New Roman"/>
                <w:sz w:val="24"/>
                <w:szCs w:val="24"/>
              </w:rPr>
              <w:t> 0</w:t>
            </w:r>
            <w:r w:rsidR="00095438">
              <w:rPr>
                <w:rFonts w:ascii="Times New Roman" w:hAnsi="Times New Roman" w:cs="Times New Roman"/>
                <w:sz w:val="24"/>
                <w:szCs w:val="24"/>
              </w:rPr>
              <w:t>032</w:t>
            </w:r>
            <w:r w:rsidRPr="00095438">
              <w:rPr>
                <w:rFonts w:ascii="Times New Roman" w:hAnsi="Times New Roman" w:cs="Times New Roman"/>
                <w:sz w:val="24"/>
                <w:szCs w:val="24"/>
              </w:rPr>
              <w:t> 00</w:t>
            </w:r>
            <w:r w:rsidR="00095438">
              <w:rPr>
                <w:rFonts w:ascii="Times New Roman" w:hAnsi="Times New Roman" w:cs="Times New Roman"/>
                <w:sz w:val="24"/>
                <w:szCs w:val="24"/>
              </w:rPr>
              <w:t>5</w:t>
            </w:r>
            <w:r w:rsidRPr="00095438">
              <w:rPr>
                <w:rFonts w:ascii="Times New Roman" w:hAnsi="Times New Roman" w:cs="Times New Roman"/>
                <w:sz w:val="24"/>
                <w:szCs w:val="24"/>
              </w:rPr>
              <w:t>)</w:t>
            </w:r>
            <w:r w:rsidR="00095438">
              <w:rPr>
                <w:rFonts w:ascii="Times New Roman" w:hAnsi="Times New Roman" w:cs="Times New Roman"/>
                <w:sz w:val="24"/>
                <w:szCs w:val="24"/>
              </w:rPr>
              <w:t>,</w:t>
            </w:r>
            <w:r w:rsidR="00095438" w:rsidRPr="00095438">
              <w:rPr>
                <w:rFonts w:ascii="Times New Roman" w:hAnsi="Times New Roman" w:cs="Times New Roman"/>
                <w:sz w:val="24"/>
                <w:szCs w:val="24"/>
              </w:rPr>
              <w:t xml:space="preserve"> ekspluatācijas uzsākšanas gads 1980, kopējā platība </w:t>
            </w:r>
            <w:r w:rsidR="00095438">
              <w:rPr>
                <w:rFonts w:ascii="Times New Roman" w:hAnsi="Times New Roman" w:cs="Times New Roman"/>
                <w:sz w:val="24"/>
                <w:szCs w:val="24"/>
              </w:rPr>
              <w:t>946,10</w:t>
            </w:r>
            <w:r w:rsidR="00095438" w:rsidRPr="00095438">
              <w:rPr>
                <w:rFonts w:ascii="Times New Roman" w:hAnsi="Times New Roman" w:cs="Times New Roman"/>
                <w:sz w:val="24"/>
                <w:szCs w:val="24"/>
              </w:rPr>
              <w:t xml:space="preserve"> m</w:t>
            </w:r>
            <w:r w:rsidR="00095438" w:rsidRPr="00095438">
              <w:rPr>
                <w:rFonts w:ascii="Times New Roman" w:hAnsi="Times New Roman" w:cs="Times New Roman"/>
                <w:sz w:val="24"/>
                <w:szCs w:val="24"/>
                <w:vertAlign w:val="superscript"/>
              </w:rPr>
              <w:t>2</w:t>
            </w:r>
            <w:r w:rsidRPr="00095438">
              <w:rPr>
                <w:rFonts w:ascii="Times New Roman" w:hAnsi="Times New Roman" w:cs="Times New Roman"/>
                <w:sz w:val="24"/>
                <w:szCs w:val="24"/>
              </w:rPr>
              <w:t>.</w:t>
            </w:r>
          </w:p>
          <w:p w:rsidR="000C27E7" w:rsidRPr="000C27E7" w:rsidRDefault="00095438" w:rsidP="000C27E7">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U</w:t>
            </w:r>
            <w:r w:rsidR="000C27E7" w:rsidRPr="000C27E7">
              <w:rPr>
                <w:rFonts w:ascii="Times New Roman" w:hAnsi="Times New Roman" w:cs="Times New Roman"/>
                <w:sz w:val="24"/>
                <w:szCs w:val="24"/>
              </w:rPr>
              <w:t xml:space="preserve">z nekustamā īpašuma </w:t>
            </w:r>
            <w:r>
              <w:rPr>
                <w:rFonts w:ascii="Times New Roman" w:hAnsi="Times New Roman" w:cs="Times New Roman"/>
                <w:sz w:val="24"/>
                <w:szCs w:val="24"/>
              </w:rPr>
              <w:t>190/9279</w:t>
            </w:r>
            <w:r w:rsidR="007D7E5F">
              <w:rPr>
                <w:rFonts w:ascii="Times New Roman" w:hAnsi="Times New Roman" w:cs="Times New Roman"/>
                <w:sz w:val="24"/>
                <w:szCs w:val="24"/>
              </w:rPr>
              <w:t> </w:t>
            </w:r>
            <w:r w:rsidR="000C27E7" w:rsidRPr="000C27E7">
              <w:rPr>
                <w:rFonts w:ascii="Times New Roman" w:hAnsi="Times New Roman" w:cs="Times New Roman"/>
                <w:sz w:val="24"/>
                <w:szCs w:val="24"/>
              </w:rPr>
              <w:t>domājam</w:t>
            </w:r>
            <w:r>
              <w:rPr>
                <w:rFonts w:ascii="Times New Roman" w:hAnsi="Times New Roman" w:cs="Times New Roman"/>
                <w:sz w:val="24"/>
                <w:szCs w:val="24"/>
              </w:rPr>
              <w:t>ām</w:t>
            </w:r>
            <w:r w:rsidR="000C27E7" w:rsidRPr="000C27E7">
              <w:rPr>
                <w:rFonts w:ascii="Times New Roman" w:hAnsi="Times New Roman" w:cs="Times New Roman"/>
                <w:sz w:val="24"/>
                <w:szCs w:val="24"/>
              </w:rPr>
              <w:t xml:space="preserve"> daļ</w:t>
            </w:r>
            <w:r>
              <w:rPr>
                <w:rFonts w:ascii="Times New Roman" w:hAnsi="Times New Roman" w:cs="Times New Roman"/>
                <w:sz w:val="24"/>
                <w:szCs w:val="24"/>
              </w:rPr>
              <w:t>ām (garāžu Nr.</w:t>
            </w:r>
            <w:r w:rsidR="007D7E5F">
              <w:rPr>
                <w:rFonts w:ascii="Times New Roman" w:hAnsi="Times New Roman" w:cs="Times New Roman"/>
                <w:sz w:val="24"/>
                <w:szCs w:val="24"/>
              </w:rPr>
              <w:t>241)</w:t>
            </w:r>
            <w:r w:rsidR="000C27E7" w:rsidRPr="000C27E7">
              <w:rPr>
                <w:rFonts w:ascii="Times New Roman" w:hAnsi="Times New Roman" w:cs="Times New Roman"/>
                <w:sz w:val="24"/>
                <w:szCs w:val="24"/>
              </w:rPr>
              <w:t xml:space="preserve"> </w:t>
            </w:r>
            <w:r w:rsidRPr="00095438">
              <w:rPr>
                <w:rFonts w:ascii="Times New Roman" w:hAnsi="Times New Roman" w:cs="Times New Roman"/>
                <w:sz w:val="24"/>
                <w:szCs w:val="24"/>
              </w:rPr>
              <w:t>Ķekavas pagasta zemesgrāmatas nodalījumā Nr.</w:t>
            </w:r>
            <w:r>
              <w:rPr>
                <w:rFonts w:ascii="Times New Roman" w:hAnsi="Times New Roman" w:cs="Times New Roman"/>
                <w:sz w:val="24"/>
                <w:szCs w:val="24"/>
              </w:rPr>
              <w:t xml:space="preserve">2954 īpašuma tiesības nostiprinātas </w:t>
            </w:r>
            <w:r w:rsidR="000C27E7" w:rsidRPr="000C27E7">
              <w:rPr>
                <w:rFonts w:ascii="Times New Roman" w:hAnsi="Times New Roman" w:cs="Times New Roman"/>
                <w:sz w:val="24"/>
                <w:szCs w:val="24"/>
              </w:rPr>
              <w:t xml:space="preserve">Latvijas valstij Finanšu ministrijas personā, lēmuma datums: </w:t>
            </w:r>
            <w:r>
              <w:rPr>
                <w:rFonts w:ascii="Times New Roman" w:hAnsi="Times New Roman" w:cs="Times New Roman"/>
                <w:sz w:val="24"/>
                <w:szCs w:val="24"/>
              </w:rPr>
              <w:t>01.02.2012</w:t>
            </w:r>
            <w:r w:rsidR="000C27E7" w:rsidRPr="000C27E7">
              <w:rPr>
                <w:rFonts w:ascii="Times New Roman" w:hAnsi="Times New Roman" w:cs="Times New Roman"/>
                <w:sz w:val="24"/>
                <w:szCs w:val="24"/>
              </w:rPr>
              <w:t>. </w:t>
            </w:r>
          </w:p>
          <w:p w:rsidR="00D9746E" w:rsidRPr="00D9746E" w:rsidRDefault="00D9746E" w:rsidP="00D9746E">
            <w:pPr>
              <w:spacing w:after="0" w:line="240" w:lineRule="auto"/>
              <w:ind w:firstLine="379"/>
              <w:jc w:val="both"/>
              <w:rPr>
                <w:rFonts w:ascii="Times New Roman" w:hAnsi="Times New Roman" w:cs="Times New Roman"/>
                <w:sz w:val="24"/>
                <w:szCs w:val="24"/>
              </w:rPr>
            </w:pPr>
            <w:r w:rsidRPr="00D9746E">
              <w:rPr>
                <w:rFonts w:ascii="Times New Roman" w:hAnsi="Times New Roman" w:cs="Times New Roman"/>
                <w:sz w:val="24"/>
                <w:szCs w:val="24"/>
              </w:rPr>
              <w:t xml:space="preserve">Būve ar kadastra apzīmējumu </w:t>
            </w:r>
            <w:r w:rsidR="007D7E5F" w:rsidRPr="007D7E5F">
              <w:rPr>
                <w:rFonts w:ascii="Times New Roman" w:hAnsi="Times New Roman" w:cs="Times New Roman"/>
                <w:sz w:val="24"/>
                <w:szCs w:val="24"/>
              </w:rPr>
              <w:t>8070 001 0032 005</w:t>
            </w:r>
            <w:r w:rsidRPr="00D9746E">
              <w:rPr>
                <w:rFonts w:ascii="Times New Roman" w:hAnsi="Times New Roman" w:cs="Times New Roman"/>
                <w:sz w:val="24"/>
                <w:szCs w:val="24"/>
              </w:rPr>
              <w:t xml:space="preserve"> ir saistīta ar </w:t>
            </w:r>
            <w:r w:rsidR="007D7E5F">
              <w:rPr>
                <w:rFonts w:ascii="Times New Roman" w:hAnsi="Times New Roman" w:cs="Times New Roman"/>
                <w:sz w:val="24"/>
                <w:szCs w:val="24"/>
              </w:rPr>
              <w:t>nekustam</w:t>
            </w:r>
            <w:r w:rsidR="001A5AE5">
              <w:rPr>
                <w:rFonts w:ascii="Times New Roman" w:hAnsi="Times New Roman" w:cs="Times New Roman"/>
                <w:sz w:val="24"/>
                <w:szCs w:val="24"/>
              </w:rPr>
              <w:t>o</w:t>
            </w:r>
            <w:r w:rsidR="007D7E5F">
              <w:rPr>
                <w:rFonts w:ascii="Times New Roman" w:hAnsi="Times New Roman" w:cs="Times New Roman"/>
                <w:sz w:val="24"/>
                <w:szCs w:val="24"/>
              </w:rPr>
              <w:t xml:space="preserve"> īpašum</w:t>
            </w:r>
            <w:r w:rsidR="001A5AE5">
              <w:rPr>
                <w:rFonts w:ascii="Times New Roman" w:hAnsi="Times New Roman" w:cs="Times New Roman"/>
                <w:sz w:val="24"/>
                <w:szCs w:val="24"/>
              </w:rPr>
              <w:t>u</w:t>
            </w:r>
            <w:r w:rsidR="007D7E5F">
              <w:rPr>
                <w:rFonts w:ascii="Times New Roman" w:hAnsi="Times New Roman" w:cs="Times New Roman"/>
                <w:sz w:val="24"/>
                <w:szCs w:val="24"/>
              </w:rPr>
              <w:t xml:space="preserve"> ar kadastra Nr.8070 001 0032 </w:t>
            </w:r>
            <w:r w:rsidR="001A5AE5">
              <w:rPr>
                <w:rFonts w:ascii="Times New Roman" w:hAnsi="Times New Roman" w:cs="Times New Roman"/>
                <w:sz w:val="24"/>
                <w:szCs w:val="24"/>
              </w:rPr>
              <w:t>(</w:t>
            </w:r>
            <w:r w:rsidR="007D7E5F">
              <w:rPr>
                <w:rFonts w:ascii="Times New Roman" w:hAnsi="Times New Roman" w:cs="Times New Roman"/>
                <w:sz w:val="24"/>
                <w:szCs w:val="24"/>
              </w:rPr>
              <w:t xml:space="preserve">zemes vienību ar kadastra apzīmējumu </w:t>
            </w:r>
            <w:r w:rsidR="007D7E5F" w:rsidRPr="007D7E5F">
              <w:rPr>
                <w:sz w:val="24"/>
                <w:szCs w:val="24"/>
              </w:rPr>
              <w:t>8070 001 0057</w:t>
            </w:r>
            <w:r w:rsidR="007D7E5F">
              <w:rPr>
                <w:sz w:val="24"/>
                <w:szCs w:val="24"/>
              </w:rPr>
              <w:t xml:space="preserve"> Meistaru ielā 5, Ķekavas pagastā, Ķekavas novadā</w:t>
            </w:r>
            <w:r w:rsidR="001A5AE5">
              <w:rPr>
                <w:sz w:val="24"/>
                <w:szCs w:val="24"/>
              </w:rPr>
              <w:t>)</w:t>
            </w:r>
            <w:r w:rsidRPr="00D9746E">
              <w:rPr>
                <w:rFonts w:ascii="Times New Roman" w:hAnsi="Times New Roman" w:cs="Times New Roman"/>
                <w:sz w:val="24"/>
                <w:szCs w:val="24"/>
              </w:rPr>
              <w:t xml:space="preserve">. Īpašuma tiesības uz nekustamo īpašumu </w:t>
            </w:r>
            <w:r w:rsidR="007D7E5F">
              <w:rPr>
                <w:rFonts w:ascii="Times New Roman" w:hAnsi="Times New Roman" w:cs="Times New Roman"/>
                <w:sz w:val="24"/>
                <w:szCs w:val="24"/>
              </w:rPr>
              <w:t xml:space="preserve">ar </w:t>
            </w:r>
            <w:r w:rsidRPr="00D9746E">
              <w:rPr>
                <w:rFonts w:ascii="Times New Roman" w:hAnsi="Times New Roman" w:cs="Times New Roman"/>
                <w:sz w:val="24"/>
                <w:szCs w:val="24"/>
              </w:rPr>
              <w:t>kadastra Nr.</w:t>
            </w:r>
            <w:r w:rsidR="001A5AE5">
              <w:rPr>
                <w:rFonts w:ascii="Times New Roman" w:hAnsi="Times New Roman" w:cs="Times New Roman"/>
                <w:sz w:val="24"/>
                <w:szCs w:val="24"/>
              </w:rPr>
              <w:t> </w:t>
            </w:r>
            <w:r w:rsidR="007D7E5F" w:rsidRPr="007D7E5F">
              <w:rPr>
                <w:rFonts w:ascii="Times New Roman" w:hAnsi="Times New Roman" w:cs="Times New Roman"/>
                <w:sz w:val="24"/>
                <w:szCs w:val="24"/>
              </w:rPr>
              <w:t>8070 001 0032</w:t>
            </w:r>
            <w:r w:rsidRPr="00D9746E">
              <w:rPr>
                <w:rFonts w:ascii="Times New Roman" w:hAnsi="Times New Roman" w:cs="Times New Roman"/>
                <w:sz w:val="24"/>
                <w:szCs w:val="24"/>
              </w:rPr>
              <w:t xml:space="preserve"> ir nostiprinātas </w:t>
            </w:r>
            <w:r w:rsidR="007D7E5F">
              <w:rPr>
                <w:rFonts w:ascii="Times New Roman" w:hAnsi="Times New Roman" w:cs="Times New Roman"/>
                <w:sz w:val="24"/>
                <w:szCs w:val="24"/>
              </w:rPr>
              <w:t xml:space="preserve">Katlakalna evaņģēliski luteriskai draudzei Ķekavas pagasta </w:t>
            </w:r>
            <w:r w:rsidRPr="00D9746E">
              <w:rPr>
                <w:rFonts w:ascii="Times New Roman" w:hAnsi="Times New Roman" w:cs="Times New Roman"/>
                <w:sz w:val="24"/>
                <w:szCs w:val="24"/>
              </w:rPr>
              <w:t>zemesgrāmatas nodalījumā Nr.</w:t>
            </w:r>
            <w:r w:rsidR="007D7E5F">
              <w:rPr>
                <w:rFonts w:ascii="Times New Roman" w:hAnsi="Times New Roman" w:cs="Times New Roman"/>
                <w:sz w:val="24"/>
                <w:szCs w:val="24"/>
              </w:rPr>
              <w:t>1486</w:t>
            </w:r>
            <w:r w:rsidRPr="00D9746E">
              <w:rPr>
                <w:rFonts w:ascii="Times New Roman" w:hAnsi="Times New Roman" w:cs="Times New Roman"/>
                <w:sz w:val="24"/>
                <w:szCs w:val="24"/>
              </w:rPr>
              <w:t>, lēmuma datums:</w:t>
            </w:r>
            <w:r w:rsidR="007D7E5F">
              <w:rPr>
                <w:rFonts w:ascii="Times New Roman" w:hAnsi="Times New Roman" w:cs="Times New Roman"/>
                <w:sz w:val="24"/>
                <w:szCs w:val="24"/>
              </w:rPr>
              <w:t>26.05.1998</w:t>
            </w:r>
            <w:r w:rsidRPr="00D9746E">
              <w:rPr>
                <w:rFonts w:ascii="Times New Roman" w:hAnsi="Times New Roman" w:cs="Times New Roman"/>
                <w:sz w:val="24"/>
                <w:szCs w:val="24"/>
              </w:rPr>
              <w:t xml:space="preserve">. </w:t>
            </w:r>
          </w:p>
          <w:p w:rsidR="000C27E7" w:rsidRPr="000C27E7" w:rsidRDefault="000C27E7" w:rsidP="000C27E7">
            <w:pPr>
              <w:spacing w:after="0" w:line="240" w:lineRule="auto"/>
              <w:ind w:firstLine="379"/>
              <w:jc w:val="both"/>
              <w:rPr>
                <w:rFonts w:ascii="Times New Roman" w:hAnsi="Times New Roman" w:cs="Times New Roman"/>
                <w:sz w:val="24"/>
                <w:szCs w:val="24"/>
              </w:rPr>
            </w:pPr>
            <w:r w:rsidRPr="000C27E7">
              <w:rPr>
                <w:rFonts w:ascii="Times New Roman" w:hAnsi="Times New Roman" w:cs="Times New Roman"/>
                <w:sz w:val="24"/>
                <w:szCs w:val="24"/>
              </w:rPr>
              <w:t>Nekustamais īpašums nav iznomāts.</w:t>
            </w:r>
          </w:p>
          <w:p w:rsidR="000C27E7" w:rsidRPr="000C27E7" w:rsidRDefault="000C27E7" w:rsidP="000C27E7">
            <w:pPr>
              <w:spacing w:after="0" w:line="240" w:lineRule="auto"/>
              <w:ind w:firstLine="379"/>
              <w:jc w:val="both"/>
              <w:rPr>
                <w:rFonts w:ascii="Times New Roman" w:hAnsi="Times New Roman" w:cs="Times New Roman"/>
                <w:sz w:val="24"/>
                <w:szCs w:val="24"/>
              </w:rPr>
            </w:pPr>
            <w:r w:rsidRPr="000C27E7">
              <w:rPr>
                <w:rFonts w:ascii="Times New Roman" w:hAnsi="Times New Roman" w:cs="Times New Roman"/>
                <w:sz w:val="24"/>
                <w:szCs w:val="24"/>
              </w:rPr>
              <w:t xml:space="preserve">Nekustamā īpašuma </w:t>
            </w:r>
            <w:r w:rsidR="007D7E5F" w:rsidRPr="007D7E5F">
              <w:rPr>
                <w:rFonts w:ascii="Times New Roman" w:hAnsi="Times New Roman" w:cs="Times New Roman"/>
                <w:sz w:val="24"/>
                <w:szCs w:val="24"/>
              </w:rPr>
              <w:t>„GĪKS ALFA GK – 005”, Ķekavas pagastā, Ķekavas novadā</w:t>
            </w:r>
            <w:r w:rsidRPr="007D7E5F">
              <w:rPr>
                <w:rFonts w:ascii="Times New Roman" w:hAnsi="Times New Roman" w:cs="Times New Roman"/>
                <w:sz w:val="24"/>
                <w:szCs w:val="24"/>
              </w:rPr>
              <w:t>,</w:t>
            </w:r>
            <w:r w:rsidRPr="000C27E7">
              <w:rPr>
                <w:rFonts w:ascii="Times New Roman" w:hAnsi="Times New Roman" w:cs="Times New Roman"/>
                <w:sz w:val="24"/>
                <w:szCs w:val="24"/>
              </w:rPr>
              <w:t xml:space="preserve"> </w:t>
            </w:r>
            <w:r w:rsidR="007D7E5F" w:rsidRPr="007D7E5F">
              <w:rPr>
                <w:rFonts w:ascii="Times New Roman" w:hAnsi="Times New Roman" w:cs="Times New Roman"/>
                <w:sz w:val="24"/>
                <w:szCs w:val="24"/>
              </w:rPr>
              <w:t>190/9279</w:t>
            </w:r>
            <w:r w:rsidRPr="000C27E7">
              <w:rPr>
                <w:rFonts w:ascii="Times New Roman" w:hAnsi="Times New Roman" w:cs="Times New Roman"/>
                <w:sz w:val="24"/>
                <w:szCs w:val="24"/>
              </w:rPr>
              <w:t xml:space="preserve"> domājam</w:t>
            </w:r>
            <w:r w:rsidR="007D7E5F">
              <w:rPr>
                <w:rFonts w:ascii="Times New Roman" w:hAnsi="Times New Roman" w:cs="Times New Roman"/>
                <w:sz w:val="24"/>
                <w:szCs w:val="24"/>
              </w:rPr>
              <w:t>o</w:t>
            </w:r>
            <w:r w:rsidRPr="000C27E7">
              <w:rPr>
                <w:rFonts w:ascii="Times New Roman" w:hAnsi="Times New Roman" w:cs="Times New Roman"/>
                <w:sz w:val="24"/>
                <w:szCs w:val="24"/>
              </w:rPr>
              <w:t xml:space="preserve"> daļ</w:t>
            </w:r>
            <w:r w:rsidR="007D7E5F">
              <w:rPr>
                <w:rFonts w:ascii="Times New Roman" w:hAnsi="Times New Roman" w:cs="Times New Roman"/>
                <w:sz w:val="24"/>
                <w:szCs w:val="24"/>
              </w:rPr>
              <w:t>u</w:t>
            </w:r>
            <w:r w:rsidRPr="000C27E7">
              <w:rPr>
                <w:rFonts w:ascii="Times New Roman" w:hAnsi="Times New Roman" w:cs="Times New Roman"/>
                <w:sz w:val="24"/>
                <w:szCs w:val="24"/>
              </w:rPr>
              <w:t xml:space="preserve"> atsavināšanu saskaņā ar Publiskas personas mantas atsavināšanas likuma 4.panta </w:t>
            </w:r>
            <w:r w:rsidR="007D7E5F">
              <w:rPr>
                <w:rFonts w:ascii="Times New Roman" w:hAnsi="Times New Roman" w:cs="Times New Roman"/>
                <w:sz w:val="24"/>
                <w:szCs w:val="24"/>
              </w:rPr>
              <w:t xml:space="preserve">pirmo un </w:t>
            </w:r>
            <w:r w:rsidRPr="000C27E7">
              <w:rPr>
                <w:rFonts w:ascii="Times New Roman" w:hAnsi="Times New Roman" w:cs="Times New Roman"/>
                <w:sz w:val="24"/>
                <w:szCs w:val="24"/>
              </w:rPr>
              <w:t>otro daļu ierosina Finanšu ministrija.</w:t>
            </w:r>
          </w:p>
          <w:p w:rsidR="00695E47" w:rsidRDefault="00ED72BD" w:rsidP="00810CE4">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Zemes</w:t>
            </w:r>
            <w:r w:rsidR="00695E47">
              <w:rPr>
                <w:rFonts w:ascii="Times New Roman" w:hAnsi="Times New Roman" w:cs="Times New Roman"/>
                <w:sz w:val="24"/>
                <w:szCs w:val="24"/>
              </w:rPr>
              <w:t xml:space="preserve">gabala uz kura atrodas garāža ar </w:t>
            </w:r>
            <w:r w:rsidR="00695E47" w:rsidRPr="00695E47">
              <w:rPr>
                <w:rFonts w:ascii="Times New Roman" w:hAnsi="Times New Roman" w:cs="Times New Roman"/>
                <w:sz w:val="24"/>
                <w:szCs w:val="24"/>
              </w:rPr>
              <w:t>kadastra apzīmējumu 8070 001 0032 005</w:t>
            </w:r>
            <w:r w:rsidR="00695E47">
              <w:rPr>
                <w:rFonts w:ascii="Times New Roman" w:hAnsi="Times New Roman" w:cs="Times New Roman"/>
                <w:sz w:val="24"/>
                <w:szCs w:val="24"/>
              </w:rPr>
              <w:t xml:space="preserve"> </w:t>
            </w:r>
            <w:r>
              <w:rPr>
                <w:rFonts w:ascii="Times New Roman" w:hAnsi="Times New Roman" w:cs="Times New Roman"/>
                <w:sz w:val="24"/>
                <w:szCs w:val="24"/>
              </w:rPr>
              <w:t xml:space="preserve">īpašnieks </w:t>
            </w:r>
            <w:r w:rsidRPr="00ED72BD">
              <w:rPr>
                <w:rFonts w:ascii="Times New Roman" w:hAnsi="Times New Roman" w:cs="Times New Roman"/>
                <w:sz w:val="24"/>
                <w:szCs w:val="24"/>
              </w:rPr>
              <w:t>Katlakalna evaņģēliski luterisk</w:t>
            </w:r>
            <w:r>
              <w:rPr>
                <w:rFonts w:ascii="Times New Roman" w:hAnsi="Times New Roman" w:cs="Times New Roman"/>
                <w:sz w:val="24"/>
                <w:szCs w:val="24"/>
              </w:rPr>
              <w:t>ā</w:t>
            </w:r>
            <w:r w:rsidRPr="00ED72BD">
              <w:rPr>
                <w:rFonts w:ascii="Times New Roman" w:hAnsi="Times New Roman" w:cs="Times New Roman"/>
                <w:sz w:val="24"/>
                <w:szCs w:val="24"/>
              </w:rPr>
              <w:t xml:space="preserve"> draudze</w:t>
            </w:r>
            <w:r>
              <w:rPr>
                <w:rFonts w:ascii="Times New Roman" w:hAnsi="Times New Roman" w:cs="Times New Roman"/>
                <w:sz w:val="24"/>
                <w:szCs w:val="24"/>
              </w:rPr>
              <w:t xml:space="preserve"> </w:t>
            </w:r>
            <w:r w:rsidRPr="00ED72BD">
              <w:rPr>
                <w:rFonts w:ascii="Times New Roman" w:hAnsi="Times New Roman" w:cs="Times New Roman"/>
                <w:bCs/>
                <w:sz w:val="24"/>
                <w:szCs w:val="24"/>
              </w:rPr>
              <w:t>atbilst</w:t>
            </w:r>
            <w:r w:rsidRPr="00ED72BD">
              <w:rPr>
                <w:rFonts w:ascii="Times New Roman" w:hAnsi="Times New Roman" w:cs="Times New Roman"/>
                <w:sz w:val="24"/>
                <w:szCs w:val="24"/>
              </w:rPr>
              <w:t xml:space="preserve"> Publiskas personas mantas atsavināšanas likuma 4.panta ceturtās daļas </w:t>
            </w:r>
            <w:r>
              <w:rPr>
                <w:rFonts w:ascii="Times New Roman" w:hAnsi="Times New Roman" w:cs="Times New Roman"/>
                <w:sz w:val="24"/>
                <w:szCs w:val="24"/>
              </w:rPr>
              <w:t>1</w:t>
            </w:r>
            <w:r w:rsidRPr="00ED72BD">
              <w:rPr>
                <w:rFonts w:ascii="Times New Roman" w:hAnsi="Times New Roman" w:cs="Times New Roman"/>
                <w:sz w:val="24"/>
                <w:szCs w:val="24"/>
              </w:rPr>
              <w:t xml:space="preserve">.punktā minētajām personām, kuras var ierosināt valsts nekustamā īpašuma atsavināšanu, </w:t>
            </w:r>
            <w:r>
              <w:rPr>
                <w:rFonts w:ascii="Times New Roman" w:hAnsi="Times New Roman" w:cs="Times New Roman"/>
                <w:sz w:val="24"/>
                <w:szCs w:val="24"/>
              </w:rPr>
              <w:t xml:space="preserve">savukārt visi garāžas </w:t>
            </w:r>
            <w:r w:rsidR="00695E47" w:rsidRPr="00695E47">
              <w:rPr>
                <w:rFonts w:ascii="Times New Roman" w:hAnsi="Times New Roman" w:cs="Times New Roman"/>
                <w:sz w:val="24"/>
                <w:szCs w:val="24"/>
              </w:rPr>
              <w:t>ar kadastra apzīmējumu 8070 001 0032 005</w:t>
            </w:r>
            <w:r w:rsidR="00695E47">
              <w:rPr>
                <w:rFonts w:ascii="Times New Roman" w:hAnsi="Times New Roman" w:cs="Times New Roman"/>
                <w:sz w:val="24"/>
                <w:szCs w:val="24"/>
              </w:rPr>
              <w:t xml:space="preserve"> kopīpašnieki </w:t>
            </w:r>
            <w:r w:rsidR="007D7E5F" w:rsidRPr="007D7E5F">
              <w:rPr>
                <w:rFonts w:ascii="Times New Roman" w:hAnsi="Times New Roman" w:cs="Times New Roman"/>
                <w:bCs/>
                <w:sz w:val="24"/>
                <w:szCs w:val="24"/>
              </w:rPr>
              <w:t>atbilst</w:t>
            </w:r>
            <w:r w:rsidR="007D7E5F" w:rsidRPr="007D7E5F">
              <w:rPr>
                <w:rFonts w:ascii="Times New Roman" w:hAnsi="Times New Roman" w:cs="Times New Roman"/>
                <w:sz w:val="24"/>
                <w:szCs w:val="24"/>
              </w:rPr>
              <w:t xml:space="preserve"> Publiskas personas mantas atsavināšanas likuma 4.panta ceturtās daļas 7.punktā minētajām personām, kuras var ierosināt valsts nekustamā īpašuma atsavināšanu</w:t>
            </w:r>
            <w:r w:rsidR="00FD7597">
              <w:rPr>
                <w:rFonts w:ascii="Times New Roman" w:hAnsi="Times New Roman" w:cs="Times New Roman"/>
                <w:sz w:val="24"/>
                <w:szCs w:val="24"/>
              </w:rPr>
              <w:t>.</w:t>
            </w:r>
            <w:r w:rsidR="007D7E5F" w:rsidRPr="007D7E5F">
              <w:rPr>
                <w:rFonts w:ascii="Times New Roman" w:hAnsi="Times New Roman" w:cs="Times New Roman"/>
                <w:sz w:val="24"/>
                <w:szCs w:val="24"/>
              </w:rPr>
              <w:t xml:space="preserve"> </w:t>
            </w:r>
            <w:r w:rsidR="001A5AE5">
              <w:rPr>
                <w:rFonts w:ascii="Times New Roman" w:hAnsi="Times New Roman" w:cs="Times New Roman"/>
                <w:sz w:val="24"/>
                <w:szCs w:val="24"/>
              </w:rPr>
              <w:t xml:space="preserve">Minētās personas </w:t>
            </w:r>
            <w:r w:rsidR="007D7E5F" w:rsidRPr="007D7E5F">
              <w:rPr>
                <w:rFonts w:ascii="Times New Roman" w:hAnsi="Times New Roman" w:cs="Times New Roman"/>
                <w:sz w:val="24"/>
                <w:szCs w:val="24"/>
              </w:rPr>
              <w:t xml:space="preserve">savas pirmpirkuma tiesības var realizēt </w:t>
            </w:r>
            <w:r w:rsidR="001A5AE5" w:rsidRPr="001A5AE5">
              <w:rPr>
                <w:rFonts w:ascii="Times New Roman" w:hAnsi="Times New Roman" w:cs="Times New Roman"/>
                <w:sz w:val="24"/>
                <w:szCs w:val="24"/>
              </w:rPr>
              <w:t xml:space="preserve">Publiskas personas mantas atsavināšanas likuma </w:t>
            </w:r>
            <w:r w:rsidR="007D7E5F" w:rsidRPr="007D7E5F">
              <w:rPr>
                <w:rFonts w:ascii="Times New Roman" w:hAnsi="Times New Roman" w:cs="Times New Roman"/>
                <w:sz w:val="24"/>
                <w:szCs w:val="24"/>
              </w:rPr>
              <w:t xml:space="preserve">14.pantā noteiktajā kārtībā. </w:t>
            </w:r>
          </w:p>
          <w:p w:rsidR="000C27E7" w:rsidRPr="00A21243" w:rsidRDefault="007D7E5F" w:rsidP="00695E47">
            <w:pPr>
              <w:spacing w:after="0" w:line="240" w:lineRule="auto"/>
              <w:ind w:firstLine="379"/>
              <w:jc w:val="both"/>
              <w:rPr>
                <w:rFonts w:ascii="Times New Roman" w:hAnsi="Times New Roman" w:cs="Times New Roman"/>
                <w:sz w:val="24"/>
                <w:szCs w:val="24"/>
              </w:rPr>
            </w:pPr>
            <w:r w:rsidRPr="007D7E5F">
              <w:rPr>
                <w:rFonts w:ascii="Times New Roman" w:hAnsi="Times New Roman" w:cs="Times New Roman"/>
                <w:sz w:val="24"/>
                <w:szCs w:val="24"/>
              </w:rPr>
              <w:t>Pirmpirkuma tiesīgā</w:t>
            </w:r>
            <w:r w:rsidR="00695E47">
              <w:rPr>
                <w:rFonts w:ascii="Times New Roman" w:hAnsi="Times New Roman" w:cs="Times New Roman"/>
                <w:sz w:val="24"/>
                <w:szCs w:val="24"/>
              </w:rPr>
              <w:t>s</w:t>
            </w:r>
            <w:r w:rsidRPr="007D7E5F">
              <w:rPr>
                <w:rFonts w:ascii="Times New Roman" w:hAnsi="Times New Roman" w:cs="Times New Roman"/>
                <w:sz w:val="24"/>
                <w:szCs w:val="24"/>
              </w:rPr>
              <w:t xml:space="preserve"> persona</w:t>
            </w:r>
            <w:r w:rsidR="00695E47">
              <w:rPr>
                <w:rFonts w:ascii="Times New Roman" w:hAnsi="Times New Roman" w:cs="Times New Roman"/>
                <w:sz w:val="24"/>
                <w:szCs w:val="24"/>
              </w:rPr>
              <w:t>s</w:t>
            </w:r>
            <w:r w:rsidRPr="007D7E5F">
              <w:rPr>
                <w:rFonts w:ascii="Times New Roman" w:hAnsi="Times New Roman" w:cs="Times New Roman"/>
                <w:bCs/>
                <w:sz w:val="24"/>
                <w:szCs w:val="24"/>
              </w:rPr>
              <w:t xml:space="preserve"> </w:t>
            </w:r>
            <w:r w:rsidRPr="007D7E5F">
              <w:rPr>
                <w:rFonts w:ascii="Times New Roman" w:hAnsi="Times New Roman" w:cs="Times New Roman"/>
                <w:sz w:val="24"/>
                <w:szCs w:val="24"/>
              </w:rPr>
              <w:t>valsts īpašuma atsavināšanas ierosinājumu</w:t>
            </w:r>
            <w:r w:rsidR="00FD7597">
              <w:rPr>
                <w:rFonts w:ascii="Times New Roman" w:hAnsi="Times New Roman" w:cs="Times New Roman"/>
                <w:sz w:val="24"/>
                <w:szCs w:val="24"/>
              </w:rPr>
              <w:t>s</w:t>
            </w:r>
            <w:r w:rsidRPr="007D7E5F">
              <w:rPr>
                <w:rFonts w:ascii="Times New Roman" w:hAnsi="Times New Roman" w:cs="Times New Roman"/>
                <w:sz w:val="24"/>
                <w:szCs w:val="24"/>
              </w:rPr>
              <w:t xml:space="preserve"> nav iesniegu</w:t>
            </w:r>
            <w:r w:rsidR="00695E47">
              <w:rPr>
                <w:rFonts w:ascii="Times New Roman" w:hAnsi="Times New Roman" w:cs="Times New Roman"/>
                <w:sz w:val="24"/>
                <w:szCs w:val="24"/>
              </w:rPr>
              <w:t>šas</w:t>
            </w:r>
            <w:r w:rsidRPr="007D7E5F">
              <w:rPr>
                <w:rFonts w:ascii="Times New Roman" w:hAnsi="Times New Roman" w:cs="Times New Roman"/>
                <w:sz w:val="24"/>
                <w:szCs w:val="24"/>
              </w:rPr>
              <w:t>.</w:t>
            </w:r>
          </w:p>
        </w:tc>
      </w:tr>
      <w:tr w:rsidR="002D7082" w:rsidRPr="002D7082" w:rsidTr="001A5AE5">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Saistītie politikas </w:t>
            </w:r>
            <w:r w:rsidRPr="002D7082">
              <w:rPr>
                <w:rFonts w:ascii="Times New Roman" w:eastAsia="Times New Roman" w:hAnsi="Times New Roman" w:cs="Times New Roman"/>
                <w:sz w:val="21"/>
                <w:szCs w:val="21"/>
                <w:lang w:eastAsia="lv-LV"/>
              </w:rPr>
              <w:lastRenderedPageBreak/>
              <w:t>ietekmes novērtējumi un pētījumi</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2D7082" w:rsidRPr="002D7082" w:rsidTr="001A5AE5">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4.</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38" w:type="pct"/>
            <w:tcBorders>
              <w:top w:val="outset" w:sz="6" w:space="0" w:color="000000"/>
              <w:left w:val="outset" w:sz="6" w:space="0" w:color="000000"/>
              <w:bottom w:val="outset" w:sz="6" w:space="0" w:color="000000"/>
              <w:right w:val="outset" w:sz="6" w:space="0" w:color="000000"/>
            </w:tcBorders>
            <w:hideMark/>
          </w:tcPr>
          <w:p w:rsidR="0024740A" w:rsidRPr="002C128D" w:rsidRDefault="0027514C" w:rsidP="00373FB6">
            <w:pPr>
              <w:spacing w:after="0" w:line="240" w:lineRule="auto"/>
              <w:ind w:firstLine="394"/>
              <w:jc w:val="both"/>
              <w:rPr>
                <w:sz w:val="24"/>
                <w:szCs w:val="24"/>
              </w:rPr>
            </w:pPr>
            <w:r w:rsidRPr="002C128D">
              <w:rPr>
                <w:sz w:val="24"/>
                <w:szCs w:val="24"/>
              </w:rPr>
              <w:t xml:space="preserve">Atbilstoši anotācijas </w:t>
            </w:r>
            <w:proofErr w:type="spellStart"/>
            <w:r w:rsidRPr="002C128D">
              <w:rPr>
                <w:sz w:val="24"/>
                <w:szCs w:val="24"/>
              </w:rPr>
              <w:t>I.sadaļas</w:t>
            </w:r>
            <w:proofErr w:type="spellEnd"/>
            <w:r w:rsidRPr="002C128D">
              <w:rPr>
                <w:sz w:val="24"/>
                <w:szCs w:val="24"/>
              </w:rPr>
              <w:t xml:space="preserve"> </w:t>
            </w:r>
            <w:r w:rsidR="0002062A">
              <w:rPr>
                <w:sz w:val="24"/>
                <w:szCs w:val="24"/>
              </w:rPr>
              <w:t xml:space="preserve">1. un </w:t>
            </w:r>
            <w:r w:rsidRPr="002C128D">
              <w:rPr>
                <w:sz w:val="24"/>
                <w:szCs w:val="24"/>
              </w:rPr>
              <w:t>2.punktā minētajam ir sagatavots rīkojuma projekts, kas paredz atļaut valsts akciju sabiedrībai „Valsts nekustamie īpašumi” pārdot valsts nekustamo īpašumu</w:t>
            </w:r>
            <w:r w:rsidR="00695E47">
              <w:rPr>
                <w:sz w:val="24"/>
                <w:szCs w:val="24"/>
              </w:rPr>
              <w:t>s</w:t>
            </w:r>
            <w:r w:rsidRPr="002C128D">
              <w:rPr>
                <w:sz w:val="24"/>
                <w:szCs w:val="24"/>
              </w:rPr>
              <w:t>, kas ierakstīt</w:t>
            </w:r>
            <w:r w:rsidR="00695E47">
              <w:rPr>
                <w:sz w:val="24"/>
                <w:szCs w:val="24"/>
              </w:rPr>
              <w:t>i</w:t>
            </w:r>
            <w:r w:rsidRPr="002C128D">
              <w:rPr>
                <w:sz w:val="24"/>
                <w:szCs w:val="24"/>
              </w:rPr>
              <w:t xml:space="preserve"> zemesgrāmatā uz valsts vārda </w:t>
            </w:r>
            <w:r w:rsidR="00695E47">
              <w:rPr>
                <w:sz w:val="24"/>
                <w:szCs w:val="24"/>
              </w:rPr>
              <w:t>Finanšu ministrijas</w:t>
            </w:r>
            <w:r w:rsidRPr="002C128D">
              <w:rPr>
                <w:sz w:val="24"/>
                <w:szCs w:val="24"/>
              </w:rPr>
              <w:t xml:space="preserve"> personā, jo t</w:t>
            </w:r>
            <w:r w:rsidR="00695E47">
              <w:rPr>
                <w:sz w:val="24"/>
                <w:szCs w:val="24"/>
              </w:rPr>
              <w:t>ie</w:t>
            </w:r>
            <w:r w:rsidRPr="002C128D">
              <w:rPr>
                <w:sz w:val="24"/>
                <w:szCs w:val="24"/>
              </w:rPr>
              <w:t xml:space="preserve"> nav nepieciešam</w:t>
            </w:r>
            <w:r w:rsidR="00695E47">
              <w:rPr>
                <w:sz w:val="24"/>
                <w:szCs w:val="24"/>
              </w:rPr>
              <w:t>i</w:t>
            </w:r>
            <w:r w:rsidRPr="002C128D">
              <w:rPr>
                <w:sz w:val="24"/>
                <w:szCs w:val="24"/>
              </w:rPr>
              <w:t xml:space="preserve"> valsts pārvaldes funkciju veikšanai. R</w:t>
            </w:r>
            <w:r w:rsidRPr="002C128D">
              <w:rPr>
                <w:color w:val="000000"/>
                <w:sz w:val="24"/>
                <w:szCs w:val="24"/>
              </w:rPr>
              <w:t xml:space="preserve">īkojuma projekts paredz nekustamo īpašumu valdītājam </w:t>
            </w:r>
            <w:r w:rsidR="00695E47">
              <w:rPr>
                <w:color w:val="000000"/>
                <w:sz w:val="24"/>
                <w:szCs w:val="24"/>
              </w:rPr>
              <w:t>–</w:t>
            </w:r>
            <w:r w:rsidRPr="002C128D">
              <w:rPr>
                <w:color w:val="000000"/>
                <w:sz w:val="24"/>
                <w:szCs w:val="24"/>
              </w:rPr>
              <w:t xml:space="preserve"> </w:t>
            </w:r>
            <w:r w:rsidR="00695E47">
              <w:rPr>
                <w:sz w:val="24"/>
                <w:szCs w:val="24"/>
              </w:rPr>
              <w:t>Finanšu ministrijai</w:t>
            </w:r>
            <w:r w:rsidR="00634616">
              <w:rPr>
                <w:sz w:val="24"/>
                <w:szCs w:val="24"/>
              </w:rPr>
              <w:t xml:space="preserve"> </w:t>
            </w:r>
            <w:r w:rsidRPr="002C128D">
              <w:rPr>
                <w:sz w:val="24"/>
                <w:szCs w:val="24"/>
              </w:rPr>
              <w:t>uzdevumu nodot pircējam valsts nekustamo mantu 30 dienu laikā no pirkuma līguma noslēgšanas dienas ar pieņemšanas- nodošanas aktu.</w:t>
            </w:r>
          </w:p>
          <w:p w:rsidR="00373FB6" w:rsidRPr="002C128D" w:rsidRDefault="00373FB6" w:rsidP="00373FB6">
            <w:pPr>
              <w:spacing w:after="0" w:line="240" w:lineRule="auto"/>
              <w:ind w:left="33" w:firstLine="334"/>
              <w:jc w:val="both"/>
              <w:rPr>
                <w:sz w:val="24"/>
                <w:szCs w:val="24"/>
              </w:rPr>
            </w:pPr>
            <w:r w:rsidRPr="002C128D">
              <w:rPr>
                <w:sz w:val="24"/>
                <w:szCs w:val="24"/>
              </w:rPr>
              <w:t>Trīsdesmit dienu termiņš dokumentu nodošanai nekustamā īpašuma pircējam noteikts, izvērtējot nekustamā īpašuma pircēja pienākumu veikt noteiktas darbības noteiktos termiņos, samērīgi nekustamā īpašuma pārdevēja pienākumiem.</w:t>
            </w:r>
          </w:p>
          <w:p w:rsidR="00373FB6" w:rsidRPr="002C128D" w:rsidRDefault="00373FB6" w:rsidP="00AE0C2B">
            <w:pPr>
              <w:spacing w:after="0" w:line="240" w:lineRule="auto"/>
              <w:ind w:left="33" w:firstLine="349"/>
              <w:jc w:val="both"/>
              <w:rPr>
                <w:sz w:val="24"/>
                <w:szCs w:val="24"/>
              </w:rPr>
            </w:pPr>
            <w:r w:rsidRPr="002C128D">
              <w:rPr>
                <w:sz w:val="24"/>
                <w:szCs w:val="24"/>
              </w:rPr>
              <w:t>Publiskas personas mantas atsavināšanas likuma 30.pantā ir noteikts, ka izsoles dalībniekam, kurš nosolījis augstāko cenu par nekustamo īpašumu,</w:t>
            </w:r>
            <w:r w:rsidRPr="002C128D">
              <w:rPr>
                <w:rFonts w:ascii="Verdana" w:hAnsi="Verdana"/>
                <w:sz w:val="24"/>
                <w:szCs w:val="24"/>
              </w:rPr>
              <w:t xml:space="preserve"> </w:t>
            </w:r>
            <w:r w:rsidRPr="002C128D">
              <w:rPr>
                <w:sz w:val="24"/>
                <w:szCs w:val="24"/>
              </w:rPr>
              <w:t xml:space="preserve">jāsamaksā par nosolīto nekustamo īpašumu divu nedēļu laikā. </w:t>
            </w:r>
          </w:p>
          <w:p w:rsidR="00373FB6" w:rsidRPr="002C128D" w:rsidRDefault="00373FB6" w:rsidP="00AE0C2B">
            <w:pPr>
              <w:spacing w:after="0" w:line="240" w:lineRule="auto"/>
              <w:ind w:left="33" w:firstLine="349"/>
              <w:jc w:val="both"/>
              <w:rPr>
                <w:sz w:val="24"/>
                <w:szCs w:val="24"/>
              </w:rPr>
            </w:pPr>
            <w:r w:rsidRPr="002C128D">
              <w:rPr>
                <w:sz w:val="24"/>
                <w:szCs w:val="24"/>
              </w:rPr>
              <w:t>Līdz ar to samērīgiem ar nekustamā īpašuma pircēja pienākumiem veikt noteiktas darbības noteiktos termiņos ir jābūt arī nekustamā īpašuma pārdevēja pienākumiem.</w:t>
            </w:r>
          </w:p>
          <w:p w:rsidR="00373FB6" w:rsidRPr="002C128D" w:rsidRDefault="00373FB6" w:rsidP="001A5AE5">
            <w:pPr>
              <w:spacing w:after="0" w:line="240" w:lineRule="auto"/>
              <w:ind w:left="33" w:firstLine="334"/>
              <w:jc w:val="both"/>
              <w:rPr>
                <w:rFonts w:ascii="Times New Roman" w:eastAsia="Times New Roman" w:hAnsi="Times New Roman" w:cs="Times New Roman"/>
                <w:sz w:val="24"/>
                <w:szCs w:val="24"/>
                <w:lang w:eastAsia="lv-LV"/>
              </w:rPr>
            </w:pPr>
            <w:r w:rsidRPr="002C128D">
              <w:rPr>
                <w:sz w:val="24"/>
                <w:szCs w:val="24"/>
              </w:rPr>
              <w:t>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2D7082" w:rsidRPr="002D7082" w:rsidTr="001A5AE5">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993D5A" w:rsidRDefault="00695E47" w:rsidP="00695E47">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sz w:val="24"/>
                <w:szCs w:val="24"/>
                <w:lang w:eastAsia="lv-LV"/>
              </w:rPr>
              <w:t>Finanšu ministrija un v</w:t>
            </w:r>
            <w:r w:rsidR="005D7EDE" w:rsidRPr="00993D5A">
              <w:rPr>
                <w:sz w:val="24"/>
                <w:szCs w:val="24"/>
                <w:lang w:eastAsia="lv-LV"/>
              </w:rPr>
              <w:t>alsts akciju sabiedrība „Valsts nekustamie īpašumi”</w:t>
            </w:r>
            <w:r>
              <w:rPr>
                <w:sz w:val="24"/>
                <w:szCs w:val="24"/>
                <w:lang w:eastAsia="lv-LV"/>
              </w:rPr>
              <w:t>.</w:t>
            </w:r>
          </w:p>
        </w:tc>
      </w:tr>
      <w:tr w:rsidR="002D7082" w:rsidRPr="002D7082" w:rsidTr="001A5AE5">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993D5A" w:rsidRDefault="00EB01AF" w:rsidP="00695E47">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w:t>
            </w:r>
            <w:r w:rsidR="00695E47">
              <w:rPr>
                <w:sz w:val="24"/>
                <w:szCs w:val="24"/>
              </w:rPr>
              <w:t xml:space="preserve">pirmo un </w:t>
            </w:r>
            <w:r w:rsidRPr="00993D5A">
              <w:rPr>
                <w:sz w:val="24"/>
                <w:szCs w:val="24"/>
              </w:rPr>
              <w:t xml:space="preserve">otro daļu valsts nekustamo īpašumu atsavināšanu ierosina </w:t>
            </w:r>
            <w:r w:rsidR="00695E47">
              <w:rPr>
                <w:sz w:val="24"/>
                <w:szCs w:val="24"/>
              </w:rPr>
              <w:t>Finanšu ministrija</w:t>
            </w:r>
            <w:r w:rsidRPr="00993D5A">
              <w:rPr>
                <w:sz w:val="24"/>
                <w:szCs w:val="24"/>
              </w:rPr>
              <w:t>. Ministru kabineta kompetenc</w:t>
            </w:r>
            <w:r w:rsidR="00695E47">
              <w:rPr>
                <w:sz w:val="24"/>
                <w:szCs w:val="24"/>
              </w:rPr>
              <w:t>ē ir</w:t>
            </w:r>
            <w:r w:rsidRPr="00993D5A">
              <w:rPr>
                <w:sz w:val="24"/>
                <w:szCs w:val="24"/>
              </w:rPr>
              <w:t xml:space="preserve"> lemt par to, vai atļaut vai neatļaut nekustamo īpašumu atsavināšanu (pārdošanu). </w:t>
            </w:r>
          </w:p>
        </w:tc>
      </w:tr>
      <w:tr w:rsidR="002D7082" w:rsidRPr="002D7082" w:rsidTr="001A5AE5">
        <w:trPr>
          <w:tblCellSpacing w:w="15" w:type="dxa"/>
        </w:trPr>
        <w:tc>
          <w:tcPr>
            <w:tcW w:w="1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38"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w:t>
            </w:r>
            <w:r w:rsidR="00AE0C2B" w:rsidRPr="00AE0C2B">
              <w:rPr>
                <w:rFonts w:ascii="Times New Roman" w:hAnsi="Times New Roman" w:cs="Times New Roman"/>
                <w:sz w:val="24"/>
                <w:szCs w:val="24"/>
              </w:rPr>
              <w:t>publiskā pārvaldības</w:t>
            </w:r>
            <w:r w:rsidRPr="00993D5A">
              <w:rPr>
                <w:rFonts w:ascii="Times New Roman" w:hAnsi="Times New Roman" w:cs="Times New Roman"/>
                <w:sz w:val="24"/>
                <w:szCs w:val="24"/>
              </w:rPr>
              <w:t xml:space="preserve">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886"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89"/>
      </w:tblGrid>
      <w:tr w:rsidR="002D7082" w:rsidRPr="002D7082" w:rsidTr="001A5AE5">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898"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0"/>
        <w:gridCol w:w="1251"/>
        <w:gridCol w:w="672"/>
        <w:gridCol w:w="186"/>
        <w:gridCol w:w="1767"/>
        <w:gridCol w:w="2022"/>
        <w:gridCol w:w="2022"/>
        <w:gridCol w:w="952"/>
      </w:tblGrid>
      <w:tr w:rsidR="00332744" w:rsidRPr="00332744" w:rsidTr="001A5AE5">
        <w:trPr>
          <w:tblCellSpacing w:w="15" w:type="dxa"/>
        </w:trPr>
        <w:tc>
          <w:tcPr>
            <w:tcW w:w="4968" w:type="pct"/>
            <w:gridSpan w:val="8"/>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1A5AE5">
        <w:trPr>
          <w:tblCellSpacing w:w="15" w:type="dxa"/>
        </w:trPr>
        <w:tc>
          <w:tcPr>
            <w:tcW w:w="894" w:type="pct"/>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401" w:type="pct"/>
            <w:gridSpan w:val="3"/>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2640"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1A5AE5">
        <w:trPr>
          <w:tblCellSpacing w:w="15" w:type="dxa"/>
        </w:trPr>
        <w:tc>
          <w:tcPr>
            <w:tcW w:w="894"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401" w:type="pct"/>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AE0C2B">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AE0C2B">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1A5AE5">
        <w:trPr>
          <w:tblCellSpacing w:w="15" w:type="dxa"/>
        </w:trPr>
        <w:tc>
          <w:tcPr>
            <w:tcW w:w="894"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443" w:type="pct"/>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443" w:type="pct"/>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4058" w:type="pct"/>
            <w:gridSpan w:val="6"/>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1.1. valsts pamatbudžets, tai skaitā ieņēmumi no maksas pakalpojumiem un citi pašu ieņēmumi</w:t>
            </w:r>
          </w:p>
        </w:tc>
        <w:tc>
          <w:tcPr>
            <w:tcW w:w="4058"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058"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058"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058"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058"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058"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058"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058"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058"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058"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4058"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rHeight w:val="1930"/>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443" w:type="pct"/>
            <w:gridSpan w:val="2"/>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599"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443" w:type="pct"/>
            <w:gridSpan w:val="2"/>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599"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443" w:type="pct"/>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99"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443" w:type="pct"/>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99"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443" w:type="pct"/>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599"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 xml:space="preserve">mu aprēķins (ja nepieciešams, detalizētu </w:t>
            </w:r>
            <w:r w:rsidRPr="00332744">
              <w:rPr>
                <w:rFonts w:ascii="Times New Roman" w:eastAsia="Times New Roman" w:hAnsi="Times New Roman" w:cs="Times New Roman"/>
                <w:sz w:val="21"/>
                <w:szCs w:val="21"/>
                <w:lang w:eastAsia="lv-LV"/>
              </w:rPr>
              <w:lastRenderedPageBreak/>
              <w:t>ieņēmumu un izdevumu aprēķinu var pievienot anotācijas pielikumā):</w:t>
            </w:r>
          </w:p>
        </w:tc>
        <w:tc>
          <w:tcPr>
            <w:tcW w:w="4058" w:type="pct"/>
            <w:gridSpan w:val="6"/>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lastRenderedPageBreak/>
              <w:t>Projekts šo jomu neskar.</w:t>
            </w: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6.1. detalizēts ieņēmumu aprēķins</w:t>
            </w:r>
          </w:p>
        </w:tc>
        <w:tc>
          <w:tcPr>
            <w:tcW w:w="4058"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1A5AE5">
        <w:trPr>
          <w:tblCellSpacing w:w="15" w:type="dxa"/>
        </w:trPr>
        <w:tc>
          <w:tcPr>
            <w:tcW w:w="894"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058"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1A5AE5">
        <w:tblPrEx>
          <w:tblLook w:val="04A0" w:firstRow="1" w:lastRow="0" w:firstColumn="1" w:lastColumn="0" w:noHBand="0" w:noVBand="1"/>
        </w:tblPrEx>
        <w:trPr>
          <w:tblCellSpacing w:w="15" w:type="dxa"/>
        </w:trPr>
        <w:tc>
          <w:tcPr>
            <w:tcW w:w="894" w:type="pct"/>
            <w:gridSpan w:val="2"/>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058" w:type="pct"/>
            <w:gridSpan w:val="6"/>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w:t>
            </w:r>
            <w:r w:rsidR="001A5AE5">
              <w:rPr>
                <w:sz w:val="24"/>
                <w:szCs w:val="24"/>
              </w:rPr>
              <w:t>u</w:t>
            </w:r>
            <w:r w:rsidRPr="00993D5A">
              <w:rPr>
                <w:sz w:val="24"/>
                <w:szCs w:val="24"/>
              </w:rPr>
              <w:t xml:space="preserve"> pārdošanas vērtību, jo nekustam</w:t>
            </w:r>
            <w:r w:rsidR="001A5AE5">
              <w:rPr>
                <w:sz w:val="24"/>
                <w:szCs w:val="24"/>
              </w:rPr>
              <w:t>o</w:t>
            </w:r>
            <w:r w:rsidRPr="00993D5A">
              <w:rPr>
                <w:sz w:val="24"/>
                <w:szCs w:val="24"/>
              </w:rPr>
              <w:t xml:space="preserve"> īpašum</w:t>
            </w:r>
            <w:r w:rsidR="001A5AE5">
              <w:rPr>
                <w:sz w:val="24"/>
                <w:szCs w:val="24"/>
              </w:rPr>
              <w:t>u</w:t>
            </w:r>
            <w:r w:rsidRPr="00993D5A">
              <w:rPr>
                <w:sz w:val="24"/>
                <w:szCs w:val="24"/>
              </w:rPr>
              <w:t xml:space="preserve"> atsavināšana (nosacītās cenas noteikšana) tiks organizēta pēc Ministru kabineta rīkojuma pieņemšanas un tā būs atkarīga no nekustam</w:t>
            </w:r>
            <w:r w:rsidR="001A5AE5">
              <w:rPr>
                <w:sz w:val="24"/>
                <w:szCs w:val="24"/>
              </w:rPr>
              <w:t>o</w:t>
            </w:r>
            <w:r w:rsidRPr="00993D5A">
              <w:rPr>
                <w:sz w:val="24"/>
                <w:szCs w:val="24"/>
              </w:rPr>
              <w:t xml:space="preserve"> īpašum</w:t>
            </w:r>
            <w:r w:rsidR="001A5AE5">
              <w:rPr>
                <w:sz w:val="24"/>
                <w:szCs w:val="24"/>
              </w:rPr>
              <w:t>u</w:t>
            </w:r>
            <w:r w:rsidRPr="00993D5A">
              <w:rPr>
                <w:sz w:val="24"/>
                <w:szCs w:val="24"/>
              </w:rPr>
              <w:t xml:space="preserve"> tirgus vērtības vērtēšanas dienā.</w:t>
            </w:r>
            <w:r w:rsidR="007D0C2D">
              <w:rPr>
                <w:rFonts w:ascii="Times New Roman" w:eastAsia="Times New Roman" w:hAnsi="Times New Roman" w:cs="Times New Roman"/>
                <w:sz w:val="24"/>
                <w:szCs w:val="24"/>
                <w:lang w:eastAsia="lv-LV"/>
              </w:rPr>
              <w:t xml:space="preserve"> </w:t>
            </w:r>
          </w:p>
          <w:p w:rsidR="00695E47" w:rsidRDefault="007B74DD" w:rsidP="00695E47">
            <w:pPr>
              <w:spacing w:after="0" w:line="240" w:lineRule="auto"/>
              <w:ind w:firstLine="391"/>
              <w:jc w:val="both"/>
              <w:rPr>
                <w:sz w:val="24"/>
                <w:szCs w:val="24"/>
              </w:rPr>
            </w:pPr>
            <w:r w:rsidRPr="007B74DD">
              <w:rPr>
                <w:sz w:val="24"/>
                <w:szCs w:val="24"/>
              </w:rPr>
              <w:t xml:space="preserve">Nekustamā īpašuma </w:t>
            </w:r>
            <w:r w:rsidR="00695E47" w:rsidRPr="00695E47">
              <w:rPr>
                <w:sz w:val="24"/>
                <w:szCs w:val="24"/>
              </w:rPr>
              <w:t>Rīgas ielā 20, Bauskā, Bauskas novadā</w:t>
            </w:r>
            <w:r w:rsidR="00695E47">
              <w:rPr>
                <w:sz w:val="24"/>
                <w:szCs w:val="24"/>
              </w:rPr>
              <w:t>,</w:t>
            </w:r>
            <w:r w:rsidR="00695E47" w:rsidRPr="00695E47">
              <w:rPr>
                <w:sz w:val="24"/>
                <w:szCs w:val="24"/>
              </w:rPr>
              <w:t xml:space="preserve"> </w:t>
            </w:r>
            <w:r w:rsidRPr="007B74DD">
              <w:rPr>
                <w:sz w:val="24"/>
                <w:szCs w:val="24"/>
              </w:rPr>
              <w:t>kadastrālā vērtība saskaņā ar informāciju no N</w:t>
            </w:r>
            <w:r w:rsidR="0002062A">
              <w:rPr>
                <w:sz w:val="24"/>
                <w:szCs w:val="24"/>
              </w:rPr>
              <w:t>ekustamā īpašuma valsts kadastra informācijas sistēmas</w:t>
            </w:r>
            <w:r w:rsidRPr="007B74DD">
              <w:rPr>
                <w:sz w:val="24"/>
                <w:szCs w:val="24"/>
              </w:rPr>
              <w:t xml:space="preserve"> uz 201</w:t>
            </w:r>
            <w:r w:rsidR="0002062A">
              <w:rPr>
                <w:sz w:val="24"/>
                <w:szCs w:val="24"/>
              </w:rPr>
              <w:t>2</w:t>
            </w:r>
            <w:r w:rsidRPr="007B74DD">
              <w:rPr>
                <w:sz w:val="24"/>
                <w:szCs w:val="24"/>
              </w:rPr>
              <w:t>.gada 1.janvāri ir Ls</w:t>
            </w:r>
            <w:r w:rsidR="003D271E">
              <w:rPr>
                <w:sz w:val="24"/>
                <w:szCs w:val="24"/>
              </w:rPr>
              <w:t xml:space="preserve"> 27930</w:t>
            </w:r>
            <w:r w:rsidRPr="007B74DD">
              <w:rPr>
                <w:sz w:val="24"/>
                <w:szCs w:val="24"/>
              </w:rPr>
              <w:t>.</w:t>
            </w:r>
            <w:r w:rsidR="003D271E">
              <w:rPr>
                <w:sz w:val="24"/>
                <w:szCs w:val="24"/>
              </w:rPr>
              <w:t xml:space="preserve"> Nekustamā īpašuma r</w:t>
            </w:r>
            <w:r w:rsidR="00695E47">
              <w:rPr>
                <w:sz w:val="24"/>
                <w:szCs w:val="24"/>
              </w:rPr>
              <w:t>entabilitātes rādītāji</w:t>
            </w:r>
            <w:r w:rsidR="003D271E">
              <w:rPr>
                <w:sz w:val="24"/>
                <w:szCs w:val="24"/>
              </w:rPr>
              <w:t xml:space="preserve"> 2012.gada sākumā (janvāris- marts) ir Ls -1338.</w:t>
            </w:r>
          </w:p>
          <w:p w:rsidR="00695E47" w:rsidRPr="00131A6B" w:rsidRDefault="00695E47" w:rsidP="003D271E">
            <w:pPr>
              <w:spacing w:after="0" w:line="240" w:lineRule="auto"/>
              <w:ind w:firstLine="391"/>
              <w:jc w:val="both"/>
              <w:rPr>
                <w:sz w:val="24"/>
                <w:szCs w:val="24"/>
                <w:lang w:eastAsia="lv-LV"/>
              </w:rPr>
            </w:pPr>
            <w:r w:rsidRPr="00695E47">
              <w:rPr>
                <w:sz w:val="24"/>
                <w:szCs w:val="24"/>
                <w:lang w:eastAsia="lv-LV"/>
              </w:rPr>
              <w:t>Nekustamā īpašuma „GĪKS ALFA GK – 005”</w:t>
            </w:r>
            <w:r>
              <w:t xml:space="preserve"> </w:t>
            </w:r>
            <w:r w:rsidRPr="00695E47">
              <w:rPr>
                <w:sz w:val="24"/>
                <w:szCs w:val="24"/>
                <w:lang w:eastAsia="lv-LV"/>
              </w:rPr>
              <w:t>Ķekavas pagastā, Ķekavas novadā</w:t>
            </w:r>
            <w:r>
              <w:rPr>
                <w:sz w:val="24"/>
                <w:szCs w:val="24"/>
                <w:lang w:eastAsia="lv-LV"/>
              </w:rPr>
              <w:t>,</w:t>
            </w:r>
            <w:r w:rsidRPr="00695E47">
              <w:rPr>
                <w:sz w:val="24"/>
                <w:szCs w:val="24"/>
                <w:lang w:eastAsia="lv-LV"/>
              </w:rPr>
              <w:t xml:space="preserve"> </w:t>
            </w:r>
            <w:r w:rsidR="003D271E">
              <w:rPr>
                <w:sz w:val="24"/>
                <w:szCs w:val="24"/>
                <w:lang w:eastAsia="lv-LV"/>
              </w:rPr>
              <w:t xml:space="preserve">190/9279 domājamo daļu </w:t>
            </w:r>
            <w:r w:rsidRPr="00695E47">
              <w:rPr>
                <w:sz w:val="24"/>
                <w:szCs w:val="24"/>
                <w:lang w:eastAsia="lv-LV"/>
              </w:rPr>
              <w:t>kadastrālā vērtība saskaņā ar informāciju no Nekustamā īpašuma valsts kadastra informācijas sistēmas uz 2012.gada 1.janvāri ir Ls</w:t>
            </w:r>
            <w:r w:rsidR="003D271E">
              <w:rPr>
                <w:sz w:val="24"/>
                <w:szCs w:val="24"/>
                <w:lang w:eastAsia="lv-LV"/>
              </w:rPr>
              <w:t xml:space="preserve"> 828,19</w:t>
            </w:r>
            <w:r w:rsidRPr="00695E47">
              <w:rPr>
                <w:sz w:val="24"/>
                <w:szCs w:val="24"/>
                <w:lang w:eastAsia="lv-LV"/>
              </w:rPr>
              <w:t>.</w:t>
            </w:r>
            <w:r w:rsidR="003D271E">
              <w:t xml:space="preserve"> </w:t>
            </w:r>
            <w:r w:rsidR="003D271E" w:rsidRPr="003D271E">
              <w:rPr>
                <w:sz w:val="24"/>
                <w:szCs w:val="24"/>
                <w:lang w:eastAsia="lv-LV"/>
              </w:rPr>
              <w:t xml:space="preserve">Nekustamā īpašuma rentabilitātes rādītāji 2012.gada sākumā (janvāris- marts) ir Ls </w:t>
            </w:r>
            <w:r w:rsidR="003D271E">
              <w:rPr>
                <w:sz w:val="24"/>
                <w:szCs w:val="24"/>
                <w:lang w:eastAsia="lv-LV"/>
              </w:rPr>
              <w:t>-242.</w:t>
            </w:r>
          </w:p>
        </w:tc>
      </w:tr>
      <w:tr w:rsidR="002D7082" w:rsidRPr="009302FC" w:rsidTr="001A5AE5">
        <w:tblPrEx>
          <w:tblLook w:val="04A0" w:firstRow="1" w:lastRow="0" w:firstColumn="1" w:lastColumn="0" w:noHBand="0" w:noVBand="1"/>
        </w:tblPrEx>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1A5AE5">
        <w:tblPrEx>
          <w:tblLook w:val="04A0" w:firstRow="1" w:lastRow="0" w:firstColumn="1" w:lastColumn="0" w:noHBand="0" w:noVBand="1"/>
        </w:tblPrEx>
        <w:trPr>
          <w:tblCellSpacing w:w="15" w:type="dxa"/>
        </w:trPr>
        <w:tc>
          <w:tcPr>
            <w:tcW w:w="4968"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1A5AE5">
        <w:tblPrEx>
          <w:tblLook w:val="04A0" w:firstRow="1" w:lastRow="0" w:firstColumn="1" w:lastColumn="0" w:noHBand="0" w:noVBand="1"/>
        </w:tblPrEx>
        <w:trPr>
          <w:tblCellSpacing w:w="15" w:type="dxa"/>
        </w:trPr>
        <w:tc>
          <w:tcPr>
            <w:tcW w:w="22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85"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695E47">
            <w:pPr>
              <w:spacing w:after="0" w:line="240" w:lineRule="auto"/>
              <w:ind w:left="-7" w:firstLine="330"/>
              <w:jc w:val="both"/>
              <w:rPr>
                <w:sz w:val="24"/>
                <w:szCs w:val="24"/>
                <w:lang w:eastAsia="lv-LV"/>
              </w:rPr>
            </w:pPr>
            <w:r w:rsidRPr="00993D5A">
              <w:rPr>
                <w:sz w:val="24"/>
                <w:szCs w:val="24"/>
                <w:lang w:eastAsia="lv-LV"/>
              </w:rPr>
              <w:t xml:space="preserve">Par rīkojuma projekta izpildi atbildīgā ir </w:t>
            </w:r>
            <w:r w:rsidR="00695E47">
              <w:rPr>
                <w:sz w:val="24"/>
                <w:szCs w:val="24"/>
                <w:lang w:eastAsia="lv-LV"/>
              </w:rPr>
              <w:t>Finanšu ministrija (</w:t>
            </w:r>
            <w:r w:rsidRPr="00993D5A">
              <w:rPr>
                <w:sz w:val="24"/>
                <w:szCs w:val="24"/>
                <w:lang w:eastAsia="lv-LV"/>
              </w:rPr>
              <w:t>valsts akciju sabiedrība „Valsts nekustamie īpašumi”</w:t>
            </w:r>
            <w:r w:rsidR="00695E47">
              <w:rPr>
                <w:sz w:val="24"/>
                <w:szCs w:val="24"/>
                <w:lang w:eastAsia="lv-LV"/>
              </w:rPr>
              <w:t>).</w:t>
            </w:r>
          </w:p>
        </w:tc>
      </w:tr>
      <w:tr w:rsidR="00131A6B" w:rsidRPr="002D7082" w:rsidTr="001A5AE5">
        <w:tblPrEx>
          <w:tblLook w:val="04A0" w:firstRow="1" w:lastRow="0" w:firstColumn="1" w:lastColumn="0" w:noHBand="0" w:noVBand="1"/>
        </w:tblPrEx>
        <w:trPr>
          <w:tblCellSpacing w:w="15" w:type="dxa"/>
        </w:trPr>
        <w:tc>
          <w:tcPr>
            <w:tcW w:w="22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85"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1A5AE5">
        <w:tblPrEx>
          <w:tblLook w:val="04A0" w:firstRow="1" w:lastRow="0" w:firstColumn="1" w:lastColumn="0" w:noHBand="0" w:noVBand="1"/>
        </w:tblPrEx>
        <w:trPr>
          <w:tblCellSpacing w:w="15" w:type="dxa"/>
        </w:trPr>
        <w:tc>
          <w:tcPr>
            <w:tcW w:w="22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85"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1A5AE5">
        <w:tblPrEx>
          <w:tblLook w:val="04A0" w:firstRow="1" w:lastRow="0" w:firstColumn="1" w:lastColumn="0" w:noHBand="0" w:noVBand="1"/>
        </w:tblPrEx>
        <w:trPr>
          <w:tblCellSpacing w:w="15" w:type="dxa"/>
        </w:trPr>
        <w:tc>
          <w:tcPr>
            <w:tcW w:w="22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Esošu institūciju </w:t>
            </w:r>
            <w:r w:rsidRPr="002D7082">
              <w:rPr>
                <w:rFonts w:ascii="Times New Roman" w:eastAsia="Times New Roman" w:hAnsi="Times New Roman" w:cs="Times New Roman"/>
                <w:sz w:val="21"/>
                <w:szCs w:val="21"/>
                <w:lang w:eastAsia="lv-LV"/>
              </w:rPr>
              <w:lastRenderedPageBreak/>
              <w:t>likvidācija</w:t>
            </w:r>
          </w:p>
        </w:tc>
        <w:tc>
          <w:tcPr>
            <w:tcW w:w="3685"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lastRenderedPageBreak/>
              <w:t>Saistībā ar rīkojuma projekta izpildi nav plānots likvidēt esošās institūcijas.</w:t>
            </w:r>
          </w:p>
        </w:tc>
      </w:tr>
      <w:tr w:rsidR="00131A6B" w:rsidRPr="002D7082" w:rsidTr="001A5AE5">
        <w:tblPrEx>
          <w:tblLook w:val="04A0" w:firstRow="1" w:lastRow="0" w:firstColumn="1" w:lastColumn="0" w:noHBand="0" w:noVBand="1"/>
        </w:tblPrEx>
        <w:trPr>
          <w:tblCellSpacing w:w="15" w:type="dxa"/>
        </w:trPr>
        <w:tc>
          <w:tcPr>
            <w:tcW w:w="22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85"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1A5AE5">
        <w:tblPrEx>
          <w:tblLook w:val="04A0" w:firstRow="1" w:lastRow="0" w:firstColumn="1" w:lastColumn="0" w:noHBand="0" w:noVBand="1"/>
        </w:tblPrEx>
        <w:trPr>
          <w:tblCellSpacing w:w="15" w:type="dxa"/>
        </w:trPr>
        <w:tc>
          <w:tcPr>
            <w:tcW w:w="22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85"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1A5AE5" w:rsidRDefault="001A5AE5" w:rsidP="00AD7BC9">
      <w:pPr>
        <w:widowControl w:val="0"/>
        <w:spacing w:after="0" w:line="240" w:lineRule="auto"/>
        <w:ind w:right="-514"/>
        <w:jc w:val="both"/>
        <w:rPr>
          <w:sz w:val="20"/>
          <w:szCs w:val="20"/>
        </w:rPr>
      </w:pPr>
    </w:p>
    <w:p w:rsidR="001A5AE5" w:rsidRDefault="001A5AE5"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131A6B" w:rsidRPr="00131A6B" w:rsidRDefault="003D271E" w:rsidP="00AD7BC9">
      <w:pPr>
        <w:widowControl w:val="0"/>
        <w:spacing w:after="0" w:line="240" w:lineRule="auto"/>
        <w:ind w:right="-514"/>
        <w:jc w:val="both"/>
        <w:rPr>
          <w:sz w:val="20"/>
          <w:szCs w:val="20"/>
        </w:rPr>
      </w:pPr>
      <w:r>
        <w:rPr>
          <w:sz w:val="20"/>
          <w:szCs w:val="20"/>
        </w:rPr>
        <w:t>17.04.</w:t>
      </w:r>
      <w:r w:rsidR="00E1254D">
        <w:rPr>
          <w:sz w:val="20"/>
          <w:szCs w:val="20"/>
        </w:rPr>
        <w:t>201</w:t>
      </w:r>
      <w:r w:rsidR="00A21DD3">
        <w:rPr>
          <w:sz w:val="20"/>
          <w:szCs w:val="20"/>
        </w:rPr>
        <w:t>2</w:t>
      </w:r>
      <w:r w:rsidR="00131A6B" w:rsidRPr="00131A6B">
        <w:rPr>
          <w:sz w:val="20"/>
          <w:szCs w:val="20"/>
        </w:rPr>
        <w:t xml:space="preserve">.     </w:t>
      </w:r>
      <w:r w:rsidR="00207269" w:rsidRPr="00131A6B">
        <w:rPr>
          <w:sz w:val="20"/>
          <w:szCs w:val="20"/>
          <w:lang w:val="en-GB"/>
        </w:rPr>
        <w:fldChar w:fldCharType="begin"/>
      </w:r>
      <w:r w:rsidR="00131A6B" w:rsidRPr="00131A6B">
        <w:rPr>
          <w:sz w:val="20"/>
          <w:szCs w:val="20"/>
          <w:lang w:val="en-GB"/>
        </w:rPr>
        <w:instrText xml:space="preserve"> DATE \@ "HH:mm" </w:instrText>
      </w:r>
      <w:r w:rsidR="00207269" w:rsidRPr="00131A6B">
        <w:rPr>
          <w:sz w:val="20"/>
          <w:szCs w:val="20"/>
          <w:lang w:val="en-GB"/>
        </w:rPr>
        <w:fldChar w:fldCharType="separate"/>
      </w:r>
      <w:r w:rsidR="007177C6">
        <w:rPr>
          <w:noProof/>
          <w:sz w:val="20"/>
          <w:szCs w:val="20"/>
          <w:lang w:val="en-GB"/>
        </w:rPr>
        <w:t>08:36</w:t>
      </w:r>
      <w:r w:rsidR="00207269" w:rsidRPr="00131A6B">
        <w:rPr>
          <w:sz w:val="20"/>
          <w:szCs w:val="20"/>
          <w:lang w:val="en-GB"/>
        </w:rPr>
        <w:fldChar w:fldCharType="end"/>
      </w:r>
    </w:p>
    <w:p w:rsidR="00131A6B" w:rsidRPr="0027109F" w:rsidRDefault="0002062A" w:rsidP="00AD7BC9">
      <w:pPr>
        <w:widowControl w:val="0"/>
        <w:spacing w:after="0" w:line="240" w:lineRule="auto"/>
        <w:ind w:right="-514"/>
        <w:jc w:val="both"/>
        <w:rPr>
          <w:color w:val="FF0000"/>
          <w:sz w:val="20"/>
          <w:szCs w:val="20"/>
        </w:rPr>
      </w:pPr>
      <w:r>
        <w:rPr>
          <w:sz w:val="20"/>
          <w:szCs w:val="20"/>
        </w:rPr>
        <w:t>1</w:t>
      </w:r>
      <w:r w:rsidR="001A5AE5">
        <w:rPr>
          <w:sz w:val="20"/>
          <w:szCs w:val="20"/>
        </w:rPr>
        <w:t>556</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bookmarkStart w:id="0" w:name="_GoBack"/>
      <w:bookmarkEnd w:id="0"/>
    </w:p>
    <w:sectPr w:rsidR="002D7082" w:rsidSect="007B74DD">
      <w:headerReference w:type="default" r:id="rId9"/>
      <w:footerReference w:type="default" r:id="rId10"/>
      <w:footerReference w:type="first" r:id="rId11"/>
      <w:pgSz w:w="11906" w:h="16838"/>
      <w:pgMar w:top="993" w:right="849"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3F" w:rsidRDefault="00E3773F" w:rsidP="00AD7BC9">
      <w:pPr>
        <w:spacing w:after="0" w:line="240" w:lineRule="auto"/>
      </w:pPr>
      <w:r>
        <w:separator/>
      </w:r>
    </w:p>
  </w:endnote>
  <w:endnote w:type="continuationSeparator" w:id="0">
    <w:p w:rsidR="00E3773F" w:rsidRDefault="00E3773F"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A2" w:rsidRPr="00695E47" w:rsidRDefault="00DC63A2" w:rsidP="00695E47">
    <w:pPr>
      <w:pStyle w:val="Footer"/>
      <w:rPr>
        <w:sz w:val="20"/>
        <w:szCs w:val="20"/>
      </w:rPr>
    </w:pPr>
    <w:r w:rsidRPr="00695E47">
      <w:rPr>
        <w:sz w:val="20"/>
        <w:szCs w:val="20"/>
      </w:rPr>
      <w:fldChar w:fldCharType="begin"/>
    </w:r>
    <w:r w:rsidRPr="00695E47">
      <w:rPr>
        <w:sz w:val="20"/>
        <w:szCs w:val="20"/>
      </w:rPr>
      <w:instrText xml:space="preserve"> FILENAME   \* MERGEFORMAT </w:instrText>
    </w:r>
    <w:r w:rsidRPr="00695E47">
      <w:rPr>
        <w:sz w:val="20"/>
        <w:szCs w:val="20"/>
      </w:rPr>
      <w:fldChar w:fldCharType="separate"/>
    </w:r>
    <w:r>
      <w:rPr>
        <w:noProof/>
        <w:sz w:val="20"/>
        <w:szCs w:val="20"/>
      </w:rPr>
      <w:t>FMAnot_170412_2niFM</w:t>
    </w:r>
    <w:r w:rsidRPr="00695E47">
      <w:rPr>
        <w:sz w:val="20"/>
        <w:szCs w:val="20"/>
      </w:rPr>
      <w:fldChar w:fldCharType="end"/>
    </w:r>
    <w:r w:rsidRPr="00695E47">
      <w:rPr>
        <w:sz w:val="20"/>
        <w:szCs w:val="20"/>
      </w:rPr>
      <w:t>; Ministru kabineta rīkojuma projekta „Par valsts nekustamās mantas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A2" w:rsidRPr="00B12D81" w:rsidRDefault="00DC63A2" w:rsidP="00EC14D6">
    <w:pPr>
      <w:spacing w:after="0" w:line="240" w:lineRule="auto"/>
      <w:jc w:val="both"/>
      <w:rPr>
        <w:sz w:val="20"/>
        <w:szCs w:val="20"/>
      </w:rPr>
    </w:pPr>
    <w:r w:rsidRPr="00B12D81">
      <w:rPr>
        <w:sz w:val="20"/>
        <w:szCs w:val="20"/>
      </w:rPr>
      <w:fldChar w:fldCharType="begin"/>
    </w:r>
    <w:r w:rsidRPr="00B12D81">
      <w:rPr>
        <w:sz w:val="20"/>
        <w:szCs w:val="20"/>
      </w:rPr>
      <w:instrText xml:space="preserve"> FILENAME   \* MERGEFORMAT </w:instrText>
    </w:r>
    <w:r w:rsidRPr="00B12D81">
      <w:rPr>
        <w:sz w:val="20"/>
        <w:szCs w:val="20"/>
      </w:rPr>
      <w:fldChar w:fldCharType="separate"/>
    </w:r>
    <w:r>
      <w:rPr>
        <w:noProof/>
        <w:sz w:val="20"/>
        <w:szCs w:val="20"/>
      </w:rPr>
      <w:t>FMAnot_170412_2niFM</w:t>
    </w:r>
    <w:r w:rsidRPr="00B12D81">
      <w:rPr>
        <w:noProof/>
        <w:sz w:val="20"/>
        <w:szCs w:val="20"/>
      </w:rPr>
      <w:fldChar w:fldCharType="end"/>
    </w:r>
    <w:r w:rsidRPr="00B12D81">
      <w:rPr>
        <w:sz w:val="20"/>
        <w:szCs w:val="20"/>
      </w:rPr>
      <w:t>; Ministru kabineta rīkojuma projekta „Par valsts nekustamās mantas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3F" w:rsidRDefault="00E3773F" w:rsidP="00AD7BC9">
      <w:pPr>
        <w:spacing w:after="0" w:line="240" w:lineRule="auto"/>
      </w:pPr>
      <w:r>
        <w:separator/>
      </w:r>
    </w:p>
  </w:footnote>
  <w:footnote w:type="continuationSeparator" w:id="0">
    <w:p w:rsidR="00E3773F" w:rsidRDefault="00E3773F"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DC63A2" w:rsidRDefault="00DC63A2">
        <w:pPr>
          <w:pStyle w:val="Header"/>
          <w:jc w:val="center"/>
        </w:pPr>
        <w:r>
          <w:fldChar w:fldCharType="begin"/>
        </w:r>
        <w:r>
          <w:instrText xml:space="preserve"> PAGE   \* MERGEFORMAT </w:instrText>
        </w:r>
        <w:r>
          <w:fldChar w:fldCharType="separate"/>
        </w:r>
        <w:r w:rsidR="007177C6">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5F9C"/>
    <w:rsid w:val="0002062A"/>
    <w:rsid w:val="0002107C"/>
    <w:rsid w:val="00053A61"/>
    <w:rsid w:val="0008043C"/>
    <w:rsid w:val="00095438"/>
    <w:rsid w:val="000A1268"/>
    <w:rsid w:val="000A332C"/>
    <w:rsid w:val="000C27E7"/>
    <w:rsid w:val="000D784E"/>
    <w:rsid w:val="000F3DD7"/>
    <w:rsid w:val="000F44F2"/>
    <w:rsid w:val="000F4DDE"/>
    <w:rsid w:val="00131A6B"/>
    <w:rsid w:val="001411A8"/>
    <w:rsid w:val="00157C26"/>
    <w:rsid w:val="0017347C"/>
    <w:rsid w:val="00182474"/>
    <w:rsid w:val="00182550"/>
    <w:rsid w:val="00190FBF"/>
    <w:rsid w:val="00191FC5"/>
    <w:rsid w:val="00193A1F"/>
    <w:rsid w:val="00197A56"/>
    <w:rsid w:val="001A5AE5"/>
    <w:rsid w:val="001B3D8D"/>
    <w:rsid w:val="001D7519"/>
    <w:rsid w:val="001F443D"/>
    <w:rsid w:val="00203C03"/>
    <w:rsid w:val="00203D00"/>
    <w:rsid w:val="00207269"/>
    <w:rsid w:val="002100F0"/>
    <w:rsid w:val="0024740A"/>
    <w:rsid w:val="0026323E"/>
    <w:rsid w:val="0026469D"/>
    <w:rsid w:val="002656DC"/>
    <w:rsid w:val="0027109F"/>
    <w:rsid w:val="0027514C"/>
    <w:rsid w:val="002B4D34"/>
    <w:rsid w:val="002C128D"/>
    <w:rsid w:val="002C56B3"/>
    <w:rsid w:val="002C78FA"/>
    <w:rsid w:val="002D7082"/>
    <w:rsid w:val="002F4D8C"/>
    <w:rsid w:val="00310CB5"/>
    <w:rsid w:val="003149DD"/>
    <w:rsid w:val="00320721"/>
    <w:rsid w:val="00331714"/>
    <w:rsid w:val="00331ED2"/>
    <w:rsid w:val="00332744"/>
    <w:rsid w:val="00342513"/>
    <w:rsid w:val="003435DD"/>
    <w:rsid w:val="003645B5"/>
    <w:rsid w:val="00370548"/>
    <w:rsid w:val="00371421"/>
    <w:rsid w:val="00373FB6"/>
    <w:rsid w:val="00392E62"/>
    <w:rsid w:val="003A19EF"/>
    <w:rsid w:val="003B47B5"/>
    <w:rsid w:val="003C3845"/>
    <w:rsid w:val="003C51A2"/>
    <w:rsid w:val="003D271E"/>
    <w:rsid w:val="003D3C1E"/>
    <w:rsid w:val="003D6956"/>
    <w:rsid w:val="003E7B5C"/>
    <w:rsid w:val="003F65B6"/>
    <w:rsid w:val="00404C91"/>
    <w:rsid w:val="004077EB"/>
    <w:rsid w:val="00407A48"/>
    <w:rsid w:val="00412170"/>
    <w:rsid w:val="00416286"/>
    <w:rsid w:val="00474875"/>
    <w:rsid w:val="004B5D2C"/>
    <w:rsid w:val="004C2B78"/>
    <w:rsid w:val="004C2DD8"/>
    <w:rsid w:val="004F7807"/>
    <w:rsid w:val="005028D1"/>
    <w:rsid w:val="005072A6"/>
    <w:rsid w:val="0052589F"/>
    <w:rsid w:val="0053577F"/>
    <w:rsid w:val="005403D7"/>
    <w:rsid w:val="00543A55"/>
    <w:rsid w:val="00560EBD"/>
    <w:rsid w:val="00562DB6"/>
    <w:rsid w:val="0056354B"/>
    <w:rsid w:val="00570887"/>
    <w:rsid w:val="00585FDC"/>
    <w:rsid w:val="00593E5F"/>
    <w:rsid w:val="005A2261"/>
    <w:rsid w:val="005A6EBC"/>
    <w:rsid w:val="005B0BBE"/>
    <w:rsid w:val="005B202E"/>
    <w:rsid w:val="005C21E7"/>
    <w:rsid w:val="005D17A0"/>
    <w:rsid w:val="005D7EDE"/>
    <w:rsid w:val="006043F7"/>
    <w:rsid w:val="00615014"/>
    <w:rsid w:val="00615651"/>
    <w:rsid w:val="00634616"/>
    <w:rsid w:val="00647352"/>
    <w:rsid w:val="00652AB9"/>
    <w:rsid w:val="00656EB5"/>
    <w:rsid w:val="00664A64"/>
    <w:rsid w:val="006730CD"/>
    <w:rsid w:val="006900C7"/>
    <w:rsid w:val="00695E47"/>
    <w:rsid w:val="006A3201"/>
    <w:rsid w:val="006B629C"/>
    <w:rsid w:val="006F2411"/>
    <w:rsid w:val="00710627"/>
    <w:rsid w:val="007177C6"/>
    <w:rsid w:val="007318FF"/>
    <w:rsid w:val="00733EE2"/>
    <w:rsid w:val="0073453F"/>
    <w:rsid w:val="007430ED"/>
    <w:rsid w:val="0075152E"/>
    <w:rsid w:val="007540E8"/>
    <w:rsid w:val="007641D5"/>
    <w:rsid w:val="0077275C"/>
    <w:rsid w:val="00775E9F"/>
    <w:rsid w:val="00784D71"/>
    <w:rsid w:val="007A0323"/>
    <w:rsid w:val="007B014C"/>
    <w:rsid w:val="007B74DD"/>
    <w:rsid w:val="007C5A81"/>
    <w:rsid w:val="007C6692"/>
    <w:rsid w:val="007D0C2D"/>
    <w:rsid w:val="007D7E5F"/>
    <w:rsid w:val="007E5007"/>
    <w:rsid w:val="007F28F1"/>
    <w:rsid w:val="00810CE4"/>
    <w:rsid w:val="00810E59"/>
    <w:rsid w:val="008231F3"/>
    <w:rsid w:val="00832918"/>
    <w:rsid w:val="00837806"/>
    <w:rsid w:val="00842289"/>
    <w:rsid w:val="00854918"/>
    <w:rsid w:val="00857136"/>
    <w:rsid w:val="00875C48"/>
    <w:rsid w:val="00882CAE"/>
    <w:rsid w:val="00883127"/>
    <w:rsid w:val="008878B5"/>
    <w:rsid w:val="00890DF5"/>
    <w:rsid w:val="00893B05"/>
    <w:rsid w:val="009302FC"/>
    <w:rsid w:val="009355AE"/>
    <w:rsid w:val="00993D5A"/>
    <w:rsid w:val="009B3838"/>
    <w:rsid w:val="009D0856"/>
    <w:rsid w:val="009D2697"/>
    <w:rsid w:val="009D31E8"/>
    <w:rsid w:val="009E0F0D"/>
    <w:rsid w:val="009F0143"/>
    <w:rsid w:val="009F1B28"/>
    <w:rsid w:val="009F1CCB"/>
    <w:rsid w:val="009F222A"/>
    <w:rsid w:val="009F32C3"/>
    <w:rsid w:val="00A21243"/>
    <w:rsid w:val="00A21DD3"/>
    <w:rsid w:val="00A37BAE"/>
    <w:rsid w:val="00A429AC"/>
    <w:rsid w:val="00A44956"/>
    <w:rsid w:val="00A516D8"/>
    <w:rsid w:val="00A67F12"/>
    <w:rsid w:val="00AA52EA"/>
    <w:rsid w:val="00AA78DE"/>
    <w:rsid w:val="00AB1676"/>
    <w:rsid w:val="00AB2027"/>
    <w:rsid w:val="00AC116F"/>
    <w:rsid w:val="00AC2794"/>
    <w:rsid w:val="00AD7BC9"/>
    <w:rsid w:val="00AE060B"/>
    <w:rsid w:val="00AE0C2B"/>
    <w:rsid w:val="00B017D8"/>
    <w:rsid w:val="00B12D81"/>
    <w:rsid w:val="00B45987"/>
    <w:rsid w:val="00B46F14"/>
    <w:rsid w:val="00B5070B"/>
    <w:rsid w:val="00B527AA"/>
    <w:rsid w:val="00B7384B"/>
    <w:rsid w:val="00BA5386"/>
    <w:rsid w:val="00BD1857"/>
    <w:rsid w:val="00BE7150"/>
    <w:rsid w:val="00C00267"/>
    <w:rsid w:val="00C05118"/>
    <w:rsid w:val="00C2191C"/>
    <w:rsid w:val="00C37A1C"/>
    <w:rsid w:val="00C50B0B"/>
    <w:rsid w:val="00C616A0"/>
    <w:rsid w:val="00C72C99"/>
    <w:rsid w:val="00C84AF6"/>
    <w:rsid w:val="00CB420C"/>
    <w:rsid w:val="00CC0AAA"/>
    <w:rsid w:val="00CD0D75"/>
    <w:rsid w:val="00CD4164"/>
    <w:rsid w:val="00CF3B6A"/>
    <w:rsid w:val="00CF7024"/>
    <w:rsid w:val="00D01FF8"/>
    <w:rsid w:val="00D20A3E"/>
    <w:rsid w:val="00D214DB"/>
    <w:rsid w:val="00D36636"/>
    <w:rsid w:val="00D37250"/>
    <w:rsid w:val="00D6296C"/>
    <w:rsid w:val="00D90BF4"/>
    <w:rsid w:val="00D9746E"/>
    <w:rsid w:val="00DA63A9"/>
    <w:rsid w:val="00DC2CB2"/>
    <w:rsid w:val="00DC63A2"/>
    <w:rsid w:val="00DD404A"/>
    <w:rsid w:val="00DD6D61"/>
    <w:rsid w:val="00E06D85"/>
    <w:rsid w:val="00E1254D"/>
    <w:rsid w:val="00E3071E"/>
    <w:rsid w:val="00E31BE7"/>
    <w:rsid w:val="00E3773F"/>
    <w:rsid w:val="00E700A9"/>
    <w:rsid w:val="00E707E3"/>
    <w:rsid w:val="00E77040"/>
    <w:rsid w:val="00E87468"/>
    <w:rsid w:val="00EA0B67"/>
    <w:rsid w:val="00EA1597"/>
    <w:rsid w:val="00EA51DC"/>
    <w:rsid w:val="00EB01AF"/>
    <w:rsid w:val="00EB51FC"/>
    <w:rsid w:val="00EC14D6"/>
    <w:rsid w:val="00ED72BD"/>
    <w:rsid w:val="00F15998"/>
    <w:rsid w:val="00F245D0"/>
    <w:rsid w:val="00F30459"/>
    <w:rsid w:val="00F363B8"/>
    <w:rsid w:val="00F36D65"/>
    <w:rsid w:val="00F45EC2"/>
    <w:rsid w:val="00F723DC"/>
    <w:rsid w:val="00F82F68"/>
    <w:rsid w:val="00F9309E"/>
    <w:rsid w:val="00FB3327"/>
    <w:rsid w:val="00FB5C21"/>
    <w:rsid w:val="00FB63C0"/>
    <w:rsid w:val="00FD7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0ECD-EA5F-4BC5-B10A-14A2355A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7913</Words>
  <Characters>4511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67024921, Ieva.Jansone@vni.lv</dc:description>
  <cp:lastModifiedBy>Windows User</cp:lastModifiedBy>
  <cp:revision>8</cp:revision>
  <cp:lastPrinted>2012-07-17T07:31:00Z</cp:lastPrinted>
  <dcterms:created xsi:type="dcterms:W3CDTF">2012-04-17T07:24:00Z</dcterms:created>
  <dcterms:modified xsi:type="dcterms:W3CDTF">2012-07-24T05:38:00Z</dcterms:modified>
</cp:coreProperties>
</file>