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082" w:rsidRPr="003235B4" w:rsidRDefault="00203C03" w:rsidP="00B41003">
      <w:pPr>
        <w:pStyle w:val="naisc"/>
        <w:spacing w:before="0" w:after="0"/>
        <w:rPr>
          <w:sz w:val="26"/>
          <w:szCs w:val="26"/>
        </w:rPr>
      </w:pPr>
      <w:r w:rsidRPr="003235B4">
        <w:rPr>
          <w:bCs/>
          <w:sz w:val="26"/>
          <w:szCs w:val="26"/>
        </w:rPr>
        <w:t>Ministru kabineta rīkojuma projekta</w:t>
      </w:r>
      <w:r w:rsidR="003235B4" w:rsidRPr="003235B4">
        <w:rPr>
          <w:bCs/>
          <w:sz w:val="26"/>
          <w:szCs w:val="26"/>
        </w:rPr>
        <w:t xml:space="preserve"> </w:t>
      </w:r>
      <w:r w:rsidRPr="003235B4">
        <w:rPr>
          <w:b/>
          <w:sz w:val="26"/>
          <w:szCs w:val="26"/>
        </w:rPr>
        <w:t>„Par valsts nekustamās mantas</w:t>
      </w:r>
      <w:r w:rsidRPr="003235B4">
        <w:rPr>
          <w:sz w:val="26"/>
          <w:szCs w:val="26"/>
        </w:rPr>
        <w:t xml:space="preserve"> </w:t>
      </w:r>
      <w:r w:rsidR="00342513" w:rsidRPr="003235B4">
        <w:rPr>
          <w:b/>
          <w:sz w:val="26"/>
          <w:szCs w:val="26"/>
        </w:rPr>
        <w:t>pārdošanu</w:t>
      </w:r>
      <w:r w:rsidRPr="003235B4">
        <w:rPr>
          <w:b/>
          <w:sz w:val="26"/>
          <w:szCs w:val="26"/>
        </w:rPr>
        <w:t>”</w:t>
      </w:r>
      <w:r w:rsidR="00B41003">
        <w:rPr>
          <w:b/>
          <w:sz w:val="26"/>
          <w:szCs w:val="26"/>
        </w:rPr>
        <w:t xml:space="preserve"> </w:t>
      </w:r>
      <w:r w:rsidR="00D0440A" w:rsidRPr="00D0440A">
        <w:rPr>
          <w:sz w:val="26"/>
          <w:szCs w:val="26"/>
        </w:rPr>
        <w:t xml:space="preserve">precizēts </w:t>
      </w:r>
      <w:r w:rsidRPr="003235B4">
        <w:rPr>
          <w:sz w:val="26"/>
          <w:szCs w:val="26"/>
        </w:rPr>
        <w:t>sākotnēj</w:t>
      </w:r>
      <w:r w:rsidR="0052589F" w:rsidRPr="003235B4">
        <w:rPr>
          <w:sz w:val="26"/>
          <w:szCs w:val="26"/>
        </w:rPr>
        <w:t>ā</w:t>
      </w:r>
      <w:r w:rsidRPr="003235B4">
        <w:rPr>
          <w:sz w:val="26"/>
          <w:szCs w:val="26"/>
        </w:rPr>
        <w:t>s ietekmes novērtējuma ziņojums</w:t>
      </w:r>
      <w:r w:rsidR="0052589F" w:rsidRPr="003235B4">
        <w:rPr>
          <w:sz w:val="26"/>
          <w:szCs w:val="26"/>
        </w:rPr>
        <w:t xml:space="preserve"> (anotācija)</w:t>
      </w:r>
    </w:p>
    <w:tbl>
      <w:tblPr>
        <w:tblW w:w="5227"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384"/>
        <w:gridCol w:w="1968"/>
        <w:gridCol w:w="7288"/>
      </w:tblGrid>
      <w:tr w:rsidR="002D7082" w:rsidRPr="002D7082" w:rsidTr="00C8381A">
        <w:trPr>
          <w:tblCellSpacing w:w="15" w:type="dxa"/>
        </w:trPr>
        <w:tc>
          <w:tcPr>
            <w:tcW w:w="4969" w:type="pct"/>
            <w:gridSpan w:val="3"/>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CC5373">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w:t>
            </w:r>
            <w:r w:rsidR="00CC5373">
              <w:rPr>
                <w:rFonts w:ascii="Times New Roman" w:eastAsia="Times New Roman" w:hAnsi="Times New Roman" w:cs="Times New Roman"/>
                <w:b/>
                <w:bCs/>
                <w:sz w:val="21"/>
                <w:szCs w:val="21"/>
                <w:lang w:eastAsia="lv-LV"/>
              </w:rPr>
              <w:t xml:space="preserve"> </w:t>
            </w:r>
            <w:r w:rsidRPr="002D7082">
              <w:rPr>
                <w:rFonts w:ascii="Times New Roman" w:eastAsia="Times New Roman" w:hAnsi="Times New Roman" w:cs="Times New Roman"/>
                <w:b/>
                <w:bCs/>
                <w:sz w:val="21"/>
                <w:szCs w:val="21"/>
                <w:lang w:eastAsia="lv-LV"/>
              </w:rPr>
              <w:t>Tiesību akta projekta izstrādes nepieciešamība</w:t>
            </w:r>
          </w:p>
        </w:tc>
      </w:tr>
      <w:tr w:rsidR="002D7082" w:rsidRPr="002D7082" w:rsidTr="00C8381A">
        <w:trPr>
          <w:tblCellSpacing w:w="15" w:type="dxa"/>
        </w:trPr>
        <w:tc>
          <w:tcPr>
            <w:tcW w:w="177"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012"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Pamatojums</w:t>
            </w:r>
          </w:p>
        </w:tc>
        <w:tc>
          <w:tcPr>
            <w:tcW w:w="3749" w:type="pct"/>
            <w:tcBorders>
              <w:top w:val="outset" w:sz="6" w:space="0" w:color="000000"/>
              <w:left w:val="outset" w:sz="6" w:space="0" w:color="000000"/>
              <w:bottom w:val="outset" w:sz="6" w:space="0" w:color="000000"/>
              <w:right w:val="outset" w:sz="6" w:space="0" w:color="000000"/>
            </w:tcBorders>
            <w:hideMark/>
          </w:tcPr>
          <w:p w:rsidR="002D7082" w:rsidRPr="00131A6B" w:rsidRDefault="00203C03" w:rsidP="00531005">
            <w:pPr>
              <w:spacing w:before="100" w:beforeAutospacing="1" w:after="100" w:afterAutospacing="1" w:line="240" w:lineRule="auto"/>
              <w:ind w:firstLine="394"/>
              <w:rPr>
                <w:rFonts w:ascii="Times New Roman" w:eastAsia="Times New Roman" w:hAnsi="Times New Roman" w:cs="Times New Roman"/>
                <w:sz w:val="24"/>
                <w:szCs w:val="24"/>
                <w:lang w:eastAsia="lv-LV"/>
              </w:rPr>
            </w:pPr>
            <w:r w:rsidRPr="00131A6B">
              <w:rPr>
                <w:sz w:val="24"/>
                <w:szCs w:val="24"/>
                <w:lang w:eastAsia="lv-LV"/>
              </w:rPr>
              <w:t>Nav attiecināms</w:t>
            </w:r>
          </w:p>
        </w:tc>
      </w:tr>
      <w:tr w:rsidR="002D7082" w:rsidRPr="002D7082" w:rsidTr="00706793">
        <w:trPr>
          <w:trHeight w:val="4659"/>
          <w:tblCellSpacing w:w="15" w:type="dxa"/>
        </w:trPr>
        <w:tc>
          <w:tcPr>
            <w:tcW w:w="177"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1012" w:type="pct"/>
            <w:tcBorders>
              <w:top w:val="outset" w:sz="6" w:space="0" w:color="000000"/>
              <w:left w:val="outset" w:sz="6" w:space="0" w:color="000000"/>
              <w:bottom w:val="outset" w:sz="6" w:space="0" w:color="000000"/>
              <w:right w:val="outset" w:sz="6" w:space="0" w:color="000000"/>
            </w:tcBorders>
            <w:hideMark/>
          </w:tcPr>
          <w:p w:rsidR="002D7082" w:rsidRPr="00404C91"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Pašreizējā situācija un problēmas</w:t>
            </w:r>
          </w:p>
        </w:tc>
        <w:tc>
          <w:tcPr>
            <w:tcW w:w="3749" w:type="pct"/>
            <w:tcBorders>
              <w:top w:val="outset" w:sz="6" w:space="0" w:color="000000"/>
              <w:left w:val="outset" w:sz="6" w:space="0" w:color="000000"/>
              <w:bottom w:val="outset" w:sz="6" w:space="0" w:color="000000"/>
              <w:right w:val="outset" w:sz="6" w:space="0" w:color="000000"/>
            </w:tcBorders>
            <w:hideMark/>
          </w:tcPr>
          <w:p w:rsidR="00854918" w:rsidRPr="003A7412" w:rsidRDefault="00854918" w:rsidP="004C2B78">
            <w:pPr>
              <w:spacing w:after="0" w:line="240" w:lineRule="auto"/>
              <w:ind w:firstLine="394"/>
              <w:jc w:val="both"/>
              <w:rPr>
                <w:sz w:val="24"/>
                <w:szCs w:val="24"/>
              </w:rPr>
            </w:pPr>
            <w:r w:rsidRPr="003A7412">
              <w:rPr>
                <w:sz w:val="24"/>
                <w:szCs w:val="24"/>
              </w:rPr>
              <w:t xml:space="preserve">Ministru kabineta </w:t>
            </w:r>
            <w:smartTag w:uri="schemas-tilde-lv/tildestengine" w:element="veidnes">
              <w:smartTagPr>
                <w:attr w:name="baseform" w:val="rīkojum|s"/>
                <w:attr w:name="id" w:val="-1"/>
                <w:attr w:name="text" w:val="rīkojuma"/>
              </w:smartTagPr>
              <w:r w:rsidRPr="003A7412">
                <w:rPr>
                  <w:sz w:val="24"/>
                  <w:szCs w:val="24"/>
                </w:rPr>
                <w:t>rīkojuma</w:t>
              </w:r>
            </w:smartTag>
            <w:r w:rsidRPr="003A7412">
              <w:rPr>
                <w:sz w:val="24"/>
                <w:szCs w:val="24"/>
              </w:rPr>
              <w:t xml:space="preserve"> projekts (turpmāk – rīkojuma projekts) ir sagatavots, lai saskaņā ar </w:t>
            </w:r>
            <w:r w:rsidR="000D321A" w:rsidRPr="000D321A">
              <w:rPr>
                <w:sz w:val="24"/>
                <w:szCs w:val="24"/>
              </w:rPr>
              <w:t>Publiskas personas</w:t>
            </w:r>
            <w:r w:rsidR="000D321A" w:rsidRPr="007316DC">
              <w:rPr>
                <w:szCs w:val="28"/>
              </w:rPr>
              <w:t xml:space="preserve"> </w:t>
            </w:r>
            <w:r w:rsidRPr="003A7412">
              <w:rPr>
                <w:sz w:val="24"/>
                <w:szCs w:val="24"/>
              </w:rPr>
              <w:t xml:space="preserve">mantas atsavināšanas likuma 4.panta pirmo un otro </w:t>
            </w:r>
            <w:r w:rsidRPr="00A63D53">
              <w:rPr>
                <w:sz w:val="24"/>
                <w:szCs w:val="24"/>
              </w:rPr>
              <w:t xml:space="preserve">daļu, </w:t>
            </w:r>
            <w:r w:rsidR="00A63D53" w:rsidRPr="00A63D53">
              <w:rPr>
                <w:sz w:val="24"/>
                <w:szCs w:val="24"/>
              </w:rPr>
              <w:t xml:space="preserve">ceturtās daļas 1.punktu, </w:t>
            </w:r>
            <w:r w:rsidRPr="00A63D53">
              <w:rPr>
                <w:sz w:val="24"/>
                <w:szCs w:val="24"/>
              </w:rPr>
              <w:t>5.</w:t>
            </w:r>
            <w:r w:rsidRPr="003A7412">
              <w:rPr>
                <w:sz w:val="24"/>
                <w:szCs w:val="24"/>
              </w:rPr>
              <w:t xml:space="preserve">panta pirmo daļu, kā arī, ievērojot </w:t>
            </w:r>
            <w:r w:rsidR="000D321A" w:rsidRPr="000D321A">
              <w:rPr>
                <w:sz w:val="24"/>
                <w:szCs w:val="24"/>
              </w:rPr>
              <w:t>Publiskas personas</w:t>
            </w:r>
            <w:r w:rsidRPr="003A7412">
              <w:rPr>
                <w:sz w:val="24"/>
                <w:szCs w:val="24"/>
              </w:rPr>
              <w:t xml:space="preserve"> mantas atsavināšanas likuma 14.panta nosacījumus un Valsts un pašvaldību īpašuma privatizācijas un privatizācijas sertifikātu izmantošanas pabeigšanas likuma 16.panta otro daļu, atļautu valsts akciju sabiedrībai „Valsts nekustamie īpašumi” pārdot izsolē valsts nekustamos īpašumus, kas ierakstīti zemesgrāmatā uz valsts vārda </w:t>
            </w:r>
            <w:r w:rsidR="006D64B3" w:rsidRPr="003A7412">
              <w:rPr>
                <w:sz w:val="24"/>
                <w:szCs w:val="24"/>
              </w:rPr>
              <w:t>Finanšu</w:t>
            </w:r>
            <w:r w:rsidRPr="003A7412">
              <w:rPr>
                <w:sz w:val="24"/>
                <w:szCs w:val="24"/>
              </w:rPr>
              <w:t xml:space="preserve"> ministrijas personā. </w:t>
            </w:r>
          </w:p>
          <w:p w:rsidR="002E6F6A" w:rsidRDefault="000D321A" w:rsidP="00632390">
            <w:pPr>
              <w:pStyle w:val="Pamattekstsaratkpi"/>
              <w:ind w:left="0" w:firstLine="394"/>
              <w:rPr>
                <w:sz w:val="24"/>
                <w:szCs w:val="24"/>
              </w:rPr>
            </w:pPr>
            <w:r w:rsidRPr="000D321A">
              <w:rPr>
                <w:sz w:val="24"/>
                <w:szCs w:val="24"/>
              </w:rPr>
              <w:t>Publiskas personas</w:t>
            </w:r>
            <w:r w:rsidRPr="007316DC">
              <w:rPr>
                <w:szCs w:val="28"/>
              </w:rPr>
              <w:t xml:space="preserve"> </w:t>
            </w:r>
            <w:r w:rsidR="00203C03" w:rsidRPr="003A7412">
              <w:rPr>
                <w:sz w:val="24"/>
                <w:szCs w:val="24"/>
              </w:rPr>
              <w:t xml:space="preserve">mantas atsavināšanas likuma 4.panta pirmā daļa nosaka, ka valsts mantas atsavināšanu var ierosināt, ja tā nav nepieciešama attiecīgai iestādei vai citām valsts iestādēm to funkciju nodrošināšanai. </w:t>
            </w:r>
            <w:r w:rsidRPr="000D321A">
              <w:rPr>
                <w:sz w:val="24"/>
                <w:szCs w:val="24"/>
              </w:rPr>
              <w:t>Publiskas personas</w:t>
            </w:r>
            <w:r w:rsidR="00632390" w:rsidRPr="004C2B78">
              <w:rPr>
                <w:sz w:val="24"/>
                <w:szCs w:val="24"/>
              </w:rPr>
              <w:t xml:space="preserve"> mantas atsavināšanas likuma 4.panta otrā daļa no</w:t>
            </w:r>
            <w:r w:rsidR="00021DF8">
              <w:rPr>
                <w:sz w:val="24"/>
                <w:szCs w:val="24"/>
              </w:rPr>
              <w:t>teic</w:t>
            </w:r>
            <w:r w:rsidR="00632390" w:rsidRPr="004C2B78">
              <w:rPr>
                <w:sz w:val="24"/>
                <w:szCs w:val="24"/>
              </w:rPr>
              <w:t xml:space="preserve">, ka valsts mantas atsavināšanu var ierosināt attiecīgās iestādes vadītājs, kuras valdījumā atrodas valsts manta. </w:t>
            </w:r>
          </w:p>
          <w:p w:rsidR="001D531E" w:rsidRPr="003A7412" w:rsidRDefault="000D321A" w:rsidP="003A7412">
            <w:pPr>
              <w:spacing w:after="0" w:line="240" w:lineRule="auto"/>
              <w:ind w:firstLine="424"/>
              <w:jc w:val="both"/>
              <w:rPr>
                <w:sz w:val="24"/>
                <w:szCs w:val="24"/>
              </w:rPr>
            </w:pPr>
            <w:r w:rsidRPr="000D321A">
              <w:rPr>
                <w:sz w:val="24"/>
                <w:szCs w:val="24"/>
              </w:rPr>
              <w:t>Publiskas personas</w:t>
            </w:r>
            <w:r w:rsidR="00203C03" w:rsidRPr="003A7412">
              <w:rPr>
                <w:sz w:val="24"/>
                <w:szCs w:val="24"/>
              </w:rPr>
              <w:t xml:space="preserve"> mantas atsavināšanas likuma 5.panta pirmā daļa nosaka, ka atļauju atsavināt valsts nekustamo īpašumu dod Ministru kabinets, nosakot arī atsavināšanas veidu. </w:t>
            </w:r>
          </w:p>
          <w:p w:rsidR="00854918" w:rsidRPr="003A7412" w:rsidRDefault="000D321A" w:rsidP="003E6E04">
            <w:pPr>
              <w:pStyle w:val="Pamattekstsaratkpi"/>
              <w:ind w:left="0" w:firstLine="394"/>
              <w:rPr>
                <w:b/>
                <w:sz w:val="24"/>
                <w:szCs w:val="24"/>
              </w:rPr>
            </w:pPr>
            <w:r w:rsidRPr="000D321A">
              <w:rPr>
                <w:sz w:val="24"/>
                <w:szCs w:val="24"/>
              </w:rPr>
              <w:t>Publiskas personas</w:t>
            </w:r>
            <w:r w:rsidR="00854918" w:rsidRPr="003A7412">
              <w:rPr>
                <w:sz w:val="24"/>
                <w:szCs w:val="24"/>
              </w:rPr>
              <w:t xml:space="preserve"> mantas atsavināšanas likuma 14.pants regulē pirmpirkuma tiesību izmantošanu.</w:t>
            </w:r>
          </w:p>
          <w:p w:rsidR="00203C03" w:rsidRPr="003A7412" w:rsidRDefault="00203C03" w:rsidP="003E6E04">
            <w:pPr>
              <w:spacing w:after="0" w:line="240" w:lineRule="auto"/>
              <w:ind w:firstLine="379"/>
              <w:jc w:val="both"/>
              <w:rPr>
                <w:rFonts w:ascii="Times New Roman" w:hAnsi="Times New Roman" w:cs="Times New Roman"/>
                <w:sz w:val="24"/>
                <w:szCs w:val="24"/>
              </w:rPr>
            </w:pPr>
            <w:r w:rsidRPr="003A7412">
              <w:rPr>
                <w:rFonts w:ascii="Times New Roman" w:hAnsi="Times New Roman" w:cs="Times New Roman"/>
                <w:sz w:val="24"/>
                <w:szCs w:val="24"/>
              </w:rPr>
              <w:t xml:space="preserve">Valsts un pašvaldību īpašuma privatizācijas un privatizācijas sertifikātu izmantošanas pabeigšanas likuma 16.panta otrā daļa nosaka, ka valsts īpašuma objekti, par kuriem līdz pabeigšanas datumam nav saņemts privatizācijas ierosinājums, var tikt atsavināti </w:t>
            </w:r>
            <w:r w:rsidR="00CC5373" w:rsidRPr="000D321A">
              <w:rPr>
                <w:sz w:val="24"/>
                <w:szCs w:val="24"/>
              </w:rPr>
              <w:t>Publiskas personas</w:t>
            </w:r>
            <w:r w:rsidR="00CC5373" w:rsidRPr="003A7412">
              <w:rPr>
                <w:rFonts w:ascii="Times New Roman" w:hAnsi="Times New Roman" w:cs="Times New Roman"/>
                <w:sz w:val="24"/>
                <w:szCs w:val="24"/>
              </w:rPr>
              <w:t xml:space="preserve"> </w:t>
            </w:r>
            <w:r w:rsidRPr="003A7412">
              <w:rPr>
                <w:rFonts w:ascii="Times New Roman" w:hAnsi="Times New Roman" w:cs="Times New Roman"/>
                <w:sz w:val="24"/>
                <w:szCs w:val="24"/>
              </w:rPr>
              <w:t>mantas atsavināšanas likuma noteiktā kārtībā.</w:t>
            </w:r>
          </w:p>
          <w:p w:rsidR="00A27CDC" w:rsidRPr="003A7412" w:rsidRDefault="00A27CDC" w:rsidP="003E6E04">
            <w:pPr>
              <w:spacing w:after="0" w:line="240" w:lineRule="auto"/>
              <w:ind w:firstLine="379"/>
              <w:jc w:val="both"/>
              <w:rPr>
                <w:rFonts w:ascii="Times New Roman" w:hAnsi="Times New Roman" w:cs="Times New Roman"/>
                <w:sz w:val="24"/>
                <w:szCs w:val="24"/>
              </w:rPr>
            </w:pPr>
          </w:p>
          <w:p w:rsidR="00854918" w:rsidRPr="003A7412" w:rsidRDefault="00854918" w:rsidP="004C2B78">
            <w:pPr>
              <w:spacing w:after="0" w:line="240" w:lineRule="auto"/>
              <w:ind w:firstLine="394"/>
              <w:jc w:val="both"/>
              <w:rPr>
                <w:sz w:val="24"/>
                <w:szCs w:val="24"/>
              </w:rPr>
            </w:pPr>
            <w:r w:rsidRPr="003A7412">
              <w:rPr>
                <w:sz w:val="24"/>
                <w:szCs w:val="24"/>
              </w:rPr>
              <w:t xml:space="preserve">1. Nekustamais īpašums </w:t>
            </w:r>
            <w:r w:rsidR="00C85908" w:rsidRPr="003A7412">
              <w:rPr>
                <w:b/>
                <w:sz w:val="24"/>
                <w:szCs w:val="24"/>
              </w:rPr>
              <w:t>„</w:t>
            </w:r>
            <w:r w:rsidR="0005431C">
              <w:rPr>
                <w:b/>
                <w:sz w:val="24"/>
                <w:szCs w:val="24"/>
              </w:rPr>
              <w:t>Pasts</w:t>
            </w:r>
            <w:r w:rsidR="00C85908" w:rsidRPr="003A7412">
              <w:rPr>
                <w:b/>
                <w:sz w:val="24"/>
                <w:szCs w:val="24"/>
              </w:rPr>
              <w:t xml:space="preserve">”, </w:t>
            </w:r>
            <w:r w:rsidR="0005431C">
              <w:rPr>
                <w:b/>
                <w:sz w:val="24"/>
                <w:szCs w:val="24"/>
              </w:rPr>
              <w:t>Užavā, Užavas</w:t>
            </w:r>
            <w:r w:rsidR="00C85908" w:rsidRPr="003A7412">
              <w:rPr>
                <w:b/>
                <w:sz w:val="24"/>
                <w:szCs w:val="24"/>
              </w:rPr>
              <w:t xml:space="preserve"> pagastā, </w:t>
            </w:r>
            <w:r w:rsidR="0005431C">
              <w:rPr>
                <w:b/>
                <w:sz w:val="24"/>
                <w:szCs w:val="24"/>
              </w:rPr>
              <w:t>Ventspils</w:t>
            </w:r>
            <w:r w:rsidR="00C85908" w:rsidRPr="003A7412">
              <w:rPr>
                <w:b/>
                <w:sz w:val="24"/>
                <w:szCs w:val="24"/>
              </w:rPr>
              <w:t xml:space="preserve"> novadā</w:t>
            </w:r>
            <w:r w:rsidRPr="003A7412">
              <w:rPr>
                <w:b/>
                <w:sz w:val="24"/>
                <w:szCs w:val="24"/>
              </w:rPr>
              <w:t xml:space="preserve"> </w:t>
            </w:r>
            <w:r w:rsidRPr="003A7412">
              <w:rPr>
                <w:sz w:val="24"/>
                <w:szCs w:val="24"/>
              </w:rPr>
              <w:t>(nekustamā īpašuma kadastra Nr.</w:t>
            </w:r>
            <w:r w:rsidR="0005431C">
              <w:rPr>
                <w:sz w:val="24"/>
                <w:szCs w:val="24"/>
              </w:rPr>
              <w:t>9878 003 0349</w:t>
            </w:r>
            <w:r w:rsidRPr="003A7412">
              <w:rPr>
                <w:sz w:val="24"/>
                <w:szCs w:val="24"/>
              </w:rPr>
              <w:t xml:space="preserve">) sastāv no zemes vienības </w:t>
            </w:r>
            <w:r w:rsidR="0005431C">
              <w:rPr>
                <w:sz w:val="24"/>
                <w:szCs w:val="24"/>
              </w:rPr>
              <w:t>1752</w:t>
            </w:r>
            <w:r w:rsidR="006D64B3" w:rsidRPr="003A7412">
              <w:rPr>
                <w:sz w:val="24"/>
                <w:szCs w:val="24"/>
              </w:rPr>
              <w:t> </w:t>
            </w:r>
            <w:r w:rsidR="00F608EC" w:rsidRPr="003A7412">
              <w:rPr>
                <w:sz w:val="24"/>
                <w:szCs w:val="24"/>
              </w:rPr>
              <w:t>m</w:t>
            </w:r>
            <w:r w:rsidR="00F608EC" w:rsidRPr="003A7412">
              <w:rPr>
                <w:sz w:val="24"/>
                <w:szCs w:val="24"/>
                <w:vertAlign w:val="superscript"/>
              </w:rPr>
              <w:t>2</w:t>
            </w:r>
            <w:r w:rsidRPr="003A7412">
              <w:rPr>
                <w:sz w:val="24"/>
                <w:szCs w:val="24"/>
              </w:rPr>
              <w:t xml:space="preserve"> platībā (zemes vienības kadastra apzīmējums </w:t>
            </w:r>
            <w:r w:rsidR="0005431C">
              <w:rPr>
                <w:sz w:val="24"/>
                <w:szCs w:val="24"/>
              </w:rPr>
              <w:t>9878 003 0349</w:t>
            </w:r>
            <w:r w:rsidRPr="003A7412">
              <w:rPr>
                <w:sz w:val="24"/>
                <w:szCs w:val="24"/>
              </w:rPr>
              <w:t xml:space="preserve">) un </w:t>
            </w:r>
            <w:r w:rsidR="00422B53" w:rsidRPr="003A7412">
              <w:rPr>
                <w:sz w:val="24"/>
                <w:szCs w:val="24"/>
              </w:rPr>
              <w:t>būv</w:t>
            </w:r>
            <w:r w:rsidR="0005431C">
              <w:rPr>
                <w:sz w:val="24"/>
                <w:szCs w:val="24"/>
              </w:rPr>
              <w:t xml:space="preserve">es </w:t>
            </w:r>
            <w:r w:rsidR="00C11F68" w:rsidRPr="003A7412">
              <w:rPr>
                <w:sz w:val="24"/>
                <w:szCs w:val="24"/>
              </w:rPr>
              <w:t xml:space="preserve">– </w:t>
            </w:r>
            <w:r w:rsidR="0005431C">
              <w:rPr>
                <w:sz w:val="24"/>
                <w:szCs w:val="24"/>
              </w:rPr>
              <w:t xml:space="preserve">nedzīvojamās ēkas </w:t>
            </w:r>
            <w:r w:rsidR="0005431C" w:rsidRPr="003A7412">
              <w:rPr>
                <w:sz w:val="24"/>
                <w:szCs w:val="24"/>
              </w:rPr>
              <w:t>–</w:t>
            </w:r>
            <w:r w:rsidR="0005431C">
              <w:rPr>
                <w:sz w:val="24"/>
                <w:szCs w:val="24"/>
              </w:rPr>
              <w:t xml:space="preserve"> pasta</w:t>
            </w:r>
            <w:r w:rsidR="00C11F68" w:rsidRPr="003A7412">
              <w:rPr>
                <w:sz w:val="24"/>
                <w:szCs w:val="24"/>
              </w:rPr>
              <w:t xml:space="preserve"> </w:t>
            </w:r>
            <w:r w:rsidRPr="003A7412">
              <w:rPr>
                <w:sz w:val="24"/>
                <w:szCs w:val="24"/>
              </w:rPr>
              <w:t xml:space="preserve">(būves kadastra apzīmējums </w:t>
            </w:r>
            <w:r w:rsidR="0005431C">
              <w:rPr>
                <w:sz w:val="24"/>
                <w:szCs w:val="24"/>
              </w:rPr>
              <w:t>9878 003 0349</w:t>
            </w:r>
            <w:r w:rsidR="009D31E8" w:rsidRPr="003A7412">
              <w:rPr>
                <w:sz w:val="24"/>
                <w:szCs w:val="24"/>
              </w:rPr>
              <w:t> 001)</w:t>
            </w:r>
            <w:r w:rsidR="0005431C">
              <w:rPr>
                <w:sz w:val="24"/>
                <w:szCs w:val="24"/>
              </w:rPr>
              <w:t>.</w:t>
            </w:r>
          </w:p>
          <w:p w:rsidR="00854918" w:rsidRDefault="00854918" w:rsidP="004C2B78">
            <w:pPr>
              <w:tabs>
                <w:tab w:val="left" w:pos="720"/>
              </w:tabs>
              <w:spacing w:after="0" w:line="240" w:lineRule="auto"/>
              <w:ind w:right="71" w:firstLine="394"/>
              <w:jc w:val="both"/>
              <w:rPr>
                <w:sz w:val="24"/>
                <w:szCs w:val="24"/>
              </w:rPr>
            </w:pPr>
            <w:r w:rsidRPr="003A7412">
              <w:rPr>
                <w:sz w:val="24"/>
                <w:szCs w:val="24"/>
              </w:rPr>
              <w:t xml:space="preserve">Īpašuma tiesības uz nekustamo īpašumu ir nostiprinātas Latvijas valstij </w:t>
            </w:r>
            <w:r w:rsidR="00422B53" w:rsidRPr="003A7412">
              <w:rPr>
                <w:sz w:val="24"/>
                <w:szCs w:val="24"/>
              </w:rPr>
              <w:t>Finanšu</w:t>
            </w:r>
            <w:r w:rsidRPr="003A7412">
              <w:rPr>
                <w:sz w:val="24"/>
                <w:szCs w:val="24"/>
              </w:rPr>
              <w:t xml:space="preserve"> ministrijas personā </w:t>
            </w:r>
            <w:r w:rsidR="00BF0D17">
              <w:rPr>
                <w:noProof/>
                <w:sz w:val="24"/>
                <w:szCs w:val="24"/>
              </w:rPr>
              <w:t>Užavas</w:t>
            </w:r>
            <w:r w:rsidR="00C11F68" w:rsidRPr="003A7412">
              <w:rPr>
                <w:noProof/>
                <w:sz w:val="24"/>
                <w:szCs w:val="24"/>
              </w:rPr>
              <w:t xml:space="preserve"> pagasta</w:t>
            </w:r>
            <w:r w:rsidR="00422B53" w:rsidRPr="003A7412">
              <w:rPr>
                <w:noProof/>
                <w:sz w:val="24"/>
                <w:szCs w:val="24"/>
              </w:rPr>
              <w:t xml:space="preserve"> </w:t>
            </w:r>
            <w:r w:rsidRPr="003A7412">
              <w:rPr>
                <w:sz w:val="24"/>
                <w:szCs w:val="24"/>
              </w:rPr>
              <w:t>zemesgrāmatas nodalījumā Nr.</w:t>
            </w:r>
            <w:r w:rsidR="006D64B3" w:rsidRPr="003A7412">
              <w:rPr>
                <w:sz w:val="24"/>
                <w:szCs w:val="24"/>
              </w:rPr>
              <w:t>1000 00</w:t>
            </w:r>
            <w:r w:rsidR="00BF0D17">
              <w:rPr>
                <w:sz w:val="24"/>
                <w:szCs w:val="24"/>
              </w:rPr>
              <w:t>45</w:t>
            </w:r>
            <w:r w:rsidR="006D64B3" w:rsidRPr="003A7412">
              <w:rPr>
                <w:sz w:val="24"/>
                <w:szCs w:val="24"/>
              </w:rPr>
              <w:t> </w:t>
            </w:r>
            <w:r w:rsidR="00BF0D17">
              <w:rPr>
                <w:sz w:val="24"/>
                <w:szCs w:val="24"/>
              </w:rPr>
              <w:t>5916</w:t>
            </w:r>
            <w:r w:rsidRPr="003A7412">
              <w:rPr>
                <w:sz w:val="24"/>
                <w:szCs w:val="24"/>
              </w:rPr>
              <w:t>, lēmuma datums:</w:t>
            </w:r>
            <w:r w:rsidR="00CC5373">
              <w:rPr>
                <w:sz w:val="24"/>
                <w:szCs w:val="24"/>
              </w:rPr>
              <w:t xml:space="preserve"> </w:t>
            </w:r>
            <w:r w:rsidR="00BF0D17">
              <w:rPr>
                <w:sz w:val="24"/>
                <w:szCs w:val="24"/>
              </w:rPr>
              <w:t>26.03.2009</w:t>
            </w:r>
            <w:r w:rsidR="00422B53" w:rsidRPr="003A7412">
              <w:rPr>
                <w:sz w:val="24"/>
                <w:szCs w:val="24"/>
              </w:rPr>
              <w:t>.</w:t>
            </w:r>
            <w:r w:rsidRPr="003A7412">
              <w:rPr>
                <w:sz w:val="24"/>
                <w:szCs w:val="24"/>
              </w:rPr>
              <w:t xml:space="preserve"> </w:t>
            </w:r>
          </w:p>
          <w:p w:rsidR="00BF0D17" w:rsidRPr="001535A3" w:rsidRDefault="008031D3" w:rsidP="004C2B78">
            <w:pPr>
              <w:tabs>
                <w:tab w:val="left" w:pos="720"/>
              </w:tabs>
              <w:spacing w:after="0" w:line="240" w:lineRule="auto"/>
              <w:ind w:right="71" w:firstLine="394"/>
              <w:jc w:val="both"/>
              <w:rPr>
                <w:sz w:val="24"/>
                <w:szCs w:val="24"/>
              </w:rPr>
            </w:pPr>
            <w:r w:rsidRPr="003A7412">
              <w:rPr>
                <w:sz w:val="24"/>
                <w:szCs w:val="24"/>
              </w:rPr>
              <w:t>Nekustama</w:t>
            </w:r>
            <w:r>
              <w:rPr>
                <w:sz w:val="24"/>
                <w:szCs w:val="24"/>
              </w:rPr>
              <w:t>jam</w:t>
            </w:r>
            <w:r w:rsidRPr="003A7412">
              <w:rPr>
                <w:sz w:val="24"/>
                <w:szCs w:val="24"/>
              </w:rPr>
              <w:t xml:space="preserve"> īpašum</w:t>
            </w:r>
            <w:r>
              <w:rPr>
                <w:sz w:val="24"/>
                <w:szCs w:val="24"/>
              </w:rPr>
              <w:t>am</w:t>
            </w:r>
            <w:r w:rsidRPr="003A7412">
              <w:rPr>
                <w:sz w:val="24"/>
                <w:szCs w:val="24"/>
              </w:rPr>
              <w:t xml:space="preserve"> </w:t>
            </w:r>
            <w:r w:rsidRPr="008031D3">
              <w:rPr>
                <w:sz w:val="24"/>
                <w:szCs w:val="24"/>
              </w:rPr>
              <w:t>„Pasts”, Užavā, Užavas pagastā, Ventspils novadā</w:t>
            </w:r>
            <w:r w:rsidR="00A07B1C">
              <w:rPr>
                <w:sz w:val="24"/>
                <w:szCs w:val="24"/>
              </w:rPr>
              <w:t>,</w:t>
            </w:r>
            <w:r>
              <w:rPr>
                <w:sz w:val="24"/>
                <w:szCs w:val="24"/>
              </w:rPr>
              <w:t xml:space="preserve"> ir noteikti šādi apgrūtinājumi: </w:t>
            </w:r>
            <w:r w:rsidRPr="001535A3">
              <w:rPr>
                <w:sz w:val="24"/>
                <w:szCs w:val="24"/>
              </w:rPr>
              <w:t xml:space="preserve">aizsargjoslas teritorija gar autoceļu </w:t>
            </w:r>
            <w:r w:rsidR="000C6051" w:rsidRPr="000C6051">
              <w:rPr>
                <w:sz w:val="24"/>
                <w:szCs w:val="24"/>
                <w:u w:val="single"/>
              </w:rPr>
              <w:t xml:space="preserve">- </w:t>
            </w:r>
            <w:r w:rsidRPr="000C6051">
              <w:rPr>
                <w:sz w:val="24"/>
                <w:szCs w:val="24"/>
                <w:u w:val="single"/>
              </w:rPr>
              <w:t xml:space="preserve">valsts 2.šķiras </w:t>
            </w:r>
            <w:r w:rsidR="000C6051" w:rsidRPr="000C6051">
              <w:rPr>
                <w:sz w:val="24"/>
                <w:szCs w:val="24"/>
                <w:u w:val="single"/>
              </w:rPr>
              <w:t>autoceļš V1327</w:t>
            </w:r>
            <w:r w:rsidRPr="001535A3">
              <w:rPr>
                <w:sz w:val="24"/>
                <w:szCs w:val="24"/>
              </w:rPr>
              <w:t xml:space="preserve">; aizsargjoslas teritorija ap elektrisko tīklu gaisvadu līnijām līdz 20 kilovoltiem pilsētās un ciemos; </w:t>
            </w:r>
            <w:r w:rsidR="001535A3">
              <w:rPr>
                <w:sz w:val="24"/>
                <w:szCs w:val="24"/>
              </w:rPr>
              <w:t xml:space="preserve"> divas </w:t>
            </w:r>
            <w:r w:rsidRPr="001535A3">
              <w:rPr>
                <w:sz w:val="24"/>
                <w:szCs w:val="24"/>
              </w:rPr>
              <w:t>aizsargjoslas teritorija</w:t>
            </w:r>
            <w:r w:rsidR="001535A3" w:rsidRPr="001535A3">
              <w:rPr>
                <w:sz w:val="24"/>
                <w:szCs w:val="24"/>
              </w:rPr>
              <w:t>s</w:t>
            </w:r>
            <w:r w:rsidRPr="001535A3">
              <w:rPr>
                <w:sz w:val="24"/>
                <w:szCs w:val="24"/>
              </w:rPr>
              <w:t xml:space="preserve"> gar pazemes elektronisko sakaru tīklu līnijām un kabeļu kanalizāciju; ķīmiskās aizsargjoslas teritorija ap pazemes ūdens ņemšanas vietu</w:t>
            </w:r>
            <w:r w:rsidR="001535A3" w:rsidRPr="001535A3">
              <w:rPr>
                <w:sz w:val="24"/>
                <w:szCs w:val="24"/>
              </w:rPr>
              <w:t xml:space="preserve">; aizsargjoslas teritorija ap kultūras pieminekli „Užavas senkapi”; valsts nozīmes kultūras pieminekļa „Užavas Luterāņu baznīca” teritorija un objekti; Baltijas jūras un Rīgas jūras līča ierobežotas saimnieciskās darbības joslas teritorija. </w:t>
            </w:r>
          </w:p>
          <w:p w:rsidR="006F48DF" w:rsidRDefault="00854918" w:rsidP="004C2B78">
            <w:pPr>
              <w:spacing w:after="0" w:line="240" w:lineRule="auto"/>
              <w:ind w:firstLine="394"/>
              <w:jc w:val="both"/>
              <w:rPr>
                <w:sz w:val="24"/>
                <w:szCs w:val="24"/>
              </w:rPr>
            </w:pPr>
            <w:r w:rsidRPr="003A7412">
              <w:rPr>
                <w:sz w:val="24"/>
                <w:szCs w:val="24"/>
              </w:rPr>
              <w:t xml:space="preserve">Saskaņā ar Valsts zemes dienesta </w:t>
            </w:r>
            <w:proofErr w:type="spellStart"/>
            <w:r w:rsidR="001535A3">
              <w:rPr>
                <w:sz w:val="24"/>
                <w:szCs w:val="24"/>
              </w:rPr>
              <w:t>Ziemeļkurzemes</w:t>
            </w:r>
            <w:proofErr w:type="spellEnd"/>
            <w:r w:rsidRPr="003A7412">
              <w:rPr>
                <w:sz w:val="24"/>
                <w:szCs w:val="24"/>
              </w:rPr>
              <w:t xml:space="preserve"> reģionālās nodaļas Būv</w:t>
            </w:r>
            <w:r w:rsidR="001535A3">
              <w:rPr>
                <w:sz w:val="24"/>
                <w:szCs w:val="24"/>
              </w:rPr>
              <w:t>es</w:t>
            </w:r>
            <w:r w:rsidRPr="003A7412">
              <w:rPr>
                <w:sz w:val="24"/>
                <w:szCs w:val="24"/>
              </w:rPr>
              <w:t xml:space="preserve"> tehniskās inventarizācijas liet</w:t>
            </w:r>
            <w:r w:rsidR="001535A3">
              <w:rPr>
                <w:sz w:val="24"/>
                <w:szCs w:val="24"/>
              </w:rPr>
              <w:t>u</w:t>
            </w:r>
            <w:r w:rsidR="006D64B3" w:rsidRPr="003A7412">
              <w:rPr>
                <w:sz w:val="24"/>
                <w:szCs w:val="24"/>
              </w:rPr>
              <w:t xml:space="preserve"> </w:t>
            </w:r>
            <w:r w:rsidR="006F48DF">
              <w:rPr>
                <w:sz w:val="24"/>
                <w:szCs w:val="24"/>
              </w:rPr>
              <w:t>būves ar</w:t>
            </w:r>
            <w:r w:rsidR="00C11F68" w:rsidRPr="003A7412">
              <w:rPr>
                <w:sz w:val="24"/>
                <w:szCs w:val="24"/>
              </w:rPr>
              <w:t xml:space="preserve"> kadastra apzīmējumu </w:t>
            </w:r>
            <w:r w:rsidR="006F48DF" w:rsidRPr="006F48DF">
              <w:rPr>
                <w:sz w:val="24"/>
                <w:szCs w:val="24"/>
              </w:rPr>
              <w:t>9878 003 0349 001</w:t>
            </w:r>
            <w:r w:rsidR="00C11F68" w:rsidRPr="003A7412">
              <w:rPr>
                <w:sz w:val="24"/>
                <w:szCs w:val="24"/>
              </w:rPr>
              <w:t xml:space="preserve"> kopējā platība ir </w:t>
            </w:r>
            <w:r w:rsidR="006F48DF">
              <w:rPr>
                <w:sz w:val="24"/>
                <w:szCs w:val="24"/>
              </w:rPr>
              <w:t>405</w:t>
            </w:r>
            <w:r w:rsidR="00C11F68" w:rsidRPr="003A7412">
              <w:rPr>
                <w:sz w:val="24"/>
                <w:szCs w:val="24"/>
              </w:rPr>
              <w:t>,</w:t>
            </w:r>
            <w:r w:rsidR="006F48DF">
              <w:rPr>
                <w:sz w:val="24"/>
                <w:szCs w:val="24"/>
              </w:rPr>
              <w:t>9</w:t>
            </w:r>
            <w:r w:rsidR="00C11F68" w:rsidRPr="003A7412">
              <w:rPr>
                <w:sz w:val="24"/>
                <w:szCs w:val="24"/>
              </w:rPr>
              <w:t xml:space="preserve"> m</w:t>
            </w:r>
            <w:r w:rsidR="00C11F68" w:rsidRPr="003A7412">
              <w:rPr>
                <w:sz w:val="24"/>
                <w:szCs w:val="24"/>
                <w:vertAlign w:val="superscript"/>
              </w:rPr>
              <w:t>2</w:t>
            </w:r>
            <w:r w:rsidR="00C11F68" w:rsidRPr="003A7412">
              <w:rPr>
                <w:sz w:val="24"/>
                <w:szCs w:val="24"/>
              </w:rPr>
              <w:t xml:space="preserve">, ekspluatācijas uzsākšanas </w:t>
            </w:r>
            <w:r w:rsidR="00C11F68" w:rsidRPr="003A7412">
              <w:rPr>
                <w:sz w:val="24"/>
                <w:szCs w:val="24"/>
              </w:rPr>
              <w:lastRenderedPageBreak/>
              <w:t>gads 19</w:t>
            </w:r>
            <w:r w:rsidR="006F48DF">
              <w:rPr>
                <w:sz w:val="24"/>
                <w:szCs w:val="24"/>
              </w:rPr>
              <w:t>71</w:t>
            </w:r>
            <w:r w:rsidR="00A458DA" w:rsidRPr="003A7412">
              <w:rPr>
                <w:sz w:val="24"/>
                <w:szCs w:val="24"/>
              </w:rPr>
              <w:t>.</w:t>
            </w:r>
          </w:p>
          <w:p w:rsidR="006F48DF" w:rsidRDefault="007E44F4" w:rsidP="004C2B78">
            <w:pPr>
              <w:spacing w:after="0" w:line="240" w:lineRule="auto"/>
              <w:ind w:firstLine="394"/>
              <w:jc w:val="both"/>
              <w:rPr>
                <w:sz w:val="24"/>
                <w:szCs w:val="24"/>
              </w:rPr>
            </w:pPr>
            <w:r>
              <w:rPr>
                <w:sz w:val="24"/>
                <w:szCs w:val="24"/>
              </w:rPr>
              <w:t>Daļa no nekustamā īpašuma</w:t>
            </w:r>
            <w:r w:rsidR="00A07B1C">
              <w:rPr>
                <w:sz w:val="24"/>
                <w:szCs w:val="24"/>
              </w:rPr>
              <w:t xml:space="preserve"> (95,4 m</w:t>
            </w:r>
            <w:r w:rsidR="00A07B1C">
              <w:rPr>
                <w:sz w:val="24"/>
                <w:szCs w:val="24"/>
                <w:vertAlign w:val="superscript"/>
              </w:rPr>
              <w:t>2</w:t>
            </w:r>
            <w:r w:rsidR="00A07B1C">
              <w:rPr>
                <w:sz w:val="24"/>
                <w:szCs w:val="24"/>
              </w:rPr>
              <w:t>)</w:t>
            </w:r>
            <w:r>
              <w:rPr>
                <w:sz w:val="24"/>
                <w:szCs w:val="24"/>
              </w:rPr>
              <w:t xml:space="preserve"> ir iznomāta </w:t>
            </w:r>
            <w:r w:rsidRPr="003A7412">
              <w:rPr>
                <w:sz w:val="24"/>
                <w:szCs w:val="24"/>
              </w:rPr>
              <w:t>–</w:t>
            </w:r>
            <w:r>
              <w:rPr>
                <w:sz w:val="24"/>
                <w:szCs w:val="24"/>
              </w:rPr>
              <w:t xml:space="preserve"> </w:t>
            </w:r>
            <w:r w:rsidR="006F48DF">
              <w:rPr>
                <w:sz w:val="24"/>
                <w:szCs w:val="24"/>
              </w:rPr>
              <w:t>2009.gada 12.jūnijā valsts akciju sabiedrība „Valsts nekustamie īpašumi</w:t>
            </w:r>
            <w:r w:rsidR="00A14950">
              <w:rPr>
                <w:sz w:val="24"/>
                <w:szCs w:val="24"/>
              </w:rPr>
              <w:t>”</w:t>
            </w:r>
            <w:r w:rsidR="006F48DF">
              <w:rPr>
                <w:sz w:val="24"/>
                <w:szCs w:val="24"/>
              </w:rPr>
              <w:t xml:space="preserve"> un valsts akciju sabiedrība „</w:t>
            </w:r>
            <w:r>
              <w:rPr>
                <w:sz w:val="24"/>
                <w:szCs w:val="24"/>
              </w:rPr>
              <w:t xml:space="preserve">Latvijas Pasts ir noslēgušas Nekustamā īpašuma Ventspils rajona Užavas pagasta Užava, „Pasts” telpu nomas līgumu </w:t>
            </w:r>
            <w:proofErr w:type="spellStart"/>
            <w:r>
              <w:rPr>
                <w:sz w:val="24"/>
                <w:szCs w:val="24"/>
              </w:rPr>
              <w:t>Nr.L-2925.</w:t>
            </w:r>
            <w:proofErr w:type="spellEnd"/>
            <w:r>
              <w:rPr>
                <w:sz w:val="24"/>
                <w:szCs w:val="24"/>
              </w:rPr>
              <w:t xml:space="preserve"> Līgums ir spēkā līdz 2014.gada 31.maijam.</w:t>
            </w:r>
          </w:p>
          <w:p w:rsidR="00854918" w:rsidRPr="003A7412" w:rsidRDefault="00854918" w:rsidP="004C2B78">
            <w:pPr>
              <w:spacing w:after="0" w:line="240" w:lineRule="auto"/>
              <w:ind w:firstLine="394"/>
              <w:jc w:val="both"/>
              <w:rPr>
                <w:sz w:val="24"/>
                <w:szCs w:val="24"/>
              </w:rPr>
            </w:pPr>
            <w:r w:rsidRPr="003A7412">
              <w:rPr>
                <w:sz w:val="24"/>
                <w:szCs w:val="24"/>
              </w:rPr>
              <w:t>Nekustamā īpašuma kadastrālā vērtība saskaņā ar informāciju no Nekustamā īpašuma valsts kadastra informācijas sistēmas (turpmāk – NĪVKIS) uz 20</w:t>
            </w:r>
            <w:r w:rsidR="0053577F" w:rsidRPr="003A7412">
              <w:rPr>
                <w:sz w:val="24"/>
                <w:szCs w:val="24"/>
              </w:rPr>
              <w:t>1</w:t>
            </w:r>
            <w:r w:rsidR="006F48DF">
              <w:rPr>
                <w:sz w:val="24"/>
                <w:szCs w:val="24"/>
              </w:rPr>
              <w:t>1</w:t>
            </w:r>
            <w:r w:rsidRPr="003A7412">
              <w:rPr>
                <w:sz w:val="24"/>
                <w:szCs w:val="24"/>
              </w:rPr>
              <w:t xml:space="preserve">.gada </w:t>
            </w:r>
            <w:r w:rsidR="006F48DF">
              <w:rPr>
                <w:sz w:val="24"/>
                <w:szCs w:val="24"/>
              </w:rPr>
              <w:t>1.janvāri</w:t>
            </w:r>
            <w:r w:rsidRPr="003A7412">
              <w:rPr>
                <w:sz w:val="24"/>
                <w:szCs w:val="24"/>
              </w:rPr>
              <w:t xml:space="preserve"> ir Ls</w:t>
            </w:r>
            <w:r w:rsidR="0053577F" w:rsidRPr="003A7412">
              <w:rPr>
                <w:sz w:val="24"/>
                <w:szCs w:val="24"/>
              </w:rPr>
              <w:t> </w:t>
            </w:r>
            <w:r w:rsidR="006F48DF">
              <w:rPr>
                <w:sz w:val="24"/>
                <w:szCs w:val="24"/>
              </w:rPr>
              <w:t>5721</w:t>
            </w:r>
            <w:r w:rsidR="004C2B78" w:rsidRPr="003A7412">
              <w:rPr>
                <w:sz w:val="24"/>
                <w:szCs w:val="24"/>
              </w:rPr>
              <w:t>.</w:t>
            </w:r>
            <w:r w:rsidRPr="003A7412">
              <w:rPr>
                <w:sz w:val="24"/>
                <w:szCs w:val="24"/>
              </w:rPr>
              <w:t xml:space="preserve"> </w:t>
            </w:r>
          </w:p>
          <w:p w:rsidR="00A07B1C" w:rsidRDefault="008406A6" w:rsidP="004C2B78">
            <w:pPr>
              <w:pStyle w:val="Pamattekstsaratkpi"/>
              <w:ind w:left="0" w:firstLine="394"/>
              <w:rPr>
                <w:sz w:val="24"/>
                <w:szCs w:val="24"/>
              </w:rPr>
            </w:pPr>
            <w:r w:rsidRPr="003A7412">
              <w:rPr>
                <w:sz w:val="24"/>
                <w:szCs w:val="24"/>
              </w:rPr>
              <w:t xml:space="preserve">Valsts nekustamais īpašums </w:t>
            </w:r>
            <w:r w:rsidR="00A07B1C" w:rsidRPr="008031D3">
              <w:rPr>
                <w:sz w:val="24"/>
                <w:szCs w:val="24"/>
              </w:rPr>
              <w:t>„Pasts”, Užavā, Užavas pagastā, Ventspils novadā</w:t>
            </w:r>
            <w:r w:rsidR="00A07B1C">
              <w:rPr>
                <w:sz w:val="24"/>
                <w:szCs w:val="24"/>
              </w:rPr>
              <w:t>,</w:t>
            </w:r>
            <w:r w:rsidRPr="003A7412">
              <w:rPr>
                <w:sz w:val="24"/>
                <w:szCs w:val="24"/>
              </w:rPr>
              <w:t xml:space="preserve"> </w:t>
            </w:r>
            <w:r w:rsidR="002D3262" w:rsidRPr="003A7412">
              <w:rPr>
                <w:sz w:val="24"/>
                <w:szCs w:val="24"/>
              </w:rPr>
              <w:t>nav</w:t>
            </w:r>
            <w:r w:rsidRPr="003A7412">
              <w:rPr>
                <w:sz w:val="24"/>
                <w:szCs w:val="24"/>
              </w:rPr>
              <w:t xml:space="preserve"> nepieciešams valsts pārvaldes funkciju veikšanai.</w:t>
            </w:r>
          </w:p>
          <w:p w:rsidR="00C306F1" w:rsidRDefault="00CA5A49" w:rsidP="004C2B78">
            <w:pPr>
              <w:pStyle w:val="Pamattekstsaratkpi"/>
              <w:ind w:left="0" w:firstLine="394"/>
              <w:rPr>
                <w:sz w:val="24"/>
                <w:szCs w:val="24"/>
              </w:rPr>
            </w:pPr>
            <w:r>
              <w:rPr>
                <w:sz w:val="24"/>
                <w:szCs w:val="24"/>
              </w:rPr>
              <w:t>Ņemot vērā nekustamā īpašuma atrašanās vietu, daļēji apmierinošo tehnisko stāvokli un nepieciešamos kapitālieguldījumus telpu rekonstrukcijai, nekustamā īpašuma iznomāšana nevar būt rentabla.</w:t>
            </w:r>
            <w:r w:rsidR="005D5C29" w:rsidRPr="003A7412">
              <w:rPr>
                <w:sz w:val="24"/>
                <w:szCs w:val="24"/>
              </w:rPr>
              <w:t xml:space="preserve"> </w:t>
            </w:r>
          </w:p>
          <w:p w:rsidR="00CA5A49" w:rsidRDefault="00CA5A49" w:rsidP="00CA5A49">
            <w:pPr>
              <w:pStyle w:val="Pamattekstsaratkpi"/>
              <w:ind w:left="0" w:firstLine="394"/>
              <w:rPr>
                <w:sz w:val="24"/>
                <w:szCs w:val="24"/>
              </w:rPr>
            </w:pPr>
            <w:r w:rsidRPr="003A7412">
              <w:rPr>
                <w:sz w:val="24"/>
                <w:szCs w:val="24"/>
              </w:rPr>
              <w:t>Nekustamā īpašuma rentabilitātes rādītājs 2010.gad</w:t>
            </w:r>
            <w:r>
              <w:rPr>
                <w:sz w:val="24"/>
                <w:szCs w:val="24"/>
              </w:rPr>
              <w:t xml:space="preserve">ā </w:t>
            </w:r>
            <w:r w:rsidRPr="003A7412">
              <w:rPr>
                <w:sz w:val="24"/>
                <w:szCs w:val="24"/>
              </w:rPr>
              <w:t>– Ls -</w:t>
            </w:r>
            <w:r>
              <w:rPr>
                <w:sz w:val="24"/>
                <w:szCs w:val="24"/>
              </w:rPr>
              <w:t xml:space="preserve">828. </w:t>
            </w:r>
          </w:p>
          <w:p w:rsidR="004C2B78" w:rsidRDefault="004C2B78" w:rsidP="004C2B78">
            <w:pPr>
              <w:pStyle w:val="Pamattekstsaratkpi"/>
              <w:ind w:left="0" w:firstLine="394"/>
              <w:rPr>
                <w:sz w:val="24"/>
                <w:szCs w:val="24"/>
              </w:rPr>
            </w:pPr>
            <w:r w:rsidRPr="003A7412">
              <w:rPr>
                <w:sz w:val="24"/>
                <w:szCs w:val="24"/>
              </w:rPr>
              <w:t xml:space="preserve">Valsts nekustamā īpašuma </w:t>
            </w:r>
            <w:r w:rsidR="00CA5A49" w:rsidRPr="008031D3">
              <w:rPr>
                <w:sz w:val="24"/>
                <w:szCs w:val="24"/>
              </w:rPr>
              <w:t>„Pasts”, Užavā, Užavas pagastā, Ventspils novadā</w:t>
            </w:r>
            <w:r w:rsidR="00CA5A49">
              <w:rPr>
                <w:sz w:val="24"/>
                <w:szCs w:val="24"/>
              </w:rPr>
              <w:t>,</w:t>
            </w:r>
            <w:r w:rsidRPr="003A7412">
              <w:rPr>
                <w:sz w:val="24"/>
                <w:szCs w:val="24"/>
              </w:rPr>
              <w:t xml:space="preserve"> atsavināšanu saskaņā ar </w:t>
            </w:r>
            <w:r w:rsidR="000D321A" w:rsidRPr="000D321A">
              <w:rPr>
                <w:sz w:val="24"/>
                <w:szCs w:val="24"/>
              </w:rPr>
              <w:t>Publiskas personas</w:t>
            </w:r>
            <w:r w:rsidRPr="003A7412">
              <w:rPr>
                <w:sz w:val="24"/>
                <w:szCs w:val="24"/>
              </w:rPr>
              <w:t xml:space="preserve"> mantas atsavināšanas likuma 4.panta otro daļu ierosina </w:t>
            </w:r>
            <w:r w:rsidR="008406A6" w:rsidRPr="003A7412">
              <w:rPr>
                <w:sz w:val="24"/>
                <w:szCs w:val="24"/>
              </w:rPr>
              <w:t>Finanšu</w:t>
            </w:r>
            <w:r w:rsidRPr="003A7412">
              <w:rPr>
                <w:sz w:val="24"/>
                <w:szCs w:val="24"/>
              </w:rPr>
              <w:t xml:space="preserve"> ministrija.</w:t>
            </w:r>
          </w:p>
          <w:p w:rsidR="003A7412" w:rsidRPr="003A7412" w:rsidRDefault="003A7412" w:rsidP="00661E3D">
            <w:pPr>
              <w:pStyle w:val="Pamattekstsaratkpi"/>
              <w:ind w:left="0" w:firstLine="394"/>
              <w:rPr>
                <w:sz w:val="24"/>
                <w:szCs w:val="24"/>
              </w:rPr>
            </w:pPr>
          </w:p>
          <w:p w:rsidR="00AF087A" w:rsidRPr="00CA5A49" w:rsidRDefault="00F504F1" w:rsidP="00AF087A">
            <w:pPr>
              <w:spacing w:after="0" w:line="240" w:lineRule="auto"/>
              <w:ind w:firstLine="394"/>
              <w:jc w:val="both"/>
              <w:rPr>
                <w:sz w:val="24"/>
                <w:szCs w:val="24"/>
              </w:rPr>
            </w:pPr>
            <w:r>
              <w:rPr>
                <w:sz w:val="24"/>
                <w:szCs w:val="24"/>
              </w:rPr>
              <w:t>2.</w:t>
            </w:r>
            <w:r w:rsidR="00AF087A" w:rsidRPr="00CA5A49">
              <w:rPr>
                <w:sz w:val="24"/>
                <w:szCs w:val="24"/>
              </w:rPr>
              <w:t> Nekustamais īpašums</w:t>
            </w:r>
            <w:r w:rsidR="00AF087A" w:rsidRPr="00CA5A49">
              <w:rPr>
                <w:b/>
                <w:sz w:val="24"/>
                <w:szCs w:val="24"/>
              </w:rPr>
              <w:t xml:space="preserve"> </w:t>
            </w:r>
            <w:r w:rsidR="00B412C7" w:rsidRPr="00F504F1">
              <w:rPr>
                <w:b/>
                <w:sz w:val="24"/>
                <w:szCs w:val="24"/>
              </w:rPr>
              <w:t xml:space="preserve">„d/s </w:t>
            </w:r>
            <w:r w:rsidR="003576AC">
              <w:rPr>
                <w:b/>
                <w:sz w:val="24"/>
                <w:szCs w:val="24"/>
              </w:rPr>
              <w:t>Ziedonis</w:t>
            </w:r>
            <w:r w:rsidR="00B412C7" w:rsidRPr="00F504F1">
              <w:rPr>
                <w:b/>
                <w:sz w:val="24"/>
                <w:szCs w:val="24"/>
              </w:rPr>
              <w:t xml:space="preserve"> Nr.</w:t>
            </w:r>
            <w:r w:rsidR="003576AC">
              <w:rPr>
                <w:b/>
                <w:sz w:val="24"/>
                <w:szCs w:val="24"/>
              </w:rPr>
              <w:t>498</w:t>
            </w:r>
            <w:r w:rsidR="00B412C7" w:rsidRPr="00F504F1">
              <w:rPr>
                <w:b/>
                <w:sz w:val="24"/>
                <w:szCs w:val="24"/>
              </w:rPr>
              <w:t>”</w:t>
            </w:r>
            <w:r w:rsidR="00D0291E">
              <w:rPr>
                <w:b/>
                <w:sz w:val="24"/>
                <w:szCs w:val="24"/>
              </w:rPr>
              <w:t xml:space="preserve">, Cidoniju ielā 2, </w:t>
            </w:r>
            <w:r w:rsidR="00B412C7" w:rsidRPr="00F504F1">
              <w:rPr>
                <w:b/>
                <w:sz w:val="24"/>
                <w:szCs w:val="24"/>
              </w:rPr>
              <w:t xml:space="preserve"> </w:t>
            </w:r>
            <w:r w:rsidR="00D0291E">
              <w:rPr>
                <w:b/>
                <w:sz w:val="24"/>
                <w:szCs w:val="24"/>
              </w:rPr>
              <w:t>Katlakalnā, Ķekavas pagastā, Ķekavas novadā</w:t>
            </w:r>
            <w:r w:rsidR="00B412C7" w:rsidRPr="00CA5A49">
              <w:rPr>
                <w:sz w:val="24"/>
                <w:szCs w:val="24"/>
              </w:rPr>
              <w:t xml:space="preserve"> </w:t>
            </w:r>
            <w:r w:rsidR="00AF087A" w:rsidRPr="00CA5A49">
              <w:rPr>
                <w:sz w:val="24"/>
                <w:szCs w:val="24"/>
              </w:rPr>
              <w:t>(nekustamā īpašuma kadastra Nr.</w:t>
            </w:r>
            <w:r w:rsidR="00B412C7">
              <w:rPr>
                <w:sz w:val="24"/>
                <w:szCs w:val="24"/>
              </w:rPr>
              <w:t>80</w:t>
            </w:r>
            <w:r w:rsidR="00D0291E">
              <w:rPr>
                <w:sz w:val="24"/>
                <w:szCs w:val="24"/>
              </w:rPr>
              <w:t>7</w:t>
            </w:r>
            <w:r w:rsidR="00B412C7">
              <w:rPr>
                <w:sz w:val="24"/>
                <w:szCs w:val="24"/>
              </w:rPr>
              <w:t>0</w:t>
            </w:r>
            <w:r w:rsidR="00AF087A" w:rsidRPr="00CA5A49">
              <w:rPr>
                <w:sz w:val="24"/>
                <w:szCs w:val="24"/>
              </w:rPr>
              <w:t> 0</w:t>
            </w:r>
            <w:r w:rsidR="00D0291E">
              <w:rPr>
                <w:sz w:val="24"/>
                <w:szCs w:val="24"/>
              </w:rPr>
              <w:t>02</w:t>
            </w:r>
            <w:r w:rsidR="00AF087A" w:rsidRPr="00CA5A49">
              <w:rPr>
                <w:sz w:val="24"/>
                <w:szCs w:val="24"/>
              </w:rPr>
              <w:t> </w:t>
            </w:r>
            <w:r w:rsidR="00B412C7">
              <w:rPr>
                <w:sz w:val="24"/>
                <w:szCs w:val="24"/>
              </w:rPr>
              <w:t>04</w:t>
            </w:r>
            <w:r w:rsidR="00D0291E">
              <w:rPr>
                <w:sz w:val="24"/>
                <w:szCs w:val="24"/>
              </w:rPr>
              <w:t>33</w:t>
            </w:r>
            <w:r w:rsidR="00AF087A" w:rsidRPr="00CA5A49">
              <w:rPr>
                <w:sz w:val="24"/>
                <w:szCs w:val="24"/>
              </w:rPr>
              <w:t xml:space="preserve">) sastāv no zemes vienības </w:t>
            </w:r>
            <w:r w:rsidR="00D0291E">
              <w:rPr>
                <w:sz w:val="24"/>
                <w:szCs w:val="24"/>
              </w:rPr>
              <w:t>610</w:t>
            </w:r>
            <w:r w:rsidR="00AF087A" w:rsidRPr="00CA5A49">
              <w:rPr>
                <w:sz w:val="24"/>
                <w:szCs w:val="24"/>
              </w:rPr>
              <w:t> m</w:t>
            </w:r>
            <w:r w:rsidR="00AF087A" w:rsidRPr="00CA5A49">
              <w:rPr>
                <w:sz w:val="24"/>
                <w:szCs w:val="24"/>
                <w:vertAlign w:val="superscript"/>
              </w:rPr>
              <w:t>2</w:t>
            </w:r>
            <w:r w:rsidR="00AF087A" w:rsidRPr="00CA5A49">
              <w:rPr>
                <w:sz w:val="24"/>
                <w:szCs w:val="24"/>
              </w:rPr>
              <w:t xml:space="preserve"> platībā (zemes vienības kadastra apzīmējums </w:t>
            </w:r>
            <w:r w:rsidR="00D0291E">
              <w:rPr>
                <w:sz w:val="24"/>
                <w:szCs w:val="24"/>
              </w:rPr>
              <w:t>8070</w:t>
            </w:r>
            <w:r w:rsidR="00D0291E" w:rsidRPr="00CA5A49">
              <w:rPr>
                <w:sz w:val="24"/>
                <w:szCs w:val="24"/>
              </w:rPr>
              <w:t> 0</w:t>
            </w:r>
            <w:r w:rsidR="00D0291E">
              <w:rPr>
                <w:sz w:val="24"/>
                <w:szCs w:val="24"/>
              </w:rPr>
              <w:t>02</w:t>
            </w:r>
            <w:r w:rsidR="00D0291E" w:rsidRPr="00CA5A49">
              <w:rPr>
                <w:sz w:val="24"/>
                <w:szCs w:val="24"/>
              </w:rPr>
              <w:t> </w:t>
            </w:r>
            <w:r w:rsidR="00D0291E">
              <w:rPr>
                <w:sz w:val="24"/>
                <w:szCs w:val="24"/>
              </w:rPr>
              <w:t>0433</w:t>
            </w:r>
            <w:r w:rsidR="00AF087A" w:rsidRPr="00CA5A49">
              <w:rPr>
                <w:sz w:val="24"/>
                <w:szCs w:val="24"/>
              </w:rPr>
              <w:t xml:space="preserve">) un </w:t>
            </w:r>
            <w:r w:rsidR="00D0291E">
              <w:rPr>
                <w:sz w:val="24"/>
                <w:szCs w:val="24"/>
              </w:rPr>
              <w:t>dārza mājas jaunbūves</w:t>
            </w:r>
            <w:r w:rsidR="00AF087A" w:rsidRPr="00CA5A49">
              <w:rPr>
                <w:sz w:val="24"/>
                <w:szCs w:val="24"/>
              </w:rPr>
              <w:t xml:space="preserve"> </w:t>
            </w:r>
            <w:r w:rsidR="00AF087A" w:rsidRPr="000B01BF">
              <w:rPr>
                <w:sz w:val="24"/>
                <w:szCs w:val="24"/>
              </w:rPr>
              <w:t>(</w:t>
            </w:r>
            <w:r w:rsidR="000B01BF" w:rsidRPr="000B01BF">
              <w:rPr>
                <w:sz w:val="24"/>
                <w:szCs w:val="24"/>
              </w:rPr>
              <w:t>būv</w:t>
            </w:r>
            <w:r w:rsidR="00D0291E">
              <w:rPr>
                <w:sz w:val="24"/>
                <w:szCs w:val="24"/>
              </w:rPr>
              <w:t>es</w:t>
            </w:r>
            <w:r w:rsidR="000B01BF" w:rsidRPr="000B01BF">
              <w:rPr>
                <w:sz w:val="24"/>
                <w:szCs w:val="24"/>
              </w:rPr>
              <w:t xml:space="preserve"> kadastra apzīmējum</w:t>
            </w:r>
            <w:r w:rsidR="00D0291E">
              <w:rPr>
                <w:sz w:val="24"/>
                <w:szCs w:val="24"/>
              </w:rPr>
              <w:t>s</w:t>
            </w:r>
            <w:r w:rsidR="000B01BF" w:rsidRPr="000B01BF">
              <w:rPr>
                <w:sz w:val="24"/>
                <w:szCs w:val="24"/>
              </w:rPr>
              <w:t xml:space="preserve"> </w:t>
            </w:r>
            <w:r w:rsidR="00D0291E">
              <w:rPr>
                <w:sz w:val="24"/>
                <w:szCs w:val="24"/>
              </w:rPr>
              <w:t>8070</w:t>
            </w:r>
            <w:r w:rsidR="00D0291E" w:rsidRPr="00CA5A49">
              <w:rPr>
                <w:sz w:val="24"/>
                <w:szCs w:val="24"/>
              </w:rPr>
              <w:t> 0</w:t>
            </w:r>
            <w:r w:rsidR="00D0291E">
              <w:rPr>
                <w:sz w:val="24"/>
                <w:szCs w:val="24"/>
              </w:rPr>
              <w:t>02</w:t>
            </w:r>
            <w:r w:rsidR="00D0291E" w:rsidRPr="00CA5A49">
              <w:rPr>
                <w:sz w:val="24"/>
                <w:szCs w:val="24"/>
              </w:rPr>
              <w:t> </w:t>
            </w:r>
            <w:r w:rsidR="00D0291E">
              <w:rPr>
                <w:sz w:val="24"/>
                <w:szCs w:val="24"/>
              </w:rPr>
              <w:t>0433</w:t>
            </w:r>
            <w:r w:rsidR="000B01BF" w:rsidRPr="000B01BF">
              <w:rPr>
                <w:sz w:val="24"/>
                <w:szCs w:val="24"/>
              </w:rPr>
              <w:t> 001</w:t>
            </w:r>
            <w:r w:rsidR="00AF087A" w:rsidRPr="000B01BF">
              <w:rPr>
                <w:sz w:val="24"/>
                <w:szCs w:val="24"/>
              </w:rPr>
              <w:t>).</w:t>
            </w:r>
          </w:p>
          <w:p w:rsidR="00AF087A" w:rsidRDefault="00D0291E" w:rsidP="00AF087A">
            <w:pPr>
              <w:tabs>
                <w:tab w:val="left" w:pos="720"/>
              </w:tabs>
              <w:spacing w:after="0" w:line="240" w:lineRule="auto"/>
              <w:ind w:right="71" w:firstLine="394"/>
              <w:jc w:val="both"/>
              <w:rPr>
                <w:sz w:val="24"/>
                <w:szCs w:val="24"/>
              </w:rPr>
            </w:pPr>
            <w:r>
              <w:rPr>
                <w:noProof/>
                <w:sz w:val="24"/>
                <w:szCs w:val="24"/>
              </w:rPr>
              <w:t xml:space="preserve">Ķekavas </w:t>
            </w:r>
            <w:r w:rsidR="000B01BF">
              <w:rPr>
                <w:noProof/>
                <w:sz w:val="24"/>
                <w:szCs w:val="24"/>
              </w:rPr>
              <w:t>pagasta</w:t>
            </w:r>
            <w:r w:rsidR="00AF087A" w:rsidRPr="003A7412">
              <w:rPr>
                <w:noProof/>
                <w:sz w:val="24"/>
                <w:szCs w:val="24"/>
              </w:rPr>
              <w:t xml:space="preserve"> </w:t>
            </w:r>
            <w:r w:rsidR="00AF087A" w:rsidRPr="003A7412">
              <w:rPr>
                <w:sz w:val="24"/>
                <w:szCs w:val="24"/>
              </w:rPr>
              <w:t>zemesgrāmatas nodalījumā Nr.</w:t>
            </w:r>
            <w:r>
              <w:rPr>
                <w:sz w:val="24"/>
                <w:szCs w:val="24"/>
              </w:rPr>
              <w:t>2155</w:t>
            </w:r>
            <w:r w:rsidR="00AF087A">
              <w:rPr>
                <w:sz w:val="24"/>
                <w:szCs w:val="24"/>
              </w:rPr>
              <w:t xml:space="preserve"> nostiprinātas īpašuma tiesības:</w:t>
            </w:r>
          </w:p>
          <w:p w:rsidR="00F90232" w:rsidRDefault="00AF087A" w:rsidP="00AF087A">
            <w:pPr>
              <w:tabs>
                <w:tab w:val="left" w:pos="720"/>
              </w:tabs>
              <w:spacing w:after="0" w:line="240" w:lineRule="auto"/>
              <w:ind w:right="71" w:firstLine="394"/>
              <w:jc w:val="both"/>
              <w:rPr>
                <w:sz w:val="24"/>
                <w:szCs w:val="24"/>
              </w:rPr>
            </w:pPr>
            <w:r>
              <w:rPr>
                <w:sz w:val="24"/>
                <w:szCs w:val="24"/>
              </w:rPr>
              <w:t>1. </w:t>
            </w:r>
            <w:r w:rsidRPr="003A7412">
              <w:rPr>
                <w:sz w:val="24"/>
                <w:szCs w:val="24"/>
              </w:rPr>
              <w:t>uz nekustam</w:t>
            </w:r>
            <w:r>
              <w:rPr>
                <w:sz w:val="24"/>
                <w:szCs w:val="24"/>
              </w:rPr>
              <w:t>ā</w:t>
            </w:r>
            <w:r w:rsidRPr="003A7412">
              <w:rPr>
                <w:sz w:val="24"/>
                <w:szCs w:val="24"/>
              </w:rPr>
              <w:t xml:space="preserve"> īpašum</w:t>
            </w:r>
            <w:r>
              <w:rPr>
                <w:sz w:val="24"/>
                <w:szCs w:val="24"/>
              </w:rPr>
              <w:t xml:space="preserve">a </w:t>
            </w:r>
            <w:r w:rsidR="000B01BF">
              <w:rPr>
                <w:sz w:val="24"/>
                <w:szCs w:val="24"/>
              </w:rPr>
              <w:t>1</w:t>
            </w:r>
            <w:r>
              <w:rPr>
                <w:sz w:val="24"/>
                <w:szCs w:val="24"/>
              </w:rPr>
              <w:t>/</w:t>
            </w:r>
            <w:r w:rsidR="00D0291E">
              <w:rPr>
                <w:sz w:val="24"/>
                <w:szCs w:val="24"/>
              </w:rPr>
              <w:t>4</w:t>
            </w:r>
            <w:r>
              <w:rPr>
                <w:sz w:val="24"/>
                <w:szCs w:val="24"/>
              </w:rPr>
              <w:t xml:space="preserve"> domājam</w:t>
            </w:r>
            <w:r w:rsidR="000B01BF">
              <w:rPr>
                <w:sz w:val="24"/>
                <w:szCs w:val="24"/>
              </w:rPr>
              <w:t>o</w:t>
            </w:r>
            <w:r>
              <w:rPr>
                <w:sz w:val="24"/>
                <w:szCs w:val="24"/>
              </w:rPr>
              <w:t xml:space="preserve"> daļ</w:t>
            </w:r>
            <w:r w:rsidR="000B01BF">
              <w:rPr>
                <w:sz w:val="24"/>
                <w:szCs w:val="24"/>
              </w:rPr>
              <w:t>u</w:t>
            </w:r>
            <w:r w:rsidRPr="003A7412">
              <w:rPr>
                <w:sz w:val="24"/>
                <w:szCs w:val="24"/>
              </w:rPr>
              <w:t xml:space="preserve"> Latvijas valstij Finanšu ministrijas personā, lēmuma datums:</w:t>
            </w:r>
            <w:r w:rsidR="00D0291E">
              <w:rPr>
                <w:sz w:val="24"/>
                <w:szCs w:val="24"/>
              </w:rPr>
              <w:t xml:space="preserve"> 23.09.2010</w:t>
            </w:r>
            <w:r>
              <w:rPr>
                <w:sz w:val="24"/>
                <w:szCs w:val="24"/>
              </w:rPr>
              <w:t>. </w:t>
            </w:r>
          </w:p>
          <w:p w:rsidR="00AF087A" w:rsidRDefault="00F90232" w:rsidP="00AF087A">
            <w:pPr>
              <w:tabs>
                <w:tab w:val="left" w:pos="720"/>
              </w:tabs>
              <w:spacing w:after="0" w:line="240" w:lineRule="auto"/>
              <w:ind w:right="71" w:firstLine="394"/>
              <w:jc w:val="both"/>
              <w:rPr>
                <w:sz w:val="24"/>
                <w:szCs w:val="24"/>
              </w:rPr>
            </w:pPr>
            <w:r>
              <w:rPr>
                <w:sz w:val="24"/>
                <w:szCs w:val="24"/>
              </w:rPr>
              <w:t>2. </w:t>
            </w:r>
            <w:r w:rsidR="00AF087A" w:rsidRPr="003A7412">
              <w:rPr>
                <w:sz w:val="24"/>
                <w:szCs w:val="24"/>
              </w:rPr>
              <w:t>uz nekustam</w:t>
            </w:r>
            <w:r w:rsidR="00AF087A">
              <w:rPr>
                <w:sz w:val="24"/>
                <w:szCs w:val="24"/>
              </w:rPr>
              <w:t>ā</w:t>
            </w:r>
            <w:r w:rsidR="00AF087A" w:rsidRPr="003A7412">
              <w:rPr>
                <w:sz w:val="24"/>
                <w:szCs w:val="24"/>
              </w:rPr>
              <w:t xml:space="preserve"> īpašum</w:t>
            </w:r>
            <w:r w:rsidR="00AF087A">
              <w:rPr>
                <w:sz w:val="24"/>
                <w:szCs w:val="24"/>
              </w:rPr>
              <w:t xml:space="preserve">a </w:t>
            </w:r>
            <w:r w:rsidR="008B58BD">
              <w:rPr>
                <w:sz w:val="24"/>
                <w:szCs w:val="24"/>
              </w:rPr>
              <w:t>3</w:t>
            </w:r>
            <w:r w:rsidR="00AF087A">
              <w:rPr>
                <w:sz w:val="24"/>
                <w:szCs w:val="24"/>
              </w:rPr>
              <w:t>/</w:t>
            </w:r>
            <w:r w:rsidR="008B58BD">
              <w:rPr>
                <w:sz w:val="24"/>
                <w:szCs w:val="24"/>
              </w:rPr>
              <w:t>4</w:t>
            </w:r>
            <w:r w:rsidR="00AF087A">
              <w:rPr>
                <w:sz w:val="24"/>
                <w:szCs w:val="24"/>
              </w:rPr>
              <w:t xml:space="preserve"> domājamo daļu</w:t>
            </w:r>
            <w:r w:rsidR="00AF087A" w:rsidRPr="003A7412">
              <w:rPr>
                <w:sz w:val="24"/>
                <w:szCs w:val="24"/>
              </w:rPr>
              <w:t xml:space="preserve"> </w:t>
            </w:r>
            <w:proofErr w:type="spellStart"/>
            <w:r>
              <w:rPr>
                <w:sz w:val="24"/>
                <w:szCs w:val="24"/>
              </w:rPr>
              <w:t>Vladislavai</w:t>
            </w:r>
            <w:proofErr w:type="spellEnd"/>
            <w:r>
              <w:rPr>
                <w:sz w:val="24"/>
                <w:szCs w:val="24"/>
              </w:rPr>
              <w:t xml:space="preserve"> </w:t>
            </w:r>
            <w:proofErr w:type="spellStart"/>
            <w:r>
              <w:rPr>
                <w:sz w:val="24"/>
                <w:szCs w:val="24"/>
              </w:rPr>
              <w:t>Garcbeinei</w:t>
            </w:r>
            <w:proofErr w:type="spellEnd"/>
            <w:r w:rsidR="00AF087A" w:rsidRPr="003A7412">
              <w:rPr>
                <w:sz w:val="24"/>
                <w:szCs w:val="24"/>
              </w:rPr>
              <w:t>, lēmuma datums:</w:t>
            </w:r>
            <w:r>
              <w:rPr>
                <w:sz w:val="24"/>
                <w:szCs w:val="24"/>
              </w:rPr>
              <w:t>12</w:t>
            </w:r>
            <w:r w:rsidR="00D0291E">
              <w:rPr>
                <w:sz w:val="24"/>
                <w:szCs w:val="24"/>
              </w:rPr>
              <w:t>.09.20</w:t>
            </w:r>
            <w:r>
              <w:rPr>
                <w:sz w:val="24"/>
                <w:szCs w:val="24"/>
              </w:rPr>
              <w:t>05</w:t>
            </w:r>
            <w:r w:rsidR="00AF087A" w:rsidRPr="003A7412">
              <w:rPr>
                <w:sz w:val="24"/>
                <w:szCs w:val="24"/>
              </w:rPr>
              <w:t>.</w:t>
            </w:r>
          </w:p>
          <w:p w:rsidR="00AF087A" w:rsidRDefault="00AF087A" w:rsidP="00AF087A">
            <w:pPr>
              <w:spacing w:after="0" w:line="240" w:lineRule="auto"/>
              <w:ind w:firstLine="394"/>
              <w:jc w:val="both"/>
              <w:rPr>
                <w:sz w:val="24"/>
                <w:szCs w:val="24"/>
              </w:rPr>
            </w:pPr>
            <w:r w:rsidRPr="003A7412">
              <w:rPr>
                <w:sz w:val="24"/>
                <w:szCs w:val="24"/>
              </w:rPr>
              <w:t xml:space="preserve">Saskaņā ar </w:t>
            </w:r>
            <w:r w:rsidR="008B58BD">
              <w:rPr>
                <w:sz w:val="24"/>
                <w:szCs w:val="24"/>
              </w:rPr>
              <w:t xml:space="preserve">informāciju no </w:t>
            </w:r>
            <w:r w:rsidR="008B58BD" w:rsidRPr="003A7412">
              <w:rPr>
                <w:sz w:val="24"/>
                <w:szCs w:val="24"/>
              </w:rPr>
              <w:t>NĪVKIS</w:t>
            </w:r>
            <w:r w:rsidR="008B58BD">
              <w:rPr>
                <w:sz w:val="24"/>
                <w:szCs w:val="24"/>
              </w:rPr>
              <w:t xml:space="preserve"> dārza mājas jaunbūves </w:t>
            </w:r>
            <w:r w:rsidRPr="003A7412">
              <w:rPr>
                <w:sz w:val="24"/>
                <w:szCs w:val="24"/>
              </w:rPr>
              <w:t xml:space="preserve">ar būves kadastra apzīmējumu </w:t>
            </w:r>
            <w:r w:rsidR="008B58BD">
              <w:rPr>
                <w:sz w:val="24"/>
                <w:szCs w:val="24"/>
              </w:rPr>
              <w:t>8070</w:t>
            </w:r>
            <w:r w:rsidR="008B58BD" w:rsidRPr="00CA5A49">
              <w:rPr>
                <w:sz w:val="24"/>
                <w:szCs w:val="24"/>
              </w:rPr>
              <w:t> 0</w:t>
            </w:r>
            <w:r w:rsidR="008B58BD">
              <w:rPr>
                <w:sz w:val="24"/>
                <w:szCs w:val="24"/>
              </w:rPr>
              <w:t>02</w:t>
            </w:r>
            <w:r w:rsidR="008B58BD" w:rsidRPr="00CA5A49">
              <w:rPr>
                <w:sz w:val="24"/>
                <w:szCs w:val="24"/>
              </w:rPr>
              <w:t> </w:t>
            </w:r>
            <w:r w:rsidR="008B58BD">
              <w:rPr>
                <w:sz w:val="24"/>
                <w:szCs w:val="24"/>
              </w:rPr>
              <w:t>0433</w:t>
            </w:r>
            <w:r w:rsidR="008B58BD" w:rsidRPr="000B01BF">
              <w:rPr>
                <w:sz w:val="24"/>
                <w:szCs w:val="24"/>
              </w:rPr>
              <w:t> 001</w:t>
            </w:r>
            <w:r w:rsidRPr="003A7412">
              <w:rPr>
                <w:sz w:val="24"/>
                <w:szCs w:val="24"/>
              </w:rPr>
              <w:t xml:space="preserve"> kopējā platība ir </w:t>
            </w:r>
            <w:r w:rsidR="008B58BD">
              <w:rPr>
                <w:sz w:val="24"/>
                <w:szCs w:val="24"/>
              </w:rPr>
              <w:t>63,40</w:t>
            </w:r>
            <w:r w:rsidRPr="003A7412">
              <w:rPr>
                <w:sz w:val="24"/>
                <w:szCs w:val="24"/>
              </w:rPr>
              <w:t> m</w:t>
            </w:r>
            <w:r w:rsidRPr="003A7412">
              <w:rPr>
                <w:sz w:val="24"/>
                <w:szCs w:val="24"/>
                <w:vertAlign w:val="superscript"/>
              </w:rPr>
              <w:t>2</w:t>
            </w:r>
            <w:r w:rsidRPr="003A7412">
              <w:rPr>
                <w:sz w:val="24"/>
                <w:szCs w:val="24"/>
              </w:rPr>
              <w:t xml:space="preserve">, </w:t>
            </w:r>
          </w:p>
          <w:p w:rsidR="00AF087A" w:rsidRPr="003A7412" w:rsidRDefault="00AF087A" w:rsidP="00AF087A">
            <w:pPr>
              <w:spacing w:after="0" w:line="240" w:lineRule="auto"/>
              <w:ind w:firstLine="394"/>
              <w:jc w:val="both"/>
              <w:rPr>
                <w:sz w:val="24"/>
                <w:szCs w:val="24"/>
              </w:rPr>
            </w:pPr>
            <w:r w:rsidRPr="003A7412">
              <w:rPr>
                <w:sz w:val="24"/>
                <w:szCs w:val="24"/>
              </w:rPr>
              <w:t>Nekustamā īpašuma kadastrālā vērtība saskaņā ar informāciju no NĪVKIS uz 201</w:t>
            </w:r>
            <w:r>
              <w:rPr>
                <w:sz w:val="24"/>
                <w:szCs w:val="24"/>
              </w:rPr>
              <w:t>1</w:t>
            </w:r>
            <w:r w:rsidRPr="003A7412">
              <w:rPr>
                <w:sz w:val="24"/>
                <w:szCs w:val="24"/>
              </w:rPr>
              <w:t>.gada 1.janvāri ir Ls </w:t>
            </w:r>
            <w:r w:rsidR="008B58BD">
              <w:rPr>
                <w:sz w:val="24"/>
                <w:szCs w:val="24"/>
              </w:rPr>
              <w:t>11688</w:t>
            </w:r>
            <w:r>
              <w:rPr>
                <w:sz w:val="24"/>
                <w:szCs w:val="24"/>
              </w:rPr>
              <w:t xml:space="preserve"> </w:t>
            </w:r>
            <w:r w:rsidRPr="00AB1CA3">
              <w:rPr>
                <w:sz w:val="24"/>
                <w:szCs w:val="24"/>
              </w:rPr>
              <w:t>–</w:t>
            </w:r>
            <w:r>
              <w:rPr>
                <w:sz w:val="24"/>
                <w:szCs w:val="24"/>
              </w:rPr>
              <w:t xml:space="preserve"> valstij piederošo nekustamā īpašuma </w:t>
            </w:r>
            <w:r w:rsidR="008B58BD">
              <w:rPr>
                <w:sz w:val="24"/>
                <w:szCs w:val="24"/>
              </w:rPr>
              <w:t>1/4</w:t>
            </w:r>
            <w:r>
              <w:rPr>
                <w:sz w:val="24"/>
                <w:szCs w:val="24"/>
              </w:rPr>
              <w:t xml:space="preserve"> domājam</w:t>
            </w:r>
            <w:r w:rsidR="008B58BD">
              <w:rPr>
                <w:sz w:val="24"/>
                <w:szCs w:val="24"/>
              </w:rPr>
              <w:t>ās</w:t>
            </w:r>
            <w:r>
              <w:rPr>
                <w:sz w:val="24"/>
                <w:szCs w:val="24"/>
              </w:rPr>
              <w:t xml:space="preserve"> daļ</w:t>
            </w:r>
            <w:r w:rsidR="008B58BD">
              <w:rPr>
                <w:sz w:val="24"/>
                <w:szCs w:val="24"/>
              </w:rPr>
              <w:t>as</w:t>
            </w:r>
            <w:r>
              <w:rPr>
                <w:sz w:val="24"/>
                <w:szCs w:val="24"/>
              </w:rPr>
              <w:t xml:space="preserve"> </w:t>
            </w:r>
            <w:r w:rsidRPr="00AB1CA3">
              <w:rPr>
                <w:sz w:val="24"/>
                <w:szCs w:val="24"/>
              </w:rPr>
              <w:t>–</w:t>
            </w:r>
            <w:r>
              <w:rPr>
                <w:sz w:val="24"/>
                <w:szCs w:val="24"/>
              </w:rPr>
              <w:t xml:space="preserve"> Ls </w:t>
            </w:r>
            <w:r w:rsidR="008B58BD">
              <w:rPr>
                <w:sz w:val="24"/>
                <w:szCs w:val="24"/>
              </w:rPr>
              <w:t>2922</w:t>
            </w:r>
            <w:r>
              <w:rPr>
                <w:sz w:val="24"/>
                <w:szCs w:val="24"/>
              </w:rPr>
              <w:t>.</w:t>
            </w:r>
            <w:r w:rsidRPr="003A7412">
              <w:rPr>
                <w:sz w:val="24"/>
                <w:szCs w:val="24"/>
              </w:rPr>
              <w:t xml:space="preserve"> </w:t>
            </w:r>
          </w:p>
          <w:p w:rsidR="00AF087A" w:rsidRDefault="00AF087A" w:rsidP="00AF087A">
            <w:pPr>
              <w:tabs>
                <w:tab w:val="left" w:pos="720"/>
              </w:tabs>
              <w:spacing w:after="0" w:line="240" w:lineRule="auto"/>
              <w:ind w:right="71" w:firstLine="394"/>
              <w:jc w:val="both"/>
              <w:rPr>
                <w:sz w:val="24"/>
                <w:szCs w:val="24"/>
              </w:rPr>
            </w:pPr>
            <w:r w:rsidRPr="003A7412">
              <w:rPr>
                <w:sz w:val="24"/>
                <w:szCs w:val="24"/>
              </w:rPr>
              <w:t>Nekustamais īpašums nav iznomāts.</w:t>
            </w:r>
          </w:p>
          <w:p w:rsidR="00AF087A" w:rsidRDefault="00AF087A" w:rsidP="00AF087A">
            <w:pPr>
              <w:pStyle w:val="Pamattekstsaratkpi"/>
              <w:ind w:left="0" w:firstLine="394"/>
              <w:rPr>
                <w:sz w:val="24"/>
                <w:szCs w:val="24"/>
              </w:rPr>
            </w:pPr>
            <w:r w:rsidRPr="003A7412">
              <w:rPr>
                <w:sz w:val="24"/>
                <w:szCs w:val="24"/>
              </w:rPr>
              <w:t xml:space="preserve">Nekustamā īpašuma rentabilitātes rādītājs </w:t>
            </w:r>
            <w:r w:rsidR="0040522B">
              <w:rPr>
                <w:sz w:val="24"/>
                <w:szCs w:val="24"/>
              </w:rPr>
              <w:t xml:space="preserve">no </w:t>
            </w:r>
            <w:r w:rsidR="0040522B" w:rsidRPr="00AB1CA3">
              <w:rPr>
                <w:sz w:val="24"/>
                <w:szCs w:val="24"/>
              </w:rPr>
              <w:t>2010.gad</w:t>
            </w:r>
            <w:r w:rsidR="0040522B">
              <w:rPr>
                <w:sz w:val="24"/>
                <w:szCs w:val="24"/>
              </w:rPr>
              <w:t>a 22.jūlija līdz 2010.gada 31.decembrim</w:t>
            </w:r>
            <w:r w:rsidR="0040522B" w:rsidRPr="00AB1CA3">
              <w:rPr>
                <w:sz w:val="24"/>
                <w:szCs w:val="24"/>
              </w:rPr>
              <w:t xml:space="preserve"> ir </w:t>
            </w:r>
            <w:r w:rsidRPr="00AB1CA3">
              <w:rPr>
                <w:sz w:val="24"/>
                <w:szCs w:val="24"/>
              </w:rPr>
              <w:t>–</w:t>
            </w:r>
            <w:r>
              <w:rPr>
                <w:sz w:val="24"/>
                <w:szCs w:val="24"/>
              </w:rPr>
              <w:t xml:space="preserve"> </w:t>
            </w:r>
            <w:r w:rsidRPr="00AB1CA3">
              <w:rPr>
                <w:sz w:val="24"/>
                <w:szCs w:val="24"/>
              </w:rPr>
              <w:t xml:space="preserve">Ls </w:t>
            </w:r>
            <w:r>
              <w:rPr>
                <w:sz w:val="24"/>
                <w:szCs w:val="24"/>
              </w:rPr>
              <w:t>-</w:t>
            </w:r>
            <w:r w:rsidR="0038294D">
              <w:rPr>
                <w:sz w:val="24"/>
                <w:szCs w:val="24"/>
              </w:rPr>
              <w:t>33.</w:t>
            </w:r>
            <w:r w:rsidRPr="003A7412">
              <w:rPr>
                <w:sz w:val="24"/>
                <w:szCs w:val="24"/>
              </w:rPr>
              <w:t xml:space="preserve"> </w:t>
            </w:r>
          </w:p>
          <w:p w:rsidR="00AF087A" w:rsidRDefault="00AF087A" w:rsidP="00AF087A">
            <w:pPr>
              <w:pStyle w:val="Pamattekstsaratkpi"/>
              <w:ind w:left="0" w:firstLine="394"/>
              <w:rPr>
                <w:sz w:val="24"/>
                <w:szCs w:val="24"/>
              </w:rPr>
            </w:pPr>
            <w:r w:rsidRPr="003A7412">
              <w:rPr>
                <w:sz w:val="24"/>
                <w:szCs w:val="24"/>
              </w:rPr>
              <w:t>Valst</w:t>
            </w:r>
            <w:r w:rsidR="0038294D">
              <w:rPr>
                <w:sz w:val="24"/>
                <w:szCs w:val="24"/>
              </w:rPr>
              <w:t>ij piederošā</w:t>
            </w:r>
            <w:r w:rsidRPr="003A7412">
              <w:rPr>
                <w:sz w:val="24"/>
                <w:szCs w:val="24"/>
              </w:rPr>
              <w:t xml:space="preserve"> nekustamais īpašum</w:t>
            </w:r>
            <w:r w:rsidR="0038294D">
              <w:rPr>
                <w:sz w:val="24"/>
                <w:szCs w:val="24"/>
              </w:rPr>
              <w:t>a</w:t>
            </w:r>
            <w:r w:rsidRPr="003A7412">
              <w:rPr>
                <w:sz w:val="24"/>
                <w:szCs w:val="24"/>
              </w:rPr>
              <w:t xml:space="preserve"> </w:t>
            </w:r>
            <w:r w:rsidR="0038294D" w:rsidRPr="00F504F1">
              <w:rPr>
                <w:b/>
                <w:sz w:val="24"/>
                <w:szCs w:val="24"/>
              </w:rPr>
              <w:t>„</w:t>
            </w:r>
            <w:r w:rsidR="0038294D" w:rsidRPr="0038294D">
              <w:rPr>
                <w:sz w:val="24"/>
                <w:szCs w:val="24"/>
              </w:rPr>
              <w:t xml:space="preserve">d/s Ziedonis Nr.498”, Cidoniju ielā 2, Katlakalnā, Ķekavas pagastā, Ķekavas novadā, ¼ domājamā daļa </w:t>
            </w:r>
            <w:r w:rsidRPr="003A7412">
              <w:rPr>
                <w:sz w:val="24"/>
                <w:szCs w:val="24"/>
              </w:rPr>
              <w:t>nav nepieciešam</w:t>
            </w:r>
            <w:r w:rsidR="00A14950">
              <w:rPr>
                <w:sz w:val="24"/>
                <w:szCs w:val="24"/>
              </w:rPr>
              <w:t>a</w:t>
            </w:r>
            <w:r w:rsidRPr="003A7412">
              <w:rPr>
                <w:sz w:val="24"/>
                <w:szCs w:val="24"/>
              </w:rPr>
              <w:t xml:space="preserve"> valsts pārvaldes funkciju veikšanai. </w:t>
            </w:r>
          </w:p>
          <w:p w:rsidR="00AF087A" w:rsidRPr="00993D5A" w:rsidRDefault="0038294D" w:rsidP="00AF087A">
            <w:pPr>
              <w:pStyle w:val="Pamattekstsaratkpi"/>
              <w:ind w:left="0" w:firstLine="394"/>
              <w:rPr>
                <w:sz w:val="24"/>
                <w:szCs w:val="24"/>
              </w:rPr>
            </w:pPr>
            <w:r>
              <w:rPr>
                <w:sz w:val="24"/>
                <w:szCs w:val="24"/>
              </w:rPr>
              <w:t xml:space="preserve">Vladislava </w:t>
            </w:r>
            <w:proofErr w:type="spellStart"/>
            <w:r>
              <w:rPr>
                <w:sz w:val="24"/>
                <w:szCs w:val="24"/>
              </w:rPr>
              <w:t>Garcbeine</w:t>
            </w:r>
            <w:proofErr w:type="spellEnd"/>
            <w:r w:rsidRPr="00993D5A">
              <w:rPr>
                <w:bCs/>
                <w:sz w:val="24"/>
                <w:szCs w:val="24"/>
              </w:rPr>
              <w:t xml:space="preserve"> </w:t>
            </w:r>
            <w:r w:rsidR="00AF087A" w:rsidRPr="00993D5A">
              <w:rPr>
                <w:bCs/>
                <w:sz w:val="24"/>
                <w:szCs w:val="24"/>
              </w:rPr>
              <w:t>atbilst</w:t>
            </w:r>
            <w:r w:rsidR="00AF087A" w:rsidRPr="00993D5A">
              <w:rPr>
                <w:sz w:val="24"/>
                <w:szCs w:val="24"/>
              </w:rPr>
              <w:t xml:space="preserve"> </w:t>
            </w:r>
            <w:r w:rsidR="00AF087A" w:rsidRPr="00AF087A">
              <w:rPr>
                <w:sz w:val="24"/>
                <w:szCs w:val="24"/>
              </w:rPr>
              <w:t>Publiskas personas</w:t>
            </w:r>
            <w:r w:rsidR="00AF087A" w:rsidRPr="00FB0E05">
              <w:rPr>
                <w:szCs w:val="28"/>
              </w:rPr>
              <w:t xml:space="preserve"> </w:t>
            </w:r>
            <w:r w:rsidR="00AF087A" w:rsidRPr="00993D5A">
              <w:rPr>
                <w:sz w:val="24"/>
                <w:szCs w:val="24"/>
              </w:rPr>
              <w:t xml:space="preserve">mantas atsavināšanas likuma 4.panta ceturtās daļas </w:t>
            </w:r>
            <w:r w:rsidR="00AF087A">
              <w:rPr>
                <w:sz w:val="24"/>
                <w:szCs w:val="24"/>
              </w:rPr>
              <w:t>7</w:t>
            </w:r>
            <w:r w:rsidR="00AF087A" w:rsidRPr="00993D5A">
              <w:rPr>
                <w:sz w:val="24"/>
                <w:szCs w:val="24"/>
              </w:rPr>
              <w:t>.punktā minētajām personām, kuras var ierosināt valsts nekustamā īpašuma atsavināšanu, un savas pirmpirkuma tiesības var realizēt šī likuma 14.pantā noteiktajā kārtībā. Pirmpirkuma tiesīgā persona</w:t>
            </w:r>
            <w:r w:rsidR="00AF087A" w:rsidRPr="00993D5A">
              <w:rPr>
                <w:bCs/>
                <w:sz w:val="24"/>
                <w:szCs w:val="24"/>
              </w:rPr>
              <w:t xml:space="preserve"> </w:t>
            </w:r>
            <w:r w:rsidR="00AF087A" w:rsidRPr="00993D5A">
              <w:rPr>
                <w:sz w:val="24"/>
                <w:szCs w:val="24"/>
              </w:rPr>
              <w:t>valsts īpašuma atsavināšanas ierosinājumu nav iesniegu</w:t>
            </w:r>
            <w:r w:rsidR="00615F16">
              <w:rPr>
                <w:sz w:val="24"/>
                <w:szCs w:val="24"/>
              </w:rPr>
              <w:t>si</w:t>
            </w:r>
            <w:r w:rsidR="00AF087A">
              <w:rPr>
                <w:sz w:val="24"/>
                <w:szCs w:val="24"/>
              </w:rPr>
              <w:t>.</w:t>
            </w:r>
            <w:r w:rsidR="00AF087A" w:rsidRPr="00993D5A">
              <w:rPr>
                <w:sz w:val="24"/>
                <w:szCs w:val="24"/>
              </w:rPr>
              <w:t xml:space="preserve"> </w:t>
            </w:r>
          </w:p>
          <w:p w:rsidR="00706793" w:rsidRDefault="0038294D" w:rsidP="0038294D">
            <w:pPr>
              <w:pStyle w:val="Pamattekstsaratkpi"/>
              <w:ind w:left="0" w:firstLine="394"/>
              <w:rPr>
                <w:sz w:val="24"/>
                <w:szCs w:val="24"/>
              </w:rPr>
            </w:pPr>
            <w:r>
              <w:rPr>
                <w:sz w:val="24"/>
                <w:szCs w:val="24"/>
              </w:rPr>
              <w:t>N</w:t>
            </w:r>
            <w:r w:rsidR="00AF087A" w:rsidRPr="003A7412">
              <w:rPr>
                <w:sz w:val="24"/>
                <w:szCs w:val="24"/>
              </w:rPr>
              <w:t xml:space="preserve">ekustamā īpašuma </w:t>
            </w:r>
            <w:r w:rsidRPr="00F504F1">
              <w:rPr>
                <w:b/>
                <w:sz w:val="24"/>
                <w:szCs w:val="24"/>
              </w:rPr>
              <w:t>„</w:t>
            </w:r>
            <w:r w:rsidRPr="0038294D">
              <w:rPr>
                <w:sz w:val="24"/>
                <w:szCs w:val="24"/>
              </w:rPr>
              <w:t>d/s Ziedonis Nr.498”, Cidoniju ielā 2, Katlakalnā, Ķekavas pagastā, Ķekavas novadā,</w:t>
            </w:r>
            <w:r>
              <w:rPr>
                <w:sz w:val="24"/>
                <w:szCs w:val="24"/>
              </w:rPr>
              <w:t xml:space="preserve"> ¼ domājamās daļas</w:t>
            </w:r>
            <w:r w:rsidR="00AF087A" w:rsidRPr="006D48E0">
              <w:rPr>
                <w:sz w:val="24"/>
                <w:szCs w:val="24"/>
              </w:rPr>
              <w:t xml:space="preserve"> </w:t>
            </w:r>
            <w:r w:rsidR="00AF087A" w:rsidRPr="003A7412">
              <w:rPr>
                <w:sz w:val="24"/>
                <w:szCs w:val="24"/>
              </w:rPr>
              <w:t xml:space="preserve">atsavināšanu saskaņā ar </w:t>
            </w:r>
            <w:r w:rsidR="00AF087A" w:rsidRPr="000D321A">
              <w:rPr>
                <w:sz w:val="24"/>
                <w:szCs w:val="24"/>
              </w:rPr>
              <w:t>Publiskas personas</w:t>
            </w:r>
            <w:r w:rsidR="00AF087A" w:rsidRPr="003A7412">
              <w:rPr>
                <w:sz w:val="24"/>
                <w:szCs w:val="24"/>
              </w:rPr>
              <w:t xml:space="preserve"> mantas atsavināšanas likuma 4.panta otro daļu ierosina Finanšu ministrija.</w:t>
            </w:r>
          </w:p>
          <w:p w:rsidR="00A07109" w:rsidRDefault="00A07109" w:rsidP="0038294D">
            <w:pPr>
              <w:tabs>
                <w:tab w:val="left" w:pos="720"/>
              </w:tabs>
              <w:spacing w:after="0" w:line="240" w:lineRule="auto"/>
              <w:ind w:right="71" w:firstLine="394"/>
              <w:jc w:val="both"/>
              <w:rPr>
                <w:b/>
                <w:sz w:val="24"/>
                <w:szCs w:val="24"/>
              </w:rPr>
            </w:pPr>
          </w:p>
          <w:p w:rsidR="0038294D" w:rsidRPr="00993D5A" w:rsidRDefault="0038294D" w:rsidP="0038294D">
            <w:pPr>
              <w:tabs>
                <w:tab w:val="left" w:pos="720"/>
              </w:tabs>
              <w:spacing w:after="0" w:line="240" w:lineRule="auto"/>
              <w:ind w:right="71" w:firstLine="394"/>
              <w:jc w:val="both"/>
              <w:rPr>
                <w:sz w:val="24"/>
                <w:szCs w:val="24"/>
              </w:rPr>
            </w:pPr>
            <w:r w:rsidRPr="0038294D">
              <w:rPr>
                <w:b/>
                <w:sz w:val="24"/>
                <w:szCs w:val="24"/>
              </w:rPr>
              <w:lastRenderedPageBreak/>
              <w:t>3.</w:t>
            </w:r>
            <w:r w:rsidRPr="00993D5A">
              <w:rPr>
                <w:sz w:val="24"/>
                <w:szCs w:val="24"/>
              </w:rPr>
              <w:t> Nekustamais īpašums</w:t>
            </w:r>
            <w:r w:rsidRPr="00993D5A">
              <w:rPr>
                <w:b/>
                <w:sz w:val="24"/>
                <w:szCs w:val="24"/>
              </w:rPr>
              <w:t xml:space="preserve"> </w:t>
            </w:r>
            <w:r w:rsidRPr="0040522B">
              <w:rPr>
                <w:b/>
                <w:sz w:val="24"/>
                <w:szCs w:val="24"/>
              </w:rPr>
              <w:t>Tirgoņu ielā 27 k-1, Jūrmalā</w:t>
            </w:r>
            <w:r w:rsidRPr="00993D5A">
              <w:rPr>
                <w:sz w:val="24"/>
                <w:szCs w:val="24"/>
              </w:rPr>
              <w:t xml:space="preserve"> (nekustamā īpašuma kadastra Nr.</w:t>
            </w:r>
            <w:r>
              <w:rPr>
                <w:sz w:val="24"/>
                <w:szCs w:val="24"/>
              </w:rPr>
              <w:t>1300</w:t>
            </w:r>
            <w:r w:rsidRPr="00993D5A">
              <w:rPr>
                <w:sz w:val="24"/>
                <w:szCs w:val="24"/>
              </w:rPr>
              <w:t> 5</w:t>
            </w:r>
            <w:r>
              <w:rPr>
                <w:sz w:val="24"/>
                <w:szCs w:val="24"/>
              </w:rPr>
              <w:t>09</w:t>
            </w:r>
            <w:r w:rsidRPr="00993D5A">
              <w:rPr>
                <w:sz w:val="24"/>
                <w:szCs w:val="24"/>
              </w:rPr>
              <w:t> 001</w:t>
            </w:r>
            <w:r>
              <w:rPr>
                <w:sz w:val="24"/>
                <w:szCs w:val="24"/>
              </w:rPr>
              <w:t>0</w:t>
            </w:r>
            <w:r w:rsidRPr="00993D5A">
              <w:rPr>
                <w:sz w:val="24"/>
                <w:szCs w:val="24"/>
              </w:rPr>
              <w:t xml:space="preserve">) sastāv no </w:t>
            </w:r>
            <w:r>
              <w:rPr>
                <w:sz w:val="24"/>
                <w:szCs w:val="24"/>
              </w:rPr>
              <w:t>noliktavas</w:t>
            </w:r>
            <w:r w:rsidRPr="00993D5A">
              <w:rPr>
                <w:sz w:val="24"/>
                <w:szCs w:val="24"/>
              </w:rPr>
              <w:t xml:space="preserve"> (būves kadastra apzīmējums </w:t>
            </w:r>
            <w:r>
              <w:rPr>
                <w:sz w:val="24"/>
                <w:szCs w:val="24"/>
              </w:rPr>
              <w:t>1300</w:t>
            </w:r>
            <w:r w:rsidRPr="00993D5A">
              <w:rPr>
                <w:sz w:val="24"/>
                <w:szCs w:val="24"/>
              </w:rPr>
              <w:t> 0</w:t>
            </w:r>
            <w:r>
              <w:rPr>
                <w:sz w:val="24"/>
                <w:szCs w:val="24"/>
              </w:rPr>
              <w:t>09</w:t>
            </w:r>
            <w:r w:rsidRPr="00993D5A">
              <w:rPr>
                <w:sz w:val="24"/>
                <w:szCs w:val="24"/>
              </w:rPr>
              <w:t> </w:t>
            </w:r>
            <w:r>
              <w:rPr>
                <w:sz w:val="24"/>
                <w:szCs w:val="24"/>
              </w:rPr>
              <w:t>4105</w:t>
            </w:r>
            <w:r w:rsidRPr="00993D5A">
              <w:rPr>
                <w:sz w:val="24"/>
                <w:szCs w:val="24"/>
              </w:rPr>
              <w:t> 00</w:t>
            </w:r>
            <w:r>
              <w:rPr>
                <w:sz w:val="24"/>
                <w:szCs w:val="24"/>
              </w:rPr>
              <w:t>6</w:t>
            </w:r>
            <w:r w:rsidRPr="00993D5A">
              <w:rPr>
                <w:sz w:val="24"/>
                <w:szCs w:val="24"/>
              </w:rPr>
              <w:t>).</w:t>
            </w:r>
          </w:p>
          <w:p w:rsidR="0038294D" w:rsidRPr="00993D5A" w:rsidRDefault="0038294D" w:rsidP="0038294D">
            <w:pPr>
              <w:tabs>
                <w:tab w:val="left" w:pos="720"/>
              </w:tabs>
              <w:spacing w:after="0" w:line="240" w:lineRule="auto"/>
              <w:ind w:right="71" w:firstLine="394"/>
              <w:jc w:val="both"/>
              <w:rPr>
                <w:sz w:val="24"/>
                <w:szCs w:val="24"/>
              </w:rPr>
            </w:pPr>
            <w:r w:rsidRPr="00993D5A">
              <w:rPr>
                <w:sz w:val="24"/>
                <w:szCs w:val="24"/>
              </w:rPr>
              <w:t xml:space="preserve">Īpašuma tiesības uz nekustamo īpašumu ir nostiprinātas Latvijas valstij </w:t>
            </w:r>
            <w:r>
              <w:rPr>
                <w:sz w:val="24"/>
                <w:szCs w:val="24"/>
              </w:rPr>
              <w:t>Finanšu</w:t>
            </w:r>
            <w:r w:rsidRPr="00993D5A">
              <w:rPr>
                <w:sz w:val="24"/>
                <w:szCs w:val="24"/>
              </w:rPr>
              <w:t xml:space="preserve"> ministrijas personā </w:t>
            </w:r>
            <w:r>
              <w:rPr>
                <w:noProof/>
                <w:sz w:val="24"/>
                <w:szCs w:val="24"/>
              </w:rPr>
              <w:t>Jūrmalas</w:t>
            </w:r>
            <w:r w:rsidRPr="00993D5A">
              <w:rPr>
                <w:noProof/>
                <w:sz w:val="24"/>
                <w:szCs w:val="24"/>
              </w:rPr>
              <w:t xml:space="preserve"> pilsētas</w:t>
            </w:r>
            <w:r w:rsidRPr="00993D5A">
              <w:rPr>
                <w:sz w:val="24"/>
                <w:szCs w:val="24"/>
              </w:rPr>
              <w:t xml:space="preserve"> zemesgrāmatas nodalījumā Nr.1000 00</w:t>
            </w:r>
            <w:r>
              <w:rPr>
                <w:sz w:val="24"/>
                <w:szCs w:val="24"/>
              </w:rPr>
              <w:t>4</w:t>
            </w:r>
            <w:r w:rsidRPr="00993D5A">
              <w:rPr>
                <w:sz w:val="24"/>
                <w:szCs w:val="24"/>
              </w:rPr>
              <w:t>8 </w:t>
            </w:r>
            <w:r>
              <w:rPr>
                <w:sz w:val="24"/>
                <w:szCs w:val="24"/>
              </w:rPr>
              <w:t>3520</w:t>
            </w:r>
            <w:r w:rsidRPr="00993D5A">
              <w:rPr>
                <w:sz w:val="24"/>
                <w:szCs w:val="24"/>
              </w:rPr>
              <w:t>, lēmuma datums:</w:t>
            </w:r>
            <w:r>
              <w:rPr>
                <w:sz w:val="24"/>
                <w:szCs w:val="24"/>
              </w:rPr>
              <w:t>29.11.2010</w:t>
            </w:r>
            <w:r w:rsidRPr="00993D5A">
              <w:rPr>
                <w:sz w:val="24"/>
                <w:szCs w:val="24"/>
              </w:rPr>
              <w:t xml:space="preserve">. </w:t>
            </w:r>
          </w:p>
          <w:p w:rsidR="00940450" w:rsidRDefault="00A313D6" w:rsidP="0038294D">
            <w:pPr>
              <w:tabs>
                <w:tab w:val="left" w:pos="720"/>
              </w:tabs>
              <w:spacing w:after="0" w:line="240" w:lineRule="auto"/>
              <w:ind w:right="71" w:firstLine="394"/>
              <w:jc w:val="both"/>
              <w:rPr>
                <w:sz w:val="24"/>
                <w:szCs w:val="24"/>
              </w:rPr>
            </w:pPr>
            <w:r>
              <w:rPr>
                <w:sz w:val="24"/>
                <w:szCs w:val="24"/>
              </w:rPr>
              <w:t>B</w:t>
            </w:r>
            <w:r w:rsidRPr="00993D5A">
              <w:rPr>
                <w:sz w:val="24"/>
                <w:szCs w:val="24"/>
              </w:rPr>
              <w:t xml:space="preserve">ūve </w:t>
            </w:r>
            <w:r>
              <w:rPr>
                <w:sz w:val="24"/>
                <w:szCs w:val="24"/>
              </w:rPr>
              <w:t xml:space="preserve">ar </w:t>
            </w:r>
            <w:r w:rsidRPr="00993D5A">
              <w:rPr>
                <w:sz w:val="24"/>
                <w:szCs w:val="24"/>
              </w:rPr>
              <w:t xml:space="preserve">kadastra apzīmējumu </w:t>
            </w:r>
            <w:r>
              <w:rPr>
                <w:sz w:val="24"/>
                <w:szCs w:val="24"/>
              </w:rPr>
              <w:t>1300</w:t>
            </w:r>
            <w:r w:rsidRPr="00993D5A">
              <w:rPr>
                <w:sz w:val="24"/>
                <w:szCs w:val="24"/>
              </w:rPr>
              <w:t> 0</w:t>
            </w:r>
            <w:r>
              <w:rPr>
                <w:sz w:val="24"/>
                <w:szCs w:val="24"/>
              </w:rPr>
              <w:t>09</w:t>
            </w:r>
            <w:r w:rsidRPr="00993D5A">
              <w:rPr>
                <w:sz w:val="24"/>
                <w:szCs w:val="24"/>
              </w:rPr>
              <w:t> </w:t>
            </w:r>
            <w:r>
              <w:rPr>
                <w:sz w:val="24"/>
                <w:szCs w:val="24"/>
              </w:rPr>
              <w:t>4105</w:t>
            </w:r>
            <w:r w:rsidRPr="00993D5A">
              <w:rPr>
                <w:sz w:val="24"/>
                <w:szCs w:val="24"/>
              </w:rPr>
              <w:t> 00</w:t>
            </w:r>
            <w:r>
              <w:rPr>
                <w:sz w:val="24"/>
                <w:szCs w:val="24"/>
              </w:rPr>
              <w:t>6</w:t>
            </w:r>
            <w:r w:rsidR="0038294D" w:rsidRPr="00993D5A">
              <w:rPr>
                <w:sz w:val="24"/>
                <w:szCs w:val="24"/>
              </w:rPr>
              <w:t xml:space="preserve"> atrodas uz </w:t>
            </w:r>
            <w:r w:rsidR="00940450">
              <w:rPr>
                <w:sz w:val="24"/>
                <w:szCs w:val="24"/>
              </w:rPr>
              <w:t xml:space="preserve">trīs </w:t>
            </w:r>
            <w:r w:rsidR="0038294D" w:rsidRPr="00993D5A">
              <w:rPr>
                <w:sz w:val="24"/>
                <w:szCs w:val="24"/>
              </w:rPr>
              <w:t>zemes vienīb</w:t>
            </w:r>
            <w:r w:rsidR="00940450">
              <w:rPr>
                <w:sz w:val="24"/>
                <w:szCs w:val="24"/>
              </w:rPr>
              <w:t>ām:</w:t>
            </w:r>
          </w:p>
          <w:p w:rsidR="00D71617" w:rsidRPr="00993D5A" w:rsidRDefault="00940450" w:rsidP="00D71617">
            <w:pPr>
              <w:tabs>
                <w:tab w:val="left" w:pos="720"/>
              </w:tabs>
              <w:spacing w:after="0" w:line="240" w:lineRule="auto"/>
              <w:ind w:right="71" w:firstLine="394"/>
              <w:jc w:val="both"/>
              <w:rPr>
                <w:sz w:val="24"/>
                <w:szCs w:val="24"/>
              </w:rPr>
            </w:pPr>
            <w:r>
              <w:rPr>
                <w:sz w:val="24"/>
                <w:szCs w:val="24"/>
              </w:rPr>
              <w:t xml:space="preserve">1. uz </w:t>
            </w:r>
            <w:r w:rsidR="0038294D" w:rsidRPr="00993D5A">
              <w:rPr>
                <w:sz w:val="24"/>
                <w:szCs w:val="24"/>
              </w:rPr>
              <w:t>zemes vienīb</w:t>
            </w:r>
            <w:r w:rsidR="001E6373">
              <w:rPr>
                <w:sz w:val="24"/>
                <w:szCs w:val="24"/>
              </w:rPr>
              <w:t>as ar</w:t>
            </w:r>
            <w:r w:rsidR="0038294D" w:rsidRPr="00993D5A">
              <w:rPr>
                <w:sz w:val="24"/>
                <w:szCs w:val="24"/>
              </w:rPr>
              <w:t xml:space="preserve"> kadastra apzīmējum</w:t>
            </w:r>
            <w:r w:rsidR="00D71617">
              <w:rPr>
                <w:sz w:val="24"/>
                <w:szCs w:val="24"/>
              </w:rPr>
              <w:t>u</w:t>
            </w:r>
            <w:r w:rsidR="0038294D" w:rsidRPr="00993D5A">
              <w:rPr>
                <w:sz w:val="24"/>
                <w:szCs w:val="24"/>
              </w:rPr>
              <w:t xml:space="preserve"> </w:t>
            </w:r>
            <w:r w:rsidR="001E6373">
              <w:rPr>
                <w:sz w:val="24"/>
                <w:szCs w:val="24"/>
              </w:rPr>
              <w:t>1300 009 4126</w:t>
            </w:r>
            <w:r w:rsidR="0038294D" w:rsidRPr="00993D5A">
              <w:rPr>
                <w:sz w:val="24"/>
                <w:szCs w:val="24"/>
              </w:rPr>
              <w:t xml:space="preserve"> </w:t>
            </w:r>
            <w:r w:rsidR="001E6373">
              <w:rPr>
                <w:sz w:val="24"/>
                <w:szCs w:val="24"/>
              </w:rPr>
              <w:t>„Majori 4126”, Jūrmalā</w:t>
            </w:r>
            <w:r w:rsidR="0038294D" w:rsidRPr="00993D5A">
              <w:rPr>
                <w:sz w:val="24"/>
                <w:szCs w:val="24"/>
              </w:rPr>
              <w:t xml:space="preserve">. </w:t>
            </w:r>
            <w:r w:rsidR="00D71617" w:rsidRPr="00993D5A">
              <w:rPr>
                <w:sz w:val="24"/>
                <w:szCs w:val="24"/>
              </w:rPr>
              <w:t xml:space="preserve">Īpašuma tiesības uz </w:t>
            </w:r>
            <w:r w:rsidR="00D71617">
              <w:rPr>
                <w:sz w:val="24"/>
                <w:szCs w:val="24"/>
              </w:rPr>
              <w:t xml:space="preserve">zemes vienību </w:t>
            </w:r>
            <w:r w:rsidR="00D71617" w:rsidRPr="00993D5A">
              <w:rPr>
                <w:sz w:val="24"/>
                <w:szCs w:val="24"/>
              </w:rPr>
              <w:t xml:space="preserve">ir nostiprinātas </w:t>
            </w:r>
            <w:r w:rsidR="00F87C05" w:rsidRPr="00993D5A">
              <w:rPr>
                <w:sz w:val="24"/>
                <w:szCs w:val="24"/>
              </w:rPr>
              <w:t>Latvijas valstij</w:t>
            </w:r>
            <w:r w:rsidR="00F87C05">
              <w:rPr>
                <w:sz w:val="24"/>
                <w:szCs w:val="24"/>
              </w:rPr>
              <w:t xml:space="preserve"> </w:t>
            </w:r>
            <w:r w:rsidR="00D71617">
              <w:rPr>
                <w:sz w:val="24"/>
                <w:szCs w:val="24"/>
              </w:rPr>
              <w:t>valsts akciju sabiedrība</w:t>
            </w:r>
            <w:r w:rsidR="00F87C05">
              <w:rPr>
                <w:sz w:val="24"/>
                <w:szCs w:val="24"/>
              </w:rPr>
              <w:t>s</w:t>
            </w:r>
            <w:r w:rsidR="00D71617">
              <w:rPr>
                <w:sz w:val="24"/>
                <w:szCs w:val="24"/>
              </w:rPr>
              <w:t xml:space="preserve"> „Valsts nekustamie īpašumi”</w:t>
            </w:r>
            <w:r w:rsidR="00F87C05">
              <w:rPr>
                <w:sz w:val="24"/>
                <w:szCs w:val="24"/>
              </w:rPr>
              <w:t xml:space="preserve"> personā</w:t>
            </w:r>
            <w:r w:rsidR="00D71617">
              <w:rPr>
                <w:sz w:val="24"/>
                <w:szCs w:val="24"/>
              </w:rPr>
              <w:t xml:space="preserve"> </w:t>
            </w:r>
            <w:r w:rsidR="00D71617">
              <w:rPr>
                <w:noProof/>
                <w:sz w:val="24"/>
                <w:szCs w:val="24"/>
              </w:rPr>
              <w:t>Jūrmalas</w:t>
            </w:r>
            <w:r w:rsidR="00D71617" w:rsidRPr="00993D5A">
              <w:rPr>
                <w:noProof/>
                <w:sz w:val="24"/>
                <w:szCs w:val="24"/>
              </w:rPr>
              <w:t xml:space="preserve"> pilsētas</w:t>
            </w:r>
            <w:r w:rsidR="00D71617" w:rsidRPr="00993D5A">
              <w:rPr>
                <w:sz w:val="24"/>
                <w:szCs w:val="24"/>
              </w:rPr>
              <w:t xml:space="preserve"> zemesgrāmatas nodalījumā Nr.1000 00</w:t>
            </w:r>
            <w:r w:rsidR="00D71617">
              <w:rPr>
                <w:sz w:val="24"/>
                <w:szCs w:val="24"/>
              </w:rPr>
              <w:t>43</w:t>
            </w:r>
            <w:r w:rsidR="00D71617" w:rsidRPr="00993D5A">
              <w:rPr>
                <w:sz w:val="24"/>
                <w:szCs w:val="24"/>
              </w:rPr>
              <w:t> </w:t>
            </w:r>
            <w:r w:rsidR="00D71617">
              <w:rPr>
                <w:sz w:val="24"/>
                <w:szCs w:val="24"/>
              </w:rPr>
              <w:t>4560</w:t>
            </w:r>
            <w:r w:rsidR="00D71617" w:rsidRPr="00993D5A">
              <w:rPr>
                <w:sz w:val="24"/>
                <w:szCs w:val="24"/>
              </w:rPr>
              <w:t>, lēmuma datums:</w:t>
            </w:r>
            <w:r w:rsidR="00D71617">
              <w:rPr>
                <w:sz w:val="24"/>
                <w:szCs w:val="24"/>
              </w:rPr>
              <w:t>23.05.2008</w:t>
            </w:r>
            <w:r w:rsidR="00D71617" w:rsidRPr="00993D5A">
              <w:rPr>
                <w:sz w:val="24"/>
                <w:szCs w:val="24"/>
              </w:rPr>
              <w:t xml:space="preserve">. </w:t>
            </w:r>
          </w:p>
          <w:p w:rsidR="004125B6" w:rsidRDefault="004125B6" w:rsidP="0038294D">
            <w:pPr>
              <w:tabs>
                <w:tab w:val="left" w:pos="720"/>
              </w:tabs>
              <w:spacing w:after="0" w:line="240" w:lineRule="auto"/>
              <w:ind w:right="71" w:firstLine="394"/>
              <w:jc w:val="both"/>
              <w:rPr>
                <w:sz w:val="24"/>
                <w:szCs w:val="24"/>
              </w:rPr>
            </w:pPr>
            <w:r>
              <w:rPr>
                <w:sz w:val="24"/>
                <w:szCs w:val="24"/>
              </w:rPr>
              <w:t xml:space="preserve">2. uz </w:t>
            </w:r>
            <w:r w:rsidRPr="00993D5A">
              <w:rPr>
                <w:sz w:val="24"/>
                <w:szCs w:val="24"/>
              </w:rPr>
              <w:t>zemes vienīb</w:t>
            </w:r>
            <w:r>
              <w:rPr>
                <w:sz w:val="24"/>
                <w:szCs w:val="24"/>
              </w:rPr>
              <w:t>as ar</w:t>
            </w:r>
            <w:r w:rsidRPr="00993D5A">
              <w:rPr>
                <w:sz w:val="24"/>
                <w:szCs w:val="24"/>
              </w:rPr>
              <w:t xml:space="preserve"> kadastra apzīmējum</w:t>
            </w:r>
            <w:r w:rsidR="00D71617">
              <w:rPr>
                <w:sz w:val="24"/>
                <w:szCs w:val="24"/>
              </w:rPr>
              <w:t>u</w:t>
            </w:r>
            <w:r w:rsidRPr="00993D5A">
              <w:rPr>
                <w:sz w:val="24"/>
                <w:szCs w:val="24"/>
              </w:rPr>
              <w:t xml:space="preserve"> </w:t>
            </w:r>
            <w:r>
              <w:rPr>
                <w:sz w:val="24"/>
                <w:szCs w:val="24"/>
              </w:rPr>
              <w:t>1300 009 4105</w:t>
            </w:r>
            <w:r w:rsidRPr="00993D5A">
              <w:rPr>
                <w:sz w:val="24"/>
                <w:szCs w:val="24"/>
              </w:rPr>
              <w:t xml:space="preserve"> </w:t>
            </w:r>
            <w:r>
              <w:rPr>
                <w:sz w:val="24"/>
                <w:szCs w:val="24"/>
              </w:rPr>
              <w:t>Tirgoņu ielā 25, Jūrmalā</w:t>
            </w:r>
            <w:r w:rsidRPr="00993D5A">
              <w:rPr>
                <w:sz w:val="24"/>
                <w:szCs w:val="24"/>
              </w:rPr>
              <w:t xml:space="preserve">. </w:t>
            </w:r>
            <w:r w:rsidR="00D71617" w:rsidRPr="00993D5A">
              <w:rPr>
                <w:sz w:val="24"/>
                <w:szCs w:val="24"/>
              </w:rPr>
              <w:t xml:space="preserve">Īpašuma tiesības uz </w:t>
            </w:r>
            <w:r w:rsidR="00D71617">
              <w:rPr>
                <w:sz w:val="24"/>
                <w:szCs w:val="24"/>
              </w:rPr>
              <w:t xml:space="preserve">zemes vienību </w:t>
            </w:r>
            <w:r w:rsidR="00D71617" w:rsidRPr="00993D5A">
              <w:rPr>
                <w:sz w:val="24"/>
                <w:szCs w:val="24"/>
              </w:rPr>
              <w:t xml:space="preserve">ir nostiprinātas </w:t>
            </w:r>
            <w:r w:rsidR="00D71617">
              <w:rPr>
                <w:sz w:val="24"/>
                <w:szCs w:val="24"/>
              </w:rPr>
              <w:t>akciju sabiedrībai „</w:t>
            </w:r>
            <w:proofErr w:type="spellStart"/>
            <w:r w:rsidR="00D71617">
              <w:rPr>
                <w:sz w:val="24"/>
                <w:szCs w:val="24"/>
              </w:rPr>
              <w:t>Fēnikss</w:t>
            </w:r>
            <w:proofErr w:type="spellEnd"/>
            <w:r w:rsidR="00D71617">
              <w:rPr>
                <w:sz w:val="24"/>
                <w:szCs w:val="24"/>
              </w:rPr>
              <w:t xml:space="preserve">” </w:t>
            </w:r>
            <w:r w:rsidR="00D71617">
              <w:rPr>
                <w:noProof/>
                <w:sz w:val="24"/>
                <w:szCs w:val="24"/>
              </w:rPr>
              <w:t>Jūrmalas</w:t>
            </w:r>
            <w:r w:rsidR="00D71617" w:rsidRPr="00993D5A">
              <w:rPr>
                <w:noProof/>
                <w:sz w:val="24"/>
                <w:szCs w:val="24"/>
              </w:rPr>
              <w:t xml:space="preserve"> pilsētas</w:t>
            </w:r>
            <w:r w:rsidR="00D71617" w:rsidRPr="00993D5A">
              <w:rPr>
                <w:sz w:val="24"/>
                <w:szCs w:val="24"/>
              </w:rPr>
              <w:t xml:space="preserve"> zemesgrāmatas nodalījumā Nr.</w:t>
            </w:r>
            <w:r w:rsidR="00D71617">
              <w:rPr>
                <w:sz w:val="24"/>
                <w:szCs w:val="24"/>
              </w:rPr>
              <w:t>4074</w:t>
            </w:r>
            <w:r w:rsidR="00D71617" w:rsidRPr="00993D5A">
              <w:rPr>
                <w:sz w:val="24"/>
                <w:szCs w:val="24"/>
              </w:rPr>
              <w:t>, lēmuma datums:</w:t>
            </w:r>
            <w:r w:rsidR="00D71617">
              <w:rPr>
                <w:sz w:val="24"/>
                <w:szCs w:val="24"/>
              </w:rPr>
              <w:t>11.07.2001.</w:t>
            </w:r>
            <w:r>
              <w:rPr>
                <w:sz w:val="24"/>
                <w:szCs w:val="24"/>
              </w:rPr>
              <w:t>;</w:t>
            </w:r>
          </w:p>
          <w:p w:rsidR="00D71617" w:rsidRDefault="00A07109" w:rsidP="004125B6">
            <w:pPr>
              <w:tabs>
                <w:tab w:val="left" w:pos="720"/>
              </w:tabs>
              <w:spacing w:after="0" w:line="240" w:lineRule="auto"/>
              <w:ind w:right="71" w:firstLine="394"/>
              <w:jc w:val="both"/>
              <w:rPr>
                <w:sz w:val="24"/>
                <w:szCs w:val="24"/>
              </w:rPr>
            </w:pPr>
            <w:r>
              <w:rPr>
                <w:sz w:val="24"/>
                <w:szCs w:val="24"/>
              </w:rPr>
              <w:t>3</w:t>
            </w:r>
            <w:r w:rsidR="004125B6">
              <w:rPr>
                <w:sz w:val="24"/>
                <w:szCs w:val="24"/>
              </w:rPr>
              <w:t xml:space="preserve">. uz </w:t>
            </w:r>
            <w:r w:rsidR="004125B6" w:rsidRPr="00993D5A">
              <w:rPr>
                <w:sz w:val="24"/>
                <w:szCs w:val="24"/>
              </w:rPr>
              <w:t>zemes vienīb</w:t>
            </w:r>
            <w:r w:rsidR="004125B6">
              <w:rPr>
                <w:sz w:val="24"/>
                <w:szCs w:val="24"/>
              </w:rPr>
              <w:t>as ar</w:t>
            </w:r>
            <w:r w:rsidR="004125B6" w:rsidRPr="00993D5A">
              <w:rPr>
                <w:sz w:val="24"/>
                <w:szCs w:val="24"/>
              </w:rPr>
              <w:t xml:space="preserve"> kadastra apzīmējum</w:t>
            </w:r>
            <w:r w:rsidR="00D71617">
              <w:rPr>
                <w:sz w:val="24"/>
                <w:szCs w:val="24"/>
              </w:rPr>
              <w:t>u</w:t>
            </w:r>
            <w:r w:rsidR="004125B6" w:rsidRPr="00993D5A">
              <w:rPr>
                <w:sz w:val="24"/>
                <w:szCs w:val="24"/>
              </w:rPr>
              <w:t xml:space="preserve"> </w:t>
            </w:r>
            <w:r w:rsidR="004125B6">
              <w:rPr>
                <w:sz w:val="24"/>
                <w:szCs w:val="24"/>
              </w:rPr>
              <w:t>1300 009 4106</w:t>
            </w:r>
            <w:r w:rsidR="004125B6" w:rsidRPr="00993D5A">
              <w:rPr>
                <w:sz w:val="24"/>
                <w:szCs w:val="24"/>
              </w:rPr>
              <w:t xml:space="preserve"> </w:t>
            </w:r>
            <w:r w:rsidR="004125B6">
              <w:rPr>
                <w:sz w:val="24"/>
                <w:szCs w:val="24"/>
              </w:rPr>
              <w:t>Tirgoņu ielā 2</w:t>
            </w:r>
            <w:r w:rsidR="007754D5">
              <w:rPr>
                <w:sz w:val="24"/>
                <w:szCs w:val="24"/>
              </w:rPr>
              <w:t>9</w:t>
            </w:r>
            <w:r w:rsidR="004125B6">
              <w:rPr>
                <w:sz w:val="24"/>
                <w:szCs w:val="24"/>
              </w:rPr>
              <w:t>, Jūrmalā</w:t>
            </w:r>
            <w:r w:rsidR="004125B6" w:rsidRPr="00993D5A">
              <w:rPr>
                <w:sz w:val="24"/>
                <w:szCs w:val="24"/>
              </w:rPr>
              <w:t xml:space="preserve">. </w:t>
            </w:r>
            <w:r w:rsidR="00D71617">
              <w:rPr>
                <w:noProof/>
                <w:sz w:val="24"/>
                <w:szCs w:val="24"/>
              </w:rPr>
              <w:t>Jūrmalas</w:t>
            </w:r>
            <w:r w:rsidR="00D71617" w:rsidRPr="00993D5A">
              <w:rPr>
                <w:noProof/>
                <w:sz w:val="24"/>
                <w:szCs w:val="24"/>
              </w:rPr>
              <w:t xml:space="preserve"> pilsētas</w:t>
            </w:r>
            <w:r w:rsidR="00D71617" w:rsidRPr="00993D5A">
              <w:rPr>
                <w:sz w:val="24"/>
                <w:szCs w:val="24"/>
              </w:rPr>
              <w:t xml:space="preserve"> zemesgrāmatas nodalījumā Nr.</w:t>
            </w:r>
            <w:r w:rsidR="00D71617">
              <w:rPr>
                <w:sz w:val="24"/>
                <w:szCs w:val="24"/>
              </w:rPr>
              <w:t>3693:</w:t>
            </w:r>
          </w:p>
          <w:p w:rsidR="00D71617" w:rsidRDefault="00D71617" w:rsidP="004125B6">
            <w:pPr>
              <w:tabs>
                <w:tab w:val="left" w:pos="720"/>
              </w:tabs>
              <w:spacing w:after="0" w:line="240" w:lineRule="auto"/>
              <w:ind w:right="71" w:firstLine="394"/>
              <w:jc w:val="both"/>
              <w:rPr>
                <w:sz w:val="24"/>
                <w:szCs w:val="24"/>
              </w:rPr>
            </w:pPr>
            <w:r>
              <w:rPr>
                <w:sz w:val="24"/>
                <w:szCs w:val="24"/>
              </w:rPr>
              <w:t>3.1. uz zemes vienības 29/100 domājamām daļām īpašuma tiesības ir nostiprinātas Jūrmalas pilsētas pašvaldībai, lēmuma datums: 04.06.2002.;</w:t>
            </w:r>
          </w:p>
          <w:p w:rsidR="004125B6" w:rsidRDefault="00D71617" w:rsidP="004125B6">
            <w:pPr>
              <w:tabs>
                <w:tab w:val="left" w:pos="720"/>
              </w:tabs>
              <w:spacing w:after="0" w:line="240" w:lineRule="auto"/>
              <w:ind w:right="71" w:firstLine="394"/>
              <w:jc w:val="both"/>
              <w:rPr>
                <w:sz w:val="24"/>
                <w:szCs w:val="24"/>
              </w:rPr>
            </w:pPr>
            <w:r>
              <w:rPr>
                <w:sz w:val="24"/>
                <w:szCs w:val="24"/>
              </w:rPr>
              <w:t xml:space="preserve">3.2. uz zemes vienības 71/100 domājamo daļu īpašuma tiesības ir nostiprinātas Pēterim </w:t>
            </w:r>
            <w:proofErr w:type="spellStart"/>
            <w:r>
              <w:rPr>
                <w:sz w:val="24"/>
                <w:szCs w:val="24"/>
              </w:rPr>
              <w:t>Kisiļevam</w:t>
            </w:r>
            <w:proofErr w:type="spellEnd"/>
            <w:r>
              <w:rPr>
                <w:sz w:val="24"/>
                <w:szCs w:val="24"/>
              </w:rPr>
              <w:t>, lēmuma datums: 17.09.1998.</w:t>
            </w:r>
          </w:p>
          <w:p w:rsidR="007754D5" w:rsidRPr="00066FEA" w:rsidRDefault="007754D5" w:rsidP="007754D5">
            <w:pPr>
              <w:spacing w:after="0" w:line="240" w:lineRule="auto"/>
              <w:ind w:firstLine="394"/>
              <w:jc w:val="both"/>
              <w:rPr>
                <w:sz w:val="24"/>
                <w:szCs w:val="24"/>
              </w:rPr>
            </w:pPr>
            <w:r>
              <w:rPr>
                <w:sz w:val="24"/>
                <w:szCs w:val="24"/>
              </w:rPr>
              <w:t xml:space="preserve">Saskaņā ar informāciju no NĪVKIS </w:t>
            </w:r>
            <w:r w:rsidRPr="00993D5A">
              <w:rPr>
                <w:sz w:val="24"/>
                <w:szCs w:val="24"/>
              </w:rPr>
              <w:t xml:space="preserve">būves </w:t>
            </w:r>
            <w:r>
              <w:rPr>
                <w:sz w:val="24"/>
                <w:szCs w:val="24"/>
              </w:rPr>
              <w:t xml:space="preserve">ar </w:t>
            </w:r>
            <w:r w:rsidRPr="00993D5A">
              <w:rPr>
                <w:sz w:val="24"/>
                <w:szCs w:val="24"/>
              </w:rPr>
              <w:t xml:space="preserve">kadastra apzīmējumu </w:t>
            </w:r>
            <w:r>
              <w:rPr>
                <w:sz w:val="24"/>
                <w:szCs w:val="24"/>
              </w:rPr>
              <w:t>1300</w:t>
            </w:r>
            <w:r w:rsidRPr="00993D5A">
              <w:rPr>
                <w:sz w:val="24"/>
                <w:szCs w:val="24"/>
              </w:rPr>
              <w:t> 0</w:t>
            </w:r>
            <w:r>
              <w:rPr>
                <w:sz w:val="24"/>
                <w:szCs w:val="24"/>
              </w:rPr>
              <w:t>09</w:t>
            </w:r>
            <w:r w:rsidRPr="00993D5A">
              <w:rPr>
                <w:sz w:val="24"/>
                <w:szCs w:val="24"/>
              </w:rPr>
              <w:t> </w:t>
            </w:r>
            <w:r>
              <w:rPr>
                <w:sz w:val="24"/>
                <w:szCs w:val="24"/>
              </w:rPr>
              <w:t>4105</w:t>
            </w:r>
            <w:r w:rsidRPr="00993D5A">
              <w:rPr>
                <w:sz w:val="24"/>
                <w:szCs w:val="24"/>
              </w:rPr>
              <w:t> 00</w:t>
            </w:r>
            <w:r>
              <w:rPr>
                <w:sz w:val="24"/>
                <w:szCs w:val="24"/>
              </w:rPr>
              <w:t>6</w:t>
            </w:r>
            <w:r w:rsidRPr="00993D5A">
              <w:rPr>
                <w:sz w:val="24"/>
                <w:szCs w:val="24"/>
              </w:rPr>
              <w:t xml:space="preserve"> kadastrālā vērtība uz 2010.gada 1.janvāri ir Ls </w:t>
            </w:r>
            <w:r>
              <w:rPr>
                <w:sz w:val="24"/>
                <w:szCs w:val="24"/>
              </w:rPr>
              <w:t>3296, kopējā</w:t>
            </w:r>
            <w:r w:rsidRPr="00993D5A">
              <w:rPr>
                <w:sz w:val="24"/>
                <w:szCs w:val="24"/>
              </w:rPr>
              <w:t xml:space="preserve"> platība ir </w:t>
            </w:r>
            <w:r>
              <w:rPr>
                <w:sz w:val="24"/>
                <w:szCs w:val="24"/>
              </w:rPr>
              <w:t>137,40</w:t>
            </w:r>
            <w:r w:rsidRPr="00993D5A">
              <w:rPr>
                <w:sz w:val="24"/>
                <w:szCs w:val="24"/>
              </w:rPr>
              <w:t> m</w:t>
            </w:r>
            <w:r w:rsidRPr="00993D5A">
              <w:rPr>
                <w:sz w:val="24"/>
                <w:szCs w:val="24"/>
                <w:vertAlign w:val="superscript"/>
              </w:rPr>
              <w:t>2</w:t>
            </w:r>
            <w:r w:rsidR="00066FEA">
              <w:rPr>
                <w:sz w:val="24"/>
                <w:szCs w:val="24"/>
              </w:rPr>
              <w:t>.</w:t>
            </w:r>
          </w:p>
          <w:p w:rsidR="0040522B" w:rsidRDefault="0040522B" w:rsidP="0040522B">
            <w:pPr>
              <w:pStyle w:val="Pamattekstsaratkpi"/>
              <w:ind w:left="0" w:firstLine="394"/>
              <w:rPr>
                <w:sz w:val="24"/>
                <w:szCs w:val="24"/>
              </w:rPr>
            </w:pPr>
            <w:r w:rsidRPr="003A7412">
              <w:rPr>
                <w:sz w:val="24"/>
                <w:szCs w:val="24"/>
              </w:rPr>
              <w:t xml:space="preserve">Nekustamā īpašuma rentabilitātes rādītājs </w:t>
            </w:r>
            <w:r>
              <w:rPr>
                <w:sz w:val="24"/>
                <w:szCs w:val="24"/>
              </w:rPr>
              <w:t xml:space="preserve">no </w:t>
            </w:r>
            <w:r w:rsidRPr="00AB1CA3">
              <w:rPr>
                <w:sz w:val="24"/>
                <w:szCs w:val="24"/>
              </w:rPr>
              <w:t>2010.gad</w:t>
            </w:r>
            <w:r>
              <w:rPr>
                <w:sz w:val="24"/>
                <w:szCs w:val="24"/>
              </w:rPr>
              <w:t>a 2.novembra līdz 2010.gada 31.decembrim</w:t>
            </w:r>
            <w:r w:rsidRPr="00AB1CA3">
              <w:rPr>
                <w:sz w:val="24"/>
                <w:szCs w:val="24"/>
              </w:rPr>
              <w:t xml:space="preserve"> ir –</w:t>
            </w:r>
            <w:r>
              <w:rPr>
                <w:sz w:val="24"/>
                <w:szCs w:val="24"/>
              </w:rPr>
              <w:t xml:space="preserve"> </w:t>
            </w:r>
            <w:r w:rsidRPr="00AB1CA3">
              <w:rPr>
                <w:sz w:val="24"/>
                <w:szCs w:val="24"/>
              </w:rPr>
              <w:t>Ls</w:t>
            </w:r>
            <w:r>
              <w:rPr>
                <w:sz w:val="24"/>
                <w:szCs w:val="24"/>
              </w:rPr>
              <w:t>-232.</w:t>
            </w:r>
            <w:r w:rsidRPr="003A7412">
              <w:rPr>
                <w:sz w:val="24"/>
                <w:szCs w:val="24"/>
              </w:rPr>
              <w:t xml:space="preserve"> </w:t>
            </w:r>
          </w:p>
          <w:p w:rsidR="007754D5" w:rsidRPr="00993D5A" w:rsidRDefault="00A63D53" w:rsidP="007754D5">
            <w:pPr>
              <w:tabs>
                <w:tab w:val="left" w:pos="720"/>
              </w:tabs>
              <w:spacing w:after="0" w:line="240" w:lineRule="auto"/>
              <w:ind w:right="67" w:firstLine="394"/>
              <w:jc w:val="both"/>
              <w:rPr>
                <w:sz w:val="24"/>
                <w:szCs w:val="24"/>
              </w:rPr>
            </w:pPr>
            <w:r>
              <w:rPr>
                <w:sz w:val="24"/>
                <w:szCs w:val="24"/>
              </w:rPr>
              <w:t xml:space="preserve">Būve </w:t>
            </w:r>
            <w:r w:rsidR="007754D5">
              <w:rPr>
                <w:sz w:val="24"/>
                <w:szCs w:val="24"/>
              </w:rPr>
              <w:t xml:space="preserve">Tirgoņu ielā 27 k-1, Jūrmalā, ar </w:t>
            </w:r>
            <w:r w:rsidR="007754D5" w:rsidRPr="00993D5A">
              <w:rPr>
                <w:sz w:val="24"/>
                <w:szCs w:val="24"/>
              </w:rPr>
              <w:t xml:space="preserve">būves kadastra apzīmējumu </w:t>
            </w:r>
            <w:r w:rsidR="007754D5">
              <w:rPr>
                <w:sz w:val="24"/>
                <w:szCs w:val="24"/>
              </w:rPr>
              <w:t>1300</w:t>
            </w:r>
            <w:r w:rsidR="007754D5" w:rsidRPr="00993D5A">
              <w:rPr>
                <w:sz w:val="24"/>
                <w:szCs w:val="24"/>
              </w:rPr>
              <w:t> 0</w:t>
            </w:r>
            <w:r w:rsidR="007754D5">
              <w:rPr>
                <w:sz w:val="24"/>
                <w:szCs w:val="24"/>
              </w:rPr>
              <w:t>09</w:t>
            </w:r>
            <w:r w:rsidR="007754D5" w:rsidRPr="00993D5A">
              <w:rPr>
                <w:sz w:val="24"/>
                <w:szCs w:val="24"/>
              </w:rPr>
              <w:t> </w:t>
            </w:r>
            <w:r w:rsidR="007754D5">
              <w:rPr>
                <w:sz w:val="24"/>
                <w:szCs w:val="24"/>
              </w:rPr>
              <w:t>4105</w:t>
            </w:r>
            <w:r w:rsidR="007754D5" w:rsidRPr="00993D5A">
              <w:rPr>
                <w:sz w:val="24"/>
                <w:szCs w:val="24"/>
              </w:rPr>
              <w:t> 00</w:t>
            </w:r>
            <w:r w:rsidR="007754D5">
              <w:rPr>
                <w:sz w:val="24"/>
                <w:szCs w:val="24"/>
              </w:rPr>
              <w:t>6</w:t>
            </w:r>
            <w:r>
              <w:rPr>
                <w:sz w:val="24"/>
                <w:szCs w:val="24"/>
              </w:rPr>
              <w:t xml:space="preserve"> nav iznomāta</w:t>
            </w:r>
            <w:r w:rsidR="007754D5">
              <w:rPr>
                <w:sz w:val="24"/>
                <w:szCs w:val="24"/>
              </w:rPr>
              <w:t>.</w:t>
            </w:r>
          </w:p>
          <w:p w:rsidR="00A63D53" w:rsidRDefault="0040522B" w:rsidP="00A63D53">
            <w:pPr>
              <w:tabs>
                <w:tab w:val="left" w:pos="720"/>
              </w:tabs>
              <w:spacing w:after="0" w:line="240" w:lineRule="auto"/>
              <w:ind w:right="67" w:firstLine="394"/>
              <w:jc w:val="both"/>
              <w:rPr>
                <w:sz w:val="24"/>
                <w:szCs w:val="24"/>
              </w:rPr>
            </w:pPr>
            <w:r>
              <w:rPr>
                <w:sz w:val="24"/>
                <w:szCs w:val="24"/>
              </w:rPr>
              <w:t>Zemes vienību uz kurām atrodas būve</w:t>
            </w:r>
            <w:r w:rsidRPr="00993D5A">
              <w:rPr>
                <w:sz w:val="24"/>
                <w:szCs w:val="24"/>
              </w:rPr>
              <w:t xml:space="preserve"> </w:t>
            </w:r>
            <w:r>
              <w:rPr>
                <w:sz w:val="24"/>
                <w:szCs w:val="24"/>
              </w:rPr>
              <w:t xml:space="preserve">ar </w:t>
            </w:r>
            <w:r w:rsidRPr="00993D5A">
              <w:rPr>
                <w:sz w:val="24"/>
                <w:szCs w:val="24"/>
              </w:rPr>
              <w:t xml:space="preserve">kadastra apzīmējumu </w:t>
            </w:r>
            <w:r>
              <w:rPr>
                <w:sz w:val="24"/>
                <w:szCs w:val="24"/>
              </w:rPr>
              <w:t>1300</w:t>
            </w:r>
            <w:r w:rsidRPr="00993D5A">
              <w:rPr>
                <w:sz w:val="24"/>
                <w:szCs w:val="24"/>
              </w:rPr>
              <w:t> 0</w:t>
            </w:r>
            <w:r>
              <w:rPr>
                <w:sz w:val="24"/>
                <w:szCs w:val="24"/>
              </w:rPr>
              <w:t>09</w:t>
            </w:r>
            <w:r w:rsidRPr="00993D5A">
              <w:rPr>
                <w:sz w:val="24"/>
                <w:szCs w:val="24"/>
              </w:rPr>
              <w:t> </w:t>
            </w:r>
            <w:r>
              <w:rPr>
                <w:sz w:val="24"/>
                <w:szCs w:val="24"/>
              </w:rPr>
              <w:t>4105</w:t>
            </w:r>
            <w:r w:rsidRPr="00993D5A">
              <w:rPr>
                <w:sz w:val="24"/>
                <w:szCs w:val="24"/>
              </w:rPr>
              <w:t> 00</w:t>
            </w:r>
            <w:r>
              <w:rPr>
                <w:sz w:val="24"/>
                <w:szCs w:val="24"/>
              </w:rPr>
              <w:t>6, īpašnieki</w:t>
            </w:r>
            <w:r w:rsidRPr="00993D5A">
              <w:rPr>
                <w:sz w:val="24"/>
                <w:szCs w:val="24"/>
              </w:rPr>
              <w:t xml:space="preserve"> </w:t>
            </w:r>
            <w:r w:rsidR="0038294D" w:rsidRPr="00993D5A">
              <w:rPr>
                <w:bCs/>
                <w:sz w:val="24"/>
                <w:szCs w:val="24"/>
              </w:rPr>
              <w:t>atbilst</w:t>
            </w:r>
            <w:r w:rsidR="0038294D" w:rsidRPr="00993D5A">
              <w:rPr>
                <w:sz w:val="24"/>
                <w:szCs w:val="24"/>
              </w:rPr>
              <w:t xml:space="preserve"> </w:t>
            </w:r>
            <w:r w:rsidR="0038294D" w:rsidRPr="0040522B">
              <w:rPr>
                <w:sz w:val="24"/>
                <w:szCs w:val="24"/>
              </w:rPr>
              <w:t>Publiskas personas</w:t>
            </w:r>
            <w:r w:rsidR="0038294D" w:rsidRPr="00FB0E05">
              <w:rPr>
                <w:szCs w:val="28"/>
              </w:rPr>
              <w:t xml:space="preserve"> </w:t>
            </w:r>
            <w:r w:rsidR="0038294D" w:rsidRPr="00993D5A">
              <w:rPr>
                <w:sz w:val="24"/>
                <w:szCs w:val="24"/>
              </w:rPr>
              <w:t xml:space="preserve">mantas atsavināšanas likuma 4.panta ceturtās daļas 1.punktā minētajām personām, kuras var ierosināt valsts nekustamā īpašuma atsavināšanu, un savas pirmpirkuma tiesības var realizēt šī likuma 14.pantā noteiktajā kārtībā. </w:t>
            </w:r>
          </w:p>
          <w:p w:rsidR="00A63D53" w:rsidRPr="00993D5A" w:rsidRDefault="00A63D53" w:rsidP="00A63D53">
            <w:pPr>
              <w:tabs>
                <w:tab w:val="left" w:pos="720"/>
              </w:tabs>
              <w:spacing w:after="0" w:line="240" w:lineRule="auto"/>
              <w:ind w:right="67" w:firstLine="394"/>
              <w:jc w:val="both"/>
              <w:rPr>
                <w:sz w:val="24"/>
                <w:szCs w:val="24"/>
              </w:rPr>
            </w:pPr>
            <w:r>
              <w:rPr>
                <w:sz w:val="24"/>
                <w:szCs w:val="24"/>
              </w:rPr>
              <w:t>Valsts akciju sabiedrībā „Valsts nekustamie īpašumi” 2011.gada 1.martā ir saņemts un reģistrēts ar Nr.2085 akciju sabiedrības „</w:t>
            </w:r>
            <w:proofErr w:type="spellStart"/>
            <w:r>
              <w:rPr>
                <w:sz w:val="24"/>
                <w:szCs w:val="24"/>
              </w:rPr>
              <w:t>Fēnikss</w:t>
            </w:r>
            <w:proofErr w:type="spellEnd"/>
            <w:r>
              <w:rPr>
                <w:sz w:val="24"/>
                <w:szCs w:val="24"/>
              </w:rPr>
              <w:t xml:space="preserve">” 2011.gada 28.februāra iesniegums ar lūgumu atsavināt ēku Tirgoņu ielā 27 k-1, Jūrmalā, ar </w:t>
            </w:r>
            <w:r w:rsidRPr="00993D5A">
              <w:rPr>
                <w:sz w:val="24"/>
                <w:szCs w:val="24"/>
              </w:rPr>
              <w:t xml:space="preserve">būves kadastra apzīmējumu </w:t>
            </w:r>
            <w:r>
              <w:rPr>
                <w:sz w:val="24"/>
                <w:szCs w:val="24"/>
              </w:rPr>
              <w:t>1300</w:t>
            </w:r>
            <w:r w:rsidRPr="00993D5A">
              <w:rPr>
                <w:sz w:val="24"/>
                <w:szCs w:val="24"/>
              </w:rPr>
              <w:t> 0</w:t>
            </w:r>
            <w:r>
              <w:rPr>
                <w:sz w:val="24"/>
                <w:szCs w:val="24"/>
              </w:rPr>
              <w:t>09</w:t>
            </w:r>
            <w:r w:rsidRPr="00993D5A">
              <w:rPr>
                <w:sz w:val="24"/>
                <w:szCs w:val="24"/>
              </w:rPr>
              <w:t> </w:t>
            </w:r>
            <w:r>
              <w:rPr>
                <w:sz w:val="24"/>
                <w:szCs w:val="24"/>
              </w:rPr>
              <w:t>4105</w:t>
            </w:r>
            <w:r w:rsidRPr="00993D5A">
              <w:rPr>
                <w:sz w:val="24"/>
                <w:szCs w:val="24"/>
              </w:rPr>
              <w:t> 00</w:t>
            </w:r>
            <w:r>
              <w:rPr>
                <w:sz w:val="24"/>
                <w:szCs w:val="24"/>
              </w:rPr>
              <w:t>6.</w:t>
            </w:r>
          </w:p>
          <w:p w:rsidR="0038294D" w:rsidRPr="003A7412" w:rsidRDefault="00A07109" w:rsidP="00A63D53">
            <w:pPr>
              <w:pStyle w:val="Pamattekstsaratkpi"/>
              <w:ind w:left="0" w:firstLine="394"/>
              <w:rPr>
                <w:sz w:val="24"/>
                <w:szCs w:val="24"/>
                <w:lang w:eastAsia="lv-LV"/>
              </w:rPr>
            </w:pPr>
            <w:r>
              <w:rPr>
                <w:sz w:val="24"/>
                <w:szCs w:val="24"/>
              </w:rPr>
              <w:t>Nekustamais īpašums Tirgoņu ielā 27 k-1, Jūrmalā,</w:t>
            </w:r>
            <w:r w:rsidRPr="00993D5A">
              <w:rPr>
                <w:sz w:val="24"/>
                <w:szCs w:val="24"/>
              </w:rPr>
              <w:t xml:space="preserve"> </w:t>
            </w:r>
            <w:r w:rsidR="00A14950">
              <w:rPr>
                <w:sz w:val="24"/>
                <w:szCs w:val="24"/>
              </w:rPr>
              <w:t xml:space="preserve">daļēji </w:t>
            </w:r>
            <w:r>
              <w:rPr>
                <w:sz w:val="24"/>
                <w:szCs w:val="24"/>
              </w:rPr>
              <w:t>atrodas uz citām personām piederošiem zemesgabaliem, tādēļ ēkas apsaimniekošanai nepieciešams slēgt zemes nomas līgumus ar zemes vienību īpašniekiem. N</w:t>
            </w:r>
            <w:r w:rsidRPr="003A7412">
              <w:rPr>
                <w:sz w:val="24"/>
                <w:szCs w:val="24"/>
              </w:rPr>
              <w:t>ekustamais īpašum</w:t>
            </w:r>
            <w:r>
              <w:rPr>
                <w:sz w:val="24"/>
                <w:szCs w:val="24"/>
              </w:rPr>
              <w:t>s</w:t>
            </w:r>
            <w:r w:rsidRPr="003A7412">
              <w:rPr>
                <w:sz w:val="24"/>
                <w:szCs w:val="24"/>
              </w:rPr>
              <w:t xml:space="preserve"> </w:t>
            </w:r>
            <w:r>
              <w:rPr>
                <w:sz w:val="24"/>
                <w:szCs w:val="24"/>
              </w:rPr>
              <w:t>Tirgoņu ielā 27 k-1, Jūrmalā</w:t>
            </w:r>
            <w:r w:rsidR="00A14950">
              <w:rPr>
                <w:sz w:val="24"/>
                <w:szCs w:val="24"/>
              </w:rPr>
              <w:t>,</w:t>
            </w:r>
            <w:r w:rsidRPr="00993D5A">
              <w:rPr>
                <w:sz w:val="24"/>
                <w:szCs w:val="24"/>
              </w:rPr>
              <w:t xml:space="preserve"> </w:t>
            </w:r>
            <w:r w:rsidRPr="003A7412">
              <w:rPr>
                <w:sz w:val="24"/>
                <w:szCs w:val="24"/>
              </w:rPr>
              <w:t>nav nepieciešams valsts pārvaldes funkciju veikšanai</w:t>
            </w:r>
            <w:r>
              <w:rPr>
                <w:sz w:val="24"/>
                <w:szCs w:val="24"/>
              </w:rPr>
              <w:t>, līdz ar to n</w:t>
            </w:r>
            <w:r w:rsidR="0040522B" w:rsidRPr="003A7412">
              <w:rPr>
                <w:sz w:val="24"/>
                <w:szCs w:val="24"/>
              </w:rPr>
              <w:t>ekustam</w:t>
            </w:r>
            <w:r w:rsidR="00A63D53">
              <w:rPr>
                <w:sz w:val="24"/>
                <w:szCs w:val="24"/>
              </w:rPr>
              <w:t>ais</w:t>
            </w:r>
            <w:r w:rsidR="0040522B" w:rsidRPr="003A7412">
              <w:rPr>
                <w:sz w:val="24"/>
                <w:szCs w:val="24"/>
              </w:rPr>
              <w:t xml:space="preserve"> īpašum</w:t>
            </w:r>
            <w:r w:rsidR="00A63D53">
              <w:rPr>
                <w:sz w:val="24"/>
                <w:szCs w:val="24"/>
              </w:rPr>
              <w:t>s</w:t>
            </w:r>
            <w:r w:rsidR="0040522B" w:rsidRPr="003A7412">
              <w:rPr>
                <w:sz w:val="24"/>
                <w:szCs w:val="24"/>
              </w:rPr>
              <w:t xml:space="preserve"> </w:t>
            </w:r>
            <w:r w:rsidR="00A63D53">
              <w:rPr>
                <w:sz w:val="24"/>
                <w:szCs w:val="24"/>
              </w:rPr>
              <w:t>nododams atsavināšanai.</w:t>
            </w:r>
          </w:p>
        </w:tc>
      </w:tr>
      <w:tr w:rsidR="002D7082" w:rsidRPr="002D7082" w:rsidTr="00C8381A">
        <w:trPr>
          <w:tblCellSpacing w:w="15" w:type="dxa"/>
        </w:trPr>
        <w:tc>
          <w:tcPr>
            <w:tcW w:w="177"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3.</w:t>
            </w:r>
          </w:p>
        </w:tc>
        <w:tc>
          <w:tcPr>
            <w:tcW w:w="1012"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Saistītie politikas ietekmes novērtējumi un pētījumi</w:t>
            </w:r>
          </w:p>
        </w:tc>
        <w:tc>
          <w:tcPr>
            <w:tcW w:w="3749" w:type="pct"/>
            <w:tcBorders>
              <w:top w:val="outset" w:sz="6" w:space="0" w:color="000000"/>
              <w:left w:val="outset" w:sz="6" w:space="0" w:color="000000"/>
              <w:bottom w:val="outset" w:sz="6" w:space="0" w:color="000000"/>
              <w:right w:val="outset" w:sz="6" w:space="0" w:color="000000"/>
            </w:tcBorders>
            <w:hideMark/>
          </w:tcPr>
          <w:p w:rsidR="002D7082" w:rsidRPr="003A7412" w:rsidRDefault="00B41003"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D7082" w:rsidRPr="002D7082" w:rsidTr="00C8381A">
        <w:trPr>
          <w:tblCellSpacing w:w="15" w:type="dxa"/>
        </w:trPr>
        <w:tc>
          <w:tcPr>
            <w:tcW w:w="177"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1012"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Tiesiskā regulējuma mērķis un būtība</w:t>
            </w:r>
          </w:p>
        </w:tc>
        <w:tc>
          <w:tcPr>
            <w:tcW w:w="3749" w:type="pct"/>
            <w:tcBorders>
              <w:top w:val="outset" w:sz="6" w:space="0" w:color="000000"/>
              <w:left w:val="outset" w:sz="6" w:space="0" w:color="000000"/>
              <w:bottom w:val="outset" w:sz="6" w:space="0" w:color="000000"/>
              <w:right w:val="outset" w:sz="6" w:space="0" w:color="000000"/>
            </w:tcBorders>
            <w:hideMark/>
          </w:tcPr>
          <w:p w:rsidR="002D7082" w:rsidRPr="003A7412" w:rsidRDefault="005D7EDE" w:rsidP="00A63D53">
            <w:pPr>
              <w:spacing w:after="0" w:line="240" w:lineRule="auto"/>
              <w:ind w:firstLine="424"/>
              <w:jc w:val="both"/>
              <w:rPr>
                <w:rFonts w:ascii="Times New Roman" w:eastAsia="Times New Roman" w:hAnsi="Times New Roman" w:cs="Times New Roman"/>
                <w:sz w:val="24"/>
                <w:szCs w:val="24"/>
                <w:lang w:eastAsia="lv-LV"/>
              </w:rPr>
            </w:pPr>
            <w:r w:rsidRPr="003A7412">
              <w:rPr>
                <w:sz w:val="24"/>
                <w:szCs w:val="24"/>
              </w:rPr>
              <w:t xml:space="preserve">Ņemot vērā to, ka </w:t>
            </w:r>
            <w:r w:rsidR="00C17E26" w:rsidRPr="003A7412">
              <w:rPr>
                <w:sz w:val="24"/>
                <w:szCs w:val="24"/>
              </w:rPr>
              <w:t xml:space="preserve">valsts </w:t>
            </w:r>
            <w:r w:rsidRPr="003A7412">
              <w:rPr>
                <w:sz w:val="24"/>
                <w:szCs w:val="24"/>
              </w:rPr>
              <w:t>nekustam</w:t>
            </w:r>
            <w:r w:rsidR="0052589F" w:rsidRPr="003A7412">
              <w:rPr>
                <w:sz w:val="24"/>
                <w:szCs w:val="24"/>
              </w:rPr>
              <w:t>ie</w:t>
            </w:r>
            <w:r w:rsidRPr="003A7412">
              <w:rPr>
                <w:sz w:val="24"/>
                <w:szCs w:val="24"/>
              </w:rPr>
              <w:t xml:space="preserve"> īpašum</w:t>
            </w:r>
            <w:r w:rsidR="0052589F" w:rsidRPr="003A7412">
              <w:rPr>
                <w:sz w:val="24"/>
                <w:szCs w:val="24"/>
              </w:rPr>
              <w:t>i</w:t>
            </w:r>
            <w:r w:rsidRPr="003A7412">
              <w:rPr>
                <w:sz w:val="24"/>
                <w:szCs w:val="24"/>
              </w:rPr>
              <w:t xml:space="preserve"> </w:t>
            </w:r>
            <w:r w:rsidR="00A07109" w:rsidRPr="00A63D53">
              <w:rPr>
                <w:sz w:val="24"/>
                <w:szCs w:val="24"/>
              </w:rPr>
              <w:t>„Pasts”, Užavā, Užavas pagastā, Ventspils novadā</w:t>
            </w:r>
            <w:r w:rsidR="00A63D53">
              <w:rPr>
                <w:sz w:val="24"/>
                <w:szCs w:val="24"/>
              </w:rPr>
              <w:t>;</w:t>
            </w:r>
            <w:r w:rsidR="00A07109" w:rsidRPr="00A63D53">
              <w:rPr>
                <w:sz w:val="24"/>
                <w:szCs w:val="24"/>
              </w:rPr>
              <w:t xml:space="preserve"> ¼ domājamā daļa no nekustamā īpašuma</w:t>
            </w:r>
            <w:r w:rsidR="00A63D53">
              <w:rPr>
                <w:b/>
                <w:sz w:val="24"/>
                <w:szCs w:val="24"/>
              </w:rPr>
              <w:t xml:space="preserve"> </w:t>
            </w:r>
            <w:r w:rsidR="00A07109" w:rsidRPr="00F504F1">
              <w:rPr>
                <w:b/>
                <w:sz w:val="24"/>
                <w:szCs w:val="24"/>
              </w:rPr>
              <w:t>„</w:t>
            </w:r>
            <w:r w:rsidR="00A07109" w:rsidRPr="0038294D">
              <w:rPr>
                <w:sz w:val="24"/>
                <w:szCs w:val="24"/>
              </w:rPr>
              <w:t xml:space="preserve">d/s </w:t>
            </w:r>
            <w:r w:rsidR="00A07109" w:rsidRPr="0038294D">
              <w:rPr>
                <w:sz w:val="24"/>
                <w:szCs w:val="24"/>
              </w:rPr>
              <w:lastRenderedPageBreak/>
              <w:t>Ziedonis Nr.498”, Cidoniju ielā 2, Katlakalnā, Ķekavas pagastā, Ķekavas novadā</w:t>
            </w:r>
            <w:r w:rsidR="00A63D53">
              <w:rPr>
                <w:sz w:val="24"/>
                <w:szCs w:val="24"/>
              </w:rPr>
              <w:t xml:space="preserve"> </w:t>
            </w:r>
            <w:r w:rsidR="00A07109">
              <w:rPr>
                <w:sz w:val="24"/>
                <w:szCs w:val="24"/>
              </w:rPr>
              <w:t>un nekustamais īpašums</w:t>
            </w:r>
            <w:r w:rsidR="003A7412" w:rsidRPr="003A7412">
              <w:rPr>
                <w:sz w:val="24"/>
                <w:szCs w:val="24"/>
              </w:rPr>
              <w:t xml:space="preserve"> </w:t>
            </w:r>
            <w:r w:rsidR="00A07109">
              <w:rPr>
                <w:sz w:val="24"/>
                <w:szCs w:val="24"/>
              </w:rPr>
              <w:t>Tirgoņu ielā 27 k-1, Jūrmalā,</w:t>
            </w:r>
            <w:r w:rsidR="00A07109" w:rsidRPr="00993D5A">
              <w:rPr>
                <w:sz w:val="24"/>
                <w:szCs w:val="24"/>
              </w:rPr>
              <w:t xml:space="preserve"> </w:t>
            </w:r>
            <w:r w:rsidRPr="003A7412">
              <w:rPr>
                <w:sz w:val="24"/>
                <w:szCs w:val="24"/>
              </w:rPr>
              <w:t>nav nepieciešam</w:t>
            </w:r>
            <w:r w:rsidR="0052589F" w:rsidRPr="003A7412">
              <w:rPr>
                <w:sz w:val="24"/>
                <w:szCs w:val="24"/>
              </w:rPr>
              <w:t>i</w:t>
            </w:r>
            <w:r w:rsidRPr="003A7412">
              <w:rPr>
                <w:sz w:val="24"/>
                <w:szCs w:val="24"/>
              </w:rPr>
              <w:t xml:space="preserve"> valsts pārvaldes funkciju veikšanai, ir sagatavots Ministru kabineta rīkojums par nekustam</w:t>
            </w:r>
            <w:r w:rsidR="00D20A3E" w:rsidRPr="003A7412">
              <w:rPr>
                <w:sz w:val="24"/>
                <w:szCs w:val="24"/>
              </w:rPr>
              <w:t>o</w:t>
            </w:r>
            <w:r w:rsidRPr="003A7412">
              <w:rPr>
                <w:sz w:val="24"/>
                <w:szCs w:val="24"/>
              </w:rPr>
              <w:t xml:space="preserve"> īpašum</w:t>
            </w:r>
            <w:r w:rsidR="00D20A3E" w:rsidRPr="003A7412">
              <w:rPr>
                <w:sz w:val="24"/>
                <w:szCs w:val="24"/>
              </w:rPr>
              <w:t>u</w:t>
            </w:r>
            <w:r w:rsidRPr="003A7412">
              <w:rPr>
                <w:sz w:val="24"/>
                <w:szCs w:val="24"/>
              </w:rPr>
              <w:t xml:space="preserve"> pārdošanu.</w:t>
            </w:r>
          </w:p>
        </w:tc>
      </w:tr>
      <w:tr w:rsidR="002D7082" w:rsidRPr="002D7082" w:rsidTr="00C8381A">
        <w:trPr>
          <w:tblCellSpacing w:w="15" w:type="dxa"/>
        </w:trPr>
        <w:tc>
          <w:tcPr>
            <w:tcW w:w="177"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5.</w:t>
            </w:r>
          </w:p>
        </w:tc>
        <w:tc>
          <w:tcPr>
            <w:tcW w:w="1012"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izstrādē iesaistītās institūcijas</w:t>
            </w:r>
          </w:p>
        </w:tc>
        <w:tc>
          <w:tcPr>
            <w:tcW w:w="3749" w:type="pct"/>
            <w:tcBorders>
              <w:top w:val="outset" w:sz="6" w:space="0" w:color="000000"/>
              <w:left w:val="outset" w:sz="6" w:space="0" w:color="000000"/>
              <w:bottom w:val="outset" w:sz="6" w:space="0" w:color="000000"/>
              <w:right w:val="outset" w:sz="6" w:space="0" w:color="000000"/>
            </w:tcBorders>
            <w:hideMark/>
          </w:tcPr>
          <w:p w:rsidR="002D7082" w:rsidRPr="003A7412" w:rsidRDefault="005D7EDE"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3A7412">
              <w:rPr>
                <w:sz w:val="24"/>
                <w:szCs w:val="24"/>
                <w:lang w:eastAsia="lv-LV"/>
              </w:rPr>
              <w:t>Valsts akciju sabiedrība „Valsts nekustamie īpašumi”.</w:t>
            </w:r>
          </w:p>
        </w:tc>
      </w:tr>
      <w:tr w:rsidR="002D7082" w:rsidRPr="002D7082" w:rsidTr="00C8381A">
        <w:trPr>
          <w:tblCellSpacing w:w="15" w:type="dxa"/>
        </w:trPr>
        <w:tc>
          <w:tcPr>
            <w:tcW w:w="177"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1012"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Iemesli, kādēļ netika nodrošināta sabiedrības līdzdalība</w:t>
            </w:r>
          </w:p>
        </w:tc>
        <w:tc>
          <w:tcPr>
            <w:tcW w:w="3749" w:type="pct"/>
            <w:tcBorders>
              <w:top w:val="outset" w:sz="6" w:space="0" w:color="000000"/>
              <w:left w:val="outset" w:sz="6" w:space="0" w:color="000000"/>
              <w:bottom w:val="outset" w:sz="6" w:space="0" w:color="000000"/>
              <w:right w:val="outset" w:sz="6" w:space="0" w:color="000000"/>
            </w:tcBorders>
            <w:hideMark/>
          </w:tcPr>
          <w:p w:rsidR="002D7082" w:rsidRPr="003A7412" w:rsidRDefault="00602D90" w:rsidP="00602D90">
            <w:pPr>
              <w:spacing w:after="0" w:line="240" w:lineRule="auto"/>
              <w:ind w:right="67" w:firstLine="394"/>
              <w:jc w:val="both"/>
              <w:rPr>
                <w:rFonts w:ascii="Times New Roman" w:eastAsia="Times New Roman" w:hAnsi="Times New Roman" w:cs="Times New Roman"/>
                <w:sz w:val="24"/>
                <w:szCs w:val="24"/>
                <w:lang w:eastAsia="lv-LV"/>
              </w:rPr>
            </w:pPr>
            <w:r w:rsidRPr="003A7412">
              <w:rPr>
                <w:sz w:val="24"/>
                <w:szCs w:val="24"/>
              </w:rPr>
              <w:t>Jautājuma būtība skar Ministru kabineta kompetenci lemt par to, vai atļaut vai neatļaut  nekustamo īpašumu atsavināšanu (pārdošanu).Tāpēc šis jautājums neparedz ieviest izmaiņas, kas varētu ietekmēt sabiedrības intereses.</w:t>
            </w:r>
          </w:p>
        </w:tc>
      </w:tr>
      <w:tr w:rsidR="002D7082" w:rsidRPr="002D7082" w:rsidTr="00C8381A">
        <w:trPr>
          <w:tblCellSpacing w:w="15" w:type="dxa"/>
        </w:trPr>
        <w:tc>
          <w:tcPr>
            <w:tcW w:w="177"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w:t>
            </w:r>
          </w:p>
        </w:tc>
        <w:tc>
          <w:tcPr>
            <w:tcW w:w="1012"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749" w:type="pct"/>
            <w:tcBorders>
              <w:top w:val="outset" w:sz="6" w:space="0" w:color="000000"/>
              <w:left w:val="outset" w:sz="6" w:space="0" w:color="000000"/>
              <w:bottom w:val="outset" w:sz="6" w:space="0" w:color="000000"/>
              <w:right w:val="outset" w:sz="6" w:space="0" w:color="000000"/>
            </w:tcBorders>
            <w:hideMark/>
          </w:tcPr>
          <w:p w:rsidR="002D7082" w:rsidRPr="003A7412" w:rsidRDefault="00602D90"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3A7412">
              <w:rPr>
                <w:rFonts w:ascii="Times New Roman" w:hAnsi="Times New Roman" w:cs="Times New Roman"/>
                <w:sz w:val="24"/>
                <w:szCs w:val="24"/>
              </w:rPr>
              <w:t>Politikas joma – tieslietu politika.</w:t>
            </w:r>
          </w:p>
        </w:tc>
      </w:tr>
    </w:tbl>
    <w:p w:rsidR="002D7082" w:rsidRPr="002D7082" w:rsidRDefault="002D7082" w:rsidP="00AD7BC9">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w:t>
      </w:r>
    </w:p>
    <w:tbl>
      <w:tblPr>
        <w:tblW w:w="5227"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640"/>
      </w:tblGrid>
      <w:tr w:rsidR="002D7082" w:rsidRPr="002D7082" w:rsidTr="00C8381A">
        <w:trPr>
          <w:tblCellSpacing w:w="15" w:type="dxa"/>
        </w:trPr>
        <w:tc>
          <w:tcPr>
            <w:tcW w:w="4969" w:type="pct"/>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B41003">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II. Tiesību akta projekta ietekme uz sabiedrību</w:t>
            </w:r>
            <w:r w:rsidR="009302FC" w:rsidRPr="008D017C">
              <w:rPr>
                <w:b/>
                <w:bCs/>
                <w:sz w:val="24"/>
                <w:szCs w:val="24"/>
                <w:lang w:eastAsia="lv-LV"/>
              </w:rPr>
              <w:t xml:space="preserve"> </w:t>
            </w:r>
            <w:r w:rsidR="009302FC">
              <w:rPr>
                <w:b/>
                <w:bCs/>
                <w:sz w:val="24"/>
                <w:szCs w:val="24"/>
                <w:lang w:eastAsia="lv-LV"/>
              </w:rPr>
              <w:t xml:space="preserve">- </w:t>
            </w:r>
            <w:r w:rsidR="00B41003">
              <w:rPr>
                <w:rFonts w:ascii="Times New Roman" w:eastAsia="Times New Roman" w:hAnsi="Times New Roman" w:cs="Times New Roman"/>
                <w:sz w:val="24"/>
                <w:szCs w:val="24"/>
                <w:lang w:eastAsia="lv-LV"/>
              </w:rPr>
              <w:t>projekts šo jomu neskar.</w:t>
            </w:r>
          </w:p>
        </w:tc>
      </w:tr>
    </w:tbl>
    <w:p w:rsidR="002D7082" w:rsidRPr="002D7082" w:rsidRDefault="002D7082" w:rsidP="00AD7BC9">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w:t>
      </w:r>
    </w:p>
    <w:tbl>
      <w:tblPr>
        <w:tblW w:w="5227"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2334"/>
        <w:gridCol w:w="1351"/>
        <w:gridCol w:w="1905"/>
        <w:gridCol w:w="1252"/>
        <w:gridCol w:w="1252"/>
        <w:gridCol w:w="1546"/>
      </w:tblGrid>
      <w:tr w:rsidR="00332744" w:rsidRPr="00332744" w:rsidTr="00C8381A">
        <w:trPr>
          <w:tblCellSpacing w:w="15" w:type="dxa"/>
        </w:trPr>
        <w:tc>
          <w:tcPr>
            <w:tcW w:w="4969" w:type="pct"/>
            <w:gridSpan w:val="6"/>
            <w:tcBorders>
              <w:top w:val="outset" w:sz="6" w:space="0" w:color="000000"/>
              <w:bottom w:val="outset" w:sz="6" w:space="0" w:color="000000"/>
            </w:tcBorders>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III. Tiesību akta projekta ietekme uz valsts budžetu un pašvaldību budžetiem</w:t>
            </w:r>
          </w:p>
        </w:tc>
      </w:tr>
      <w:tr w:rsidR="00332744" w:rsidRPr="00332744" w:rsidTr="00C8381A">
        <w:trPr>
          <w:tblCellSpacing w:w="15" w:type="dxa"/>
        </w:trPr>
        <w:tc>
          <w:tcPr>
            <w:tcW w:w="1205" w:type="pct"/>
            <w:vMerge w:val="restart"/>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0D321A">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0D321A">
              <w:rPr>
                <w:rFonts w:ascii="Times New Roman" w:eastAsia="Times New Roman" w:hAnsi="Times New Roman" w:cs="Times New Roman"/>
                <w:b/>
                <w:bCs/>
                <w:sz w:val="21"/>
                <w:szCs w:val="21"/>
                <w:lang w:eastAsia="lv-LV"/>
              </w:rPr>
              <w:t>1</w:t>
            </w:r>
            <w:r w:rsidRPr="00332744">
              <w:rPr>
                <w:rFonts w:ascii="Times New Roman" w:eastAsia="Times New Roman" w:hAnsi="Times New Roman" w:cs="Times New Roman"/>
                <w:b/>
                <w:bCs/>
                <w:sz w:val="21"/>
                <w:szCs w:val="21"/>
                <w:lang w:eastAsia="lv-LV"/>
              </w:rPr>
              <w:t>. gads</w:t>
            </w:r>
          </w:p>
        </w:tc>
        <w:tc>
          <w:tcPr>
            <w:tcW w:w="2078" w:type="pct"/>
            <w:gridSpan w:val="3"/>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Turpmākie trīs gadi (tūkst</w:t>
            </w:r>
            <w:smartTag w:uri="schemas-tilde-lv/tildestengine" w:element="currency2">
              <w:smartTagPr>
                <w:attr w:name="currency_text" w:val="latu"/>
                <w:attr w:name="currency_value" w:val="."/>
                <w:attr w:name="currency_key" w:val="LVL"/>
                <w:attr w:name="currency_id" w:val="48"/>
              </w:smartTagPr>
              <w:r w:rsidRPr="00332744">
                <w:rPr>
                  <w:rFonts w:ascii="Times New Roman" w:eastAsia="Times New Roman" w:hAnsi="Times New Roman" w:cs="Times New Roman"/>
                  <w:sz w:val="21"/>
                  <w:szCs w:val="21"/>
                  <w:lang w:eastAsia="lv-LV"/>
                </w:rPr>
                <w:t>. latu</w:t>
              </w:r>
            </w:smartTag>
            <w:r w:rsidRPr="00332744">
              <w:rPr>
                <w:rFonts w:ascii="Times New Roman" w:eastAsia="Times New Roman" w:hAnsi="Times New Roman" w:cs="Times New Roman"/>
                <w:sz w:val="21"/>
                <w:szCs w:val="21"/>
                <w:lang w:eastAsia="lv-LV"/>
              </w:rPr>
              <w:t>)</w:t>
            </w:r>
          </w:p>
        </w:tc>
      </w:tr>
      <w:tr w:rsidR="00332744" w:rsidRPr="00332744" w:rsidTr="00C8381A">
        <w:trPr>
          <w:tblCellSpacing w:w="15" w:type="dxa"/>
        </w:trPr>
        <w:tc>
          <w:tcPr>
            <w:tcW w:w="1205" w:type="pct"/>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0D321A">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0D321A">
              <w:rPr>
                <w:rFonts w:ascii="Times New Roman" w:eastAsia="Times New Roman" w:hAnsi="Times New Roman" w:cs="Times New Roman"/>
                <w:b/>
                <w:bCs/>
                <w:sz w:val="21"/>
                <w:szCs w:val="21"/>
                <w:lang w:eastAsia="lv-LV"/>
              </w:rPr>
              <w:t>2</w:t>
            </w:r>
            <w:r w:rsidRPr="00332744">
              <w:rPr>
                <w:rFonts w:ascii="Times New Roman" w:eastAsia="Times New Roman" w:hAnsi="Times New Roman" w:cs="Times New Roman"/>
                <w:b/>
                <w:bCs/>
                <w:sz w:val="21"/>
                <w:szCs w:val="21"/>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0D321A">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0D321A">
              <w:rPr>
                <w:rFonts w:ascii="Times New Roman" w:eastAsia="Times New Roman" w:hAnsi="Times New Roman" w:cs="Times New Roman"/>
                <w:b/>
                <w:bCs/>
                <w:sz w:val="21"/>
                <w:szCs w:val="21"/>
                <w:lang w:eastAsia="lv-LV"/>
              </w:rPr>
              <w:t>3</w:t>
            </w:r>
            <w:r w:rsidRPr="00332744">
              <w:rPr>
                <w:rFonts w:ascii="Times New Roman" w:eastAsia="Times New Roman" w:hAnsi="Times New Roman" w:cs="Times New Roman"/>
                <w:b/>
                <w:bCs/>
                <w:sz w:val="21"/>
                <w:szCs w:val="21"/>
                <w:lang w:eastAsia="lv-LV"/>
              </w:rPr>
              <w:t>.</w:t>
            </w:r>
          </w:p>
        </w:tc>
        <w:tc>
          <w:tcPr>
            <w:tcW w:w="791" w:type="pct"/>
            <w:tcBorders>
              <w:top w:val="outset" w:sz="6" w:space="0" w:color="000000"/>
              <w:left w:val="outset" w:sz="6" w:space="0" w:color="000000"/>
              <w:bottom w:val="outset" w:sz="6" w:space="0" w:color="000000"/>
            </w:tcBorders>
            <w:vAlign w:val="center"/>
          </w:tcPr>
          <w:p w:rsidR="00332744" w:rsidRPr="00332744" w:rsidRDefault="00332744" w:rsidP="000D321A">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0D321A">
              <w:rPr>
                <w:rFonts w:ascii="Times New Roman" w:eastAsia="Times New Roman" w:hAnsi="Times New Roman" w:cs="Times New Roman"/>
                <w:b/>
                <w:bCs/>
                <w:sz w:val="21"/>
                <w:szCs w:val="21"/>
                <w:lang w:eastAsia="lv-LV"/>
              </w:rPr>
              <w:t>4</w:t>
            </w:r>
            <w:r w:rsidRPr="00332744">
              <w:rPr>
                <w:rFonts w:ascii="Times New Roman" w:eastAsia="Times New Roman" w:hAnsi="Times New Roman" w:cs="Times New Roman"/>
                <w:b/>
                <w:bCs/>
                <w:sz w:val="21"/>
                <w:szCs w:val="21"/>
                <w:lang w:eastAsia="lv-LV"/>
              </w:rPr>
              <w:t>.</w:t>
            </w:r>
          </w:p>
        </w:tc>
      </w:tr>
      <w:tr w:rsidR="00332744" w:rsidRPr="00332744" w:rsidTr="00C8381A">
        <w:trPr>
          <w:tblCellSpacing w:w="15" w:type="dxa"/>
        </w:trPr>
        <w:tc>
          <w:tcPr>
            <w:tcW w:w="1205" w:type="pct"/>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c>
          <w:tcPr>
            <w:tcW w:w="791" w:type="pct"/>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r>
      <w:tr w:rsidR="00332744" w:rsidRPr="00332744" w:rsidTr="00C8381A">
        <w:trPr>
          <w:tblCellSpacing w:w="15" w:type="dxa"/>
        </w:trPr>
        <w:tc>
          <w:tcPr>
            <w:tcW w:w="1205" w:type="pct"/>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w:t>
            </w:r>
          </w:p>
        </w:tc>
        <w:tc>
          <w:tcPr>
            <w:tcW w:w="791" w:type="pct"/>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w:t>
            </w:r>
          </w:p>
        </w:tc>
      </w:tr>
      <w:tr w:rsidR="00332744" w:rsidRPr="00332744" w:rsidTr="00C8381A">
        <w:trPr>
          <w:tblCellSpacing w:w="15" w:type="dxa"/>
        </w:trPr>
        <w:tc>
          <w:tcPr>
            <w:tcW w:w="1205"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 Budžeta ieņēmumi:</w:t>
            </w:r>
          </w:p>
        </w:tc>
        <w:tc>
          <w:tcPr>
            <w:tcW w:w="3748" w:type="pct"/>
            <w:gridSpan w:val="5"/>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C8381A">
        <w:trPr>
          <w:tblCellSpacing w:w="15" w:type="dxa"/>
        </w:trPr>
        <w:tc>
          <w:tcPr>
            <w:tcW w:w="1205"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1.1. valsts pamatbudžets, tai skaitā ieņēmumi no maksas pakalpo-</w:t>
            </w:r>
            <w:proofErr w:type="spellStart"/>
            <w:r w:rsidRPr="00332744">
              <w:rPr>
                <w:rFonts w:ascii="Times New Roman" w:eastAsia="Times New Roman" w:hAnsi="Times New Roman" w:cs="Times New Roman"/>
                <w:sz w:val="21"/>
                <w:szCs w:val="21"/>
                <w:lang w:eastAsia="lv-LV"/>
              </w:rPr>
              <w:t>jumiem</w:t>
            </w:r>
            <w:proofErr w:type="spellEnd"/>
            <w:r w:rsidRPr="00332744">
              <w:rPr>
                <w:rFonts w:ascii="Times New Roman" w:eastAsia="Times New Roman" w:hAnsi="Times New Roman" w:cs="Times New Roman"/>
                <w:sz w:val="21"/>
                <w:szCs w:val="21"/>
                <w:lang w:eastAsia="lv-LV"/>
              </w:rPr>
              <w:t xml:space="preserve"> un citi pašu ieņēmumi</w:t>
            </w:r>
          </w:p>
        </w:tc>
        <w:tc>
          <w:tcPr>
            <w:tcW w:w="3748" w:type="pct"/>
            <w:gridSpan w:val="5"/>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C8381A">
        <w:trPr>
          <w:tblCellSpacing w:w="15" w:type="dxa"/>
        </w:trPr>
        <w:tc>
          <w:tcPr>
            <w:tcW w:w="1205"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1.2. valsts speciālais budžets</w:t>
            </w:r>
          </w:p>
        </w:tc>
        <w:tc>
          <w:tcPr>
            <w:tcW w:w="3748" w:type="pct"/>
            <w:gridSpan w:val="5"/>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C8381A">
        <w:trPr>
          <w:tblCellSpacing w:w="15" w:type="dxa"/>
        </w:trPr>
        <w:tc>
          <w:tcPr>
            <w:tcW w:w="1205"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1.3. pašvaldību budžets</w:t>
            </w:r>
          </w:p>
        </w:tc>
        <w:tc>
          <w:tcPr>
            <w:tcW w:w="3748" w:type="pct"/>
            <w:gridSpan w:val="5"/>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C8381A">
        <w:trPr>
          <w:tblCellSpacing w:w="15" w:type="dxa"/>
        </w:trPr>
        <w:tc>
          <w:tcPr>
            <w:tcW w:w="1205"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 Budžeta izdevumi:</w:t>
            </w:r>
          </w:p>
        </w:tc>
        <w:tc>
          <w:tcPr>
            <w:tcW w:w="3748" w:type="pct"/>
            <w:gridSpan w:val="5"/>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C8381A">
        <w:trPr>
          <w:tblCellSpacing w:w="15" w:type="dxa"/>
        </w:trPr>
        <w:tc>
          <w:tcPr>
            <w:tcW w:w="1205"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2.1. valsts pamatbudžets</w:t>
            </w:r>
          </w:p>
        </w:tc>
        <w:tc>
          <w:tcPr>
            <w:tcW w:w="3748" w:type="pct"/>
            <w:gridSpan w:val="5"/>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C8381A">
        <w:trPr>
          <w:tblCellSpacing w:w="15" w:type="dxa"/>
        </w:trPr>
        <w:tc>
          <w:tcPr>
            <w:tcW w:w="1205"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2.2. valsts speciālais budžets</w:t>
            </w:r>
          </w:p>
        </w:tc>
        <w:tc>
          <w:tcPr>
            <w:tcW w:w="3748" w:type="pct"/>
            <w:gridSpan w:val="5"/>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C8381A">
        <w:trPr>
          <w:tblCellSpacing w:w="15" w:type="dxa"/>
        </w:trPr>
        <w:tc>
          <w:tcPr>
            <w:tcW w:w="1205"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2.3. pašvaldību budžets</w:t>
            </w:r>
          </w:p>
        </w:tc>
        <w:tc>
          <w:tcPr>
            <w:tcW w:w="3748" w:type="pct"/>
            <w:gridSpan w:val="5"/>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C8381A">
        <w:trPr>
          <w:tblCellSpacing w:w="15" w:type="dxa"/>
        </w:trPr>
        <w:tc>
          <w:tcPr>
            <w:tcW w:w="1205"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 Finansiālā ietekme:</w:t>
            </w:r>
          </w:p>
        </w:tc>
        <w:tc>
          <w:tcPr>
            <w:tcW w:w="3748" w:type="pct"/>
            <w:gridSpan w:val="5"/>
            <w:tcBorders>
              <w:top w:val="outset" w:sz="6" w:space="0" w:color="000000"/>
              <w:left w:val="outset" w:sz="6" w:space="0" w:color="000000"/>
              <w:bottom w:val="outset" w:sz="6" w:space="0" w:color="000000"/>
            </w:tcBorders>
            <w:vAlign w:val="center"/>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C8381A">
        <w:trPr>
          <w:tblCellSpacing w:w="15" w:type="dxa"/>
        </w:trPr>
        <w:tc>
          <w:tcPr>
            <w:tcW w:w="1205"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3.1. valsts pamatbudžets</w:t>
            </w:r>
          </w:p>
        </w:tc>
        <w:tc>
          <w:tcPr>
            <w:tcW w:w="3748" w:type="pct"/>
            <w:gridSpan w:val="5"/>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C8381A">
        <w:trPr>
          <w:tblCellSpacing w:w="15" w:type="dxa"/>
        </w:trPr>
        <w:tc>
          <w:tcPr>
            <w:tcW w:w="1205"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3.2. speciālais budžets</w:t>
            </w:r>
          </w:p>
        </w:tc>
        <w:tc>
          <w:tcPr>
            <w:tcW w:w="3748" w:type="pct"/>
            <w:gridSpan w:val="5"/>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C8381A">
        <w:trPr>
          <w:tblCellSpacing w:w="15" w:type="dxa"/>
        </w:trPr>
        <w:tc>
          <w:tcPr>
            <w:tcW w:w="1205"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3.3. pašvaldību budžets</w:t>
            </w:r>
          </w:p>
        </w:tc>
        <w:tc>
          <w:tcPr>
            <w:tcW w:w="3748" w:type="pct"/>
            <w:gridSpan w:val="5"/>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C8381A">
        <w:trPr>
          <w:trHeight w:val="1930"/>
          <w:tblCellSpacing w:w="15" w:type="dxa"/>
        </w:trPr>
        <w:tc>
          <w:tcPr>
            <w:tcW w:w="1205"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X</w:t>
            </w:r>
          </w:p>
        </w:tc>
        <w:tc>
          <w:tcPr>
            <w:tcW w:w="3055" w:type="pct"/>
            <w:gridSpan w:val="4"/>
            <w:tcBorders>
              <w:top w:val="outset" w:sz="6" w:space="0" w:color="000000"/>
              <w:left w:val="outset" w:sz="6" w:space="0" w:color="000000"/>
            </w:tcBorders>
          </w:tcPr>
          <w:p w:rsidR="00332744" w:rsidRPr="00332744" w:rsidRDefault="00B41003" w:rsidP="00332744">
            <w:pPr>
              <w:spacing w:after="0" w:line="360" w:lineRule="auto"/>
              <w:ind w:firstLine="22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C8381A">
        <w:trPr>
          <w:tblCellSpacing w:w="15" w:type="dxa"/>
        </w:trPr>
        <w:tc>
          <w:tcPr>
            <w:tcW w:w="1205"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4"/>
                <w:szCs w:val="24"/>
                <w:lang w:eastAsia="lv-LV"/>
              </w:rPr>
            </w:pPr>
            <w:r w:rsidRPr="00332744">
              <w:rPr>
                <w:rFonts w:ascii="Times New Roman" w:eastAsia="Times New Roman" w:hAnsi="Times New Roman" w:cs="Times New Roman"/>
                <w:sz w:val="24"/>
                <w:szCs w:val="24"/>
                <w:lang w:eastAsia="lv-LV"/>
              </w:rPr>
              <w:t>X</w:t>
            </w:r>
          </w:p>
        </w:tc>
        <w:tc>
          <w:tcPr>
            <w:tcW w:w="3055" w:type="pct"/>
            <w:gridSpan w:val="4"/>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22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C8381A">
        <w:trPr>
          <w:tblCellSpacing w:w="15" w:type="dxa"/>
        </w:trPr>
        <w:tc>
          <w:tcPr>
            <w:tcW w:w="1205"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4"/>
                <w:szCs w:val="24"/>
                <w:lang w:eastAsia="lv-LV"/>
              </w:rPr>
            </w:pPr>
          </w:p>
        </w:tc>
        <w:tc>
          <w:tcPr>
            <w:tcW w:w="3055" w:type="pct"/>
            <w:gridSpan w:val="4"/>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22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C8381A">
        <w:trPr>
          <w:tblCellSpacing w:w="15" w:type="dxa"/>
        </w:trPr>
        <w:tc>
          <w:tcPr>
            <w:tcW w:w="1205"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4"/>
                <w:szCs w:val="24"/>
                <w:lang w:eastAsia="lv-LV"/>
              </w:rPr>
            </w:pPr>
          </w:p>
        </w:tc>
        <w:tc>
          <w:tcPr>
            <w:tcW w:w="3055" w:type="pct"/>
            <w:gridSpan w:val="4"/>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22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C8381A">
        <w:trPr>
          <w:tblCellSpacing w:w="15" w:type="dxa"/>
        </w:trPr>
        <w:tc>
          <w:tcPr>
            <w:tcW w:w="1205"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4"/>
                <w:szCs w:val="24"/>
                <w:lang w:eastAsia="lv-LV"/>
              </w:rPr>
            </w:pPr>
          </w:p>
        </w:tc>
        <w:tc>
          <w:tcPr>
            <w:tcW w:w="3055" w:type="pct"/>
            <w:gridSpan w:val="4"/>
            <w:tcBorders>
              <w:top w:val="outset" w:sz="6" w:space="0" w:color="000000"/>
              <w:left w:val="outset" w:sz="6" w:space="0" w:color="000000"/>
              <w:bottom w:val="outset" w:sz="6" w:space="0" w:color="000000"/>
            </w:tcBorders>
          </w:tcPr>
          <w:p w:rsidR="00332744" w:rsidRPr="00332744" w:rsidRDefault="00B41003" w:rsidP="00332744">
            <w:pPr>
              <w:spacing w:after="0" w:line="360" w:lineRule="auto"/>
              <w:ind w:firstLine="22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C8381A">
        <w:trPr>
          <w:tblCellSpacing w:w="15" w:type="dxa"/>
        </w:trPr>
        <w:tc>
          <w:tcPr>
            <w:tcW w:w="1205"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 Detalizēts ieņēmumu un izdevu</w:t>
            </w:r>
            <w:r w:rsidRPr="00332744">
              <w:rPr>
                <w:rFonts w:ascii="Times New Roman" w:eastAsia="Times New Roman" w:hAnsi="Times New Roman" w:cs="Times New Roman"/>
                <w:sz w:val="21"/>
                <w:szCs w:val="21"/>
                <w:lang w:eastAsia="lv-LV"/>
              </w:rPr>
              <w:softHyphen/>
              <w:t>mu aprēķins (ja nepieciešams, detalizētu ieņēmumu un izdevumu aprēķinu var pievienot anotācijas pielikumā):</w:t>
            </w:r>
          </w:p>
        </w:tc>
        <w:tc>
          <w:tcPr>
            <w:tcW w:w="3748" w:type="pct"/>
            <w:gridSpan w:val="5"/>
            <w:vMerge w:val="restart"/>
            <w:tcBorders>
              <w:top w:val="outset" w:sz="6" w:space="0" w:color="000000"/>
              <w:left w:val="outset" w:sz="6" w:space="0" w:color="000000"/>
              <w:bottom w:val="outset" w:sz="6" w:space="0" w:color="000000"/>
            </w:tcBorders>
            <w:vAlign w:val="center"/>
          </w:tcPr>
          <w:p w:rsidR="00332744" w:rsidRPr="00332744" w:rsidRDefault="00B41003" w:rsidP="00332744">
            <w:pPr>
              <w:spacing w:after="0" w:line="360" w:lineRule="auto"/>
              <w:ind w:firstLine="3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32744" w:rsidRPr="00332744" w:rsidTr="00C8381A">
        <w:trPr>
          <w:tblCellSpacing w:w="15" w:type="dxa"/>
        </w:trPr>
        <w:tc>
          <w:tcPr>
            <w:tcW w:w="1205"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6.1. detalizēts ieņēmumu aprēķins</w:t>
            </w:r>
          </w:p>
        </w:tc>
        <w:tc>
          <w:tcPr>
            <w:tcW w:w="3748" w:type="pct"/>
            <w:gridSpan w:val="5"/>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332744" w:rsidRPr="00332744" w:rsidTr="00C8381A">
        <w:trPr>
          <w:tblCellSpacing w:w="15" w:type="dxa"/>
        </w:trPr>
        <w:tc>
          <w:tcPr>
            <w:tcW w:w="1205" w:type="pct"/>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6.2. detalizēts izdevumu aprēķins</w:t>
            </w:r>
          </w:p>
        </w:tc>
        <w:tc>
          <w:tcPr>
            <w:tcW w:w="3748" w:type="pct"/>
            <w:gridSpan w:val="5"/>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9302FC" w:rsidRPr="002D7082" w:rsidTr="00C8381A">
        <w:tblPrEx>
          <w:tblLook w:val="04A0"/>
        </w:tblPrEx>
        <w:trPr>
          <w:tblCellSpacing w:w="15" w:type="dxa"/>
        </w:trPr>
        <w:tc>
          <w:tcPr>
            <w:tcW w:w="1205" w:type="pct"/>
            <w:tcBorders>
              <w:top w:val="outset" w:sz="6" w:space="0" w:color="000000"/>
              <w:left w:val="outset" w:sz="6" w:space="0" w:color="000000"/>
              <w:bottom w:val="outset" w:sz="6" w:space="0" w:color="000000"/>
              <w:right w:val="outset" w:sz="6" w:space="0" w:color="000000"/>
            </w:tcBorders>
            <w:hideMark/>
          </w:tcPr>
          <w:p w:rsidR="009302FC" w:rsidRPr="002D7082" w:rsidRDefault="009302FC"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 Cita informācija</w:t>
            </w:r>
          </w:p>
        </w:tc>
        <w:tc>
          <w:tcPr>
            <w:tcW w:w="3748" w:type="pct"/>
            <w:gridSpan w:val="5"/>
            <w:tcBorders>
              <w:top w:val="outset" w:sz="6" w:space="0" w:color="000000"/>
              <w:left w:val="outset" w:sz="6" w:space="0" w:color="000000"/>
              <w:bottom w:val="outset" w:sz="6" w:space="0" w:color="000000"/>
              <w:right w:val="outset" w:sz="6" w:space="0" w:color="000000"/>
            </w:tcBorders>
            <w:hideMark/>
          </w:tcPr>
          <w:p w:rsidR="009302FC" w:rsidRPr="00131A6B" w:rsidRDefault="009302FC" w:rsidP="003149DD">
            <w:pPr>
              <w:spacing w:after="0"/>
              <w:ind w:firstLine="394"/>
              <w:jc w:val="both"/>
              <w:rPr>
                <w:sz w:val="24"/>
                <w:szCs w:val="24"/>
              </w:rPr>
            </w:pPr>
            <w:r w:rsidRPr="00131A6B">
              <w:rPr>
                <w:sz w:val="24"/>
                <w:szCs w:val="24"/>
              </w:rPr>
              <w:t>Rīkojuma projekta īstenošanai nav nepieciešami papildus līdzekļi no valsts budžeta. Rīkojuma projektu valsts akciju sabiedrība „Valsts nekustamie īpašumi” īstenos par saviem līdzekļiem.</w:t>
            </w:r>
          </w:p>
          <w:p w:rsidR="0026431D" w:rsidRPr="0026431D" w:rsidRDefault="009302FC" w:rsidP="00B41003">
            <w:pPr>
              <w:spacing w:after="0"/>
              <w:ind w:firstLine="394"/>
              <w:jc w:val="both"/>
            </w:pPr>
            <w:r w:rsidRPr="00131A6B">
              <w:rPr>
                <w:sz w:val="24"/>
                <w:szCs w:val="24"/>
              </w:rPr>
              <w:t xml:space="preserve">Valsts akciju sabiedrība „Valsts nekustamie īpašumi” saskaņā ar </w:t>
            </w:r>
            <w:r w:rsidR="000D321A" w:rsidRPr="000D321A">
              <w:rPr>
                <w:sz w:val="24"/>
                <w:szCs w:val="24"/>
              </w:rPr>
              <w:t>Publiskas personas</w:t>
            </w:r>
            <w:r w:rsidRPr="00131A6B">
              <w:rPr>
                <w:sz w:val="24"/>
                <w:szCs w:val="24"/>
              </w:rPr>
              <w:t xml:space="preserve"> mantas atsavināšanas likuma 47.pantu valsts nekustamās mantas atsavināšanā iegūtos līdzekļus ieskaitīs valsts pamatbudžeta ieņēmumu kontā. Pašlaik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w:t>
            </w:r>
          </w:p>
        </w:tc>
      </w:tr>
    </w:tbl>
    <w:p w:rsidR="002D7082" w:rsidRPr="002D7082" w:rsidRDefault="002D7082" w:rsidP="009302FC">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w:t>
      </w:r>
    </w:p>
    <w:tbl>
      <w:tblPr>
        <w:tblW w:w="5227"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352"/>
        <w:gridCol w:w="2044"/>
        <w:gridCol w:w="7244"/>
      </w:tblGrid>
      <w:tr w:rsidR="002D7082" w:rsidRPr="009302FC" w:rsidTr="00C8381A">
        <w:trPr>
          <w:tblCellSpacing w:w="15" w:type="dxa"/>
        </w:trPr>
        <w:tc>
          <w:tcPr>
            <w:tcW w:w="4969" w:type="pct"/>
            <w:gridSpan w:val="3"/>
            <w:tcBorders>
              <w:top w:val="single" w:sz="6" w:space="0" w:color="auto"/>
              <w:left w:val="single" w:sz="6" w:space="0" w:color="auto"/>
              <w:bottom w:val="outset" w:sz="6" w:space="0" w:color="000000"/>
              <w:right w:val="single" w:sz="6" w:space="0" w:color="auto"/>
            </w:tcBorders>
            <w:hideMark/>
          </w:tcPr>
          <w:p w:rsidR="002D7082" w:rsidRPr="009302FC" w:rsidRDefault="009302FC" w:rsidP="002D7082">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9302FC">
              <w:rPr>
                <w:b/>
                <w:bCs/>
                <w:sz w:val="21"/>
                <w:szCs w:val="21"/>
                <w:lang w:eastAsia="lv-LV"/>
              </w:rPr>
              <w:t xml:space="preserve">IV. - V. sadaļa – </w:t>
            </w:r>
            <w:r w:rsidRPr="00AD7BC9">
              <w:rPr>
                <w:bCs/>
                <w:sz w:val="24"/>
                <w:szCs w:val="24"/>
                <w:lang w:eastAsia="lv-LV"/>
              </w:rPr>
              <w:t>rīkojuma projekts šīs jomas neskar</w:t>
            </w:r>
            <w:r w:rsidRPr="00AD7BC9">
              <w:rPr>
                <w:b/>
                <w:bCs/>
                <w:sz w:val="24"/>
                <w:szCs w:val="24"/>
                <w:lang w:eastAsia="lv-LV"/>
              </w:rPr>
              <w:t>.</w:t>
            </w:r>
          </w:p>
        </w:tc>
      </w:tr>
      <w:tr w:rsidR="002D7082" w:rsidRPr="002D7082" w:rsidTr="00C8381A">
        <w:trPr>
          <w:tblCellSpacing w:w="15" w:type="dxa"/>
        </w:trPr>
        <w:tc>
          <w:tcPr>
            <w:tcW w:w="4969" w:type="pct"/>
            <w:gridSpan w:val="3"/>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9302FC">
              <w:rPr>
                <w:rFonts w:ascii="Times New Roman" w:eastAsia="Times New Roman" w:hAnsi="Times New Roman" w:cs="Times New Roman"/>
                <w:sz w:val="24"/>
                <w:szCs w:val="24"/>
                <w:lang w:eastAsia="lv-LV"/>
              </w:rPr>
              <w:t> </w:t>
            </w:r>
            <w:r w:rsidRPr="002D7082">
              <w:rPr>
                <w:rFonts w:ascii="Times New Roman" w:eastAsia="Times New Roman" w:hAnsi="Times New Roman" w:cs="Times New Roman"/>
                <w:b/>
                <w:bCs/>
                <w:sz w:val="21"/>
                <w:szCs w:val="21"/>
                <w:lang w:eastAsia="lv-LV"/>
              </w:rPr>
              <w:t>VI. Sabiedrības līdzdalība un šīs līdzdalības rezultāti</w:t>
            </w:r>
          </w:p>
        </w:tc>
      </w:tr>
      <w:tr w:rsidR="00131A6B" w:rsidRPr="002D7082" w:rsidTr="003A7412">
        <w:trPr>
          <w:tblCellSpacing w:w="15" w:type="dxa"/>
        </w:trPr>
        <w:tc>
          <w:tcPr>
            <w:tcW w:w="160"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05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Sabiedrības informēšana par projekta izstrādes uzsākšanu</w:t>
            </w:r>
          </w:p>
        </w:tc>
        <w:tc>
          <w:tcPr>
            <w:tcW w:w="3727" w:type="pct"/>
            <w:tcBorders>
              <w:top w:val="outset" w:sz="6" w:space="0" w:color="000000"/>
              <w:left w:val="outset" w:sz="6" w:space="0" w:color="000000"/>
              <w:bottom w:val="outset" w:sz="6" w:space="0" w:color="000000"/>
              <w:right w:val="outset" w:sz="6" w:space="0" w:color="000000"/>
            </w:tcBorders>
            <w:hideMark/>
          </w:tcPr>
          <w:p w:rsidR="002D7082" w:rsidRPr="009302FC" w:rsidRDefault="009302FC" w:rsidP="003149DD">
            <w:pPr>
              <w:spacing w:before="100" w:beforeAutospacing="1" w:after="100" w:afterAutospacing="1" w:line="240" w:lineRule="auto"/>
              <w:ind w:firstLine="463"/>
              <w:rPr>
                <w:rFonts w:ascii="Times New Roman" w:eastAsia="Times New Roman" w:hAnsi="Times New Roman" w:cs="Times New Roman"/>
                <w:sz w:val="24"/>
                <w:szCs w:val="24"/>
                <w:lang w:eastAsia="lv-LV"/>
              </w:rPr>
            </w:pPr>
            <w:r w:rsidRPr="009302FC">
              <w:rPr>
                <w:sz w:val="24"/>
                <w:szCs w:val="24"/>
                <w:lang w:eastAsia="lv-LV"/>
              </w:rPr>
              <w:t>Nav nepieciešams informēt sabiedrības pārstāvjus.</w:t>
            </w:r>
          </w:p>
        </w:tc>
      </w:tr>
      <w:tr w:rsidR="00131A6B" w:rsidRPr="002D7082" w:rsidTr="003A7412">
        <w:trPr>
          <w:tblCellSpacing w:w="15" w:type="dxa"/>
        </w:trPr>
        <w:tc>
          <w:tcPr>
            <w:tcW w:w="160"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105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Sabiedrības līdzdalība projekta izstrādē</w:t>
            </w:r>
          </w:p>
        </w:tc>
        <w:tc>
          <w:tcPr>
            <w:tcW w:w="3727" w:type="pct"/>
            <w:tcBorders>
              <w:top w:val="outset" w:sz="6" w:space="0" w:color="000000"/>
              <w:left w:val="outset" w:sz="6" w:space="0" w:color="000000"/>
              <w:bottom w:val="outset" w:sz="6" w:space="0" w:color="000000"/>
              <w:right w:val="outset" w:sz="6" w:space="0" w:color="000000"/>
            </w:tcBorders>
            <w:hideMark/>
          </w:tcPr>
          <w:p w:rsidR="002D7082" w:rsidRPr="002D7082" w:rsidRDefault="009302FC" w:rsidP="00B41003">
            <w:pPr>
              <w:spacing w:after="0" w:line="240" w:lineRule="auto"/>
              <w:ind w:firstLine="413"/>
              <w:jc w:val="both"/>
              <w:rPr>
                <w:rFonts w:ascii="Times New Roman" w:eastAsia="Times New Roman" w:hAnsi="Times New Roman" w:cs="Times New Roman"/>
                <w:sz w:val="21"/>
                <w:szCs w:val="21"/>
                <w:lang w:eastAsia="lv-LV"/>
              </w:rPr>
            </w:pPr>
            <w:r w:rsidRPr="008D017C">
              <w:rPr>
                <w:sz w:val="24"/>
                <w:szCs w:val="24"/>
                <w:lang w:eastAsia="lv-LV"/>
              </w:rPr>
              <w:t>Nav nepieciešama.</w:t>
            </w:r>
            <w:r w:rsidR="00B41003">
              <w:rPr>
                <w:sz w:val="24"/>
                <w:szCs w:val="24"/>
                <w:lang w:eastAsia="lv-LV"/>
              </w:rPr>
              <w:t xml:space="preserve"> </w:t>
            </w:r>
          </w:p>
        </w:tc>
      </w:tr>
      <w:tr w:rsidR="00131A6B" w:rsidRPr="002D7082" w:rsidTr="003A7412">
        <w:trPr>
          <w:tblCellSpacing w:w="15" w:type="dxa"/>
        </w:trPr>
        <w:tc>
          <w:tcPr>
            <w:tcW w:w="160"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3.</w:t>
            </w:r>
          </w:p>
        </w:tc>
        <w:tc>
          <w:tcPr>
            <w:tcW w:w="105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Sabiedrības līdzdalības rezultāti</w:t>
            </w:r>
          </w:p>
        </w:tc>
        <w:tc>
          <w:tcPr>
            <w:tcW w:w="3727" w:type="pct"/>
            <w:tcBorders>
              <w:top w:val="outset" w:sz="6" w:space="0" w:color="000000"/>
              <w:left w:val="outset" w:sz="6" w:space="0" w:color="000000"/>
              <w:bottom w:val="outset" w:sz="6" w:space="0" w:color="000000"/>
              <w:right w:val="outset" w:sz="6" w:space="0" w:color="000000"/>
            </w:tcBorders>
            <w:hideMark/>
          </w:tcPr>
          <w:p w:rsidR="002D7082" w:rsidRPr="002D7082" w:rsidRDefault="00B41003" w:rsidP="003149DD">
            <w:pPr>
              <w:spacing w:before="100" w:beforeAutospacing="1" w:after="100" w:afterAutospacing="1" w:line="240" w:lineRule="auto"/>
              <w:ind w:firstLine="413"/>
              <w:rPr>
                <w:rFonts w:ascii="Times New Roman" w:eastAsia="Times New Roman" w:hAnsi="Times New Roman" w:cs="Times New Roman"/>
                <w:sz w:val="21"/>
                <w:szCs w:val="21"/>
                <w:lang w:eastAsia="lv-LV"/>
              </w:rPr>
            </w:pPr>
            <w:r>
              <w:rPr>
                <w:rFonts w:ascii="Times New Roman" w:eastAsia="Times New Roman" w:hAnsi="Times New Roman" w:cs="Times New Roman"/>
                <w:sz w:val="24"/>
                <w:szCs w:val="24"/>
                <w:lang w:eastAsia="lv-LV"/>
              </w:rPr>
              <w:t>Projekts šo jomu neskar.</w:t>
            </w:r>
          </w:p>
        </w:tc>
      </w:tr>
      <w:tr w:rsidR="00131A6B" w:rsidRPr="002D7082" w:rsidTr="003A7412">
        <w:trPr>
          <w:tblCellSpacing w:w="15" w:type="dxa"/>
        </w:trPr>
        <w:tc>
          <w:tcPr>
            <w:tcW w:w="160"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4.</w:t>
            </w:r>
          </w:p>
        </w:tc>
        <w:tc>
          <w:tcPr>
            <w:tcW w:w="105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Saeimas un ekspertu līdzdalība</w:t>
            </w:r>
          </w:p>
        </w:tc>
        <w:tc>
          <w:tcPr>
            <w:tcW w:w="3727" w:type="pct"/>
            <w:tcBorders>
              <w:top w:val="outset" w:sz="6" w:space="0" w:color="000000"/>
              <w:left w:val="outset" w:sz="6" w:space="0" w:color="000000"/>
              <w:bottom w:val="outset" w:sz="6" w:space="0" w:color="000000"/>
              <w:right w:val="outset" w:sz="6" w:space="0" w:color="000000"/>
            </w:tcBorders>
            <w:hideMark/>
          </w:tcPr>
          <w:p w:rsidR="002D7082" w:rsidRPr="002D7082" w:rsidRDefault="00B41003" w:rsidP="00B41003">
            <w:pPr>
              <w:spacing w:after="0" w:line="240" w:lineRule="auto"/>
              <w:ind w:firstLine="413"/>
              <w:jc w:val="both"/>
              <w:rPr>
                <w:rFonts w:ascii="Times New Roman" w:eastAsia="Times New Roman" w:hAnsi="Times New Roman" w:cs="Times New Roman"/>
                <w:sz w:val="21"/>
                <w:szCs w:val="21"/>
                <w:lang w:eastAsia="lv-LV"/>
              </w:rPr>
            </w:pPr>
            <w:r w:rsidRPr="008D017C">
              <w:rPr>
                <w:sz w:val="24"/>
                <w:szCs w:val="24"/>
                <w:lang w:eastAsia="lv-LV"/>
              </w:rPr>
              <w:t>Nav nepieciešama.</w:t>
            </w:r>
          </w:p>
        </w:tc>
      </w:tr>
      <w:tr w:rsidR="00131A6B" w:rsidRPr="002D7082" w:rsidTr="003A7412">
        <w:trPr>
          <w:tblCellSpacing w:w="15" w:type="dxa"/>
        </w:trPr>
        <w:tc>
          <w:tcPr>
            <w:tcW w:w="160"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105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727" w:type="pct"/>
            <w:tcBorders>
              <w:top w:val="outset" w:sz="6" w:space="0" w:color="000000"/>
              <w:left w:val="outset" w:sz="6" w:space="0" w:color="000000"/>
              <w:bottom w:val="outset" w:sz="6" w:space="0" w:color="000000"/>
              <w:right w:val="outset" w:sz="6" w:space="0" w:color="000000"/>
            </w:tcBorders>
            <w:hideMark/>
          </w:tcPr>
          <w:p w:rsidR="002D7082" w:rsidRPr="002D7082" w:rsidRDefault="00131A6B" w:rsidP="003149DD">
            <w:pPr>
              <w:spacing w:before="100" w:beforeAutospacing="1" w:after="100" w:afterAutospacing="1" w:line="240" w:lineRule="auto"/>
              <w:ind w:left="-13" w:firstLine="426"/>
              <w:jc w:val="both"/>
              <w:rPr>
                <w:rFonts w:ascii="Times New Roman" w:eastAsia="Times New Roman" w:hAnsi="Times New Roman" w:cs="Times New Roman"/>
                <w:sz w:val="21"/>
                <w:szCs w:val="21"/>
                <w:lang w:eastAsia="lv-LV"/>
              </w:rPr>
            </w:pPr>
            <w:r w:rsidRPr="008D017C">
              <w:rPr>
                <w:sz w:val="24"/>
                <w:szCs w:val="24"/>
                <w:lang w:eastAsia="lv-LV"/>
              </w:rPr>
              <w:t xml:space="preserve">Ministru kabineta </w:t>
            </w:r>
            <w:smartTag w:uri="schemas-tilde-lv/tildestengine" w:element="veidnes">
              <w:smartTagPr>
                <w:attr w:name="text" w:val="rīkojums"/>
                <w:attr w:name="baseform" w:val="rīkojums"/>
                <w:attr w:name="id" w:val="-1"/>
              </w:smartTagPr>
              <w:r w:rsidRPr="008D017C">
                <w:rPr>
                  <w:sz w:val="24"/>
                  <w:szCs w:val="24"/>
                  <w:lang w:eastAsia="lv-LV"/>
                </w:rPr>
                <w:t>rīkojums</w:t>
              </w:r>
            </w:smartTag>
            <w:r w:rsidRPr="008D017C">
              <w:rPr>
                <w:sz w:val="24"/>
                <w:szCs w:val="24"/>
                <w:lang w:eastAsia="lv-LV"/>
              </w:rPr>
              <w:t xml:space="preserve"> tiks publicēts Latvijas Republikas oficiālajā laikrakstā „Latvijas Vēstnesis”, kā arī būs pieejams interneta tīklā: Normatīvo aktu informācijas sistēmā (NAIS) un bezmaksas normatīvo aktu bāzē </w:t>
            </w:r>
            <w:hyperlink r:id="rId7" w:history="1">
              <w:r w:rsidRPr="008D017C">
                <w:rPr>
                  <w:sz w:val="24"/>
                  <w:szCs w:val="24"/>
                  <w:lang w:eastAsia="lv-LV"/>
                </w:rPr>
                <w:t>www.likumi.lv</w:t>
              </w:r>
            </w:hyperlink>
            <w:r>
              <w:rPr>
                <w:sz w:val="24"/>
                <w:szCs w:val="24"/>
                <w:lang w:eastAsia="lv-LV"/>
              </w:rPr>
              <w:t>.</w:t>
            </w:r>
          </w:p>
        </w:tc>
      </w:tr>
    </w:tbl>
    <w:p w:rsidR="002D7082" w:rsidRPr="002D7082" w:rsidRDefault="002D7082" w:rsidP="00AD7BC9">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w:t>
      </w:r>
    </w:p>
    <w:tbl>
      <w:tblPr>
        <w:tblW w:w="5227"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21"/>
        <w:gridCol w:w="1975"/>
        <w:gridCol w:w="7244"/>
      </w:tblGrid>
      <w:tr w:rsidR="002D7082" w:rsidRPr="002D7082" w:rsidTr="00C8381A">
        <w:trPr>
          <w:tblCellSpacing w:w="15" w:type="dxa"/>
        </w:trPr>
        <w:tc>
          <w:tcPr>
            <w:tcW w:w="4969" w:type="pct"/>
            <w:gridSpan w:val="3"/>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VII. Tiesību akta projekta izpildes nodrošināšana un tās ietekme uz institūcijām</w:t>
            </w:r>
          </w:p>
        </w:tc>
      </w:tr>
      <w:tr w:rsidR="00131A6B" w:rsidRPr="002D7082" w:rsidTr="003A7412">
        <w:trPr>
          <w:tblCellSpacing w:w="15" w:type="dxa"/>
        </w:trPr>
        <w:tc>
          <w:tcPr>
            <w:tcW w:w="196"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015"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izpildē iesaistītās institūcijas</w:t>
            </w:r>
          </w:p>
        </w:tc>
        <w:tc>
          <w:tcPr>
            <w:tcW w:w="3727" w:type="pct"/>
            <w:tcBorders>
              <w:top w:val="outset" w:sz="6" w:space="0" w:color="000000"/>
              <w:left w:val="outset" w:sz="6" w:space="0" w:color="000000"/>
              <w:bottom w:val="outset" w:sz="6" w:space="0" w:color="000000"/>
              <w:right w:val="outset" w:sz="6" w:space="0" w:color="000000"/>
            </w:tcBorders>
            <w:hideMark/>
          </w:tcPr>
          <w:p w:rsidR="00131A6B" w:rsidRPr="00AD7BC9" w:rsidRDefault="00131A6B" w:rsidP="006F2411">
            <w:pPr>
              <w:spacing w:before="100" w:beforeAutospacing="1" w:after="100" w:afterAutospacing="1" w:line="240" w:lineRule="auto"/>
              <w:ind w:left="-7" w:firstLine="330"/>
              <w:jc w:val="both"/>
              <w:rPr>
                <w:sz w:val="24"/>
                <w:szCs w:val="24"/>
                <w:lang w:eastAsia="lv-LV"/>
              </w:rPr>
            </w:pPr>
            <w:r w:rsidRPr="00AD7BC9">
              <w:rPr>
                <w:sz w:val="24"/>
                <w:szCs w:val="24"/>
                <w:lang w:eastAsia="lv-LV"/>
              </w:rPr>
              <w:t>Par rīkojuma projekta izpildi atbildīgā ir valsts akciju sabiedrība „Valsts nekustamie īpašumi”.</w:t>
            </w:r>
          </w:p>
        </w:tc>
      </w:tr>
      <w:tr w:rsidR="00131A6B" w:rsidRPr="002D7082" w:rsidTr="003A7412">
        <w:trPr>
          <w:tblCellSpacing w:w="15" w:type="dxa"/>
        </w:trPr>
        <w:tc>
          <w:tcPr>
            <w:tcW w:w="196"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1015"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funkcijām</w:t>
            </w:r>
          </w:p>
        </w:tc>
        <w:tc>
          <w:tcPr>
            <w:tcW w:w="3727" w:type="pct"/>
            <w:tcBorders>
              <w:top w:val="outset" w:sz="6" w:space="0" w:color="000000"/>
              <w:left w:val="outset" w:sz="6" w:space="0" w:color="000000"/>
              <w:bottom w:val="outset" w:sz="6" w:space="0" w:color="000000"/>
              <w:right w:val="outset" w:sz="6" w:space="0" w:color="000000"/>
            </w:tcBorders>
            <w:hideMark/>
          </w:tcPr>
          <w:p w:rsidR="00131A6B" w:rsidRPr="00AD7BC9" w:rsidRDefault="00131A6B" w:rsidP="006F2411">
            <w:pPr>
              <w:spacing w:before="100" w:beforeAutospacing="1" w:after="100" w:afterAutospacing="1" w:line="240" w:lineRule="auto"/>
              <w:ind w:firstLine="323"/>
              <w:jc w:val="both"/>
              <w:rPr>
                <w:sz w:val="24"/>
                <w:szCs w:val="24"/>
                <w:lang w:eastAsia="lv-LV"/>
              </w:rPr>
            </w:pPr>
            <w:r w:rsidRPr="00AD7BC9">
              <w:rPr>
                <w:sz w:val="24"/>
                <w:szCs w:val="24"/>
              </w:rPr>
              <w:t>Ar rīkojuma projektu netiek paplašinātas vai sašaurinātas valsts pārvaldes funkcijas.</w:t>
            </w:r>
            <w:r w:rsidRPr="00AD7BC9">
              <w:rPr>
                <w:sz w:val="24"/>
                <w:szCs w:val="24"/>
                <w:lang w:eastAsia="lv-LV"/>
              </w:rPr>
              <w:t xml:space="preserve"> </w:t>
            </w:r>
          </w:p>
        </w:tc>
      </w:tr>
      <w:tr w:rsidR="00131A6B" w:rsidRPr="002D7082" w:rsidTr="003A7412">
        <w:trPr>
          <w:tblCellSpacing w:w="15" w:type="dxa"/>
        </w:trPr>
        <w:tc>
          <w:tcPr>
            <w:tcW w:w="196"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3.</w:t>
            </w:r>
          </w:p>
        </w:tc>
        <w:tc>
          <w:tcPr>
            <w:tcW w:w="1015" w:type="pct"/>
            <w:tcBorders>
              <w:top w:val="outset" w:sz="6" w:space="0" w:color="000000"/>
              <w:left w:val="outset" w:sz="6" w:space="0" w:color="000000"/>
              <w:bottom w:val="outset" w:sz="6" w:space="0" w:color="000000"/>
              <w:right w:val="outset" w:sz="6" w:space="0" w:color="000000"/>
            </w:tcBorders>
            <w:hideMark/>
          </w:tcPr>
          <w:p w:rsidR="00C8381A" w:rsidRDefault="00131A6B" w:rsidP="00C8381A">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C8381A">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Jaunu institūciju izveide</w:t>
            </w:r>
          </w:p>
        </w:tc>
        <w:tc>
          <w:tcPr>
            <w:tcW w:w="3727" w:type="pct"/>
            <w:tcBorders>
              <w:top w:val="outset" w:sz="6" w:space="0" w:color="000000"/>
              <w:left w:val="outset" w:sz="6" w:space="0" w:color="000000"/>
              <w:bottom w:val="outset" w:sz="6" w:space="0" w:color="000000"/>
              <w:right w:val="outset" w:sz="6" w:space="0" w:color="000000"/>
            </w:tcBorders>
            <w:hideMark/>
          </w:tcPr>
          <w:p w:rsidR="00131A6B" w:rsidRPr="00AD7BC9" w:rsidRDefault="00131A6B" w:rsidP="003149DD">
            <w:pPr>
              <w:spacing w:before="100" w:beforeAutospacing="1" w:after="100" w:afterAutospacing="1" w:line="240" w:lineRule="auto"/>
              <w:ind w:firstLine="277"/>
              <w:jc w:val="both"/>
              <w:rPr>
                <w:sz w:val="24"/>
                <w:szCs w:val="24"/>
                <w:lang w:eastAsia="lv-LV"/>
              </w:rPr>
            </w:pPr>
            <w:r w:rsidRPr="00AD7BC9">
              <w:rPr>
                <w:sz w:val="24"/>
                <w:szCs w:val="24"/>
              </w:rPr>
              <w:t>Rīkojuma projekta izpildei jaunas institūcijas netiek radītas</w:t>
            </w:r>
            <w:r w:rsidRPr="00AD7BC9">
              <w:rPr>
                <w:sz w:val="24"/>
                <w:szCs w:val="24"/>
                <w:lang w:eastAsia="lv-LV"/>
              </w:rPr>
              <w:t xml:space="preserve">. </w:t>
            </w:r>
          </w:p>
        </w:tc>
      </w:tr>
      <w:tr w:rsidR="00131A6B" w:rsidRPr="002D7082" w:rsidTr="003A7412">
        <w:trPr>
          <w:tblCellSpacing w:w="15" w:type="dxa"/>
        </w:trPr>
        <w:tc>
          <w:tcPr>
            <w:tcW w:w="196"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1015" w:type="pct"/>
            <w:tcBorders>
              <w:top w:val="outset" w:sz="6" w:space="0" w:color="000000"/>
              <w:left w:val="outset" w:sz="6" w:space="0" w:color="000000"/>
              <w:bottom w:val="outset" w:sz="6" w:space="0" w:color="000000"/>
              <w:right w:val="outset" w:sz="6" w:space="0" w:color="000000"/>
            </w:tcBorders>
            <w:hideMark/>
          </w:tcPr>
          <w:p w:rsidR="00C8381A" w:rsidRDefault="00131A6B" w:rsidP="00C8381A">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C8381A">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likvidācija</w:t>
            </w:r>
          </w:p>
        </w:tc>
        <w:tc>
          <w:tcPr>
            <w:tcW w:w="3727" w:type="pct"/>
            <w:tcBorders>
              <w:top w:val="outset" w:sz="6" w:space="0" w:color="000000"/>
              <w:left w:val="outset" w:sz="6" w:space="0" w:color="000000"/>
              <w:bottom w:val="outset" w:sz="6" w:space="0" w:color="000000"/>
              <w:right w:val="outset" w:sz="6" w:space="0" w:color="000000"/>
            </w:tcBorders>
            <w:hideMark/>
          </w:tcPr>
          <w:p w:rsidR="00131A6B" w:rsidRPr="00AD7BC9" w:rsidRDefault="00131A6B" w:rsidP="003149DD">
            <w:pPr>
              <w:spacing w:before="100" w:beforeAutospacing="1" w:after="100" w:afterAutospacing="1" w:line="240" w:lineRule="auto"/>
              <w:ind w:firstLine="277"/>
              <w:jc w:val="both"/>
              <w:rPr>
                <w:sz w:val="24"/>
                <w:szCs w:val="24"/>
                <w:lang w:eastAsia="lv-LV"/>
              </w:rPr>
            </w:pPr>
            <w:r w:rsidRPr="00AD7BC9">
              <w:rPr>
                <w:sz w:val="24"/>
                <w:szCs w:val="24"/>
                <w:lang w:eastAsia="lv-LV"/>
              </w:rPr>
              <w:t>Saistībā ar rīkojuma projekta izpildi nav plānots likvidēt esošās institūcijas.</w:t>
            </w:r>
          </w:p>
        </w:tc>
      </w:tr>
      <w:tr w:rsidR="00131A6B" w:rsidRPr="002D7082" w:rsidTr="003A7412">
        <w:trPr>
          <w:tblCellSpacing w:w="15" w:type="dxa"/>
        </w:trPr>
        <w:tc>
          <w:tcPr>
            <w:tcW w:w="196"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1015"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C8381A">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C8381A">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reorganizācija</w:t>
            </w:r>
          </w:p>
        </w:tc>
        <w:tc>
          <w:tcPr>
            <w:tcW w:w="3727" w:type="pct"/>
            <w:tcBorders>
              <w:top w:val="outset" w:sz="6" w:space="0" w:color="000000"/>
              <w:left w:val="outset" w:sz="6" w:space="0" w:color="000000"/>
              <w:bottom w:val="outset" w:sz="6" w:space="0" w:color="000000"/>
              <w:right w:val="outset" w:sz="6" w:space="0" w:color="000000"/>
            </w:tcBorders>
            <w:hideMark/>
          </w:tcPr>
          <w:p w:rsidR="00131A6B" w:rsidRPr="00AD7BC9" w:rsidRDefault="00131A6B" w:rsidP="003149DD">
            <w:pPr>
              <w:spacing w:before="100" w:beforeAutospacing="1" w:after="100" w:afterAutospacing="1" w:line="240" w:lineRule="auto"/>
              <w:ind w:firstLine="277"/>
              <w:jc w:val="both"/>
              <w:rPr>
                <w:sz w:val="24"/>
                <w:szCs w:val="24"/>
                <w:lang w:eastAsia="lv-LV"/>
              </w:rPr>
            </w:pPr>
            <w:r w:rsidRPr="00AD7BC9">
              <w:rPr>
                <w:sz w:val="24"/>
                <w:szCs w:val="24"/>
                <w:lang w:eastAsia="lv-LV"/>
              </w:rPr>
              <w:t>Saistībā ar rīkojuma projekta izpildi nav plānots reorganizēt esošās institūcijas.</w:t>
            </w:r>
          </w:p>
        </w:tc>
      </w:tr>
      <w:tr w:rsidR="00131A6B" w:rsidRPr="002D7082" w:rsidTr="003A7412">
        <w:trPr>
          <w:tblCellSpacing w:w="15" w:type="dxa"/>
        </w:trPr>
        <w:tc>
          <w:tcPr>
            <w:tcW w:w="196"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1015"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727" w:type="pct"/>
            <w:tcBorders>
              <w:top w:val="outset" w:sz="6" w:space="0" w:color="000000"/>
              <w:left w:val="outset" w:sz="6" w:space="0" w:color="000000"/>
              <w:bottom w:val="outset" w:sz="6" w:space="0" w:color="000000"/>
              <w:right w:val="outset" w:sz="6" w:space="0" w:color="000000"/>
            </w:tcBorders>
            <w:hideMark/>
          </w:tcPr>
          <w:p w:rsidR="00131A6B" w:rsidRPr="00AD7BC9" w:rsidRDefault="00131A6B" w:rsidP="003149DD">
            <w:pPr>
              <w:spacing w:before="100" w:beforeAutospacing="1" w:after="100" w:afterAutospacing="1" w:line="240" w:lineRule="auto"/>
              <w:ind w:firstLine="277"/>
              <w:rPr>
                <w:sz w:val="24"/>
                <w:szCs w:val="24"/>
                <w:lang w:eastAsia="lv-LV"/>
              </w:rPr>
            </w:pPr>
            <w:r w:rsidRPr="00AD7BC9">
              <w:rPr>
                <w:sz w:val="24"/>
                <w:szCs w:val="24"/>
                <w:lang w:eastAsia="lv-LV"/>
              </w:rPr>
              <w:t>Nav</w:t>
            </w:r>
          </w:p>
        </w:tc>
      </w:tr>
    </w:tbl>
    <w:p w:rsidR="003235B4" w:rsidRDefault="003235B4" w:rsidP="00131A6B">
      <w:pPr>
        <w:pStyle w:val="Pamattekstsaratkpi"/>
        <w:ind w:left="0" w:firstLine="720"/>
        <w:rPr>
          <w:szCs w:val="28"/>
        </w:rPr>
      </w:pPr>
    </w:p>
    <w:p w:rsidR="003235B4" w:rsidRDefault="003235B4" w:rsidP="00131A6B">
      <w:pPr>
        <w:pStyle w:val="Pamattekstsaratkpi"/>
        <w:ind w:left="0" w:firstLine="720"/>
        <w:rPr>
          <w:szCs w:val="28"/>
        </w:rPr>
      </w:pPr>
    </w:p>
    <w:p w:rsidR="00131A6B" w:rsidRPr="00D374FC" w:rsidRDefault="00131A6B" w:rsidP="00131A6B">
      <w:pPr>
        <w:pStyle w:val="Pamattekstsaratkpi"/>
        <w:ind w:left="0" w:firstLine="720"/>
        <w:rPr>
          <w:szCs w:val="28"/>
        </w:rPr>
      </w:pPr>
      <w:r>
        <w:rPr>
          <w:szCs w:val="28"/>
        </w:rPr>
        <w:t>Finanšu ministrs</w:t>
      </w:r>
      <w:r w:rsidRPr="00D374FC">
        <w:rPr>
          <w:szCs w:val="28"/>
        </w:rPr>
        <w:tab/>
      </w:r>
      <w:r w:rsidRPr="00D374FC">
        <w:rPr>
          <w:szCs w:val="28"/>
        </w:rPr>
        <w:tab/>
      </w:r>
      <w:r w:rsidRPr="00D374FC">
        <w:rPr>
          <w:szCs w:val="28"/>
        </w:rPr>
        <w:tab/>
      </w:r>
      <w:r w:rsidRPr="00D374FC">
        <w:rPr>
          <w:szCs w:val="28"/>
        </w:rPr>
        <w:tab/>
      </w:r>
      <w:r w:rsidRPr="00D374FC">
        <w:rPr>
          <w:szCs w:val="28"/>
        </w:rPr>
        <w:tab/>
      </w:r>
      <w:r w:rsidRPr="00D374FC">
        <w:rPr>
          <w:szCs w:val="28"/>
        </w:rPr>
        <w:tab/>
      </w:r>
      <w:r>
        <w:rPr>
          <w:szCs w:val="28"/>
        </w:rPr>
        <w:tab/>
      </w:r>
      <w:r w:rsidR="003A7412">
        <w:rPr>
          <w:szCs w:val="28"/>
        </w:rPr>
        <w:t>A.Vilks</w:t>
      </w:r>
    </w:p>
    <w:p w:rsidR="003235B4" w:rsidRDefault="003235B4" w:rsidP="00AD7BC9">
      <w:pPr>
        <w:widowControl w:val="0"/>
        <w:spacing w:after="0" w:line="240" w:lineRule="auto"/>
        <w:ind w:right="-514"/>
        <w:jc w:val="both"/>
        <w:rPr>
          <w:sz w:val="20"/>
          <w:szCs w:val="20"/>
        </w:rPr>
      </w:pPr>
    </w:p>
    <w:p w:rsidR="003235B4" w:rsidRDefault="003235B4" w:rsidP="00AD7BC9">
      <w:pPr>
        <w:widowControl w:val="0"/>
        <w:spacing w:after="0" w:line="240" w:lineRule="auto"/>
        <w:ind w:right="-514"/>
        <w:jc w:val="both"/>
        <w:rPr>
          <w:sz w:val="20"/>
          <w:szCs w:val="20"/>
        </w:rPr>
      </w:pPr>
    </w:p>
    <w:p w:rsidR="003235B4" w:rsidRDefault="003235B4" w:rsidP="00AD7BC9">
      <w:pPr>
        <w:widowControl w:val="0"/>
        <w:spacing w:after="0" w:line="240" w:lineRule="auto"/>
        <w:ind w:right="-514"/>
        <w:jc w:val="both"/>
        <w:rPr>
          <w:sz w:val="20"/>
          <w:szCs w:val="20"/>
        </w:rPr>
      </w:pPr>
    </w:p>
    <w:p w:rsidR="003235B4" w:rsidRDefault="003235B4" w:rsidP="00AD7BC9">
      <w:pPr>
        <w:widowControl w:val="0"/>
        <w:spacing w:after="0" w:line="240" w:lineRule="auto"/>
        <w:ind w:right="-514"/>
        <w:jc w:val="both"/>
        <w:rPr>
          <w:sz w:val="20"/>
          <w:szCs w:val="20"/>
        </w:rPr>
      </w:pPr>
    </w:p>
    <w:p w:rsidR="003235B4" w:rsidRDefault="003235B4" w:rsidP="00AD7BC9">
      <w:pPr>
        <w:widowControl w:val="0"/>
        <w:spacing w:after="0" w:line="240" w:lineRule="auto"/>
        <w:ind w:right="-514"/>
        <w:jc w:val="both"/>
        <w:rPr>
          <w:sz w:val="20"/>
          <w:szCs w:val="20"/>
        </w:rPr>
      </w:pPr>
    </w:p>
    <w:p w:rsidR="003235B4" w:rsidRDefault="003235B4" w:rsidP="00AD7BC9">
      <w:pPr>
        <w:widowControl w:val="0"/>
        <w:spacing w:after="0" w:line="240" w:lineRule="auto"/>
        <w:ind w:right="-514"/>
        <w:jc w:val="both"/>
        <w:rPr>
          <w:sz w:val="20"/>
          <w:szCs w:val="20"/>
        </w:rPr>
      </w:pPr>
    </w:p>
    <w:p w:rsidR="003235B4" w:rsidRDefault="003235B4" w:rsidP="00AD7BC9">
      <w:pPr>
        <w:widowControl w:val="0"/>
        <w:spacing w:after="0" w:line="240" w:lineRule="auto"/>
        <w:ind w:right="-514"/>
        <w:jc w:val="both"/>
        <w:rPr>
          <w:sz w:val="20"/>
          <w:szCs w:val="20"/>
        </w:rPr>
      </w:pPr>
    </w:p>
    <w:p w:rsidR="00B2447B" w:rsidRDefault="00D0440A" w:rsidP="00AD7BC9">
      <w:pPr>
        <w:widowControl w:val="0"/>
        <w:spacing w:after="0" w:line="240" w:lineRule="auto"/>
        <w:ind w:right="-514"/>
        <w:jc w:val="both"/>
        <w:rPr>
          <w:sz w:val="20"/>
          <w:szCs w:val="20"/>
        </w:rPr>
      </w:pPr>
      <w:r>
        <w:rPr>
          <w:sz w:val="20"/>
          <w:szCs w:val="20"/>
        </w:rPr>
        <w:t>28.04</w:t>
      </w:r>
      <w:r w:rsidR="00000042">
        <w:rPr>
          <w:sz w:val="20"/>
          <w:szCs w:val="20"/>
        </w:rPr>
        <w:t>.2011</w:t>
      </w:r>
      <w:r w:rsidR="00B2447B">
        <w:rPr>
          <w:sz w:val="20"/>
          <w:szCs w:val="20"/>
        </w:rPr>
        <w:t xml:space="preserve">.   </w:t>
      </w:r>
      <w:r w:rsidR="00B41003">
        <w:rPr>
          <w:sz w:val="20"/>
          <w:szCs w:val="20"/>
        </w:rPr>
        <w:t>15</w:t>
      </w:r>
      <w:r w:rsidR="00B2447B">
        <w:rPr>
          <w:sz w:val="20"/>
          <w:szCs w:val="20"/>
        </w:rPr>
        <w:t>:27</w:t>
      </w:r>
    </w:p>
    <w:p w:rsidR="00131A6B" w:rsidRPr="00D0440A" w:rsidRDefault="00B41003" w:rsidP="00AD7BC9">
      <w:pPr>
        <w:widowControl w:val="0"/>
        <w:spacing w:after="0" w:line="240" w:lineRule="auto"/>
        <w:ind w:right="-514"/>
        <w:jc w:val="both"/>
        <w:rPr>
          <w:color w:val="FF0000"/>
          <w:sz w:val="20"/>
          <w:szCs w:val="20"/>
          <w:u w:val="single"/>
        </w:rPr>
      </w:pPr>
      <w:r w:rsidRPr="00D0440A">
        <w:rPr>
          <w:sz w:val="20"/>
          <w:szCs w:val="20"/>
          <w:u w:val="single"/>
        </w:rPr>
        <w:t>17</w:t>
      </w:r>
      <w:r w:rsidR="002D5528" w:rsidRPr="00D0440A">
        <w:rPr>
          <w:sz w:val="20"/>
          <w:szCs w:val="20"/>
          <w:u w:val="single"/>
        </w:rPr>
        <w:t>8</w:t>
      </w:r>
      <w:r w:rsidR="00D0440A" w:rsidRPr="00D0440A">
        <w:rPr>
          <w:sz w:val="20"/>
          <w:szCs w:val="20"/>
          <w:u w:val="single"/>
        </w:rPr>
        <w:t>4</w:t>
      </w:r>
    </w:p>
    <w:p w:rsidR="00131A6B" w:rsidRPr="00131A6B" w:rsidRDefault="00131A6B" w:rsidP="00AD7BC9">
      <w:pPr>
        <w:widowControl w:val="0"/>
        <w:tabs>
          <w:tab w:val="left" w:pos="720"/>
        </w:tabs>
        <w:spacing w:after="0" w:line="240" w:lineRule="auto"/>
        <w:ind w:right="74"/>
        <w:jc w:val="both"/>
        <w:rPr>
          <w:sz w:val="20"/>
          <w:szCs w:val="20"/>
        </w:rPr>
      </w:pPr>
      <w:r w:rsidRPr="00131A6B">
        <w:rPr>
          <w:sz w:val="20"/>
          <w:szCs w:val="20"/>
        </w:rPr>
        <w:t xml:space="preserve">I.Jansone </w:t>
      </w:r>
    </w:p>
    <w:p w:rsidR="002D7082" w:rsidRDefault="00131A6B" w:rsidP="00C8381A">
      <w:pPr>
        <w:widowControl w:val="0"/>
        <w:tabs>
          <w:tab w:val="left" w:pos="720"/>
        </w:tabs>
        <w:spacing w:after="0" w:line="240" w:lineRule="auto"/>
        <w:ind w:right="74"/>
        <w:jc w:val="both"/>
      </w:pPr>
      <w:r w:rsidRPr="00131A6B">
        <w:rPr>
          <w:sz w:val="20"/>
          <w:szCs w:val="20"/>
        </w:rPr>
        <w:t>67024921, Ieva.Jansone@vni.lv</w:t>
      </w:r>
    </w:p>
    <w:sectPr w:rsidR="002D7082" w:rsidSect="00B41003">
      <w:headerReference w:type="default" r:id="rId8"/>
      <w:footerReference w:type="default" r:id="rId9"/>
      <w:headerReference w:type="first" r:id="rId10"/>
      <w:footerReference w:type="first" r:id="rId11"/>
      <w:pgSz w:w="11906" w:h="16838"/>
      <w:pgMar w:top="1032" w:right="1134" w:bottom="851" w:left="1701" w:header="708" w:footer="422"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40A" w:rsidRDefault="00D0440A" w:rsidP="00AD7BC9">
      <w:pPr>
        <w:spacing w:after="0" w:line="240" w:lineRule="auto"/>
      </w:pPr>
      <w:r>
        <w:separator/>
      </w:r>
    </w:p>
  </w:endnote>
  <w:endnote w:type="continuationSeparator" w:id="0">
    <w:p w:rsidR="00D0440A" w:rsidRDefault="00D0440A" w:rsidP="00AD7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40A" w:rsidRPr="00AD7BC9" w:rsidRDefault="00D0440A" w:rsidP="00AD7BC9">
    <w:pPr>
      <w:spacing w:before="75" w:after="75"/>
      <w:jc w:val="both"/>
      <w:rPr>
        <w:sz w:val="20"/>
        <w:szCs w:val="20"/>
      </w:rPr>
    </w:pPr>
    <w:fldSimple w:instr=" FILENAME   \* MERGEFORMAT ">
      <w:r w:rsidRPr="00D0440A">
        <w:rPr>
          <w:noProof/>
          <w:sz w:val="20"/>
          <w:szCs w:val="20"/>
        </w:rPr>
        <w:t>FMAnot_200211_NIatsav.docx</w:t>
      </w:r>
    </w:fldSimple>
    <w:r w:rsidRPr="00AD7BC9">
      <w:rPr>
        <w:sz w:val="20"/>
        <w:szCs w:val="20"/>
      </w:rPr>
      <w:t>; Ministru kabineta rīkojuma projekta „Par valsts nekustamās mantas pārdošanu”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40A" w:rsidRPr="00AD7BC9" w:rsidRDefault="00D0440A" w:rsidP="00EA1597">
    <w:pPr>
      <w:spacing w:before="75" w:after="75"/>
      <w:jc w:val="both"/>
      <w:rPr>
        <w:sz w:val="20"/>
        <w:szCs w:val="20"/>
      </w:rPr>
    </w:pPr>
    <w:fldSimple w:instr=" FILENAME   \* MERGEFORMAT ">
      <w:r w:rsidRPr="00D0440A">
        <w:rPr>
          <w:noProof/>
          <w:sz w:val="20"/>
          <w:szCs w:val="20"/>
        </w:rPr>
        <w:t>FMAnot_200211_NIatsav.docx</w:t>
      </w:r>
    </w:fldSimple>
    <w:r w:rsidRPr="003A7412">
      <w:rPr>
        <w:sz w:val="20"/>
        <w:szCs w:val="20"/>
      </w:rPr>
      <w:t>;</w:t>
    </w:r>
    <w:r w:rsidRPr="00AD7BC9">
      <w:rPr>
        <w:sz w:val="20"/>
        <w:szCs w:val="20"/>
      </w:rPr>
      <w:t xml:space="preserve"> Ministru kabineta rīkojuma projekta „Par valsts nekustamās mantas pārdošanu”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40A" w:rsidRDefault="00D0440A" w:rsidP="00AD7BC9">
      <w:pPr>
        <w:spacing w:after="0" w:line="240" w:lineRule="auto"/>
      </w:pPr>
      <w:r>
        <w:separator/>
      </w:r>
    </w:p>
  </w:footnote>
  <w:footnote w:type="continuationSeparator" w:id="0">
    <w:p w:rsidR="00D0440A" w:rsidRDefault="00D0440A" w:rsidP="00AD7B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9016"/>
      <w:docPartObj>
        <w:docPartGallery w:val="Page Numbers (Top of Page)"/>
        <w:docPartUnique/>
      </w:docPartObj>
    </w:sdtPr>
    <w:sdtContent>
      <w:p w:rsidR="00D0440A" w:rsidRDefault="00D0440A">
        <w:pPr>
          <w:pStyle w:val="Galvene"/>
          <w:jc w:val="center"/>
        </w:pPr>
        <w:fldSimple w:instr=" PAGE   \* MERGEFORMAT ">
          <w:r>
            <w:rPr>
              <w:noProof/>
            </w:rPr>
            <w:t>6</w:t>
          </w:r>
        </w:fldSimple>
      </w:p>
    </w:sdtContent>
  </w:sdt>
  <w:p w:rsidR="00D0440A" w:rsidRDefault="00D0440A">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40A" w:rsidRDefault="00D0440A">
    <w:pPr>
      <w:pStyle w:val="Galvene"/>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drawingGridHorizontalSpacing w:val="140"/>
  <w:displayHorizontalDrawingGridEvery w:val="2"/>
  <w:characterSpacingControl w:val="doNotCompress"/>
  <w:hdrShapeDefaults>
    <o:shapedefaults v:ext="edit" spidmax="77825"/>
  </w:hdrShapeDefaults>
  <w:footnotePr>
    <w:footnote w:id="-1"/>
    <w:footnote w:id="0"/>
  </w:footnotePr>
  <w:endnotePr>
    <w:endnote w:id="-1"/>
    <w:endnote w:id="0"/>
  </w:endnotePr>
  <w:compat/>
  <w:rsids>
    <w:rsidRoot w:val="002D7082"/>
    <w:rsid w:val="00000042"/>
    <w:rsid w:val="000031DF"/>
    <w:rsid w:val="00006273"/>
    <w:rsid w:val="0002107C"/>
    <w:rsid w:val="00021DF8"/>
    <w:rsid w:val="00046B2E"/>
    <w:rsid w:val="00047F41"/>
    <w:rsid w:val="00053A61"/>
    <w:rsid w:val="0005431C"/>
    <w:rsid w:val="00066FEA"/>
    <w:rsid w:val="0008043C"/>
    <w:rsid w:val="000851C5"/>
    <w:rsid w:val="000A1268"/>
    <w:rsid w:val="000B01BF"/>
    <w:rsid w:val="000B2F9B"/>
    <w:rsid w:val="000B7C11"/>
    <w:rsid w:val="000C6051"/>
    <w:rsid w:val="000C72B4"/>
    <w:rsid w:val="000D321A"/>
    <w:rsid w:val="000F330D"/>
    <w:rsid w:val="000F4062"/>
    <w:rsid w:val="00124AE1"/>
    <w:rsid w:val="00131A6B"/>
    <w:rsid w:val="001411A8"/>
    <w:rsid w:val="00144DC9"/>
    <w:rsid w:val="0015180B"/>
    <w:rsid w:val="001535A3"/>
    <w:rsid w:val="00157C26"/>
    <w:rsid w:val="00182474"/>
    <w:rsid w:val="00191FC5"/>
    <w:rsid w:val="001A1BEC"/>
    <w:rsid w:val="001D531E"/>
    <w:rsid w:val="001D7519"/>
    <w:rsid w:val="001E20B9"/>
    <w:rsid w:val="001E6373"/>
    <w:rsid w:val="00203C03"/>
    <w:rsid w:val="002100F0"/>
    <w:rsid w:val="00220368"/>
    <w:rsid w:val="0026323E"/>
    <w:rsid w:val="0026431D"/>
    <w:rsid w:val="00293869"/>
    <w:rsid w:val="002D0B71"/>
    <w:rsid w:val="002D3262"/>
    <w:rsid w:val="002D5528"/>
    <w:rsid w:val="002D7082"/>
    <w:rsid w:val="002E6F6A"/>
    <w:rsid w:val="002F4D8C"/>
    <w:rsid w:val="003149DD"/>
    <w:rsid w:val="00320721"/>
    <w:rsid w:val="003235B4"/>
    <w:rsid w:val="00332744"/>
    <w:rsid w:val="00342513"/>
    <w:rsid w:val="00351CCC"/>
    <w:rsid w:val="00353618"/>
    <w:rsid w:val="00355F29"/>
    <w:rsid w:val="003576AC"/>
    <w:rsid w:val="00370548"/>
    <w:rsid w:val="003755C6"/>
    <w:rsid w:val="0038294D"/>
    <w:rsid w:val="00384534"/>
    <w:rsid w:val="003A7412"/>
    <w:rsid w:val="003C5969"/>
    <w:rsid w:val="003D3C1E"/>
    <w:rsid w:val="003D6956"/>
    <w:rsid w:val="003D790F"/>
    <w:rsid w:val="003E42FE"/>
    <w:rsid w:val="003E6E04"/>
    <w:rsid w:val="003E7B5C"/>
    <w:rsid w:val="00401DA1"/>
    <w:rsid w:val="00404C91"/>
    <w:rsid w:val="0040522B"/>
    <w:rsid w:val="004054D8"/>
    <w:rsid w:val="00407A48"/>
    <w:rsid w:val="004125B6"/>
    <w:rsid w:val="00422B53"/>
    <w:rsid w:val="00472D32"/>
    <w:rsid w:val="004904DF"/>
    <w:rsid w:val="004B5D2C"/>
    <w:rsid w:val="004C2B78"/>
    <w:rsid w:val="004C34A5"/>
    <w:rsid w:val="004D2D2B"/>
    <w:rsid w:val="004F7807"/>
    <w:rsid w:val="00510CD1"/>
    <w:rsid w:val="0052589F"/>
    <w:rsid w:val="00531005"/>
    <w:rsid w:val="0053577F"/>
    <w:rsid w:val="00547FA6"/>
    <w:rsid w:val="0056458B"/>
    <w:rsid w:val="00571DE6"/>
    <w:rsid w:val="00585FDC"/>
    <w:rsid w:val="00590E6E"/>
    <w:rsid w:val="00593E5F"/>
    <w:rsid w:val="005971B2"/>
    <w:rsid w:val="005D3993"/>
    <w:rsid w:val="005D5C29"/>
    <w:rsid w:val="005D6DC3"/>
    <w:rsid w:val="005D7EDE"/>
    <w:rsid w:val="005E109B"/>
    <w:rsid w:val="00602D90"/>
    <w:rsid w:val="006056D4"/>
    <w:rsid w:val="00615F16"/>
    <w:rsid w:val="00632390"/>
    <w:rsid w:val="00644A2B"/>
    <w:rsid w:val="00661E3D"/>
    <w:rsid w:val="006730CD"/>
    <w:rsid w:val="006A4770"/>
    <w:rsid w:val="006A7985"/>
    <w:rsid w:val="006D48E0"/>
    <w:rsid w:val="006D64B3"/>
    <w:rsid w:val="006E03F3"/>
    <w:rsid w:val="006F2411"/>
    <w:rsid w:val="006F48DF"/>
    <w:rsid w:val="00705246"/>
    <w:rsid w:val="00706793"/>
    <w:rsid w:val="007431A2"/>
    <w:rsid w:val="00744114"/>
    <w:rsid w:val="007540E8"/>
    <w:rsid w:val="00757ED7"/>
    <w:rsid w:val="00770DBF"/>
    <w:rsid w:val="007754D5"/>
    <w:rsid w:val="007A0323"/>
    <w:rsid w:val="007B014C"/>
    <w:rsid w:val="007E25B6"/>
    <w:rsid w:val="007E44F4"/>
    <w:rsid w:val="007E47EA"/>
    <w:rsid w:val="008031D3"/>
    <w:rsid w:val="008049E6"/>
    <w:rsid w:val="00810E59"/>
    <w:rsid w:val="00812593"/>
    <w:rsid w:val="008231F3"/>
    <w:rsid w:val="00837806"/>
    <w:rsid w:val="008406A6"/>
    <w:rsid w:val="00842289"/>
    <w:rsid w:val="00854918"/>
    <w:rsid w:val="00857136"/>
    <w:rsid w:val="0086739C"/>
    <w:rsid w:val="00893B05"/>
    <w:rsid w:val="008A2194"/>
    <w:rsid w:val="008B58BD"/>
    <w:rsid w:val="008C0562"/>
    <w:rsid w:val="008E45F9"/>
    <w:rsid w:val="008E538E"/>
    <w:rsid w:val="00904781"/>
    <w:rsid w:val="009302FC"/>
    <w:rsid w:val="00931729"/>
    <w:rsid w:val="009355AE"/>
    <w:rsid w:val="00940450"/>
    <w:rsid w:val="009862D9"/>
    <w:rsid w:val="009B61AF"/>
    <w:rsid w:val="009C77E4"/>
    <w:rsid w:val="009C7EAE"/>
    <w:rsid w:val="009D31E8"/>
    <w:rsid w:val="009F1B28"/>
    <w:rsid w:val="009F1CCB"/>
    <w:rsid w:val="00A07109"/>
    <w:rsid w:val="00A07AE8"/>
    <w:rsid w:val="00A07B1C"/>
    <w:rsid w:val="00A14950"/>
    <w:rsid w:val="00A27CDC"/>
    <w:rsid w:val="00A313D6"/>
    <w:rsid w:val="00A321CC"/>
    <w:rsid w:val="00A37BAE"/>
    <w:rsid w:val="00A44956"/>
    <w:rsid w:val="00A458DA"/>
    <w:rsid w:val="00A5316E"/>
    <w:rsid w:val="00A63D53"/>
    <w:rsid w:val="00A67F12"/>
    <w:rsid w:val="00AA1E49"/>
    <w:rsid w:val="00AA52EA"/>
    <w:rsid w:val="00AB1CA3"/>
    <w:rsid w:val="00AC2794"/>
    <w:rsid w:val="00AC6F9A"/>
    <w:rsid w:val="00AD4AAA"/>
    <w:rsid w:val="00AD7BC9"/>
    <w:rsid w:val="00AE2EAF"/>
    <w:rsid w:val="00AE776F"/>
    <w:rsid w:val="00AF087A"/>
    <w:rsid w:val="00AF5435"/>
    <w:rsid w:val="00B002E9"/>
    <w:rsid w:val="00B017D8"/>
    <w:rsid w:val="00B145C0"/>
    <w:rsid w:val="00B2447B"/>
    <w:rsid w:val="00B41003"/>
    <w:rsid w:val="00B412C7"/>
    <w:rsid w:val="00B50721"/>
    <w:rsid w:val="00B76ECB"/>
    <w:rsid w:val="00B81237"/>
    <w:rsid w:val="00B957A8"/>
    <w:rsid w:val="00BA5386"/>
    <w:rsid w:val="00BE0DC3"/>
    <w:rsid w:val="00BF0D17"/>
    <w:rsid w:val="00C11F68"/>
    <w:rsid w:val="00C17E26"/>
    <w:rsid w:val="00C27BE2"/>
    <w:rsid w:val="00C306F1"/>
    <w:rsid w:val="00C3157D"/>
    <w:rsid w:val="00C37A1C"/>
    <w:rsid w:val="00C532FF"/>
    <w:rsid w:val="00C60F39"/>
    <w:rsid w:val="00C8381A"/>
    <w:rsid w:val="00C85908"/>
    <w:rsid w:val="00C90423"/>
    <w:rsid w:val="00C92421"/>
    <w:rsid w:val="00C942E2"/>
    <w:rsid w:val="00CA1DA1"/>
    <w:rsid w:val="00CA5A49"/>
    <w:rsid w:val="00CC0AAA"/>
    <w:rsid w:val="00CC5373"/>
    <w:rsid w:val="00CD4164"/>
    <w:rsid w:val="00CF3B6A"/>
    <w:rsid w:val="00D0291E"/>
    <w:rsid w:val="00D0440A"/>
    <w:rsid w:val="00D142B3"/>
    <w:rsid w:val="00D20A3E"/>
    <w:rsid w:val="00D37250"/>
    <w:rsid w:val="00D51EE3"/>
    <w:rsid w:val="00D6296C"/>
    <w:rsid w:val="00D71617"/>
    <w:rsid w:val="00D8599F"/>
    <w:rsid w:val="00D9337D"/>
    <w:rsid w:val="00DA63A9"/>
    <w:rsid w:val="00DD6D61"/>
    <w:rsid w:val="00DF6559"/>
    <w:rsid w:val="00E13C43"/>
    <w:rsid w:val="00E15AF6"/>
    <w:rsid w:val="00E4054A"/>
    <w:rsid w:val="00E427CD"/>
    <w:rsid w:val="00E530CF"/>
    <w:rsid w:val="00E707E3"/>
    <w:rsid w:val="00E86888"/>
    <w:rsid w:val="00EA0B67"/>
    <w:rsid w:val="00EA1597"/>
    <w:rsid w:val="00EA37CA"/>
    <w:rsid w:val="00EA51DC"/>
    <w:rsid w:val="00EC4F70"/>
    <w:rsid w:val="00EC7245"/>
    <w:rsid w:val="00ED19AF"/>
    <w:rsid w:val="00F13DC5"/>
    <w:rsid w:val="00F363B8"/>
    <w:rsid w:val="00F36D65"/>
    <w:rsid w:val="00F504F1"/>
    <w:rsid w:val="00F608EC"/>
    <w:rsid w:val="00F642FE"/>
    <w:rsid w:val="00F70322"/>
    <w:rsid w:val="00F723DC"/>
    <w:rsid w:val="00F87C05"/>
    <w:rsid w:val="00F90232"/>
    <w:rsid w:val="00FA3ED9"/>
    <w:rsid w:val="00FB3327"/>
    <w:rsid w:val="00FE0BE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42289"/>
    <w:rPr>
      <w:sz w:val="28"/>
    </w:rPr>
  </w:style>
  <w:style w:type="paragraph" w:styleId="Virsraksts4">
    <w:name w:val="heading 4"/>
    <w:basedOn w:val="Parastais"/>
    <w:link w:val="Virsraksts4Rakstz"/>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842289"/>
    <w:pPr>
      <w:ind w:left="720"/>
      <w:contextualSpacing/>
    </w:pPr>
  </w:style>
  <w:style w:type="character" w:customStyle="1" w:styleId="Virsraksts4Rakstz">
    <w:name w:val="Virsraksts 4 Rakstz."/>
    <w:basedOn w:val="Noklusjumarindkopasfonts"/>
    <w:link w:val="Virsraksts4"/>
    <w:uiPriority w:val="9"/>
    <w:rsid w:val="002D7082"/>
    <w:rPr>
      <w:rFonts w:ascii="Times New Roman" w:eastAsia="Times New Roman" w:hAnsi="Times New Roman" w:cs="Times New Roman"/>
      <w:b/>
      <w:bCs/>
      <w:sz w:val="24"/>
      <w:szCs w:val="24"/>
      <w:lang w:eastAsia="lv-LV"/>
    </w:rPr>
  </w:style>
  <w:style w:type="paragraph" w:styleId="ParastaisWeb">
    <w:name w:val="Normal (Web)"/>
    <w:basedOn w:val="Parastais"/>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Parastais"/>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Pamattekstsaratkpi">
    <w:name w:val="Body Text Indent"/>
    <w:basedOn w:val="Parastais"/>
    <w:link w:val="PamattekstsaratkpiRakstz"/>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PamattekstsaratkpiRakstz">
    <w:name w:val="Pamatteksts ar atkāpi Rakstz."/>
    <w:basedOn w:val="Noklusjumarindkopasfonts"/>
    <w:link w:val="Pamattekstsaratkpi"/>
    <w:rsid w:val="00203C03"/>
    <w:rPr>
      <w:rFonts w:ascii="Times New Roman" w:eastAsia="Times New Roman" w:hAnsi="Times New Roman" w:cs="Times New Roman"/>
      <w:sz w:val="28"/>
      <w:szCs w:val="20"/>
    </w:rPr>
  </w:style>
  <w:style w:type="paragraph" w:styleId="Pamatteksts">
    <w:name w:val="Body Text"/>
    <w:basedOn w:val="Parastais"/>
    <w:link w:val="PamattekstsRakstz"/>
    <w:rsid w:val="003E7B5C"/>
    <w:pPr>
      <w:spacing w:after="120" w:line="240" w:lineRule="auto"/>
    </w:pPr>
    <w:rPr>
      <w:rFonts w:ascii="Times New Roman" w:eastAsia="Times New Roman" w:hAnsi="Times New Roman" w:cs="Times New Roman"/>
      <w:sz w:val="24"/>
      <w:szCs w:val="20"/>
      <w:lang w:val="en-AU"/>
    </w:rPr>
  </w:style>
  <w:style w:type="character" w:customStyle="1" w:styleId="PamattekstsRakstz">
    <w:name w:val="Pamatteksts Rakstz."/>
    <w:basedOn w:val="Noklusjumarindkopasfonts"/>
    <w:link w:val="Pamatteksts"/>
    <w:rsid w:val="003E7B5C"/>
    <w:rPr>
      <w:rFonts w:ascii="Times New Roman" w:eastAsia="Times New Roman" w:hAnsi="Times New Roman" w:cs="Times New Roman"/>
      <w:sz w:val="24"/>
      <w:szCs w:val="20"/>
      <w:lang w:val="en-AU"/>
    </w:rPr>
  </w:style>
  <w:style w:type="paragraph" w:styleId="Bezatstarpm">
    <w:name w:val="No Spacing"/>
    <w:qFormat/>
    <w:rsid w:val="00131A6B"/>
    <w:pPr>
      <w:spacing w:after="0" w:line="240" w:lineRule="auto"/>
    </w:pPr>
    <w:rPr>
      <w:rFonts w:ascii="Calibri" w:eastAsia="Calibri" w:hAnsi="Calibri" w:cs="Times New Roman"/>
    </w:rPr>
  </w:style>
  <w:style w:type="paragraph" w:styleId="Balonteksts">
    <w:name w:val="Balloon Text"/>
    <w:basedOn w:val="Parastais"/>
    <w:link w:val="BalontekstsRakstz"/>
    <w:uiPriority w:val="99"/>
    <w:semiHidden/>
    <w:unhideWhenUsed/>
    <w:rsid w:val="00131A6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31A6B"/>
    <w:rPr>
      <w:rFonts w:ascii="Tahoma" w:hAnsi="Tahoma" w:cs="Tahoma"/>
      <w:sz w:val="16"/>
      <w:szCs w:val="16"/>
    </w:rPr>
  </w:style>
  <w:style w:type="paragraph" w:styleId="Galvene">
    <w:name w:val="header"/>
    <w:basedOn w:val="Parastais"/>
    <w:link w:val="GalveneRakstz"/>
    <w:uiPriority w:val="99"/>
    <w:unhideWhenUsed/>
    <w:rsid w:val="00AD7BC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D7BC9"/>
    <w:rPr>
      <w:sz w:val="28"/>
    </w:rPr>
  </w:style>
  <w:style w:type="paragraph" w:styleId="Kjene">
    <w:name w:val="footer"/>
    <w:basedOn w:val="Parastais"/>
    <w:link w:val="KjeneRakstz"/>
    <w:unhideWhenUsed/>
    <w:rsid w:val="00AD7BC9"/>
    <w:pPr>
      <w:tabs>
        <w:tab w:val="center" w:pos="4153"/>
        <w:tab w:val="right" w:pos="8306"/>
      </w:tabs>
      <w:spacing w:after="0" w:line="240" w:lineRule="auto"/>
    </w:pPr>
  </w:style>
  <w:style w:type="character" w:customStyle="1" w:styleId="KjeneRakstz">
    <w:name w:val="Kājene Rakstz."/>
    <w:basedOn w:val="Noklusjumarindkopasfonts"/>
    <w:link w:val="Kjene"/>
    <w:rsid w:val="00AD7BC9"/>
    <w:rPr>
      <w:sz w:val="28"/>
    </w:rPr>
  </w:style>
  <w:style w:type="paragraph" w:styleId="Nosaukums">
    <w:name w:val="Title"/>
    <w:basedOn w:val="Parastais"/>
    <w:link w:val="NosaukumsRakstz"/>
    <w:qFormat/>
    <w:rsid w:val="00C3157D"/>
    <w:pPr>
      <w:spacing w:after="0" w:line="240" w:lineRule="auto"/>
      <w:jc w:val="center"/>
    </w:pPr>
    <w:rPr>
      <w:rFonts w:ascii="Times New Roman" w:eastAsia="Times New Roman" w:hAnsi="Times New Roman" w:cs="Times New Roman"/>
      <w:b/>
      <w:bCs/>
      <w:szCs w:val="24"/>
    </w:rPr>
  </w:style>
  <w:style w:type="character" w:customStyle="1" w:styleId="NosaukumsRakstz">
    <w:name w:val="Nosaukums Rakstz."/>
    <w:basedOn w:val="Noklusjumarindkopasfonts"/>
    <w:link w:val="Nosaukums"/>
    <w:rsid w:val="00C3157D"/>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kumi.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
      <a:majorFont>
        <a:latin typeface="Times New Roman"/>
        <a:ea typeface=""/>
        <a:cs typeface=""/>
      </a:majorFont>
      <a:minorFont>
        <a:latin typeface="Times New Roman"/>
        <a:ea typeface=""/>
        <a:cs typeface=""/>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4E4A0-EEE5-45D3-ACAC-3584BCB3E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1304</TotalTime>
  <Pages>6</Pages>
  <Words>8957</Words>
  <Characters>5107</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Anotācija</vt:lpstr>
    </vt:vector>
  </TitlesOfParts>
  <Company>Valsts nekustamie īpašumi</Company>
  <LinksUpToDate>false</LinksUpToDate>
  <CharactersWithSpaces>14036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creator>VNĪ</dc:creator>
  <dc:description>I.Jansone _x000d_
67024921, Ieva.Jansone@vni.lv</dc:description>
  <cp:lastModifiedBy>Jansone</cp:lastModifiedBy>
  <cp:revision>16</cp:revision>
  <cp:lastPrinted>2011-04-28T08:47:00Z</cp:lastPrinted>
  <dcterms:created xsi:type="dcterms:W3CDTF">2011-01-31T13:10:00Z</dcterms:created>
  <dcterms:modified xsi:type="dcterms:W3CDTF">2011-04-28T09:10:00Z</dcterms:modified>
</cp:coreProperties>
</file>