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79" w:rsidRDefault="008A0F79" w:rsidP="008A0F79">
      <w:pPr>
        <w:tabs>
          <w:tab w:val="left" w:pos="6804"/>
        </w:tabs>
        <w:jc w:val="center"/>
        <w:rPr>
          <w:sz w:val="28"/>
          <w:szCs w:val="28"/>
        </w:rPr>
      </w:pPr>
      <w:bookmarkStart w:id="0" w:name="_GoBack"/>
      <w:bookmarkEnd w:id="0"/>
    </w:p>
    <w:p w:rsidR="008A0F79" w:rsidRDefault="008A0F79" w:rsidP="008A0F79">
      <w:pPr>
        <w:tabs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KABINETS</w:t>
      </w:r>
    </w:p>
    <w:p w:rsidR="008A0F79" w:rsidRDefault="008A0F79" w:rsidP="008A0F79">
      <w:pPr>
        <w:tabs>
          <w:tab w:val="left" w:pos="6804"/>
        </w:tabs>
        <w:jc w:val="both"/>
        <w:rPr>
          <w:sz w:val="28"/>
          <w:szCs w:val="28"/>
        </w:rPr>
      </w:pPr>
    </w:p>
    <w:p w:rsidR="008A0F79" w:rsidRPr="005B595D" w:rsidRDefault="008A0F79" w:rsidP="008A0F79">
      <w:pPr>
        <w:tabs>
          <w:tab w:val="left" w:pos="6804"/>
        </w:tabs>
        <w:jc w:val="both"/>
        <w:rPr>
          <w:sz w:val="28"/>
          <w:szCs w:val="28"/>
        </w:rPr>
      </w:pPr>
      <w:r w:rsidRPr="005B595D">
        <w:rPr>
          <w:sz w:val="28"/>
          <w:szCs w:val="28"/>
        </w:rPr>
        <w:t>20</w:t>
      </w:r>
      <w:r w:rsidR="00D33F86">
        <w:rPr>
          <w:sz w:val="28"/>
          <w:szCs w:val="28"/>
        </w:rPr>
        <w:t>13</w:t>
      </w:r>
      <w:r w:rsidRPr="005B595D">
        <w:rPr>
          <w:sz w:val="28"/>
          <w:szCs w:val="28"/>
        </w:rPr>
        <w:t xml:space="preserve">.gada </w:t>
      </w:r>
      <w:r>
        <w:rPr>
          <w:sz w:val="28"/>
          <w:szCs w:val="28"/>
        </w:rPr>
        <w:t>__________</w:t>
      </w:r>
      <w:r w:rsidRPr="005B595D">
        <w:rPr>
          <w:sz w:val="28"/>
          <w:szCs w:val="28"/>
        </w:rPr>
        <w:tab/>
        <w:t xml:space="preserve">Noteikumi </w:t>
      </w:r>
      <w:proofErr w:type="spellStart"/>
      <w:r w:rsidRPr="005B595D">
        <w:rPr>
          <w:sz w:val="28"/>
          <w:szCs w:val="28"/>
        </w:rPr>
        <w:t>Nr</w:t>
      </w:r>
      <w:proofErr w:type="spellEnd"/>
      <w:r w:rsidRPr="005B595D">
        <w:rPr>
          <w:sz w:val="28"/>
          <w:szCs w:val="28"/>
        </w:rPr>
        <w:t>.</w:t>
      </w:r>
    </w:p>
    <w:p w:rsidR="008A0F79" w:rsidRPr="005B595D" w:rsidRDefault="008A0F79" w:rsidP="008A0F79">
      <w:pPr>
        <w:tabs>
          <w:tab w:val="left" w:pos="6804"/>
        </w:tabs>
        <w:jc w:val="both"/>
        <w:rPr>
          <w:sz w:val="28"/>
          <w:szCs w:val="28"/>
        </w:rPr>
      </w:pPr>
      <w:r w:rsidRPr="005B595D">
        <w:rPr>
          <w:sz w:val="28"/>
          <w:szCs w:val="28"/>
        </w:rPr>
        <w:t>Rīgā</w:t>
      </w:r>
      <w:r w:rsidRPr="005B595D">
        <w:rPr>
          <w:sz w:val="28"/>
          <w:szCs w:val="28"/>
        </w:rPr>
        <w:tab/>
        <w:t>(</w:t>
      </w:r>
      <w:proofErr w:type="spellStart"/>
      <w:r w:rsidRPr="005B595D">
        <w:rPr>
          <w:sz w:val="28"/>
          <w:szCs w:val="28"/>
        </w:rPr>
        <w:t>prot</w:t>
      </w:r>
      <w:proofErr w:type="spellEnd"/>
      <w:r w:rsidRPr="005B595D">
        <w:rPr>
          <w:sz w:val="28"/>
          <w:szCs w:val="28"/>
        </w:rPr>
        <w:t xml:space="preserve">. </w:t>
      </w:r>
      <w:proofErr w:type="spellStart"/>
      <w:r w:rsidRPr="005B595D">
        <w:rPr>
          <w:sz w:val="28"/>
          <w:szCs w:val="28"/>
        </w:rPr>
        <w:t>Nr</w:t>
      </w:r>
      <w:proofErr w:type="spellEnd"/>
      <w:r w:rsidRPr="005B595D">
        <w:rPr>
          <w:sz w:val="28"/>
          <w:szCs w:val="28"/>
        </w:rPr>
        <w:t>.         .§)</w:t>
      </w:r>
    </w:p>
    <w:p w:rsidR="008A0F79" w:rsidRDefault="008A0F79" w:rsidP="008A0F79">
      <w:pPr>
        <w:ind w:firstLine="709"/>
        <w:jc w:val="both"/>
        <w:rPr>
          <w:bCs/>
          <w:sz w:val="28"/>
          <w:szCs w:val="28"/>
        </w:rPr>
      </w:pPr>
    </w:p>
    <w:p w:rsidR="008A0F79" w:rsidRPr="005B595D" w:rsidRDefault="008A0F79" w:rsidP="008A0F79">
      <w:pPr>
        <w:ind w:firstLine="709"/>
        <w:jc w:val="both"/>
        <w:rPr>
          <w:bCs/>
          <w:sz w:val="28"/>
          <w:szCs w:val="28"/>
        </w:rPr>
      </w:pPr>
    </w:p>
    <w:p w:rsidR="008A0F79" w:rsidRDefault="008A0F79" w:rsidP="008A0F79">
      <w:pPr>
        <w:pStyle w:val="Heading2"/>
        <w:ind w:right="-109"/>
        <w:jc w:val="center"/>
        <w:rPr>
          <w:rFonts w:ascii="Times New Roman" w:hAnsi="Times New Roman"/>
          <w:b/>
          <w:szCs w:val="28"/>
        </w:rPr>
      </w:pPr>
    </w:p>
    <w:p w:rsidR="008A0F79" w:rsidRPr="00D8745A" w:rsidRDefault="00D33F86" w:rsidP="008A0F79">
      <w:pPr>
        <w:pStyle w:val="tv2078792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Kārtība, kādā 2014</w:t>
      </w:r>
      <w:r w:rsidR="008A0F79" w:rsidRPr="00D8745A">
        <w:rPr>
          <w:rFonts w:ascii="Times New Roman" w:hAnsi="Times New Roman"/>
        </w:rPr>
        <w:t>.gadā piešķir valsts budžeta dotāciju novad</w:t>
      </w:r>
      <w:r w:rsidR="008A0F79">
        <w:rPr>
          <w:rFonts w:ascii="Times New Roman" w:hAnsi="Times New Roman"/>
        </w:rPr>
        <w:t>u</w:t>
      </w:r>
      <w:r w:rsidR="008A0F79" w:rsidRPr="00D8745A">
        <w:rPr>
          <w:rFonts w:ascii="Times New Roman" w:hAnsi="Times New Roman"/>
        </w:rPr>
        <w:t xml:space="preserve"> pašvaldībām, lai nodrošinātu vērtētos ieņēmumus pēc </w:t>
      </w:r>
      <w:r w:rsidR="008A0F79" w:rsidRPr="00D8745A">
        <w:rPr>
          <w:rFonts w:ascii="Times New Roman" w:hAnsi="Times New Roman"/>
          <w:color w:val="000000"/>
        </w:rPr>
        <w:t>pašvaldību finanšu izlīdzināšanas,</w:t>
      </w:r>
      <w:r w:rsidR="008A0F79" w:rsidRPr="00D8745A">
        <w:rPr>
          <w:rFonts w:ascii="Times New Roman" w:hAnsi="Times New Roman"/>
        </w:rPr>
        <w:t xml:space="preserve"> finanšu nepieciešamības neizlīdzināmās apakšējās robežas 97 procentu </w:t>
      </w:r>
      <w:r w:rsidR="008A0F79">
        <w:rPr>
          <w:rFonts w:ascii="Times New Roman" w:hAnsi="Times New Roman"/>
        </w:rPr>
        <w:t>līmenī</w:t>
      </w:r>
    </w:p>
    <w:p w:rsidR="008A0F79" w:rsidRDefault="008A0F79" w:rsidP="008A0F79">
      <w:pPr>
        <w:ind w:right="-109"/>
        <w:jc w:val="center"/>
        <w:rPr>
          <w:sz w:val="28"/>
          <w:szCs w:val="28"/>
        </w:rPr>
      </w:pPr>
    </w:p>
    <w:p w:rsidR="008A0F79" w:rsidRPr="005B595D" w:rsidRDefault="008A0F79" w:rsidP="008A0F79">
      <w:pPr>
        <w:ind w:right="-109"/>
        <w:jc w:val="right"/>
        <w:rPr>
          <w:sz w:val="28"/>
          <w:szCs w:val="28"/>
        </w:rPr>
      </w:pPr>
      <w:r w:rsidRPr="005B595D">
        <w:rPr>
          <w:sz w:val="28"/>
          <w:szCs w:val="28"/>
        </w:rPr>
        <w:t>Izdoti saskaņā ar likuma</w:t>
      </w:r>
    </w:p>
    <w:p w:rsidR="008A0F79" w:rsidRPr="005B595D" w:rsidRDefault="008A0F79" w:rsidP="008A0F79">
      <w:pPr>
        <w:ind w:right="-109"/>
        <w:jc w:val="right"/>
        <w:rPr>
          <w:sz w:val="28"/>
          <w:szCs w:val="28"/>
        </w:rPr>
      </w:pPr>
      <w:r>
        <w:rPr>
          <w:sz w:val="28"/>
          <w:szCs w:val="28"/>
        </w:rPr>
        <w:t>„</w:t>
      </w:r>
      <w:r w:rsidRPr="005B595D">
        <w:rPr>
          <w:sz w:val="28"/>
          <w:szCs w:val="28"/>
        </w:rPr>
        <w:t xml:space="preserve">Par </w:t>
      </w:r>
      <w:r w:rsidR="00D33F86">
        <w:rPr>
          <w:sz w:val="28"/>
          <w:szCs w:val="28"/>
        </w:rPr>
        <w:t>valsts budžetu 2014</w:t>
      </w:r>
      <w:r>
        <w:rPr>
          <w:sz w:val="28"/>
          <w:szCs w:val="28"/>
        </w:rPr>
        <w:t>.gadam”</w:t>
      </w:r>
    </w:p>
    <w:p w:rsidR="008A0F79" w:rsidRPr="005B595D" w:rsidRDefault="0035339B" w:rsidP="008A0F79">
      <w:pPr>
        <w:ind w:right="-109"/>
        <w:jc w:val="right"/>
        <w:rPr>
          <w:sz w:val="28"/>
          <w:szCs w:val="28"/>
        </w:rPr>
      </w:pPr>
      <w:r>
        <w:rPr>
          <w:sz w:val="28"/>
          <w:szCs w:val="28"/>
        </w:rPr>
        <w:t>4.pant</w:t>
      </w:r>
      <w:r w:rsidR="00440113">
        <w:rPr>
          <w:sz w:val="28"/>
          <w:szCs w:val="28"/>
        </w:rPr>
        <w:t xml:space="preserve">a </w:t>
      </w:r>
      <w:r w:rsidR="00D01463">
        <w:rPr>
          <w:sz w:val="28"/>
          <w:szCs w:val="28"/>
        </w:rPr>
        <w:t>2.</w:t>
      </w:r>
      <w:r w:rsidR="00440113">
        <w:rPr>
          <w:sz w:val="28"/>
          <w:szCs w:val="28"/>
        </w:rPr>
        <w:t xml:space="preserve"> punktu</w:t>
      </w:r>
    </w:p>
    <w:p w:rsidR="008A0F79" w:rsidRDefault="008A0F79" w:rsidP="008A0F79">
      <w:pPr>
        <w:rPr>
          <w:sz w:val="28"/>
          <w:szCs w:val="28"/>
        </w:rPr>
      </w:pPr>
    </w:p>
    <w:p w:rsidR="008A0F79" w:rsidRPr="000C163F" w:rsidRDefault="008A0F79" w:rsidP="008A0F79">
      <w:pPr>
        <w:rPr>
          <w:sz w:val="28"/>
          <w:szCs w:val="28"/>
        </w:rPr>
      </w:pPr>
    </w:p>
    <w:p w:rsidR="008A0F79" w:rsidRPr="000C163F" w:rsidRDefault="008A0F79" w:rsidP="008A0F79">
      <w:pPr>
        <w:rPr>
          <w:sz w:val="28"/>
          <w:szCs w:val="28"/>
        </w:rPr>
      </w:pPr>
    </w:p>
    <w:p w:rsidR="008A0F79" w:rsidRDefault="008A0F79" w:rsidP="00A86B5A">
      <w:pPr>
        <w:pStyle w:val="tv20787921"/>
        <w:tabs>
          <w:tab w:val="left" w:pos="709"/>
        </w:tabs>
        <w:spacing w:after="0" w:line="240" w:lineRule="auto"/>
        <w:ind w:firstLine="301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1. </w:t>
      </w:r>
      <w:r w:rsidR="00A86B5A">
        <w:rPr>
          <w:rFonts w:ascii="Times New Roman" w:hAnsi="Times New Roman"/>
          <w:b w:val="0"/>
        </w:rPr>
        <w:t xml:space="preserve"> </w:t>
      </w:r>
      <w:r w:rsidRPr="00F15175">
        <w:rPr>
          <w:rFonts w:ascii="Times New Roman" w:hAnsi="Times New Roman"/>
          <w:b w:val="0"/>
        </w:rPr>
        <w:t>Not</w:t>
      </w:r>
      <w:r w:rsidR="00D33F86">
        <w:rPr>
          <w:rFonts w:ascii="Times New Roman" w:hAnsi="Times New Roman"/>
          <w:b w:val="0"/>
        </w:rPr>
        <w:t>eikumi nosaka kārtību, kādā 2014</w:t>
      </w:r>
      <w:r w:rsidRPr="00F15175">
        <w:rPr>
          <w:rFonts w:ascii="Times New Roman" w:hAnsi="Times New Roman"/>
          <w:b w:val="0"/>
        </w:rPr>
        <w:t>.gadā piešķi</w:t>
      </w:r>
      <w:r>
        <w:rPr>
          <w:rFonts w:ascii="Times New Roman" w:hAnsi="Times New Roman"/>
          <w:b w:val="0"/>
        </w:rPr>
        <w:t>r valsts budžeta dotāciju novadu</w:t>
      </w:r>
      <w:r w:rsidRPr="00F15175">
        <w:rPr>
          <w:rFonts w:ascii="Times New Roman" w:hAnsi="Times New Roman"/>
          <w:b w:val="0"/>
        </w:rPr>
        <w:t xml:space="preserve"> pašvaldībām, lai nodrošinātu vērtētos ieņēmumus pēc </w:t>
      </w:r>
      <w:r w:rsidRPr="00F15175">
        <w:rPr>
          <w:rFonts w:ascii="Times New Roman" w:hAnsi="Times New Roman"/>
          <w:b w:val="0"/>
          <w:color w:val="000000"/>
        </w:rPr>
        <w:t>pašvaldību finanšu izlīdzināšanas,</w:t>
      </w:r>
      <w:r w:rsidRPr="00F15175">
        <w:rPr>
          <w:rFonts w:ascii="Times New Roman" w:hAnsi="Times New Roman"/>
          <w:b w:val="0"/>
        </w:rPr>
        <w:t xml:space="preserve"> finanšu nepieciešamības neizlīdzināmās apakšējās robežas 97 procentu līmenī</w:t>
      </w:r>
      <w:r>
        <w:rPr>
          <w:rFonts w:ascii="Times New Roman" w:hAnsi="Times New Roman"/>
          <w:b w:val="0"/>
        </w:rPr>
        <w:t>.</w:t>
      </w:r>
    </w:p>
    <w:p w:rsidR="008A0F79" w:rsidRDefault="008A0F79" w:rsidP="008A0F79">
      <w:pPr>
        <w:pStyle w:val="tv20787921"/>
        <w:spacing w:after="0" w:line="240" w:lineRule="auto"/>
        <w:ind w:firstLine="301"/>
        <w:jc w:val="both"/>
        <w:rPr>
          <w:rFonts w:ascii="Times New Roman" w:hAnsi="Times New Roman"/>
          <w:b w:val="0"/>
        </w:rPr>
      </w:pPr>
    </w:p>
    <w:p w:rsidR="008A0F79" w:rsidRDefault="008A0F79" w:rsidP="008A0F79">
      <w:pPr>
        <w:pStyle w:val="tv2131"/>
        <w:spacing w:before="0" w:line="240" w:lineRule="auto"/>
        <w:ind w:firstLine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15175">
        <w:rPr>
          <w:rFonts w:ascii="Times New Roman" w:hAnsi="Times New Roman"/>
          <w:sz w:val="28"/>
          <w:szCs w:val="28"/>
        </w:rPr>
        <w:t xml:space="preserve">. Valsts budžeta dotāciju piešķir </w:t>
      </w:r>
      <w:r>
        <w:rPr>
          <w:rFonts w:ascii="Times New Roman" w:hAnsi="Times New Roman"/>
          <w:sz w:val="28"/>
          <w:szCs w:val="28"/>
        </w:rPr>
        <w:t xml:space="preserve">novadu </w:t>
      </w:r>
      <w:r w:rsidRPr="00F15175">
        <w:rPr>
          <w:rFonts w:ascii="Times New Roman" w:hAnsi="Times New Roman"/>
          <w:sz w:val="28"/>
          <w:szCs w:val="28"/>
        </w:rPr>
        <w:t>pašvaldībām, pamatojoties uz Finanšu ministrijas veikt</w:t>
      </w:r>
      <w:r>
        <w:rPr>
          <w:rFonts w:ascii="Times New Roman" w:hAnsi="Times New Roman"/>
          <w:sz w:val="28"/>
          <w:szCs w:val="28"/>
        </w:rPr>
        <w:t>o</w:t>
      </w:r>
      <w:r w:rsidRPr="00F151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aprēķinu, par pamatu izmantojot </w:t>
      </w:r>
      <w:r w:rsidRPr="00F15175">
        <w:rPr>
          <w:rFonts w:ascii="Times New Roman" w:hAnsi="Times New Roman"/>
          <w:sz w:val="28"/>
          <w:szCs w:val="28"/>
        </w:rPr>
        <w:t>pašvaldību finanšu izlīdzināšanas aprēķin</w:t>
      </w:r>
      <w:r>
        <w:rPr>
          <w:rFonts w:ascii="Times New Roman" w:hAnsi="Times New Roman"/>
          <w:sz w:val="28"/>
          <w:szCs w:val="28"/>
        </w:rPr>
        <w:t>u</w:t>
      </w:r>
      <w:r w:rsidRPr="00F15175">
        <w:rPr>
          <w:rFonts w:ascii="Times New Roman" w:hAnsi="Times New Roman"/>
          <w:sz w:val="28"/>
          <w:szCs w:val="28"/>
        </w:rPr>
        <w:t xml:space="preserve"> 201</w:t>
      </w:r>
      <w:r w:rsidR="00D33F86">
        <w:rPr>
          <w:rFonts w:ascii="Times New Roman" w:hAnsi="Times New Roman"/>
          <w:sz w:val="28"/>
          <w:szCs w:val="28"/>
        </w:rPr>
        <w:t>4</w:t>
      </w:r>
      <w:r w:rsidRPr="00F15175">
        <w:rPr>
          <w:rFonts w:ascii="Times New Roman" w:hAnsi="Times New Roman"/>
          <w:sz w:val="28"/>
          <w:szCs w:val="28"/>
        </w:rPr>
        <w:t>.gadam.</w:t>
      </w:r>
    </w:p>
    <w:p w:rsidR="008A0F79" w:rsidRDefault="008A0F79" w:rsidP="008A0F79">
      <w:pPr>
        <w:pStyle w:val="tv20787921"/>
        <w:spacing w:after="0" w:line="240" w:lineRule="auto"/>
        <w:ind w:firstLine="301"/>
        <w:jc w:val="both"/>
        <w:rPr>
          <w:rFonts w:ascii="Times New Roman" w:hAnsi="Times New Roman"/>
          <w:b w:val="0"/>
        </w:rPr>
      </w:pPr>
    </w:p>
    <w:p w:rsidR="008A0F79" w:rsidRDefault="008A0F79" w:rsidP="008A0F79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15175">
        <w:rPr>
          <w:rFonts w:ascii="Times New Roman" w:hAnsi="Times New Roman"/>
          <w:sz w:val="28"/>
          <w:szCs w:val="28"/>
        </w:rPr>
        <w:t xml:space="preserve">Valsts budžeta dotāciju </w:t>
      </w:r>
      <w:r w:rsidRPr="005B10E9">
        <w:rPr>
          <w:rFonts w:ascii="Times New Roman" w:hAnsi="Times New Roman"/>
          <w:sz w:val="28"/>
          <w:szCs w:val="28"/>
        </w:rPr>
        <w:t xml:space="preserve">saņem </w:t>
      </w:r>
      <w:r>
        <w:rPr>
          <w:rFonts w:ascii="Times New Roman" w:hAnsi="Times New Roman"/>
          <w:sz w:val="28"/>
          <w:szCs w:val="28"/>
        </w:rPr>
        <w:t xml:space="preserve">tās novadu </w:t>
      </w:r>
      <w:r w:rsidRPr="005B10E9">
        <w:rPr>
          <w:rFonts w:ascii="Times New Roman" w:hAnsi="Times New Roman"/>
          <w:sz w:val="28"/>
          <w:szCs w:val="28"/>
        </w:rPr>
        <w:t xml:space="preserve">pašvaldības, kuru vērtētie ieņēmumi </w:t>
      </w:r>
      <w:r>
        <w:rPr>
          <w:rFonts w:ascii="Times New Roman" w:hAnsi="Times New Roman"/>
          <w:sz w:val="28"/>
          <w:szCs w:val="28"/>
        </w:rPr>
        <w:t xml:space="preserve">pēc pašvaldību finanšu izlīdzināšanas </w:t>
      </w:r>
      <w:r w:rsidRPr="005B10E9">
        <w:rPr>
          <w:rFonts w:ascii="Times New Roman" w:hAnsi="Times New Roman"/>
          <w:sz w:val="28"/>
          <w:szCs w:val="28"/>
        </w:rPr>
        <w:t>ir zemāki par finanšu nepieciešamības neizlīdzināmo apakšējo robežu</w:t>
      </w:r>
      <w:r>
        <w:rPr>
          <w:rFonts w:ascii="Times New Roman" w:hAnsi="Times New Roman"/>
          <w:sz w:val="28"/>
          <w:szCs w:val="28"/>
        </w:rPr>
        <w:t xml:space="preserve"> 97 procentiem</w:t>
      </w:r>
      <w:r w:rsidRPr="005B10E9">
        <w:rPr>
          <w:rFonts w:ascii="Times New Roman" w:hAnsi="Times New Roman"/>
          <w:sz w:val="28"/>
          <w:szCs w:val="28"/>
        </w:rPr>
        <w:t xml:space="preserve">. </w:t>
      </w:r>
    </w:p>
    <w:p w:rsidR="008A0F79" w:rsidRDefault="008A0F79" w:rsidP="008A0F79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8A0F79" w:rsidRDefault="008A0F79" w:rsidP="00A86B5A">
      <w:pPr>
        <w:pStyle w:val="tv2131"/>
        <w:tabs>
          <w:tab w:val="left" w:pos="709"/>
        </w:tabs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86B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Dotācijas šo noteikumu </w:t>
      </w:r>
      <w:r w:rsidRPr="00D33F86">
        <w:rPr>
          <w:rFonts w:ascii="Times New Roman" w:hAnsi="Times New Roman"/>
          <w:sz w:val="28"/>
          <w:szCs w:val="28"/>
        </w:rPr>
        <w:t>3.punktā</w:t>
      </w:r>
      <w:r>
        <w:rPr>
          <w:rFonts w:ascii="Times New Roman" w:hAnsi="Times New Roman"/>
          <w:sz w:val="28"/>
          <w:szCs w:val="28"/>
        </w:rPr>
        <w:t xml:space="preserve"> minētajām pašvaldībām nosaka tād</w:t>
      </w:r>
      <w:r w:rsidR="00C61507">
        <w:rPr>
          <w:rFonts w:ascii="Times New Roman" w:hAnsi="Times New Roman"/>
          <w:sz w:val="28"/>
          <w:szCs w:val="28"/>
        </w:rPr>
        <w:t xml:space="preserve">as, lai attiecīgās pašvaldības </w:t>
      </w:r>
      <w:r>
        <w:rPr>
          <w:rFonts w:ascii="Times New Roman" w:hAnsi="Times New Roman"/>
          <w:sz w:val="28"/>
          <w:szCs w:val="28"/>
        </w:rPr>
        <w:t>vērtētie ieņēmum</w:t>
      </w:r>
      <w:r w:rsidRPr="00592329">
        <w:rPr>
          <w:rFonts w:ascii="Times New Roman" w:hAnsi="Times New Roman"/>
          <w:sz w:val="28"/>
          <w:szCs w:val="28"/>
        </w:rPr>
        <w:t>i</w:t>
      </w:r>
      <w:r w:rsidR="00592329" w:rsidRPr="00592329">
        <w:rPr>
          <w:rFonts w:ascii="Times New Roman" w:hAnsi="Times New Roman"/>
          <w:sz w:val="28"/>
          <w:szCs w:val="28"/>
        </w:rPr>
        <w:t xml:space="preserve"> pēc pašvaldību finanšu izlīdzināšanas</w:t>
      </w:r>
      <w:r w:rsidR="00002CFD">
        <w:rPr>
          <w:rFonts w:ascii="Times New Roman" w:hAnsi="Times New Roman"/>
          <w:sz w:val="28"/>
          <w:szCs w:val="28"/>
        </w:rPr>
        <w:t xml:space="preserve"> kopā a</w:t>
      </w:r>
      <w:r w:rsidR="00B22578">
        <w:rPr>
          <w:rFonts w:ascii="Times New Roman" w:hAnsi="Times New Roman"/>
          <w:sz w:val="28"/>
          <w:szCs w:val="28"/>
        </w:rPr>
        <w:t>r šo dotāciju būtu 97 procenti</w:t>
      </w:r>
      <w:r>
        <w:rPr>
          <w:rFonts w:ascii="Times New Roman" w:hAnsi="Times New Roman"/>
          <w:sz w:val="28"/>
          <w:szCs w:val="28"/>
        </w:rPr>
        <w:t xml:space="preserve"> no pašvaldības finanšu nepieciešamības. </w:t>
      </w:r>
    </w:p>
    <w:p w:rsidR="008A0F79" w:rsidRDefault="008A0F79" w:rsidP="008A0F79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8A0F79" w:rsidRDefault="008A0F79" w:rsidP="008A0F79">
      <w:pPr>
        <w:pStyle w:val="tv2131"/>
        <w:spacing w:before="0" w:line="240" w:lineRule="auto"/>
        <w:ind w:firstLine="301"/>
        <w:rPr>
          <w:rFonts w:ascii="Times New Roman" w:hAnsi="Times New Roman"/>
          <w:sz w:val="28"/>
          <w:szCs w:val="28"/>
        </w:rPr>
      </w:pPr>
      <w:bookmarkStart w:id="1" w:name="p2"/>
      <w:bookmarkStart w:id="2" w:name="p3"/>
      <w:bookmarkEnd w:id="1"/>
      <w:bookmarkEnd w:id="2"/>
      <w:r>
        <w:rPr>
          <w:rFonts w:ascii="Times New Roman" w:hAnsi="Times New Roman"/>
          <w:sz w:val="28"/>
          <w:szCs w:val="28"/>
        </w:rPr>
        <w:t>5</w:t>
      </w:r>
      <w:r w:rsidRPr="00F1517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Novadu p</w:t>
      </w:r>
      <w:r w:rsidRPr="00F15175">
        <w:rPr>
          <w:rFonts w:ascii="Times New Roman" w:hAnsi="Times New Roman"/>
          <w:sz w:val="28"/>
          <w:szCs w:val="28"/>
        </w:rPr>
        <w:t>ašvaldībai finansējumu piešķir saskaņā ar šo noteikumu pielikumu.</w:t>
      </w:r>
    </w:p>
    <w:p w:rsidR="008A0F79" w:rsidRPr="00F15175" w:rsidRDefault="008A0F79" w:rsidP="008A0F79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8A0F79" w:rsidRDefault="008A0F79" w:rsidP="008A0F79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  <w:bookmarkStart w:id="3" w:name="p4"/>
      <w:bookmarkEnd w:id="3"/>
      <w:r>
        <w:rPr>
          <w:rFonts w:ascii="Times New Roman" w:hAnsi="Times New Roman"/>
          <w:sz w:val="28"/>
          <w:szCs w:val="28"/>
        </w:rPr>
        <w:t>6</w:t>
      </w:r>
      <w:r w:rsidRPr="00F15175">
        <w:rPr>
          <w:rFonts w:ascii="Times New Roman" w:hAnsi="Times New Roman"/>
          <w:sz w:val="28"/>
          <w:szCs w:val="28"/>
        </w:rPr>
        <w:t xml:space="preserve">. Valsts kase nodrošina finansējuma pārskaitīšanu uz attiecīgās </w:t>
      </w:r>
      <w:r>
        <w:rPr>
          <w:rFonts w:ascii="Times New Roman" w:hAnsi="Times New Roman"/>
          <w:sz w:val="28"/>
          <w:szCs w:val="28"/>
        </w:rPr>
        <w:t xml:space="preserve">novada </w:t>
      </w:r>
      <w:r w:rsidRPr="00F15175">
        <w:rPr>
          <w:rFonts w:ascii="Times New Roman" w:hAnsi="Times New Roman"/>
          <w:sz w:val="28"/>
          <w:szCs w:val="28"/>
        </w:rPr>
        <w:t xml:space="preserve">pašvaldības kontu Valsts kasē vienu reizi mēnesī līdz attiecīgā mēneša </w:t>
      </w:r>
      <w:r w:rsidR="004B0F6A">
        <w:rPr>
          <w:rFonts w:ascii="Times New Roman" w:hAnsi="Times New Roman"/>
          <w:sz w:val="28"/>
          <w:szCs w:val="28"/>
        </w:rPr>
        <w:t>12.</w:t>
      </w:r>
      <w:r w:rsidR="00484255" w:rsidRPr="00D33F86">
        <w:rPr>
          <w:rFonts w:ascii="Times New Roman" w:hAnsi="Times New Roman"/>
          <w:sz w:val="28"/>
          <w:szCs w:val="28"/>
        </w:rPr>
        <w:t xml:space="preserve"> </w:t>
      </w:r>
      <w:r w:rsidRPr="00D33F86">
        <w:rPr>
          <w:rFonts w:ascii="Times New Roman" w:hAnsi="Times New Roman"/>
          <w:sz w:val="28"/>
          <w:szCs w:val="28"/>
        </w:rPr>
        <w:t>datumam</w:t>
      </w:r>
      <w:r w:rsidRPr="00F15175">
        <w:rPr>
          <w:rFonts w:ascii="Times New Roman" w:hAnsi="Times New Roman"/>
          <w:sz w:val="28"/>
          <w:szCs w:val="28"/>
        </w:rPr>
        <w:t xml:space="preserve"> 1/12 daļas apmērā no šo noteikumu pielikumā norādītā finansējuma apmēra attiecīgajai </w:t>
      </w:r>
      <w:r>
        <w:rPr>
          <w:rFonts w:ascii="Times New Roman" w:hAnsi="Times New Roman"/>
          <w:sz w:val="28"/>
          <w:szCs w:val="28"/>
        </w:rPr>
        <w:t xml:space="preserve">novada </w:t>
      </w:r>
      <w:r w:rsidRPr="00F15175">
        <w:rPr>
          <w:rFonts w:ascii="Times New Roman" w:hAnsi="Times New Roman"/>
          <w:sz w:val="28"/>
          <w:szCs w:val="28"/>
        </w:rPr>
        <w:t>pašvaldībai.</w:t>
      </w:r>
    </w:p>
    <w:p w:rsidR="008A0F79" w:rsidRPr="00F15175" w:rsidRDefault="008A0F79" w:rsidP="008A0F79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8A0F79" w:rsidRDefault="008A0F79" w:rsidP="008A0F79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  <w:bookmarkStart w:id="4" w:name="p5"/>
      <w:bookmarkEnd w:id="4"/>
      <w:r>
        <w:rPr>
          <w:rFonts w:ascii="Times New Roman" w:hAnsi="Times New Roman"/>
          <w:sz w:val="28"/>
          <w:szCs w:val="28"/>
        </w:rPr>
        <w:t>7</w:t>
      </w:r>
      <w:r w:rsidRPr="00F15175">
        <w:rPr>
          <w:rFonts w:ascii="Times New Roman" w:hAnsi="Times New Roman"/>
          <w:sz w:val="28"/>
          <w:szCs w:val="28"/>
        </w:rPr>
        <w:t xml:space="preserve">. </w:t>
      </w:r>
      <w:r w:rsidR="00A86B5A">
        <w:rPr>
          <w:rFonts w:ascii="Times New Roman" w:hAnsi="Times New Roman"/>
          <w:sz w:val="28"/>
          <w:szCs w:val="28"/>
        </w:rPr>
        <w:t xml:space="preserve"> </w:t>
      </w:r>
      <w:r w:rsidRPr="00F15175">
        <w:rPr>
          <w:rFonts w:ascii="Times New Roman" w:hAnsi="Times New Roman"/>
          <w:sz w:val="28"/>
          <w:szCs w:val="28"/>
        </w:rPr>
        <w:t xml:space="preserve">Pašvaldība līdz </w:t>
      </w:r>
      <w:r w:rsidRPr="00D33F86">
        <w:rPr>
          <w:rFonts w:ascii="Times New Roman" w:hAnsi="Times New Roman"/>
          <w:sz w:val="28"/>
          <w:szCs w:val="28"/>
        </w:rPr>
        <w:t>201</w:t>
      </w:r>
      <w:r w:rsidR="00D33F86" w:rsidRPr="00D33F86">
        <w:rPr>
          <w:rFonts w:ascii="Times New Roman" w:hAnsi="Times New Roman"/>
          <w:sz w:val="28"/>
          <w:szCs w:val="28"/>
        </w:rPr>
        <w:t>4</w:t>
      </w:r>
      <w:r w:rsidR="009B7EC3" w:rsidRPr="00D33F86">
        <w:rPr>
          <w:rFonts w:ascii="Times New Roman" w:hAnsi="Times New Roman"/>
          <w:sz w:val="28"/>
          <w:szCs w:val="28"/>
        </w:rPr>
        <w:t xml:space="preserve">.gada </w:t>
      </w:r>
      <w:r w:rsidR="00983AB9">
        <w:rPr>
          <w:rFonts w:ascii="Times New Roman" w:hAnsi="Times New Roman"/>
          <w:sz w:val="28"/>
          <w:szCs w:val="28"/>
        </w:rPr>
        <w:t xml:space="preserve"> </w:t>
      </w:r>
      <w:r w:rsidR="00D33F86" w:rsidRPr="003B246D">
        <w:rPr>
          <w:rFonts w:ascii="Times New Roman" w:hAnsi="Times New Roman"/>
          <w:sz w:val="28"/>
          <w:szCs w:val="28"/>
        </w:rPr>
        <w:t>6</w:t>
      </w:r>
      <w:r w:rsidRPr="003B246D">
        <w:rPr>
          <w:rFonts w:ascii="Times New Roman" w:hAnsi="Times New Roman"/>
          <w:sz w:val="28"/>
          <w:szCs w:val="28"/>
        </w:rPr>
        <w:t>.janvārim</w:t>
      </w:r>
      <w:r w:rsidRPr="00F15175">
        <w:rPr>
          <w:rFonts w:ascii="Times New Roman" w:hAnsi="Times New Roman"/>
          <w:sz w:val="28"/>
          <w:szCs w:val="28"/>
        </w:rPr>
        <w:t xml:space="preserve"> atver kontu valsts budžeta dotācijas saņemšanai vai norāda esošo kontu Valsts kasē.</w:t>
      </w:r>
    </w:p>
    <w:p w:rsidR="008A0F79" w:rsidRPr="00F15175" w:rsidRDefault="008A0F79" w:rsidP="008A0F79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8A0F79" w:rsidRDefault="008A0F79" w:rsidP="008A0F79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  <w:bookmarkStart w:id="5" w:name="p6"/>
      <w:bookmarkEnd w:id="5"/>
      <w:r>
        <w:rPr>
          <w:rFonts w:ascii="Times New Roman" w:hAnsi="Times New Roman"/>
          <w:sz w:val="28"/>
          <w:szCs w:val="28"/>
        </w:rPr>
        <w:t>8</w:t>
      </w:r>
      <w:r w:rsidRPr="00F15175">
        <w:rPr>
          <w:rFonts w:ascii="Times New Roman" w:hAnsi="Times New Roman"/>
          <w:sz w:val="28"/>
          <w:szCs w:val="28"/>
        </w:rPr>
        <w:t xml:space="preserve">. </w:t>
      </w:r>
      <w:r w:rsidR="00A86B5A">
        <w:rPr>
          <w:rFonts w:ascii="Times New Roman" w:hAnsi="Times New Roman"/>
          <w:sz w:val="28"/>
          <w:szCs w:val="28"/>
        </w:rPr>
        <w:t xml:space="preserve"> </w:t>
      </w:r>
      <w:r w:rsidRPr="00F15175">
        <w:rPr>
          <w:rFonts w:ascii="Times New Roman" w:hAnsi="Times New Roman"/>
          <w:sz w:val="28"/>
          <w:szCs w:val="28"/>
        </w:rPr>
        <w:t>Noteikumi stājas spēkā 201</w:t>
      </w:r>
      <w:r w:rsidR="00D33F86">
        <w:rPr>
          <w:rFonts w:ascii="Times New Roman" w:hAnsi="Times New Roman"/>
          <w:sz w:val="28"/>
          <w:szCs w:val="28"/>
        </w:rPr>
        <w:t>4</w:t>
      </w:r>
      <w:r w:rsidRPr="00F15175">
        <w:rPr>
          <w:rFonts w:ascii="Times New Roman" w:hAnsi="Times New Roman"/>
          <w:sz w:val="28"/>
          <w:szCs w:val="28"/>
        </w:rPr>
        <w:t>.gada 1.janvārī.</w:t>
      </w:r>
    </w:p>
    <w:p w:rsidR="00F96AA3" w:rsidRDefault="00F96AA3" w:rsidP="008A0F79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F96AA3" w:rsidRDefault="00F96AA3" w:rsidP="00A86B5A">
      <w:pPr>
        <w:pStyle w:val="tv2131"/>
        <w:tabs>
          <w:tab w:val="left" w:pos="709"/>
        </w:tabs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8A0F79" w:rsidRDefault="008A0F79" w:rsidP="008A0F79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8A0F79" w:rsidRDefault="008A0F79" w:rsidP="008A0F79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8A0F79" w:rsidRDefault="008A0F79" w:rsidP="008A0F79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8A0F79" w:rsidRPr="00230AC1" w:rsidRDefault="008A0F79" w:rsidP="008A0F79">
      <w:pPr>
        <w:ind w:right="-142"/>
        <w:rPr>
          <w:sz w:val="28"/>
          <w:szCs w:val="28"/>
          <w:lang w:eastAsia="lv-LV"/>
        </w:rPr>
      </w:pPr>
      <w:r w:rsidRPr="00230AC1">
        <w:rPr>
          <w:sz w:val="28"/>
          <w:szCs w:val="28"/>
          <w:lang w:eastAsia="lv-LV"/>
        </w:rPr>
        <w:t>Ministru prezidents</w:t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proofErr w:type="spellStart"/>
      <w:r>
        <w:rPr>
          <w:sz w:val="28"/>
          <w:szCs w:val="28"/>
          <w:lang w:eastAsia="lv-LV"/>
        </w:rPr>
        <w:t>V.Dombrovskis</w:t>
      </w:r>
      <w:proofErr w:type="spellEnd"/>
    </w:p>
    <w:p w:rsidR="008A0F79" w:rsidRDefault="008A0F79" w:rsidP="008A0F79">
      <w:pPr>
        <w:ind w:right="-142"/>
        <w:rPr>
          <w:sz w:val="28"/>
          <w:szCs w:val="28"/>
          <w:lang w:eastAsia="lv-LV"/>
        </w:rPr>
      </w:pPr>
      <w:r w:rsidRPr="00230AC1">
        <w:rPr>
          <w:sz w:val="28"/>
          <w:szCs w:val="28"/>
          <w:lang w:eastAsia="lv-LV"/>
        </w:rPr>
        <w:t> </w:t>
      </w:r>
    </w:p>
    <w:p w:rsidR="008A0F79" w:rsidRPr="00230AC1" w:rsidRDefault="008A0F79" w:rsidP="008A0F79">
      <w:pPr>
        <w:ind w:right="-142"/>
        <w:rPr>
          <w:sz w:val="28"/>
          <w:szCs w:val="28"/>
          <w:lang w:eastAsia="lv-LV"/>
        </w:rPr>
      </w:pPr>
    </w:p>
    <w:p w:rsidR="008A0F79" w:rsidRDefault="008A0F79" w:rsidP="008A0F79">
      <w:pPr>
        <w:ind w:right="-142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Finanšu ministrs</w:t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  <w:t>A.Vilks</w:t>
      </w:r>
    </w:p>
    <w:p w:rsidR="008A0F79" w:rsidRDefault="008A0F79" w:rsidP="008A0F79">
      <w:pPr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ab/>
      </w:r>
    </w:p>
    <w:p w:rsidR="008A0F79" w:rsidRDefault="008A0F79" w:rsidP="008A0F79">
      <w:pPr>
        <w:rPr>
          <w:sz w:val="28"/>
          <w:szCs w:val="28"/>
          <w:lang w:eastAsia="lv-LV"/>
        </w:rPr>
      </w:pPr>
    </w:p>
    <w:p w:rsidR="008A0F79" w:rsidRDefault="008A0F79" w:rsidP="008A0F79">
      <w:pPr>
        <w:rPr>
          <w:sz w:val="28"/>
          <w:szCs w:val="28"/>
          <w:lang w:eastAsia="lv-LV"/>
        </w:rPr>
      </w:pPr>
    </w:p>
    <w:p w:rsidR="008A0F79" w:rsidRDefault="008A0F79" w:rsidP="008A0F79">
      <w:pPr>
        <w:jc w:val="right"/>
        <w:rPr>
          <w:sz w:val="28"/>
          <w:szCs w:val="28"/>
          <w:lang w:eastAsia="lv-LV"/>
        </w:rPr>
      </w:pPr>
    </w:p>
    <w:p w:rsidR="008A0F79" w:rsidRDefault="008A0F79" w:rsidP="008A0F79">
      <w:pPr>
        <w:tabs>
          <w:tab w:val="left" w:pos="3765"/>
        </w:tabs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ab/>
      </w:r>
    </w:p>
    <w:p w:rsidR="008A0F79" w:rsidRDefault="008A0F79" w:rsidP="008A0F79">
      <w:pPr>
        <w:jc w:val="right"/>
        <w:rPr>
          <w:sz w:val="28"/>
          <w:szCs w:val="28"/>
          <w:lang w:eastAsia="lv-LV"/>
        </w:rPr>
      </w:pPr>
    </w:p>
    <w:p w:rsidR="008A0F79" w:rsidRDefault="008A0F79" w:rsidP="008A0F79">
      <w:pPr>
        <w:jc w:val="right"/>
        <w:rPr>
          <w:sz w:val="28"/>
          <w:szCs w:val="28"/>
          <w:lang w:eastAsia="lv-LV"/>
        </w:rPr>
      </w:pPr>
    </w:p>
    <w:p w:rsidR="008A0F79" w:rsidRDefault="008A0F79" w:rsidP="008A0F79">
      <w:pPr>
        <w:jc w:val="right"/>
        <w:rPr>
          <w:sz w:val="28"/>
          <w:szCs w:val="28"/>
          <w:lang w:eastAsia="lv-LV"/>
        </w:rPr>
      </w:pPr>
    </w:p>
    <w:p w:rsidR="008A0F79" w:rsidRDefault="008A0F79" w:rsidP="008A0F79">
      <w:pPr>
        <w:jc w:val="right"/>
        <w:rPr>
          <w:sz w:val="28"/>
          <w:szCs w:val="28"/>
          <w:lang w:eastAsia="lv-LV"/>
        </w:rPr>
      </w:pPr>
    </w:p>
    <w:p w:rsidR="008A0F79" w:rsidRDefault="008A0F79" w:rsidP="008A0F79">
      <w:pPr>
        <w:spacing w:line="20" w:lineRule="atLeast"/>
        <w:rPr>
          <w:sz w:val="28"/>
          <w:szCs w:val="28"/>
          <w:lang w:eastAsia="lv-LV"/>
        </w:rPr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Pr="00E71155" w:rsidRDefault="000C4901" w:rsidP="008A0F79">
      <w:pPr>
        <w:spacing w:line="20" w:lineRule="atLeast"/>
      </w:pPr>
      <w:r>
        <w:t>02.12</w:t>
      </w:r>
      <w:r w:rsidR="00D33F86">
        <w:t>.2013</w:t>
      </w:r>
      <w:r w:rsidR="008A0F79" w:rsidRPr="00E71155">
        <w:t xml:space="preserve">.  </w:t>
      </w:r>
      <w:r>
        <w:t>12:04</w:t>
      </w:r>
    </w:p>
    <w:p w:rsidR="008A0F79" w:rsidRPr="00E71155" w:rsidRDefault="00427DEB" w:rsidP="008A0F79">
      <w:pPr>
        <w:tabs>
          <w:tab w:val="left" w:pos="6840"/>
        </w:tabs>
        <w:spacing w:line="20" w:lineRule="atLeast"/>
      </w:pPr>
      <w:r>
        <w:t>230</w:t>
      </w:r>
    </w:p>
    <w:p w:rsidR="008A0F79" w:rsidRDefault="008A0F79" w:rsidP="008A0F79">
      <w:pPr>
        <w:tabs>
          <w:tab w:val="left" w:pos="6840"/>
        </w:tabs>
        <w:spacing w:line="20" w:lineRule="atLeast"/>
      </w:pPr>
      <w:r>
        <w:t>A.Alksne, 67095472</w:t>
      </w:r>
    </w:p>
    <w:p w:rsidR="00063C40" w:rsidRPr="00D72FDB" w:rsidRDefault="000D31A8" w:rsidP="00063C40">
      <w:pPr>
        <w:rPr>
          <w:u w:val="single"/>
        </w:rPr>
      </w:pPr>
      <w:hyperlink r:id="rId8" w:history="1">
        <w:r w:rsidR="00D72FDB" w:rsidRPr="00D72FDB">
          <w:rPr>
            <w:rStyle w:val="Hyperlink"/>
            <w:u w:val="single"/>
          </w:rPr>
          <w:t>anita.alksne@fm.gov.lv</w:t>
        </w:r>
      </w:hyperlink>
    </w:p>
    <w:p w:rsidR="00063C40" w:rsidRPr="00063C40" w:rsidRDefault="00063C40" w:rsidP="008A0F79">
      <w:pPr>
        <w:tabs>
          <w:tab w:val="left" w:pos="6840"/>
        </w:tabs>
        <w:spacing w:line="20" w:lineRule="atLeast"/>
        <w:rPr>
          <w:color w:val="FF0000"/>
        </w:rPr>
      </w:pPr>
    </w:p>
    <w:p w:rsidR="00DC0B26" w:rsidRDefault="00DC0B26"/>
    <w:sectPr w:rsidR="00DC0B26" w:rsidSect="008A0F79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1A8" w:rsidRDefault="000D31A8" w:rsidP="008A0F79">
      <w:r>
        <w:separator/>
      </w:r>
    </w:p>
  </w:endnote>
  <w:endnote w:type="continuationSeparator" w:id="0">
    <w:p w:rsidR="000D31A8" w:rsidRDefault="000D31A8" w:rsidP="008A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RimTimes">
    <w:altName w:val="Courier New"/>
    <w:panose1 w:val="020206030605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79" w:rsidRDefault="00A341D4" w:rsidP="008A0F79">
    <w:pPr>
      <w:pStyle w:val="tv20787921"/>
      <w:spacing w:after="0" w:line="240" w:lineRule="auto"/>
      <w:jc w:val="both"/>
    </w:pPr>
    <w:r>
      <w:rPr>
        <w:rFonts w:ascii="Times New Roman" w:hAnsi="Times New Roman"/>
        <w:b w:val="0"/>
        <w:sz w:val="20"/>
        <w:szCs w:val="20"/>
      </w:rPr>
      <w:t>FMNot_</w:t>
    </w:r>
    <w:r w:rsidR="000C4901">
      <w:rPr>
        <w:rFonts w:ascii="Times New Roman" w:hAnsi="Times New Roman"/>
        <w:b w:val="0"/>
        <w:sz w:val="20"/>
        <w:szCs w:val="20"/>
      </w:rPr>
      <w:t>0212</w:t>
    </w:r>
    <w:r w:rsidR="008A0F79" w:rsidRPr="0015557E">
      <w:rPr>
        <w:rFonts w:ascii="Times New Roman" w:hAnsi="Times New Roman"/>
        <w:b w:val="0"/>
        <w:sz w:val="20"/>
        <w:szCs w:val="20"/>
      </w:rPr>
      <w:t>1</w:t>
    </w:r>
    <w:r w:rsidR="00D33F86">
      <w:rPr>
        <w:rFonts w:ascii="Times New Roman" w:hAnsi="Times New Roman"/>
        <w:b w:val="0"/>
        <w:sz w:val="20"/>
        <w:szCs w:val="20"/>
      </w:rPr>
      <w:t>3</w:t>
    </w:r>
    <w:r w:rsidR="008A0F79">
      <w:rPr>
        <w:rFonts w:ascii="Times New Roman" w:hAnsi="Times New Roman"/>
        <w:b w:val="0"/>
        <w:sz w:val="20"/>
        <w:szCs w:val="20"/>
      </w:rPr>
      <w:t>_dot_nov</w:t>
    </w:r>
    <w:r w:rsidR="008A0F79" w:rsidRPr="0015557E">
      <w:rPr>
        <w:rFonts w:ascii="Times New Roman" w:hAnsi="Times New Roman"/>
        <w:b w:val="0"/>
        <w:sz w:val="20"/>
        <w:szCs w:val="20"/>
      </w:rPr>
      <w:t xml:space="preserve">; Ministru kabineta noteikumu projekts </w:t>
    </w:r>
    <w:r w:rsidR="008A0F79">
      <w:rPr>
        <w:rFonts w:ascii="Times New Roman" w:hAnsi="Times New Roman"/>
        <w:b w:val="0"/>
        <w:sz w:val="20"/>
        <w:szCs w:val="20"/>
      </w:rPr>
      <w:t>„</w:t>
    </w:r>
    <w:r w:rsidR="00D33F86">
      <w:rPr>
        <w:rFonts w:ascii="Times New Roman" w:hAnsi="Times New Roman"/>
        <w:b w:val="0"/>
        <w:sz w:val="20"/>
        <w:szCs w:val="20"/>
      </w:rPr>
      <w:t>Kārtība, kādā 2014</w:t>
    </w:r>
    <w:r w:rsidR="008A0F79" w:rsidRPr="0015557E">
      <w:rPr>
        <w:rFonts w:ascii="Times New Roman" w:hAnsi="Times New Roman"/>
        <w:b w:val="0"/>
        <w:sz w:val="20"/>
        <w:szCs w:val="20"/>
      </w:rPr>
      <w:t>.gadā piešķi</w:t>
    </w:r>
    <w:r w:rsidR="008A0F79">
      <w:rPr>
        <w:rFonts w:ascii="Times New Roman" w:hAnsi="Times New Roman"/>
        <w:b w:val="0"/>
        <w:sz w:val="20"/>
        <w:szCs w:val="20"/>
      </w:rPr>
      <w:t>r valsts budžeta dotāciju novadu</w:t>
    </w:r>
    <w:r w:rsidR="008A0F79" w:rsidRPr="0015557E">
      <w:rPr>
        <w:rFonts w:ascii="Times New Roman" w:hAnsi="Times New Roman"/>
        <w:b w:val="0"/>
        <w:sz w:val="20"/>
        <w:szCs w:val="20"/>
      </w:rPr>
      <w:t xml:space="preserve"> pašvaldībām, lai nodrošinātu vērtētos ieņēmumus pēc </w:t>
    </w:r>
    <w:r w:rsidR="008A0F79" w:rsidRPr="0015557E">
      <w:rPr>
        <w:rFonts w:ascii="Times New Roman" w:hAnsi="Times New Roman"/>
        <w:b w:val="0"/>
        <w:color w:val="000000"/>
        <w:sz w:val="20"/>
        <w:szCs w:val="20"/>
      </w:rPr>
      <w:t>pašvaldību finanšu izlīdzināšanas,</w:t>
    </w:r>
    <w:r w:rsidR="008A0F79" w:rsidRPr="0015557E">
      <w:rPr>
        <w:rFonts w:ascii="Times New Roman" w:hAnsi="Times New Roman"/>
        <w:b w:val="0"/>
        <w:sz w:val="20"/>
        <w:szCs w:val="20"/>
      </w:rPr>
      <w:t xml:space="preserve"> finanšu nepieciešamības neizlīdzināmās apakšējās robežas līmenī 97 procentu apmērā</w:t>
    </w:r>
    <w:r w:rsidR="008A0F79">
      <w:rPr>
        <w:rFonts w:ascii="Times New Roman" w:hAnsi="Times New Roman"/>
        <w:b w:val="0"/>
        <w:sz w:val="20"/>
        <w:szCs w:val="20"/>
      </w:rPr>
      <w:t>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1A8" w:rsidRDefault="000D31A8" w:rsidP="008A0F79">
      <w:r>
        <w:separator/>
      </w:r>
    </w:p>
  </w:footnote>
  <w:footnote w:type="continuationSeparator" w:id="0">
    <w:p w:rsidR="000D31A8" w:rsidRDefault="000D31A8" w:rsidP="008A0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79"/>
    <w:rsid w:val="00002CFD"/>
    <w:rsid w:val="00003748"/>
    <w:rsid w:val="00063C40"/>
    <w:rsid w:val="000C0B12"/>
    <w:rsid w:val="000C4901"/>
    <w:rsid w:val="000D31A8"/>
    <w:rsid w:val="00127597"/>
    <w:rsid w:val="00141C8A"/>
    <w:rsid w:val="001A232A"/>
    <w:rsid w:val="002A3C43"/>
    <w:rsid w:val="0035339B"/>
    <w:rsid w:val="00364E8B"/>
    <w:rsid w:val="003739E0"/>
    <w:rsid w:val="00386D97"/>
    <w:rsid w:val="003B246D"/>
    <w:rsid w:val="00427DEB"/>
    <w:rsid w:val="00440113"/>
    <w:rsid w:val="00471FE9"/>
    <w:rsid w:val="00475646"/>
    <w:rsid w:val="00476B49"/>
    <w:rsid w:val="00484255"/>
    <w:rsid w:val="004B0F6A"/>
    <w:rsid w:val="004C4D2A"/>
    <w:rsid w:val="00515D36"/>
    <w:rsid w:val="00556B62"/>
    <w:rsid w:val="00577E04"/>
    <w:rsid w:val="00592329"/>
    <w:rsid w:val="005E5764"/>
    <w:rsid w:val="005E7D8A"/>
    <w:rsid w:val="00634C09"/>
    <w:rsid w:val="00664920"/>
    <w:rsid w:val="00786D65"/>
    <w:rsid w:val="00831DFA"/>
    <w:rsid w:val="008A0F79"/>
    <w:rsid w:val="008B4176"/>
    <w:rsid w:val="00915C0D"/>
    <w:rsid w:val="0092042B"/>
    <w:rsid w:val="00983AB9"/>
    <w:rsid w:val="009B7EC3"/>
    <w:rsid w:val="00A341D4"/>
    <w:rsid w:val="00A45BDA"/>
    <w:rsid w:val="00A45D0E"/>
    <w:rsid w:val="00A707F4"/>
    <w:rsid w:val="00A86B5A"/>
    <w:rsid w:val="00A944DA"/>
    <w:rsid w:val="00A94511"/>
    <w:rsid w:val="00AE7606"/>
    <w:rsid w:val="00B10CF1"/>
    <w:rsid w:val="00B22578"/>
    <w:rsid w:val="00B3799D"/>
    <w:rsid w:val="00B968CC"/>
    <w:rsid w:val="00C61507"/>
    <w:rsid w:val="00D01463"/>
    <w:rsid w:val="00D33F86"/>
    <w:rsid w:val="00D72FDB"/>
    <w:rsid w:val="00DC0B26"/>
    <w:rsid w:val="00E532A2"/>
    <w:rsid w:val="00EA4367"/>
    <w:rsid w:val="00EF10F8"/>
    <w:rsid w:val="00F96AA3"/>
    <w:rsid w:val="00FA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F79"/>
    <w:rPr>
      <w:rFonts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A0F79"/>
    <w:pPr>
      <w:keepNext/>
      <w:jc w:val="both"/>
      <w:outlineLvl w:val="1"/>
    </w:pPr>
    <w:rPr>
      <w:rFonts w:ascii="RimTimes" w:hAnsi="Rim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0F79"/>
    <w:rPr>
      <w:rFonts w:ascii="RimTimes" w:eastAsia="Times New Roman" w:hAnsi="RimTimes" w:cs="Times New Roman"/>
      <w:sz w:val="28"/>
      <w:szCs w:val="20"/>
    </w:rPr>
  </w:style>
  <w:style w:type="paragraph" w:customStyle="1" w:styleId="tv20787921">
    <w:name w:val="tv207_87_921"/>
    <w:basedOn w:val="Normal"/>
    <w:rsid w:val="008A0F79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eastAsia="lv-LV"/>
    </w:rPr>
  </w:style>
  <w:style w:type="paragraph" w:customStyle="1" w:styleId="tv2131">
    <w:name w:val="tv2131"/>
    <w:basedOn w:val="Normal"/>
    <w:rsid w:val="008A0F79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A0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F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F79"/>
    <w:rPr>
      <w:rFonts w:eastAsia="Times New Roman" w:cs="Times New Roman"/>
      <w:sz w:val="20"/>
      <w:szCs w:val="20"/>
    </w:rPr>
  </w:style>
  <w:style w:type="paragraph" w:customStyle="1" w:styleId="naisf">
    <w:name w:val="naisf"/>
    <w:basedOn w:val="Normal"/>
    <w:rsid w:val="008A0F79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7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0F79"/>
    <w:rPr>
      <w:strike w:val="0"/>
      <w:dstrike w:val="0"/>
      <w:color w:val="40407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8A0F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F79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0F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F79"/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F79"/>
    <w:rPr>
      <w:rFonts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A0F79"/>
    <w:pPr>
      <w:keepNext/>
      <w:jc w:val="both"/>
      <w:outlineLvl w:val="1"/>
    </w:pPr>
    <w:rPr>
      <w:rFonts w:ascii="RimTimes" w:hAnsi="Rim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0F79"/>
    <w:rPr>
      <w:rFonts w:ascii="RimTimes" w:eastAsia="Times New Roman" w:hAnsi="RimTimes" w:cs="Times New Roman"/>
      <w:sz w:val="28"/>
      <w:szCs w:val="20"/>
    </w:rPr>
  </w:style>
  <w:style w:type="paragraph" w:customStyle="1" w:styleId="tv20787921">
    <w:name w:val="tv207_87_921"/>
    <w:basedOn w:val="Normal"/>
    <w:rsid w:val="008A0F79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eastAsia="lv-LV"/>
    </w:rPr>
  </w:style>
  <w:style w:type="paragraph" w:customStyle="1" w:styleId="tv2131">
    <w:name w:val="tv2131"/>
    <w:basedOn w:val="Normal"/>
    <w:rsid w:val="008A0F79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A0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F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F79"/>
    <w:rPr>
      <w:rFonts w:eastAsia="Times New Roman" w:cs="Times New Roman"/>
      <w:sz w:val="20"/>
      <w:szCs w:val="20"/>
    </w:rPr>
  </w:style>
  <w:style w:type="paragraph" w:customStyle="1" w:styleId="naisf">
    <w:name w:val="naisf"/>
    <w:basedOn w:val="Normal"/>
    <w:rsid w:val="008A0F79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7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0F79"/>
    <w:rPr>
      <w:strike w:val="0"/>
      <w:dstrike w:val="0"/>
      <w:color w:val="40407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8A0F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F79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0F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F79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alksne@f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15ECD-DEC2-42BB-9C47-57C9263F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1288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"Kārtība, kādā 2014.gadā piešķir valsts budžeta dotāciju novadu pašvaldībām, lai nodrošinātu vērtētos ieņēmumus pēc pašvaldību finanšu izlīdzināšanas, finanšu nepieciešamības neizlīdzināmās apakšējās robežas 97 procent</vt:lpstr>
    </vt:vector>
  </TitlesOfParts>
  <Company>Finanšu ministrija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"Kārtība, kādā 2014.gadā piešķir valsts budžeta dotāciju novadu pašvaldībām, lai nodrošinātu vērtētos ieņēmumus pēc pašvaldību finanšu izlīdzināšanas, finanšu nepieciešamības neizlīdzināmās apakšējās robežas 97 procentu līmenī"</dc:title>
  <dc:subject>Noteikumu projekts</dc:subject>
  <dc:creator>A.Alksne</dc:creator>
  <dc:description>A.Alksne, 67095472
anita.alksne@fm.gov.lv</dc:description>
  <cp:lastModifiedBy>Finanšu Ministrija</cp:lastModifiedBy>
  <cp:revision>37</cp:revision>
  <cp:lastPrinted>2013-10-24T10:37:00Z</cp:lastPrinted>
  <dcterms:created xsi:type="dcterms:W3CDTF">2012-11-20T14:10:00Z</dcterms:created>
  <dcterms:modified xsi:type="dcterms:W3CDTF">2013-12-05T08:00:00Z</dcterms:modified>
</cp:coreProperties>
</file>