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50" w:rsidRPr="000720C4" w:rsidRDefault="00151D50" w:rsidP="000720C4">
      <w:pPr>
        <w:tabs>
          <w:tab w:val="left" w:pos="6663"/>
        </w:tabs>
        <w:spacing w:after="0" w:line="240" w:lineRule="auto"/>
        <w:rPr>
          <w:rFonts w:ascii="Times New Roman" w:hAnsi="Times New Roman"/>
          <w:sz w:val="28"/>
          <w:szCs w:val="28"/>
        </w:rPr>
      </w:pPr>
    </w:p>
    <w:p w:rsidR="00151D50" w:rsidRDefault="00151D50" w:rsidP="000720C4">
      <w:pPr>
        <w:tabs>
          <w:tab w:val="left" w:pos="6663"/>
        </w:tabs>
        <w:spacing w:after="0" w:line="240" w:lineRule="auto"/>
        <w:rPr>
          <w:rFonts w:ascii="Times New Roman" w:hAnsi="Times New Roman"/>
          <w:sz w:val="28"/>
          <w:szCs w:val="28"/>
        </w:rPr>
      </w:pPr>
    </w:p>
    <w:p w:rsidR="00151D50" w:rsidRDefault="00151D50" w:rsidP="000720C4">
      <w:pPr>
        <w:tabs>
          <w:tab w:val="left" w:pos="6663"/>
        </w:tabs>
        <w:spacing w:after="0" w:line="240" w:lineRule="auto"/>
        <w:rPr>
          <w:rFonts w:ascii="Times New Roman" w:hAnsi="Times New Roman"/>
          <w:sz w:val="28"/>
          <w:szCs w:val="28"/>
        </w:rPr>
      </w:pPr>
    </w:p>
    <w:p w:rsidR="00151D50" w:rsidRDefault="00151D50" w:rsidP="000720C4">
      <w:pPr>
        <w:tabs>
          <w:tab w:val="left" w:pos="6663"/>
        </w:tabs>
        <w:spacing w:after="0" w:line="240" w:lineRule="auto"/>
        <w:rPr>
          <w:rFonts w:ascii="Times New Roman" w:hAnsi="Times New Roman"/>
          <w:sz w:val="28"/>
          <w:szCs w:val="28"/>
        </w:rPr>
      </w:pPr>
    </w:p>
    <w:p w:rsidR="00151D50" w:rsidRPr="002E7892" w:rsidRDefault="00151D50" w:rsidP="002E7892">
      <w:pPr>
        <w:pStyle w:val="ListParagraph"/>
        <w:spacing w:after="0" w:line="240" w:lineRule="auto"/>
        <w:ind w:left="0"/>
        <w:rPr>
          <w:rFonts w:ascii="Times New Roman" w:hAnsi="Times New Roman"/>
          <w:sz w:val="24"/>
          <w:szCs w:val="24"/>
        </w:rPr>
      </w:pPr>
    </w:p>
    <w:p w:rsidR="00151D50" w:rsidRPr="000720C4" w:rsidRDefault="00151D50" w:rsidP="000720C4">
      <w:pPr>
        <w:tabs>
          <w:tab w:val="left" w:pos="6663"/>
        </w:tabs>
        <w:spacing w:after="0" w:line="240" w:lineRule="auto"/>
        <w:rPr>
          <w:rFonts w:ascii="Times New Roman" w:hAnsi="Times New Roman"/>
          <w:sz w:val="28"/>
          <w:szCs w:val="28"/>
        </w:rPr>
      </w:pPr>
      <w:r>
        <w:rPr>
          <w:rFonts w:ascii="Times New Roman" w:hAnsi="Times New Roman"/>
          <w:sz w:val="28"/>
          <w:szCs w:val="28"/>
        </w:rPr>
        <w:t>2012</w:t>
      </w:r>
      <w:r w:rsidRPr="000720C4">
        <w:rPr>
          <w:rFonts w:ascii="Times New Roman" w:hAnsi="Times New Roman"/>
          <w:sz w:val="28"/>
          <w:szCs w:val="28"/>
        </w:rPr>
        <w:t>.gada</w:t>
      </w:r>
      <w:r>
        <w:rPr>
          <w:rFonts w:ascii="Times New Roman" w:hAnsi="Times New Roman"/>
          <w:sz w:val="28"/>
          <w:szCs w:val="28"/>
        </w:rPr>
        <w:t xml:space="preserve"> 3.janvārī</w:t>
      </w:r>
      <w:r w:rsidRPr="000720C4">
        <w:rPr>
          <w:rFonts w:ascii="Times New Roman" w:hAnsi="Times New Roman"/>
          <w:sz w:val="28"/>
          <w:szCs w:val="28"/>
        </w:rPr>
        <w:t xml:space="preserve">            </w:t>
      </w:r>
      <w:r w:rsidRPr="000720C4">
        <w:rPr>
          <w:rFonts w:ascii="Times New Roman" w:hAnsi="Times New Roman"/>
          <w:sz w:val="28"/>
          <w:szCs w:val="28"/>
        </w:rPr>
        <w:tab/>
        <w:t>Noteikumi Nr.</w:t>
      </w:r>
      <w:r>
        <w:rPr>
          <w:rFonts w:ascii="Times New Roman" w:hAnsi="Times New Roman"/>
          <w:sz w:val="28"/>
          <w:szCs w:val="28"/>
        </w:rPr>
        <w:t>21</w:t>
      </w:r>
    </w:p>
    <w:p w:rsidR="00151D50" w:rsidRPr="000720C4" w:rsidRDefault="00151D50" w:rsidP="000720C4">
      <w:pPr>
        <w:tabs>
          <w:tab w:val="left" w:pos="6663"/>
        </w:tabs>
        <w:spacing w:after="0" w:line="240" w:lineRule="auto"/>
        <w:rPr>
          <w:rFonts w:ascii="Times New Roman" w:hAnsi="Times New Roman"/>
          <w:sz w:val="28"/>
          <w:szCs w:val="28"/>
        </w:rPr>
      </w:pPr>
      <w:r w:rsidRPr="000720C4">
        <w:rPr>
          <w:rFonts w:ascii="Times New Roman" w:hAnsi="Times New Roman"/>
          <w:sz w:val="28"/>
          <w:szCs w:val="28"/>
        </w:rPr>
        <w:t>Rīgā</w:t>
      </w:r>
      <w:r w:rsidRPr="000720C4">
        <w:rPr>
          <w:rFonts w:ascii="Times New Roman" w:hAnsi="Times New Roman"/>
          <w:sz w:val="28"/>
          <w:szCs w:val="28"/>
        </w:rPr>
        <w:tab/>
        <w:t>(prot. Nr.</w:t>
      </w:r>
      <w:r>
        <w:rPr>
          <w:rFonts w:ascii="Times New Roman" w:hAnsi="Times New Roman"/>
          <w:sz w:val="28"/>
          <w:szCs w:val="28"/>
        </w:rPr>
        <w:t>1 45</w:t>
      </w:r>
      <w:r w:rsidRPr="000720C4">
        <w:rPr>
          <w:rFonts w:ascii="Times New Roman" w:hAnsi="Times New Roman"/>
          <w:sz w:val="28"/>
          <w:szCs w:val="28"/>
        </w:rPr>
        <w:t>.§)</w:t>
      </w:r>
    </w:p>
    <w:p w:rsidR="00151D50" w:rsidRPr="002E7892" w:rsidRDefault="00151D50" w:rsidP="002E7892">
      <w:pPr>
        <w:pStyle w:val="ListParagraph"/>
        <w:spacing w:after="0" w:line="240" w:lineRule="auto"/>
        <w:ind w:left="0" w:firstLine="720"/>
        <w:rPr>
          <w:rFonts w:ascii="Times New Roman" w:hAnsi="Times New Roman"/>
          <w:sz w:val="24"/>
          <w:szCs w:val="24"/>
        </w:rPr>
      </w:pPr>
    </w:p>
    <w:p w:rsidR="00151D50" w:rsidRDefault="00151D50" w:rsidP="000720C4">
      <w:pPr>
        <w:spacing w:after="0" w:line="240" w:lineRule="auto"/>
        <w:jc w:val="center"/>
        <w:rPr>
          <w:rFonts w:ascii="Times New Roman" w:hAnsi="Times New Roman"/>
          <w:b/>
          <w:sz w:val="28"/>
          <w:szCs w:val="28"/>
        </w:rPr>
      </w:pPr>
      <w:r w:rsidRPr="00573411">
        <w:rPr>
          <w:rFonts w:ascii="Times New Roman" w:hAnsi="Times New Roman"/>
          <w:b/>
          <w:sz w:val="28"/>
          <w:szCs w:val="28"/>
        </w:rPr>
        <w:t>Kārtība, kādā izsniedzama algas nodokļa grāmatiņa</w:t>
      </w:r>
    </w:p>
    <w:p w:rsidR="00151D50" w:rsidRPr="002E7892" w:rsidRDefault="00151D50" w:rsidP="002E7892">
      <w:pPr>
        <w:pStyle w:val="ListParagraph"/>
        <w:spacing w:after="0" w:line="240" w:lineRule="auto"/>
        <w:ind w:left="0" w:firstLine="720"/>
        <w:rPr>
          <w:rFonts w:ascii="Times New Roman" w:hAnsi="Times New Roman"/>
          <w:sz w:val="24"/>
          <w:szCs w:val="24"/>
        </w:rPr>
      </w:pPr>
    </w:p>
    <w:p w:rsidR="00151D50" w:rsidRDefault="00151D50" w:rsidP="000720C4">
      <w:pPr>
        <w:spacing w:after="0" w:line="240" w:lineRule="auto"/>
        <w:ind w:left="5040"/>
        <w:jc w:val="right"/>
        <w:rPr>
          <w:rFonts w:ascii="Times New Roman" w:hAnsi="Times New Roman"/>
          <w:sz w:val="28"/>
          <w:szCs w:val="28"/>
        </w:rPr>
      </w:pPr>
      <w:r w:rsidRPr="00573411">
        <w:rPr>
          <w:rFonts w:ascii="Times New Roman" w:hAnsi="Times New Roman"/>
          <w:sz w:val="28"/>
          <w:szCs w:val="28"/>
        </w:rPr>
        <w:t xml:space="preserve">Izdoti saskaņā ar likuma </w:t>
      </w:r>
    </w:p>
    <w:p w:rsidR="00151D50" w:rsidRDefault="00151D50" w:rsidP="000720C4">
      <w:pPr>
        <w:spacing w:after="0" w:line="240" w:lineRule="auto"/>
        <w:ind w:left="5040"/>
        <w:jc w:val="right"/>
        <w:rPr>
          <w:rFonts w:ascii="Times New Roman" w:hAnsi="Times New Roman"/>
          <w:sz w:val="28"/>
          <w:szCs w:val="28"/>
        </w:rPr>
      </w:pPr>
      <w:r>
        <w:rPr>
          <w:rFonts w:ascii="Times New Roman" w:hAnsi="Times New Roman"/>
          <w:sz w:val="28"/>
          <w:szCs w:val="28"/>
        </w:rPr>
        <w:t>"</w:t>
      </w:r>
      <w:r w:rsidRPr="00573411">
        <w:rPr>
          <w:rFonts w:ascii="Times New Roman" w:hAnsi="Times New Roman"/>
          <w:sz w:val="28"/>
          <w:szCs w:val="28"/>
        </w:rPr>
        <w:t>Par iedzīvotāju ienākuma nodokli</w:t>
      </w:r>
      <w:r>
        <w:rPr>
          <w:rFonts w:ascii="Times New Roman" w:hAnsi="Times New Roman"/>
          <w:sz w:val="28"/>
          <w:szCs w:val="28"/>
        </w:rPr>
        <w:t>"</w:t>
      </w:r>
    </w:p>
    <w:p w:rsidR="00151D50" w:rsidRDefault="00151D50" w:rsidP="000720C4">
      <w:pPr>
        <w:spacing w:after="0" w:line="240" w:lineRule="auto"/>
        <w:ind w:left="5040"/>
        <w:jc w:val="right"/>
        <w:rPr>
          <w:rFonts w:ascii="Times New Roman" w:hAnsi="Times New Roman"/>
          <w:sz w:val="28"/>
          <w:szCs w:val="28"/>
        </w:rPr>
      </w:pPr>
      <w:r w:rsidRPr="00573411">
        <w:rPr>
          <w:rFonts w:ascii="Times New Roman" w:hAnsi="Times New Roman"/>
          <w:sz w:val="28"/>
          <w:szCs w:val="28"/>
        </w:rPr>
        <w:t>6.pantu un 38.panta otro daļu</w:t>
      </w:r>
    </w:p>
    <w:p w:rsidR="00151D50" w:rsidRPr="002E7892" w:rsidRDefault="00151D50" w:rsidP="002E7892">
      <w:pPr>
        <w:pStyle w:val="ListParagraph"/>
        <w:spacing w:after="0" w:line="240" w:lineRule="auto"/>
        <w:ind w:left="0" w:firstLine="720"/>
        <w:rPr>
          <w:rFonts w:ascii="Times New Roman" w:hAnsi="Times New Roman"/>
          <w:sz w:val="24"/>
          <w:szCs w:val="24"/>
        </w:rPr>
      </w:pPr>
    </w:p>
    <w:p w:rsidR="00151D50" w:rsidRPr="000720C4" w:rsidRDefault="00151D50" w:rsidP="000720C4">
      <w:pPr>
        <w:spacing w:after="0" w:line="240" w:lineRule="auto"/>
        <w:ind w:firstLine="720"/>
        <w:jc w:val="both"/>
        <w:rPr>
          <w:rFonts w:ascii="Times New Roman" w:hAnsi="Times New Roman"/>
          <w:sz w:val="28"/>
          <w:szCs w:val="28"/>
        </w:rPr>
      </w:pPr>
      <w:r>
        <w:rPr>
          <w:rFonts w:ascii="Times New Roman" w:hAnsi="Times New Roman"/>
          <w:sz w:val="28"/>
          <w:szCs w:val="28"/>
        </w:rPr>
        <w:t>1. </w:t>
      </w:r>
      <w:r w:rsidRPr="000720C4">
        <w:rPr>
          <w:rFonts w:ascii="Times New Roman" w:hAnsi="Times New Roman"/>
          <w:sz w:val="28"/>
          <w:szCs w:val="28"/>
        </w:rPr>
        <w:t xml:space="preserve">Noteikumi nosaka algas nodokļa grāmatiņas (turpmāk </w:t>
      </w:r>
      <w:r>
        <w:rPr>
          <w:rFonts w:ascii="Times New Roman" w:hAnsi="Times New Roman"/>
          <w:sz w:val="28"/>
          <w:szCs w:val="28"/>
        </w:rPr>
        <w:t>–</w:t>
      </w:r>
      <w:r w:rsidRPr="000720C4">
        <w:rPr>
          <w:rFonts w:ascii="Times New Roman" w:hAnsi="Times New Roman"/>
          <w:sz w:val="28"/>
          <w:szCs w:val="28"/>
        </w:rPr>
        <w:t xml:space="preserve"> grāmatiņa) izsniegšanas kārtību</w:t>
      </w:r>
      <w:r>
        <w:rPr>
          <w:rFonts w:ascii="Times New Roman" w:hAnsi="Times New Roman"/>
          <w:sz w:val="28"/>
          <w:szCs w:val="28"/>
        </w:rPr>
        <w:t>,</w:t>
      </w:r>
      <w:r w:rsidRPr="000720C4">
        <w:rPr>
          <w:rFonts w:ascii="Times New Roman" w:hAnsi="Times New Roman"/>
          <w:sz w:val="28"/>
          <w:szCs w:val="28"/>
        </w:rPr>
        <w:t xml:space="preserve"> grāmatiņ</w:t>
      </w:r>
      <w:r>
        <w:rPr>
          <w:rFonts w:ascii="Times New Roman" w:hAnsi="Times New Roman"/>
          <w:sz w:val="28"/>
          <w:szCs w:val="28"/>
        </w:rPr>
        <w:t>ā</w:t>
      </w:r>
      <w:r w:rsidRPr="000720C4">
        <w:rPr>
          <w:rFonts w:ascii="Times New Roman" w:hAnsi="Times New Roman"/>
          <w:sz w:val="28"/>
          <w:szCs w:val="28"/>
        </w:rPr>
        <w:t xml:space="preserve"> iekļaujamās ziņas</w:t>
      </w:r>
      <w:r w:rsidRPr="00C1534C">
        <w:rPr>
          <w:rFonts w:ascii="Times New Roman" w:hAnsi="Times New Roman"/>
          <w:sz w:val="28"/>
          <w:szCs w:val="28"/>
        </w:rPr>
        <w:t xml:space="preserve"> </w:t>
      </w:r>
      <w:r w:rsidRPr="000720C4">
        <w:rPr>
          <w:rFonts w:ascii="Times New Roman" w:hAnsi="Times New Roman"/>
          <w:sz w:val="28"/>
          <w:szCs w:val="28"/>
        </w:rPr>
        <w:t>un</w:t>
      </w:r>
      <w:r w:rsidRPr="00C1534C">
        <w:rPr>
          <w:rFonts w:ascii="Times New Roman" w:hAnsi="Times New Roman"/>
          <w:sz w:val="28"/>
          <w:szCs w:val="28"/>
        </w:rPr>
        <w:t xml:space="preserve"> </w:t>
      </w:r>
      <w:r w:rsidRPr="000720C4">
        <w:rPr>
          <w:rFonts w:ascii="Times New Roman" w:hAnsi="Times New Roman"/>
          <w:sz w:val="28"/>
          <w:szCs w:val="28"/>
        </w:rPr>
        <w:t>grāmatiņas paraugu (1.pielikums)</w:t>
      </w:r>
      <w:r>
        <w:rPr>
          <w:rFonts w:ascii="Times New Roman" w:hAnsi="Times New Roman"/>
          <w:sz w:val="28"/>
          <w:szCs w:val="28"/>
        </w:rPr>
        <w:t>,</w:t>
      </w:r>
      <w:r w:rsidRPr="000720C4">
        <w:rPr>
          <w:rFonts w:ascii="Times New Roman" w:hAnsi="Times New Roman"/>
          <w:sz w:val="28"/>
          <w:szCs w:val="28"/>
        </w:rPr>
        <w:t xml:space="preserve"> kā arī kārtību</w:t>
      </w:r>
      <w:r>
        <w:rPr>
          <w:rFonts w:ascii="Times New Roman" w:hAnsi="Times New Roman"/>
          <w:sz w:val="28"/>
          <w:szCs w:val="28"/>
        </w:rPr>
        <w:t>, kādā</w:t>
      </w:r>
      <w:r w:rsidRPr="000720C4">
        <w:rPr>
          <w:rFonts w:ascii="Times New Roman" w:hAnsi="Times New Roman"/>
          <w:sz w:val="28"/>
          <w:szCs w:val="28"/>
        </w:rPr>
        <w:t xml:space="preserve"> iesnie</w:t>
      </w:r>
      <w:r>
        <w:rPr>
          <w:rFonts w:ascii="Times New Roman" w:hAnsi="Times New Roman"/>
          <w:sz w:val="28"/>
          <w:szCs w:val="28"/>
        </w:rPr>
        <w:t>dz</w:t>
      </w:r>
      <w:r w:rsidRPr="000720C4">
        <w:rPr>
          <w:rFonts w:ascii="Times New Roman" w:hAnsi="Times New Roman"/>
          <w:sz w:val="28"/>
          <w:szCs w:val="28"/>
        </w:rPr>
        <w:t xml:space="preserve"> paziņojum</w:t>
      </w:r>
      <w:r>
        <w:rPr>
          <w:rFonts w:ascii="Times New Roman" w:hAnsi="Times New Roman"/>
          <w:sz w:val="28"/>
          <w:szCs w:val="28"/>
        </w:rPr>
        <w:t>u</w:t>
      </w:r>
      <w:r w:rsidRPr="000720C4">
        <w:rPr>
          <w:rFonts w:ascii="Times New Roman" w:hAnsi="Times New Roman"/>
          <w:sz w:val="28"/>
          <w:szCs w:val="28"/>
        </w:rPr>
        <w:t xml:space="preserve"> par apgādībā esošajām personām</w:t>
      </w:r>
      <w:r>
        <w:rPr>
          <w:rFonts w:ascii="Times New Roman" w:hAnsi="Times New Roman"/>
          <w:sz w:val="28"/>
          <w:szCs w:val="28"/>
        </w:rPr>
        <w:t>, un</w:t>
      </w:r>
      <w:r w:rsidRPr="000720C4">
        <w:rPr>
          <w:rFonts w:ascii="Times New Roman" w:hAnsi="Times New Roman"/>
          <w:sz w:val="28"/>
          <w:szCs w:val="28"/>
        </w:rPr>
        <w:t xml:space="preserve"> paziņojuma veidlapas paraugu</w:t>
      </w:r>
      <w:r w:rsidRPr="005F0F62">
        <w:rPr>
          <w:rFonts w:ascii="Times New Roman" w:hAnsi="Times New Roman"/>
          <w:sz w:val="28"/>
          <w:szCs w:val="28"/>
        </w:rPr>
        <w:t xml:space="preserve"> </w:t>
      </w:r>
      <w:r w:rsidRPr="000720C4">
        <w:rPr>
          <w:rFonts w:ascii="Times New Roman" w:hAnsi="Times New Roman"/>
          <w:sz w:val="28"/>
          <w:szCs w:val="28"/>
        </w:rPr>
        <w:t>(2.pieli</w:t>
      </w:r>
      <w:r>
        <w:rPr>
          <w:rFonts w:ascii="Times New Roman" w:hAnsi="Times New Roman"/>
          <w:sz w:val="28"/>
          <w:szCs w:val="28"/>
        </w:rPr>
        <w:softHyphen/>
      </w:r>
      <w:r w:rsidRPr="000720C4">
        <w:rPr>
          <w:rFonts w:ascii="Times New Roman" w:hAnsi="Times New Roman"/>
          <w:sz w:val="28"/>
          <w:szCs w:val="28"/>
        </w:rPr>
        <w:t>kums).</w:t>
      </w:r>
    </w:p>
    <w:p w:rsidR="00151D50" w:rsidRPr="002E7892" w:rsidRDefault="00151D50" w:rsidP="002E7892">
      <w:pPr>
        <w:pStyle w:val="ListParagraph"/>
        <w:spacing w:after="0" w:line="240" w:lineRule="auto"/>
        <w:ind w:left="0" w:firstLine="720"/>
        <w:rPr>
          <w:rFonts w:ascii="Times New Roman" w:hAnsi="Times New Roman"/>
          <w:sz w:val="24"/>
          <w:szCs w:val="24"/>
        </w:rPr>
      </w:pPr>
    </w:p>
    <w:p w:rsidR="00151D50" w:rsidRPr="000720C4" w:rsidRDefault="00151D50" w:rsidP="000720C4">
      <w:pPr>
        <w:spacing w:after="0" w:line="240" w:lineRule="auto"/>
        <w:ind w:firstLine="720"/>
        <w:jc w:val="both"/>
        <w:rPr>
          <w:rFonts w:ascii="Times New Roman" w:hAnsi="Times New Roman"/>
          <w:sz w:val="28"/>
          <w:szCs w:val="28"/>
        </w:rPr>
      </w:pPr>
      <w:r>
        <w:rPr>
          <w:rFonts w:ascii="Times New Roman" w:hAnsi="Times New Roman"/>
          <w:sz w:val="28"/>
          <w:szCs w:val="28"/>
        </w:rPr>
        <w:t>2. </w:t>
      </w:r>
      <w:r w:rsidRPr="000720C4">
        <w:rPr>
          <w:rFonts w:ascii="Times New Roman" w:hAnsi="Times New Roman"/>
          <w:sz w:val="28"/>
          <w:szCs w:val="28"/>
        </w:rPr>
        <w:t xml:space="preserve">Lai saņemtu grāmatiņu un nodrošinātu likuma </w:t>
      </w:r>
      <w:r>
        <w:rPr>
          <w:rFonts w:ascii="Times New Roman" w:hAnsi="Times New Roman"/>
          <w:sz w:val="28"/>
          <w:szCs w:val="28"/>
        </w:rPr>
        <w:t>"</w:t>
      </w:r>
      <w:r w:rsidRPr="000720C4">
        <w:rPr>
          <w:rFonts w:ascii="Times New Roman" w:hAnsi="Times New Roman"/>
          <w:sz w:val="28"/>
          <w:szCs w:val="28"/>
        </w:rPr>
        <w:t>Par iedzīvotāju ienākuma nodokli</w:t>
      </w:r>
      <w:r>
        <w:rPr>
          <w:rFonts w:ascii="Times New Roman" w:hAnsi="Times New Roman"/>
          <w:sz w:val="28"/>
          <w:szCs w:val="28"/>
        </w:rPr>
        <w:t>"</w:t>
      </w:r>
      <w:r w:rsidRPr="000720C4">
        <w:rPr>
          <w:rFonts w:ascii="Times New Roman" w:hAnsi="Times New Roman"/>
          <w:sz w:val="28"/>
          <w:szCs w:val="28"/>
        </w:rPr>
        <w:t xml:space="preserve"> 12.pantā noteiktā neapliekamā minimuma piemērošanu un</w:t>
      </w:r>
      <w:r>
        <w:rPr>
          <w:rFonts w:ascii="Times New Roman" w:hAnsi="Times New Roman"/>
          <w:sz w:val="28"/>
          <w:szCs w:val="28"/>
        </w:rPr>
        <w:t xml:space="preserve"> </w:t>
      </w:r>
      <w:r w:rsidRPr="000720C4">
        <w:rPr>
          <w:rFonts w:ascii="Times New Roman" w:hAnsi="Times New Roman"/>
          <w:sz w:val="28"/>
          <w:szCs w:val="28"/>
        </w:rPr>
        <w:t xml:space="preserve">šajos noteikumos noteikto ierakstu izdarīšanu par grāmatiņā norādāmajām ziņām, uz kuru pamata nodokļa maksātājam piemēro likuma </w:t>
      </w:r>
      <w:r>
        <w:rPr>
          <w:rFonts w:ascii="Times New Roman" w:hAnsi="Times New Roman"/>
          <w:sz w:val="28"/>
          <w:szCs w:val="28"/>
        </w:rPr>
        <w:t>"</w:t>
      </w:r>
      <w:r w:rsidRPr="000720C4">
        <w:rPr>
          <w:rFonts w:ascii="Times New Roman" w:hAnsi="Times New Roman"/>
          <w:sz w:val="28"/>
          <w:szCs w:val="28"/>
        </w:rPr>
        <w:t>Par iedzīvotāju ienākuma nodokli</w:t>
      </w:r>
      <w:r>
        <w:rPr>
          <w:rFonts w:ascii="Times New Roman" w:hAnsi="Times New Roman"/>
          <w:sz w:val="28"/>
          <w:szCs w:val="28"/>
        </w:rPr>
        <w:t>"</w:t>
      </w:r>
      <w:r w:rsidRPr="000720C4">
        <w:rPr>
          <w:rFonts w:ascii="Times New Roman" w:hAnsi="Times New Roman"/>
          <w:sz w:val="28"/>
          <w:szCs w:val="28"/>
        </w:rPr>
        <w:t xml:space="preserve"> 13.pantā noteiktos nodokļa atvieglojumus, nodokļa maksā</w:t>
      </w:r>
      <w:r>
        <w:rPr>
          <w:rFonts w:ascii="Times New Roman" w:hAnsi="Times New Roman"/>
          <w:sz w:val="28"/>
          <w:szCs w:val="28"/>
        </w:rPr>
        <w:softHyphen/>
      </w:r>
      <w:r w:rsidRPr="000720C4">
        <w:rPr>
          <w:rFonts w:ascii="Times New Roman" w:hAnsi="Times New Roman"/>
          <w:sz w:val="28"/>
          <w:szCs w:val="28"/>
        </w:rPr>
        <w:t xml:space="preserve">tājs </w:t>
      </w:r>
      <w:r>
        <w:rPr>
          <w:rFonts w:ascii="Times New Roman" w:hAnsi="Times New Roman"/>
          <w:sz w:val="28"/>
          <w:szCs w:val="28"/>
        </w:rPr>
        <w:t>Valsts ieņēmumu dienestā</w:t>
      </w:r>
      <w:r w:rsidRPr="000720C4">
        <w:rPr>
          <w:rFonts w:ascii="Times New Roman" w:hAnsi="Times New Roman"/>
          <w:sz w:val="28"/>
          <w:szCs w:val="28"/>
        </w:rPr>
        <w:t xml:space="preserve"> uzrāda pasi vai personas apliecību un doku</w:t>
      </w:r>
      <w:r>
        <w:rPr>
          <w:rFonts w:ascii="Times New Roman" w:hAnsi="Times New Roman"/>
          <w:sz w:val="28"/>
          <w:szCs w:val="28"/>
        </w:rPr>
        <w:softHyphen/>
      </w:r>
      <w:r w:rsidRPr="000720C4">
        <w:rPr>
          <w:rFonts w:ascii="Times New Roman" w:hAnsi="Times New Roman"/>
          <w:sz w:val="28"/>
          <w:szCs w:val="28"/>
        </w:rPr>
        <w:t>mentus, kas apliecina nodokļa maksātāja tiesības uz nodokļa atvieglojumiem, kā arī iesniedz paziņojumu par apgādībā esošajām personām.</w:t>
      </w:r>
    </w:p>
    <w:p w:rsidR="00151D50" w:rsidRPr="002E7892" w:rsidRDefault="00151D50" w:rsidP="002E7892">
      <w:pPr>
        <w:pStyle w:val="ListParagraph"/>
        <w:spacing w:after="0" w:line="240" w:lineRule="auto"/>
        <w:ind w:left="0" w:firstLine="720"/>
        <w:rPr>
          <w:rFonts w:ascii="Times New Roman" w:hAnsi="Times New Roman"/>
          <w:sz w:val="24"/>
          <w:szCs w:val="24"/>
        </w:rPr>
      </w:pPr>
    </w:p>
    <w:p w:rsidR="00151D50" w:rsidRPr="000720C4" w:rsidRDefault="00151D50" w:rsidP="000720C4">
      <w:pPr>
        <w:spacing w:after="0" w:line="240" w:lineRule="auto"/>
        <w:ind w:firstLine="720"/>
        <w:jc w:val="both"/>
        <w:rPr>
          <w:rFonts w:ascii="Times New Roman" w:hAnsi="Times New Roman"/>
          <w:sz w:val="28"/>
          <w:szCs w:val="28"/>
        </w:rPr>
      </w:pPr>
      <w:r>
        <w:rPr>
          <w:rFonts w:ascii="Times New Roman" w:hAnsi="Times New Roman"/>
          <w:sz w:val="28"/>
          <w:szCs w:val="28"/>
        </w:rPr>
        <w:t>3. </w:t>
      </w:r>
      <w:r w:rsidRPr="000720C4">
        <w:rPr>
          <w:rFonts w:ascii="Times New Roman" w:hAnsi="Times New Roman"/>
          <w:sz w:val="28"/>
          <w:szCs w:val="28"/>
        </w:rPr>
        <w:t>Valsts ieņēmumu dienests nodrošina grāmatiņu izgatavošanu</w:t>
      </w:r>
      <w:r>
        <w:rPr>
          <w:rFonts w:ascii="Times New Roman" w:hAnsi="Times New Roman"/>
          <w:sz w:val="28"/>
          <w:szCs w:val="28"/>
        </w:rPr>
        <w:t>, izsniedz</w:t>
      </w:r>
      <w:r w:rsidRPr="000720C4">
        <w:rPr>
          <w:rFonts w:ascii="Times New Roman" w:hAnsi="Times New Roman"/>
          <w:sz w:val="28"/>
          <w:szCs w:val="28"/>
        </w:rPr>
        <w:t xml:space="preserve"> grāmatiņas un </w:t>
      </w:r>
      <w:r>
        <w:rPr>
          <w:rFonts w:ascii="Times New Roman" w:hAnsi="Times New Roman"/>
          <w:sz w:val="28"/>
          <w:szCs w:val="28"/>
        </w:rPr>
        <w:t xml:space="preserve">veic to </w:t>
      </w:r>
      <w:r w:rsidRPr="000720C4">
        <w:rPr>
          <w:rFonts w:ascii="Times New Roman" w:hAnsi="Times New Roman"/>
          <w:sz w:val="28"/>
          <w:szCs w:val="28"/>
        </w:rPr>
        <w:t>uzskaiti.</w:t>
      </w:r>
    </w:p>
    <w:p w:rsidR="00151D50" w:rsidRPr="002E7892" w:rsidRDefault="00151D50" w:rsidP="002E7892">
      <w:pPr>
        <w:pStyle w:val="ListParagraph"/>
        <w:spacing w:after="0" w:line="240" w:lineRule="auto"/>
        <w:ind w:left="0" w:firstLine="720"/>
        <w:rPr>
          <w:rFonts w:ascii="Times New Roman" w:hAnsi="Times New Roman"/>
          <w:sz w:val="24"/>
          <w:szCs w:val="24"/>
        </w:rPr>
      </w:pPr>
    </w:p>
    <w:p w:rsidR="00151D50" w:rsidRPr="000720C4" w:rsidRDefault="00151D50" w:rsidP="000720C4">
      <w:pPr>
        <w:spacing w:after="0" w:line="240" w:lineRule="auto"/>
        <w:ind w:firstLine="720"/>
        <w:jc w:val="both"/>
        <w:rPr>
          <w:rFonts w:ascii="Times New Roman" w:hAnsi="Times New Roman"/>
          <w:sz w:val="28"/>
          <w:szCs w:val="28"/>
        </w:rPr>
      </w:pPr>
      <w:r>
        <w:rPr>
          <w:rFonts w:ascii="Times New Roman" w:hAnsi="Times New Roman"/>
          <w:sz w:val="28"/>
          <w:szCs w:val="28"/>
        </w:rPr>
        <w:t>4. </w:t>
      </w:r>
      <w:r w:rsidRPr="000720C4">
        <w:rPr>
          <w:rFonts w:ascii="Times New Roman" w:hAnsi="Times New Roman"/>
          <w:sz w:val="28"/>
          <w:szCs w:val="28"/>
        </w:rPr>
        <w:t xml:space="preserve">Grāmatiņu apliecina ar Valsts ieņēmumu dienesta amatpersonas parakstu un spiedogu. </w:t>
      </w:r>
      <w:r>
        <w:rPr>
          <w:rFonts w:ascii="Times New Roman" w:hAnsi="Times New Roman"/>
          <w:sz w:val="28"/>
          <w:szCs w:val="28"/>
        </w:rPr>
        <w:t>I</w:t>
      </w:r>
      <w:r w:rsidRPr="000720C4">
        <w:rPr>
          <w:rFonts w:ascii="Times New Roman" w:hAnsi="Times New Roman"/>
          <w:sz w:val="28"/>
          <w:szCs w:val="28"/>
        </w:rPr>
        <w:t xml:space="preserve">zsniedzot </w:t>
      </w:r>
      <w:r>
        <w:rPr>
          <w:rFonts w:ascii="Times New Roman" w:hAnsi="Times New Roman"/>
          <w:sz w:val="28"/>
          <w:szCs w:val="28"/>
        </w:rPr>
        <w:t>g</w:t>
      </w:r>
      <w:r w:rsidRPr="000720C4">
        <w:rPr>
          <w:rFonts w:ascii="Times New Roman" w:hAnsi="Times New Roman"/>
          <w:sz w:val="28"/>
          <w:szCs w:val="28"/>
        </w:rPr>
        <w:t>rāmatiņ</w:t>
      </w:r>
      <w:r>
        <w:rPr>
          <w:rFonts w:ascii="Times New Roman" w:hAnsi="Times New Roman"/>
          <w:sz w:val="28"/>
          <w:szCs w:val="28"/>
        </w:rPr>
        <w:t>u</w:t>
      </w:r>
      <w:r w:rsidRPr="000720C4">
        <w:rPr>
          <w:rFonts w:ascii="Times New Roman" w:hAnsi="Times New Roman"/>
          <w:sz w:val="28"/>
          <w:szCs w:val="28"/>
        </w:rPr>
        <w:t xml:space="preserve">, </w:t>
      </w:r>
      <w:r>
        <w:rPr>
          <w:rFonts w:ascii="Times New Roman" w:hAnsi="Times New Roman"/>
          <w:sz w:val="28"/>
          <w:szCs w:val="28"/>
        </w:rPr>
        <w:t>tajā</w:t>
      </w:r>
      <w:r w:rsidRPr="000720C4">
        <w:rPr>
          <w:rFonts w:ascii="Times New Roman" w:hAnsi="Times New Roman"/>
          <w:sz w:val="28"/>
          <w:szCs w:val="28"/>
        </w:rPr>
        <w:t xml:space="preserve"> norāda izsnieg</w:t>
      </w:r>
      <w:r>
        <w:rPr>
          <w:rFonts w:ascii="Times New Roman" w:hAnsi="Times New Roman"/>
          <w:sz w:val="28"/>
          <w:szCs w:val="28"/>
        </w:rPr>
        <w:softHyphen/>
      </w:r>
      <w:r w:rsidRPr="000720C4">
        <w:rPr>
          <w:rFonts w:ascii="Times New Roman" w:hAnsi="Times New Roman"/>
          <w:sz w:val="28"/>
          <w:szCs w:val="28"/>
        </w:rPr>
        <w:t>šanas datumu un reģistrācijas numuru, kā arī nodokļa maksātāja vārdu, uzvārdu un personas kodu.</w:t>
      </w:r>
    </w:p>
    <w:p w:rsidR="00151D50" w:rsidRPr="002E7892" w:rsidRDefault="00151D50" w:rsidP="000720C4">
      <w:pPr>
        <w:pStyle w:val="ListParagraph"/>
        <w:spacing w:after="0" w:line="240" w:lineRule="auto"/>
        <w:ind w:left="0" w:firstLine="720"/>
        <w:rPr>
          <w:rFonts w:ascii="Times New Roman" w:hAnsi="Times New Roman"/>
          <w:sz w:val="24"/>
          <w:szCs w:val="24"/>
        </w:rPr>
      </w:pPr>
    </w:p>
    <w:p w:rsidR="00151D50" w:rsidRPr="000720C4" w:rsidRDefault="00151D50" w:rsidP="000720C4">
      <w:pPr>
        <w:spacing w:after="0" w:line="240" w:lineRule="auto"/>
        <w:ind w:firstLine="720"/>
        <w:jc w:val="both"/>
        <w:rPr>
          <w:rFonts w:ascii="Times New Roman" w:hAnsi="Times New Roman"/>
          <w:sz w:val="28"/>
          <w:szCs w:val="28"/>
        </w:rPr>
      </w:pPr>
      <w:r>
        <w:rPr>
          <w:rFonts w:ascii="Times New Roman" w:hAnsi="Times New Roman"/>
          <w:sz w:val="28"/>
          <w:szCs w:val="28"/>
        </w:rPr>
        <w:t>5. </w:t>
      </w:r>
      <w:r w:rsidRPr="000720C4">
        <w:rPr>
          <w:rFonts w:ascii="Times New Roman" w:hAnsi="Times New Roman"/>
          <w:sz w:val="28"/>
          <w:szCs w:val="28"/>
        </w:rPr>
        <w:t xml:space="preserve">Grāmatiņai nav derīguma termiņa ierobežojuma. Ja iepriekš izsniegtā grāmatiņa ir nozaudēta vai sabojāta, Valsts ieņēmumu dienests, pamatojoties uz nodokļa maksātāja rakstisku iesniegumu, izsniedz jaunu grāmatiņu. Uz šīs grāmatiņas vāka un titullapā izdara atzīmi </w:t>
      </w:r>
      <w:r>
        <w:rPr>
          <w:rFonts w:ascii="Times New Roman" w:hAnsi="Times New Roman"/>
          <w:sz w:val="28"/>
          <w:szCs w:val="28"/>
        </w:rPr>
        <w:t>"</w:t>
      </w:r>
      <w:r w:rsidRPr="000720C4">
        <w:rPr>
          <w:rFonts w:ascii="Times New Roman" w:hAnsi="Times New Roman"/>
          <w:sz w:val="28"/>
          <w:szCs w:val="28"/>
        </w:rPr>
        <w:t>Dublikāts</w:t>
      </w:r>
      <w:r>
        <w:rPr>
          <w:rFonts w:ascii="Times New Roman" w:hAnsi="Times New Roman"/>
          <w:sz w:val="28"/>
          <w:szCs w:val="28"/>
        </w:rPr>
        <w:t>"</w:t>
      </w:r>
      <w:r w:rsidRPr="000720C4">
        <w:rPr>
          <w:rFonts w:ascii="Times New Roman" w:hAnsi="Times New Roman"/>
          <w:sz w:val="28"/>
          <w:szCs w:val="28"/>
        </w:rPr>
        <w:t>.</w:t>
      </w:r>
    </w:p>
    <w:p w:rsidR="00151D50" w:rsidRPr="002E7892" w:rsidRDefault="00151D50" w:rsidP="002E7892">
      <w:pPr>
        <w:pStyle w:val="ListParagraph"/>
        <w:spacing w:after="0" w:line="240" w:lineRule="auto"/>
        <w:ind w:left="0" w:firstLine="720"/>
        <w:rPr>
          <w:rFonts w:ascii="Times New Roman" w:hAnsi="Times New Roman"/>
          <w:sz w:val="24"/>
          <w:szCs w:val="24"/>
        </w:rPr>
      </w:pPr>
    </w:p>
    <w:p w:rsidR="00151D50" w:rsidRPr="000720C4" w:rsidRDefault="00151D50" w:rsidP="000720C4">
      <w:pPr>
        <w:spacing w:after="0" w:line="240" w:lineRule="auto"/>
        <w:ind w:firstLine="709"/>
        <w:jc w:val="both"/>
        <w:rPr>
          <w:rFonts w:ascii="Times New Roman" w:hAnsi="Times New Roman"/>
          <w:sz w:val="28"/>
          <w:szCs w:val="28"/>
        </w:rPr>
      </w:pPr>
      <w:r>
        <w:rPr>
          <w:rFonts w:ascii="Times New Roman" w:hAnsi="Times New Roman"/>
          <w:sz w:val="28"/>
          <w:szCs w:val="28"/>
        </w:rPr>
        <w:t>6. </w:t>
      </w:r>
      <w:r w:rsidRPr="000720C4">
        <w:rPr>
          <w:rFonts w:ascii="Times New Roman" w:hAnsi="Times New Roman"/>
          <w:sz w:val="28"/>
          <w:szCs w:val="28"/>
        </w:rPr>
        <w:t xml:space="preserve">Lai apliecinātu tiesības uz nodokļa papildu atvieglojumu par personai noteikto invaliditāti, nodokļa maksātājs, pirmo reizi saņemot grāmatiņu, </w:t>
      </w:r>
      <w:r>
        <w:rPr>
          <w:rFonts w:ascii="Times New Roman" w:hAnsi="Times New Roman"/>
          <w:sz w:val="28"/>
          <w:szCs w:val="28"/>
        </w:rPr>
        <w:t>Valsts ieņēmumu dienestā</w:t>
      </w:r>
      <w:r w:rsidRPr="000720C4">
        <w:rPr>
          <w:rFonts w:ascii="Times New Roman" w:hAnsi="Times New Roman"/>
          <w:sz w:val="28"/>
          <w:szCs w:val="28"/>
        </w:rPr>
        <w:t xml:space="preserve"> uzrāda invaliditāti apliecinošu dokumentu, kas izsniegts atbilstoši Invaliditātes likuma 5.panta trešajai daļai. Valsts ieņēmumu dienests, izsniedzot grāmatiņu, izdara </w:t>
      </w:r>
      <w:r>
        <w:rPr>
          <w:rFonts w:ascii="Times New Roman" w:hAnsi="Times New Roman"/>
          <w:sz w:val="28"/>
          <w:szCs w:val="28"/>
        </w:rPr>
        <w:t>tajā</w:t>
      </w:r>
      <w:r w:rsidRPr="000720C4">
        <w:rPr>
          <w:rFonts w:ascii="Times New Roman" w:hAnsi="Times New Roman"/>
          <w:sz w:val="28"/>
          <w:szCs w:val="28"/>
        </w:rPr>
        <w:t xml:space="preserve"> attiecīg</w:t>
      </w:r>
      <w:r>
        <w:rPr>
          <w:rFonts w:ascii="Times New Roman" w:hAnsi="Times New Roman"/>
          <w:sz w:val="28"/>
          <w:szCs w:val="28"/>
        </w:rPr>
        <w:t>u</w:t>
      </w:r>
      <w:r w:rsidRPr="000720C4">
        <w:rPr>
          <w:rFonts w:ascii="Times New Roman" w:hAnsi="Times New Roman"/>
          <w:sz w:val="28"/>
          <w:szCs w:val="28"/>
        </w:rPr>
        <w:t xml:space="preserve"> ierakstu. Invaliditāti apliecinošs dokuments nav jāuzrāda, ja tas ir izdots agrāk </w:t>
      </w:r>
      <w:r>
        <w:rPr>
          <w:rFonts w:ascii="Times New Roman" w:hAnsi="Times New Roman"/>
          <w:sz w:val="28"/>
          <w:szCs w:val="28"/>
        </w:rPr>
        <w:t>ne</w:t>
      </w:r>
      <w:r w:rsidRPr="000720C4">
        <w:rPr>
          <w:rFonts w:ascii="Times New Roman" w:hAnsi="Times New Roman"/>
          <w:sz w:val="28"/>
          <w:szCs w:val="28"/>
        </w:rPr>
        <w:t>kā 45 kalendāra dienas pirms grāmatiņas saņemšanas.</w:t>
      </w:r>
    </w:p>
    <w:p w:rsidR="00151D50" w:rsidRPr="00573411" w:rsidRDefault="00151D50" w:rsidP="000720C4">
      <w:pPr>
        <w:spacing w:after="0" w:line="240" w:lineRule="auto"/>
        <w:ind w:firstLine="709"/>
        <w:jc w:val="both"/>
        <w:rPr>
          <w:rFonts w:ascii="Times New Roman" w:hAnsi="Times New Roman"/>
          <w:sz w:val="28"/>
          <w:szCs w:val="28"/>
        </w:rPr>
      </w:pPr>
    </w:p>
    <w:p w:rsidR="00151D50" w:rsidRPr="00D43AEF" w:rsidRDefault="00151D50" w:rsidP="000720C4">
      <w:pPr>
        <w:spacing w:after="0" w:line="240" w:lineRule="auto"/>
        <w:ind w:firstLine="709"/>
        <w:jc w:val="both"/>
        <w:rPr>
          <w:rFonts w:ascii="Times New Roman" w:hAnsi="Times New Roman"/>
          <w:spacing w:val="-2"/>
          <w:sz w:val="28"/>
          <w:szCs w:val="28"/>
        </w:rPr>
      </w:pPr>
      <w:r>
        <w:rPr>
          <w:rFonts w:ascii="Times New Roman" w:hAnsi="Times New Roman"/>
          <w:sz w:val="28"/>
          <w:szCs w:val="28"/>
        </w:rPr>
        <w:t>7. </w:t>
      </w:r>
      <w:r w:rsidRPr="000720C4">
        <w:rPr>
          <w:rFonts w:ascii="Times New Roman" w:hAnsi="Times New Roman"/>
          <w:sz w:val="28"/>
          <w:szCs w:val="28"/>
        </w:rPr>
        <w:t xml:space="preserve">Lai apliecinātu tiesības uz nodokļa papildu atvieglojumu par personai </w:t>
      </w:r>
      <w:r w:rsidRPr="00D43AEF">
        <w:rPr>
          <w:rFonts w:ascii="Times New Roman" w:hAnsi="Times New Roman"/>
          <w:spacing w:val="-2"/>
          <w:sz w:val="28"/>
          <w:szCs w:val="28"/>
        </w:rPr>
        <w:t>noteikto politiski represētās personas statusu, nodokļa mak</w:t>
      </w:r>
      <w:r>
        <w:rPr>
          <w:rFonts w:ascii="Times New Roman" w:hAnsi="Times New Roman"/>
          <w:spacing w:val="-2"/>
          <w:sz w:val="28"/>
          <w:szCs w:val="28"/>
        </w:rPr>
        <w:t>sātājs Valsts ieņēmumu dienestā</w:t>
      </w:r>
      <w:r w:rsidRPr="00D43AEF">
        <w:rPr>
          <w:rFonts w:ascii="Times New Roman" w:hAnsi="Times New Roman"/>
          <w:spacing w:val="-2"/>
          <w:sz w:val="28"/>
          <w:szCs w:val="28"/>
        </w:rPr>
        <w:t xml:space="preserve"> uzrāda saskaņā ar likumu "Par politiski represētās personas statusa noteikšanu komunistiskajā un nacistiskajā režīmā cietušajiem" izsniegto politiski represētās personas apliecību, bet, lai apliecinātu tiesības uz nodokļa papildu atvieglojumu par personai noteikto nacionālās pretošanās kustības dalībnieka statusu, – saskaņā ar likumu "Par Nacionālās pretošanās kustības dalībnieka statusu" izsniegto nacionālās pretošanās kustības dalībnieka apliecību.</w:t>
      </w:r>
    </w:p>
    <w:p w:rsidR="00151D50" w:rsidRPr="00573411" w:rsidRDefault="00151D50" w:rsidP="000720C4">
      <w:pPr>
        <w:pStyle w:val="ListParagraph"/>
        <w:spacing w:after="0" w:line="240" w:lineRule="auto"/>
        <w:ind w:left="0" w:firstLine="709"/>
        <w:rPr>
          <w:rFonts w:ascii="Times New Roman" w:hAnsi="Times New Roman"/>
          <w:sz w:val="28"/>
          <w:szCs w:val="28"/>
        </w:rPr>
      </w:pPr>
    </w:p>
    <w:p w:rsidR="00151D50" w:rsidRPr="000720C4" w:rsidRDefault="00151D50" w:rsidP="000720C4">
      <w:pPr>
        <w:spacing w:after="0" w:line="240" w:lineRule="auto"/>
        <w:ind w:firstLine="709"/>
        <w:jc w:val="both"/>
        <w:rPr>
          <w:rFonts w:ascii="Times New Roman" w:hAnsi="Times New Roman"/>
          <w:sz w:val="28"/>
          <w:szCs w:val="28"/>
        </w:rPr>
      </w:pPr>
      <w:r>
        <w:rPr>
          <w:rFonts w:ascii="Times New Roman" w:hAnsi="Times New Roman"/>
          <w:sz w:val="28"/>
          <w:szCs w:val="28"/>
        </w:rPr>
        <w:t>8. </w:t>
      </w:r>
      <w:r w:rsidRPr="000720C4">
        <w:rPr>
          <w:rFonts w:ascii="Times New Roman" w:hAnsi="Times New Roman"/>
          <w:sz w:val="28"/>
          <w:szCs w:val="28"/>
        </w:rPr>
        <w:t>Valsts ieņēmumu dienests pēc iepazīšanās ar uzrādītajiem dokumen</w:t>
      </w:r>
      <w:r>
        <w:rPr>
          <w:rFonts w:ascii="Times New Roman" w:hAnsi="Times New Roman"/>
          <w:sz w:val="28"/>
          <w:szCs w:val="28"/>
        </w:rPr>
        <w:softHyphen/>
      </w:r>
      <w:r w:rsidRPr="000720C4">
        <w:rPr>
          <w:rFonts w:ascii="Times New Roman" w:hAnsi="Times New Roman"/>
          <w:sz w:val="28"/>
          <w:szCs w:val="28"/>
        </w:rPr>
        <w:t>tiem un paziņojumā par apgādībā esošajām personām sniegto datu pārbaudes izdara grāmatiņā attiecīg</w:t>
      </w:r>
      <w:r>
        <w:rPr>
          <w:rFonts w:ascii="Times New Roman" w:hAnsi="Times New Roman"/>
          <w:sz w:val="28"/>
          <w:szCs w:val="28"/>
        </w:rPr>
        <w:t>u</w:t>
      </w:r>
      <w:r w:rsidRPr="000720C4">
        <w:rPr>
          <w:rFonts w:ascii="Times New Roman" w:hAnsi="Times New Roman"/>
          <w:sz w:val="28"/>
          <w:szCs w:val="28"/>
        </w:rPr>
        <w:t xml:space="preserve"> </w:t>
      </w:r>
      <w:r>
        <w:rPr>
          <w:rFonts w:ascii="Times New Roman" w:hAnsi="Times New Roman"/>
          <w:sz w:val="28"/>
          <w:szCs w:val="28"/>
        </w:rPr>
        <w:t>ierakstu</w:t>
      </w:r>
      <w:r w:rsidRPr="000720C4">
        <w:rPr>
          <w:rFonts w:ascii="Times New Roman" w:hAnsi="Times New Roman"/>
          <w:sz w:val="28"/>
          <w:szCs w:val="28"/>
        </w:rPr>
        <w:t>.</w:t>
      </w:r>
    </w:p>
    <w:p w:rsidR="00151D50" w:rsidRPr="00573411" w:rsidRDefault="00151D50" w:rsidP="000720C4">
      <w:pPr>
        <w:pStyle w:val="ListParagraph"/>
        <w:spacing w:after="0" w:line="240" w:lineRule="auto"/>
        <w:ind w:left="0" w:firstLine="709"/>
        <w:jc w:val="both"/>
        <w:rPr>
          <w:rFonts w:ascii="Times New Roman" w:hAnsi="Times New Roman"/>
          <w:sz w:val="28"/>
          <w:szCs w:val="28"/>
        </w:rPr>
      </w:pPr>
    </w:p>
    <w:p w:rsidR="00151D50" w:rsidRPr="000720C4" w:rsidRDefault="00151D50" w:rsidP="000720C4">
      <w:pPr>
        <w:spacing w:after="0" w:line="240" w:lineRule="auto"/>
        <w:ind w:firstLine="709"/>
        <w:jc w:val="both"/>
        <w:rPr>
          <w:rFonts w:ascii="Times New Roman" w:hAnsi="Times New Roman"/>
          <w:sz w:val="28"/>
          <w:szCs w:val="28"/>
        </w:rPr>
      </w:pPr>
      <w:r>
        <w:rPr>
          <w:rFonts w:ascii="Times New Roman" w:hAnsi="Times New Roman"/>
          <w:sz w:val="28"/>
          <w:szCs w:val="28"/>
        </w:rPr>
        <w:t>9. </w:t>
      </w:r>
      <w:r w:rsidRPr="000720C4">
        <w:rPr>
          <w:rFonts w:ascii="Times New Roman" w:hAnsi="Times New Roman"/>
          <w:sz w:val="28"/>
          <w:szCs w:val="28"/>
        </w:rPr>
        <w:t xml:space="preserve">Ja darba devēja juridiskā adrese atrodas tās republikas pilsētas vai novada teritorijā, ar kuru Finanšu ministrija ir noslēgusi līgumu par iedzīvotāju ienākuma nodokļa ieņēmumu iekasēšanas īpašu kārtību, darba devējs izmanto Iedzīvotāju reģistra elektronisko pakalpojumu, lai </w:t>
      </w:r>
      <w:r>
        <w:rPr>
          <w:rFonts w:ascii="Times New Roman" w:hAnsi="Times New Roman"/>
          <w:sz w:val="28"/>
          <w:szCs w:val="28"/>
        </w:rPr>
        <w:t>noskaidrotu</w:t>
      </w:r>
      <w:r w:rsidRPr="000720C4">
        <w:rPr>
          <w:rFonts w:ascii="Times New Roman" w:hAnsi="Times New Roman"/>
          <w:sz w:val="28"/>
          <w:szCs w:val="28"/>
        </w:rPr>
        <w:t>, vai darbinieka deklarētā dzīvesvieta taksācijas gada 1.janvārī atrodas tās republikas pilsētas vai novada teritorijā, kurā ir darba devēja juridiskā adrese.</w:t>
      </w:r>
    </w:p>
    <w:p w:rsidR="00151D50" w:rsidRPr="00573411" w:rsidRDefault="00151D50" w:rsidP="000720C4">
      <w:pPr>
        <w:pStyle w:val="ListParagraph"/>
        <w:spacing w:after="0" w:line="240" w:lineRule="auto"/>
        <w:ind w:left="0" w:firstLine="709"/>
        <w:jc w:val="both"/>
        <w:rPr>
          <w:rFonts w:ascii="Times New Roman" w:hAnsi="Times New Roman"/>
          <w:sz w:val="28"/>
          <w:szCs w:val="28"/>
        </w:rPr>
      </w:pPr>
    </w:p>
    <w:p w:rsidR="00151D50" w:rsidRPr="000720C4" w:rsidRDefault="00151D50" w:rsidP="000720C4">
      <w:pPr>
        <w:spacing w:after="0" w:line="240" w:lineRule="auto"/>
        <w:ind w:firstLine="709"/>
        <w:jc w:val="both"/>
        <w:rPr>
          <w:rFonts w:ascii="Times New Roman" w:hAnsi="Times New Roman"/>
          <w:sz w:val="28"/>
          <w:szCs w:val="28"/>
        </w:rPr>
      </w:pPr>
      <w:r>
        <w:rPr>
          <w:rFonts w:ascii="Times New Roman" w:hAnsi="Times New Roman"/>
          <w:sz w:val="28"/>
          <w:szCs w:val="28"/>
        </w:rPr>
        <w:t>10. </w:t>
      </w:r>
      <w:r w:rsidRPr="000720C4">
        <w:rPr>
          <w:rFonts w:ascii="Times New Roman" w:hAnsi="Times New Roman"/>
          <w:sz w:val="28"/>
          <w:szCs w:val="28"/>
        </w:rPr>
        <w:t xml:space="preserve">Nodokļa maksātājam, kuram ir piešķirta pensija vai zaudētas tiesības uz pensiju, grāmatiņā atzīmi par </w:t>
      </w:r>
      <w:r>
        <w:rPr>
          <w:rFonts w:ascii="Times New Roman" w:hAnsi="Times New Roman"/>
          <w:sz w:val="28"/>
          <w:szCs w:val="28"/>
        </w:rPr>
        <w:t>to</w:t>
      </w:r>
      <w:r w:rsidRPr="000720C4">
        <w:rPr>
          <w:rFonts w:ascii="Times New Roman" w:hAnsi="Times New Roman"/>
          <w:sz w:val="28"/>
          <w:szCs w:val="28"/>
        </w:rPr>
        <w:t xml:space="preserve">, norādot datumu, ar kuru pensija piešķirta vai zaudētas tiesības uz pensiju, izdara: </w:t>
      </w:r>
    </w:p>
    <w:p w:rsidR="00151D50" w:rsidRPr="0063615B" w:rsidRDefault="00151D50" w:rsidP="000720C4">
      <w:pPr>
        <w:pStyle w:val="ListParagraph"/>
        <w:spacing w:after="0" w:line="240" w:lineRule="auto"/>
        <w:ind w:left="0" w:firstLine="720"/>
        <w:jc w:val="both"/>
        <w:rPr>
          <w:rFonts w:ascii="Times New Roman" w:hAnsi="Times New Roman"/>
          <w:spacing w:val="-2"/>
          <w:sz w:val="28"/>
          <w:szCs w:val="28"/>
        </w:rPr>
      </w:pPr>
      <w:r w:rsidRPr="0063615B">
        <w:rPr>
          <w:rFonts w:ascii="Times New Roman" w:hAnsi="Times New Roman"/>
          <w:spacing w:val="-2"/>
          <w:sz w:val="28"/>
          <w:szCs w:val="28"/>
        </w:rPr>
        <w:t>10.1. Valsts sociālās apdrošināšanas aģentūra, ja piešķirta pensija atbilstoši likumam "Par valsts pensijām", likumam "Par Latvijas Republikas Augstākās padomes deputātu tiesisko stāvokli un pensijām", likumam "Par izdienas pensijām Iekšlietu ministrijas sistēmas darbiniekiem ar speciālajām dienesta pakāpēm", Prokuroru izdienas pensiju likumam, Valsts un pašvaldību profesionālo orķestru, koru, koncertorganizāciju, teātru un cirka mākslinieku</w:t>
      </w:r>
      <w:r w:rsidRPr="0063615B">
        <w:rPr>
          <w:rFonts w:ascii="Verdana" w:hAnsi="Verdana"/>
          <w:b/>
          <w:bCs/>
          <w:spacing w:val="-2"/>
          <w:sz w:val="28"/>
          <w:szCs w:val="28"/>
        </w:rPr>
        <w:t xml:space="preserve"> </w:t>
      </w:r>
      <w:r w:rsidRPr="0063615B">
        <w:rPr>
          <w:rFonts w:ascii="Times New Roman" w:hAnsi="Times New Roman"/>
          <w:bCs/>
          <w:spacing w:val="-2"/>
          <w:sz w:val="28"/>
          <w:szCs w:val="28"/>
        </w:rPr>
        <w:t>izdienas pensiju</w:t>
      </w:r>
      <w:r w:rsidRPr="0063615B">
        <w:rPr>
          <w:rFonts w:ascii="Verdana" w:hAnsi="Verdana"/>
          <w:b/>
          <w:bCs/>
          <w:spacing w:val="-2"/>
          <w:sz w:val="28"/>
          <w:szCs w:val="28"/>
        </w:rPr>
        <w:t xml:space="preserve"> </w:t>
      </w:r>
      <w:r w:rsidRPr="0063615B">
        <w:rPr>
          <w:rFonts w:ascii="Times New Roman" w:hAnsi="Times New Roman"/>
          <w:bCs/>
          <w:spacing w:val="-2"/>
          <w:sz w:val="28"/>
          <w:szCs w:val="28"/>
        </w:rPr>
        <w:t>un baleta mākslinieku pabalsta par radošo darbu</w:t>
      </w:r>
      <w:r w:rsidRPr="0063615B">
        <w:rPr>
          <w:rFonts w:ascii="Times New Roman" w:hAnsi="Times New Roman"/>
          <w:spacing w:val="-2"/>
          <w:sz w:val="28"/>
          <w:szCs w:val="28"/>
        </w:rPr>
        <w:t xml:space="preserve"> likumam, Tiesnešu izdienas pensiju likumam, Diplomātu izdienas pensiju likumam, Korupcijas novēršanas un apkarošanas biroja amatpersonu izdienas pensiju likumam un atbilstoši Ministru padomes 1992.gada 26.marta lēmumam Nr.104 "Par izdienas pensijām";</w:t>
      </w:r>
    </w:p>
    <w:p w:rsidR="00151D50" w:rsidRPr="00573411" w:rsidRDefault="00151D50" w:rsidP="000720C4">
      <w:pPr>
        <w:pStyle w:val="ListParagraph"/>
        <w:spacing w:after="0" w:line="240" w:lineRule="auto"/>
        <w:ind w:left="0" w:firstLine="720"/>
        <w:jc w:val="both"/>
        <w:rPr>
          <w:rFonts w:ascii="Times New Roman" w:hAnsi="Times New Roman"/>
          <w:sz w:val="28"/>
          <w:szCs w:val="28"/>
        </w:rPr>
      </w:pPr>
      <w:r w:rsidRPr="00573411">
        <w:rPr>
          <w:rFonts w:ascii="Times New Roman" w:hAnsi="Times New Roman"/>
          <w:sz w:val="28"/>
          <w:szCs w:val="28"/>
        </w:rPr>
        <w:t>10.2.</w:t>
      </w:r>
      <w:r>
        <w:rPr>
          <w:rFonts w:ascii="Times New Roman" w:hAnsi="Times New Roman"/>
          <w:sz w:val="28"/>
          <w:szCs w:val="28"/>
        </w:rPr>
        <w:t> </w:t>
      </w:r>
      <w:r w:rsidRPr="00573411">
        <w:rPr>
          <w:rFonts w:ascii="Times New Roman" w:hAnsi="Times New Roman"/>
          <w:sz w:val="28"/>
          <w:szCs w:val="28"/>
        </w:rPr>
        <w:t>Aizsardzības ministrija, ja piešķirta izdienas pensija atbilstoši Militārpe</w:t>
      </w:r>
      <w:r>
        <w:rPr>
          <w:rFonts w:ascii="Times New Roman" w:hAnsi="Times New Roman"/>
          <w:sz w:val="28"/>
          <w:szCs w:val="28"/>
        </w:rPr>
        <w:t>rsonu izdienas pensiju likumam;</w:t>
      </w:r>
    </w:p>
    <w:p w:rsidR="00151D50" w:rsidRPr="00573411" w:rsidRDefault="00151D50" w:rsidP="000720C4">
      <w:pPr>
        <w:pStyle w:val="ListParagraph"/>
        <w:spacing w:after="0" w:line="240" w:lineRule="auto"/>
        <w:ind w:left="0" w:firstLine="720"/>
        <w:jc w:val="both"/>
        <w:rPr>
          <w:rFonts w:ascii="Times New Roman" w:hAnsi="Times New Roman"/>
          <w:sz w:val="28"/>
          <w:szCs w:val="28"/>
        </w:rPr>
      </w:pPr>
      <w:r w:rsidRPr="0063615B">
        <w:rPr>
          <w:rFonts w:ascii="Times New Roman" w:hAnsi="Times New Roman"/>
          <w:spacing w:val="-2"/>
          <w:sz w:val="28"/>
          <w:szCs w:val="28"/>
        </w:rPr>
        <w:t xml:space="preserve">10.3. Satversmes aizsardzības birojs, ja piešķirta izdienas pensija atbilstoši </w:t>
      </w:r>
      <w:r w:rsidRPr="00573411">
        <w:rPr>
          <w:rFonts w:ascii="Times New Roman" w:hAnsi="Times New Roman"/>
          <w:sz w:val="28"/>
          <w:szCs w:val="28"/>
        </w:rPr>
        <w:t>Satversmes aizsardzības biroja amatpersonu izdienas pensiju likumam.</w:t>
      </w:r>
    </w:p>
    <w:p w:rsidR="00151D50" w:rsidRDefault="00151D50" w:rsidP="000720C4">
      <w:pPr>
        <w:spacing w:after="0" w:line="240" w:lineRule="auto"/>
        <w:ind w:firstLine="720"/>
        <w:jc w:val="both"/>
        <w:rPr>
          <w:rFonts w:ascii="Times New Roman" w:hAnsi="Times New Roman"/>
          <w:sz w:val="28"/>
          <w:szCs w:val="28"/>
        </w:rPr>
      </w:pPr>
    </w:p>
    <w:p w:rsidR="00151D50" w:rsidRPr="00573411" w:rsidRDefault="00151D50" w:rsidP="000720C4">
      <w:pPr>
        <w:spacing w:after="0" w:line="240" w:lineRule="auto"/>
        <w:ind w:firstLine="720"/>
        <w:jc w:val="both"/>
        <w:rPr>
          <w:rFonts w:ascii="Times New Roman" w:hAnsi="Times New Roman"/>
          <w:sz w:val="28"/>
          <w:szCs w:val="28"/>
        </w:rPr>
      </w:pPr>
      <w:r w:rsidRPr="00573411">
        <w:rPr>
          <w:rFonts w:ascii="Times New Roman" w:hAnsi="Times New Roman"/>
          <w:sz w:val="28"/>
          <w:szCs w:val="28"/>
        </w:rPr>
        <w:t>11.</w:t>
      </w:r>
      <w:r>
        <w:rPr>
          <w:rFonts w:ascii="Times New Roman" w:hAnsi="Times New Roman"/>
          <w:sz w:val="28"/>
          <w:szCs w:val="28"/>
        </w:rPr>
        <w:t> </w:t>
      </w:r>
      <w:r w:rsidRPr="00573411">
        <w:rPr>
          <w:rFonts w:ascii="Times New Roman" w:hAnsi="Times New Roman"/>
          <w:sz w:val="28"/>
          <w:szCs w:val="28"/>
        </w:rPr>
        <w:t xml:space="preserve">Ja nodokļa maksātājs ir zaudējis tiesības uz pensiju un grāmatiņa atrodas kādā no šo noteikumu 10.punktā minētajām institūcijām, attiecīgā institūcija grāmatiņā norāda datumu, ar kuru nodokļa maksātājs ir zaudējis tiesības uz konkrēto pensiju, un grāmatiņu ar attiecīgu atzīmi pēc nodokļa maksātāja pieprasījuma izsniedz nodokļa maksātājam. </w:t>
      </w:r>
    </w:p>
    <w:p w:rsidR="00151D50" w:rsidRPr="00573411" w:rsidRDefault="00151D50" w:rsidP="000720C4">
      <w:pPr>
        <w:pStyle w:val="ListParagraph"/>
        <w:spacing w:after="0" w:line="240" w:lineRule="auto"/>
        <w:jc w:val="both"/>
        <w:rPr>
          <w:rFonts w:ascii="Times New Roman" w:hAnsi="Times New Roman"/>
          <w:sz w:val="28"/>
          <w:szCs w:val="28"/>
        </w:rPr>
      </w:pPr>
    </w:p>
    <w:p w:rsidR="00151D50" w:rsidRPr="000720C4" w:rsidRDefault="00151D50" w:rsidP="000720C4">
      <w:pPr>
        <w:spacing w:after="0" w:line="240" w:lineRule="auto"/>
        <w:ind w:firstLine="709"/>
        <w:jc w:val="both"/>
        <w:rPr>
          <w:rFonts w:ascii="Times New Roman" w:hAnsi="Times New Roman"/>
          <w:sz w:val="28"/>
          <w:szCs w:val="28"/>
        </w:rPr>
      </w:pPr>
      <w:r>
        <w:rPr>
          <w:rFonts w:ascii="Times New Roman" w:hAnsi="Times New Roman"/>
          <w:sz w:val="28"/>
          <w:szCs w:val="28"/>
        </w:rPr>
        <w:t>12. </w:t>
      </w:r>
      <w:r w:rsidRPr="000720C4">
        <w:rPr>
          <w:rFonts w:ascii="Times New Roman" w:hAnsi="Times New Roman"/>
          <w:sz w:val="28"/>
          <w:szCs w:val="28"/>
        </w:rPr>
        <w:t xml:space="preserve">Šo noteikumu 10.punkts </w:t>
      </w:r>
      <w:r>
        <w:rPr>
          <w:rFonts w:ascii="Times New Roman" w:hAnsi="Times New Roman"/>
          <w:sz w:val="28"/>
          <w:szCs w:val="28"/>
        </w:rPr>
        <w:t>(</w:t>
      </w:r>
      <w:r w:rsidRPr="000720C4">
        <w:rPr>
          <w:rFonts w:ascii="Times New Roman" w:hAnsi="Times New Roman"/>
          <w:sz w:val="28"/>
          <w:szCs w:val="28"/>
        </w:rPr>
        <w:t>attiecībā uz atzīmes izdarīšanu par pensijas zaudēšanu</w:t>
      </w:r>
      <w:r>
        <w:rPr>
          <w:rFonts w:ascii="Times New Roman" w:hAnsi="Times New Roman"/>
          <w:sz w:val="28"/>
          <w:szCs w:val="28"/>
        </w:rPr>
        <w:t>)</w:t>
      </w:r>
      <w:r w:rsidRPr="000720C4">
        <w:rPr>
          <w:rFonts w:ascii="Times New Roman" w:hAnsi="Times New Roman"/>
          <w:sz w:val="28"/>
          <w:szCs w:val="28"/>
        </w:rPr>
        <w:t xml:space="preserve"> un 11.punkts neattiecas uz gadījumiem, kad nodokļa maksātājs attiecīgās izdienas pensijas vai invaliditātes pensijas vietā ir ieguv</w:t>
      </w:r>
      <w:r>
        <w:rPr>
          <w:rFonts w:ascii="Times New Roman" w:hAnsi="Times New Roman"/>
          <w:sz w:val="28"/>
          <w:szCs w:val="28"/>
        </w:rPr>
        <w:t>is</w:t>
      </w:r>
      <w:r w:rsidRPr="000720C4">
        <w:rPr>
          <w:rFonts w:ascii="Times New Roman" w:hAnsi="Times New Roman"/>
          <w:sz w:val="28"/>
          <w:szCs w:val="28"/>
        </w:rPr>
        <w:t xml:space="preserve"> tiesības uz vecuma pensiju saskaņā ar likumu "Par valsts pensijām".</w:t>
      </w:r>
    </w:p>
    <w:p w:rsidR="00151D50" w:rsidRPr="00573411" w:rsidRDefault="00151D50" w:rsidP="000720C4">
      <w:pPr>
        <w:pStyle w:val="ListParagraph"/>
        <w:spacing w:after="0" w:line="240" w:lineRule="auto"/>
        <w:ind w:left="0" w:firstLine="709"/>
        <w:rPr>
          <w:rFonts w:ascii="Times New Roman" w:hAnsi="Times New Roman"/>
          <w:sz w:val="28"/>
          <w:szCs w:val="28"/>
        </w:rPr>
      </w:pPr>
    </w:p>
    <w:p w:rsidR="00151D50" w:rsidRPr="000720C4" w:rsidRDefault="00151D50" w:rsidP="000720C4">
      <w:pPr>
        <w:spacing w:after="0" w:line="240" w:lineRule="auto"/>
        <w:ind w:firstLine="709"/>
        <w:jc w:val="both"/>
        <w:rPr>
          <w:rFonts w:ascii="Times New Roman" w:hAnsi="Times New Roman"/>
          <w:sz w:val="28"/>
          <w:szCs w:val="28"/>
        </w:rPr>
      </w:pPr>
      <w:r>
        <w:rPr>
          <w:rFonts w:ascii="Times New Roman" w:hAnsi="Times New Roman"/>
          <w:sz w:val="28"/>
          <w:szCs w:val="28"/>
        </w:rPr>
        <w:t>13. </w:t>
      </w:r>
      <w:r w:rsidRPr="000720C4">
        <w:rPr>
          <w:rFonts w:ascii="Times New Roman" w:hAnsi="Times New Roman"/>
          <w:sz w:val="28"/>
          <w:szCs w:val="28"/>
        </w:rPr>
        <w:t>Uzsākot darba attiecības, nodokļa maksātājs (izņemot</w:t>
      </w:r>
      <w:r>
        <w:rPr>
          <w:rFonts w:ascii="Times New Roman" w:hAnsi="Times New Roman"/>
          <w:sz w:val="28"/>
          <w:szCs w:val="28"/>
        </w:rPr>
        <w:t xml:space="preserve"> šo</w:t>
      </w:r>
      <w:r w:rsidRPr="000720C4">
        <w:rPr>
          <w:rFonts w:ascii="Times New Roman" w:hAnsi="Times New Roman"/>
          <w:sz w:val="28"/>
          <w:szCs w:val="28"/>
        </w:rPr>
        <w:t xml:space="preserve"> noteikumu 14.punktā minēto gadījumu) darba līguma darbības pirmajā dienā grāmatiņu neapliekamā minimuma un nodokļa atvieglojumu piemērošanai iesniedz darba vietā, kuru tas uzskata par galveno algota darba ienākuma gūšanas vietu, vai pirms ienākuma gūšanas </w:t>
      </w:r>
      <w:r>
        <w:rPr>
          <w:rFonts w:ascii="Times New Roman" w:hAnsi="Times New Roman"/>
          <w:sz w:val="28"/>
          <w:szCs w:val="28"/>
        </w:rPr>
        <w:t xml:space="preserve">– </w:t>
      </w:r>
      <w:r w:rsidRPr="000720C4">
        <w:rPr>
          <w:rFonts w:ascii="Times New Roman" w:hAnsi="Times New Roman"/>
          <w:sz w:val="28"/>
          <w:szCs w:val="28"/>
        </w:rPr>
        <w:t>citā ienākuma gūšanas vietā, kuru tas uzskata par galveno ienākuma (tai skaitā autoratlīdzības)</w:t>
      </w:r>
      <w:r>
        <w:rPr>
          <w:rFonts w:ascii="Times New Roman" w:hAnsi="Times New Roman"/>
          <w:sz w:val="28"/>
          <w:szCs w:val="28"/>
        </w:rPr>
        <w:t xml:space="preserve"> </w:t>
      </w:r>
      <w:r w:rsidRPr="000720C4">
        <w:rPr>
          <w:rFonts w:ascii="Times New Roman" w:hAnsi="Times New Roman"/>
          <w:sz w:val="28"/>
          <w:szCs w:val="28"/>
        </w:rPr>
        <w:t xml:space="preserve">gūšanas vietu, bet kura nav saistīta ar personas saimniecisko darbību. </w:t>
      </w:r>
    </w:p>
    <w:p w:rsidR="00151D50" w:rsidRPr="00573411" w:rsidRDefault="00151D50" w:rsidP="000720C4">
      <w:pPr>
        <w:pStyle w:val="ListParagraph"/>
        <w:spacing w:after="0" w:line="240" w:lineRule="auto"/>
        <w:ind w:left="0" w:firstLine="709"/>
        <w:rPr>
          <w:rFonts w:ascii="Times New Roman" w:hAnsi="Times New Roman"/>
          <w:sz w:val="28"/>
          <w:szCs w:val="28"/>
        </w:rPr>
      </w:pPr>
    </w:p>
    <w:p w:rsidR="00151D50" w:rsidRPr="000720C4" w:rsidRDefault="00151D50" w:rsidP="000720C4">
      <w:pPr>
        <w:spacing w:after="0" w:line="240" w:lineRule="auto"/>
        <w:ind w:firstLine="709"/>
        <w:jc w:val="both"/>
        <w:rPr>
          <w:rFonts w:ascii="Times New Roman" w:hAnsi="Times New Roman"/>
          <w:sz w:val="28"/>
          <w:szCs w:val="28"/>
        </w:rPr>
      </w:pPr>
      <w:r>
        <w:rPr>
          <w:rFonts w:ascii="Times New Roman" w:hAnsi="Times New Roman"/>
          <w:sz w:val="28"/>
          <w:szCs w:val="28"/>
        </w:rPr>
        <w:t>14. </w:t>
      </w:r>
      <w:r w:rsidRPr="000720C4">
        <w:rPr>
          <w:rFonts w:ascii="Times New Roman" w:hAnsi="Times New Roman"/>
          <w:sz w:val="28"/>
          <w:szCs w:val="28"/>
        </w:rPr>
        <w:t>Ja mikrouzņēmuma darbinieks ir darba attiecībās ar vairākiem mikro</w:t>
      </w:r>
      <w:r>
        <w:rPr>
          <w:rFonts w:ascii="Times New Roman" w:hAnsi="Times New Roman"/>
          <w:sz w:val="28"/>
          <w:szCs w:val="28"/>
        </w:rPr>
        <w:softHyphen/>
      </w:r>
      <w:r w:rsidRPr="000720C4">
        <w:rPr>
          <w:rFonts w:ascii="Times New Roman" w:hAnsi="Times New Roman"/>
          <w:sz w:val="28"/>
          <w:szCs w:val="28"/>
        </w:rPr>
        <w:t>uzņēmumu nodokļa maksātājiem, grāmatiņu iesniedz vienā no mikrouzņēmu</w:t>
      </w:r>
      <w:r>
        <w:rPr>
          <w:rFonts w:ascii="Times New Roman" w:hAnsi="Times New Roman"/>
          <w:sz w:val="28"/>
          <w:szCs w:val="28"/>
        </w:rPr>
        <w:softHyphen/>
      </w:r>
      <w:r w:rsidRPr="000720C4">
        <w:rPr>
          <w:rFonts w:ascii="Times New Roman" w:hAnsi="Times New Roman"/>
          <w:sz w:val="28"/>
          <w:szCs w:val="28"/>
        </w:rPr>
        <w:t>miem un rakst</w:t>
      </w:r>
      <w:r>
        <w:rPr>
          <w:rFonts w:ascii="Times New Roman" w:hAnsi="Times New Roman"/>
          <w:sz w:val="28"/>
          <w:szCs w:val="28"/>
        </w:rPr>
        <w:t>iski</w:t>
      </w:r>
      <w:r w:rsidRPr="000720C4">
        <w:rPr>
          <w:rFonts w:ascii="Times New Roman" w:hAnsi="Times New Roman"/>
          <w:sz w:val="28"/>
          <w:szCs w:val="28"/>
        </w:rPr>
        <w:t xml:space="preserve"> informē pārējos mikrouzņēmumus par grāmatiņas iesniegšanu konkrētajā mikrouzņēmumā.</w:t>
      </w:r>
    </w:p>
    <w:p w:rsidR="00151D50" w:rsidRPr="00573411" w:rsidRDefault="00151D50" w:rsidP="000720C4">
      <w:pPr>
        <w:pStyle w:val="ListParagraph"/>
        <w:spacing w:after="0" w:line="240" w:lineRule="auto"/>
        <w:ind w:left="0" w:firstLine="709"/>
        <w:rPr>
          <w:rFonts w:ascii="Times New Roman" w:hAnsi="Times New Roman"/>
          <w:sz w:val="28"/>
          <w:szCs w:val="28"/>
        </w:rPr>
      </w:pPr>
    </w:p>
    <w:p w:rsidR="00151D50" w:rsidRPr="000720C4" w:rsidRDefault="00151D50" w:rsidP="000720C4">
      <w:pPr>
        <w:spacing w:after="0" w:line="240" w:lineRule="auto"/>
        <w:ind w:firstLine="709"/>
        <w:jc w:val="both"/>
        <w:rPr>
          <w:rFonts w:ascii="Times New Roman" w:hAnsi="Times New Roman"/>
          <w:sz w:val="28"/>
          <w:szCs w:val="28"/>
        </w:rPr>
      </w:pPr>
      <w:r>
        <w:rPr>
          <w:rFonts w:ascii="Times New Roman" w:hAnsi="Times New Roman"/>
          <w:sz w:val="28"/>
          <w:szCs w:val="28"/>
        </w:rPr>
        <w:t>15. </w:t>
      </w:r>
      <w:r w:rsidRPr="000720C4">
        <w:rPr>
          <w:rFonts w:ascii="Times New Roman" w:hAnsi="Times New Roman"/>
          <w:sz w:val="28"/>
          <w:szCs w:val="28"/>
        </w:rPr>
        <w:t>Darba devējs nodrošina tam iesniegto grāmatiņu uzskaiti un glabā</w:t>
      </w:r>
      <w:r>
        <w:rPr>
          <w:rFonts w:ascii="Times New Roman" w:hAnsi="Times New Roman"/>
          <w:sz w:val="28"/>
          <w:szCs w:val="28"/>
        </w:rPr>
        <w:softHyphen/>
      </w:r>
      <w:r w:rsidRPr="000720C4">
        <w:rPr>
          <w:rFonts w:ascii="Times New Roman" w:hAnsi="Times New Roman"/>
          <w:sz w:val="28"/>
          <w:szCs w:val="28"/>
        </w:rPr>
        <w:t xml:space="preserve">šanu. </w:t>
      </w:r>
    </w:p>
    <w:p w:rsidR="00151D50" w:rsidRPr="00573411" w:rsidRDefault="00151D50" w:rsidP="000720C4">
      <w:pPr>
        <w:pStyle w:val="ListParagraph"/>
        <w:spacing w:after="0" w:line="240" w:lineRule="auto"/>
        <w:ind w:left="0" w:firstLine="709"/>
        <w:rPr>
          <w:rFonts w:ascii="Times New Roman" w:hAnsi="Times New Roman"/>
          <w:sz w:val="28"/>
          <w:szCs w:val="28"/>
        </w:rPr>
      </w:pPr>
    </w:p>
    <w:p w:rsidR="00151D50" w:rsidRPr="000720C4" w:rsidRDefault="00151D50" w:rsidP="000720C4">
      <w:pPr>
        <w:spacing w:after="0" w:line="240" w:lineRule="auto"/>
        <w:ind w:firstLine="709"/>
        <w:jc w:val="both"/>
        <w:rPr>
          <w:rFonts w:ascii="Times New Roman" w:hAnsi="Times New Roman"/>
          <w:sz w:val="28"/>
          <w:szCs w:val="28"/>
        </w:rPr>
      </w:pPr>
      <w:r>
        <w:rPr>
          <w:rFonts w:ascii="Times New Roman" w:hAnsi="Times New Roman"/>
          <w:sz w:val="28"/>
          <w:szCs w:val="28"/>
        </w:rPr>
        <w:t>16. </w:t>
      </w:r>
      <w:r w:rsidRPr="000720C4">
        <w:rPr>
          <w:rFonts w:ascii="Times New Roman" w:hAnsi="Times New Roman"/>
          <w:sz w:val="28"/>
          <w:szCs w:val="28"/>
        </w:rPr>
        <w:t>Ja nodokļa maksātājs iegūst vai zaudē tiesības uz nodokļa atvieglo</w:t>
      </w:r>
      <w:r>
        <w:rPr>
          <w:rFonts w:ascii="Times New Roman" w:hAnsi="Times New Roman"/>
          <w:sz w:val="28"/>
          <w:szCs w:val="28"/>
        </w:rPr>
        <w:softHyphen/>
      </w:r>
      <w:r w:rsidRPr="000720C4">
        <w:rPr>
          <w:rFonts w:ascii="Times New Roman" w:hAnsi="Times New Roman"/>
          <w:sz w:val="28"/>
          <w:szCs w:val="28"/>
        </w:rPr>
        <w:t>jumiem:</w:t>
      </w:r>
    </w:p>
    <w:p w:rsidR="00151D50" w:rsidRPr="0063615B" w:rsidRDefault="00151D50" w:rsidP="000720C4">
      <w:pPr>
        <w:spacing w:after="0" w:line="240" w:lineRule="auto"/>
        <w:ind w:firstLine="720"/>
        <w:jc w:val="both"/>
        <w:rPr>
          <w:rFonts w:ascii="Times New Roman" w:hAnsi="Times New Roman"/>
          <w:spacing w:val="-2"/>
          <w:sz w:val="28"/>
          <w:szCs w:val="28"/>
        </w:rPr>
      </w:pPr>
      <w:r w:rsidRPr="0063615B">
        <w:rPr>
          <w:rFonts w:ascii="Times New Roman" w:hAnsi="Times New Roman"/>
          <w:spacing w:val="-2"/>
          <w:sz w:val="28"/>
          <w:szCs w:val="28"/>
        </w:rPr>
        <w:t>16.1. nodokļa maksātājs 10 dienu laikā par to paziņo Valsts ieņēmumu dienestam, iesniedzot šo noteikumu 2.punktā minēto paziņojumu un dokumen</w:t>
      </w:r>
      <w:r w:rsidRPr="0063615B">
        <w:rPr>
          <w:rFonts w:ascii="Times New Roman" w:hAnsi="Times New Roman"/>
          <w:spacing w:val="-2"/>
          <w:sz w:val="28"/>
          <w:szCs w:val="28"/>
        </w:rPr>
        <w:softHyphen/>
        <w:t xml:space="preserve">tus, kas apliecina nodokļa maksātāja tiesības uz nodokļa atvieglojumiem. Ja paziņojumu par apgādībā esošajām personām iesniedz elektroniski, to apliecina ar drošu elektronisko parakstu vai izmantojot Valsts ieņēmumu dienesta </w:t>
      </w:r>
      <w:r>
        <w:rPr>
          <w:rFonts w:ascii="Times New Roman" w:hAnsi="Times New Roman"/>
          <w:spacing w:val="-2"/>
          <w:sz w:val="28"/>
          <w:szCs w:val="28"/>
        </w:rPr>
        <w:t>e</w:t>
      </w:r>
      <w:r w:rsidRPr="0063615B">
        <w:rPr>
          <w:rFonts w:ascii="Times New Roman" w:hAnsi="Times New Roman"/>
          <w:spacing w:val="-2"/>
          <w:sz w:val="28"/>
          <w:szCs w:val="28"/>
        </w:rPr>
        <w:t>lektro</w:t>
      </w:r>
      <w:r>
        <w:rPr>
          <w:rFonts w:ascii="Times New Roman" w:hAnsi="Times New Roman"/>
          <w:spacing w:val="-2"/>
          <w:sz w:val="28"/>
          <w:szCs w:val="28"/>
        </w:rPr>
        <w:softHyphen/>
      </w:r>
      <w:r w:rsidRPr="0063615B">
        <w:rPr>
          <w:rFonts w:ascii="Times New Roman" w:hAnsi="Times New Roman"/>
          <w:spacing w:val="-2"/>
          <w:sz w:val="28"/>
          <w:szCs w:val="28"/>
        </w:rPr>
        <w:t>niskās deklarēšanas sistēmas autorizācijas kodu. Paziņojumam par apgādībā esošajām personām pievieno apliecinošo dokumentu elektroniskās kopijas;</w:t>
      </w:r>
    </w:p>
    <w:p w:rsidR="00151D50" w:rsidRPr="008F33F2" w:rsidRDefault="00151D50" w:rsidP="000720C4">
      <w:pPr>
        <w:pStyle w:val="ListParagraph"/>
        <w:spacing w:after="0" w:line="240" w:lineRule="auto"/>
        <w:ind w:left="0" w:firstLine="720"/>
        <w:jc w:val="both"/>
        <w:rPr>
          <w:rFonts w:ascii="Times New Roman" w:hAnsi="Times New Roman"/>
          <w:spacing w:val="-2"/>
          <w:sz w:val="28"/>
          <w:szCs w:val="28"/>
        </w:rPr>
      </w:pPr>
      <w:r w:rsidRPr="008F33F2">
        <w:rPr>
          <w:rFonts w:ascii="Times New Roman" w:hAnsi="Times New Roman"/>
          <w:spacing w:val="-2"/>
          <w:sz w:val="28"/>
          <w:szCs w:val="28"/>
        </w:rPr>
        <w:t>16.2. Valsts ieņēmumu dienests pēc nodokļa maksātāja iesniegto un uzrādīto dokumentu pārbaudes izdara grāmatiņā attiecīgu ierakstu vai sagatavo un izsniedz nodokļa maksātājam paziņojumu par izmaiņām nodokļa atvieglojumos;</w:t>
      </w:r>
    </w:p>
    <w:p w:rsidR="00151D50" w:rsidRPr="00573411" w:rsidRDefault="00151D50" w:rsidP="000720C4">
      <w:pPr>
        <w:pStyle w:val="ListParagraph"/>
        <w:spacing w:after="0" w:line="240" w:lineRule="auto"/>
        <w:ind w:left="0" w:firstLine="720"/>
        <w:jc w:val="both"/>
        <w:rPr>
          <w:rFonts w:ascii="Times New Roman" w:hAnsi="Times New Roman"/>
          <w:sz w:val="28"/>
          <w:szCs w:val="28"/>
        </w:rPr>
      </w:pPr>
      <w:r w:rsidRPr="00573411">
        <w:rPr>
          <w:rFonts w:ascii="Times New Roman" w:hAnsi="Times New Roman"/>
          <w:sz w:val="28"/>
          <w:szCs w:val="28"/>
        </w:rPr>
        <w:t>16.3. nodokļa maksātājs paziņojumu par izmaiņām nodokļa atvieglojumos iesniedz tajā ienākuma gūšanas vietā, kurā viņš ir iesniedzis grāmatiņu;</w:t>
      </w:r>
    </w:p>
    <w:p w:rsidR="00151D50" w:rsidRPr="00573411" w:rsidRDefault="00151D50" w:rsidP="000720C4">
      <w:pPr>
        <w:pStyle w:val="ListParagraph"/>
        <w:spacing w:after="0" w:line="240" w:lineRule="auto"/>
        <w:ind w:left="0" w:firstLine="720"/>
        <w:jc w:val="both"/>
        <w:rPr>
          <w:rFonts w:ascii="Times New Roman" w:hAnsi="Times New Roman"/>
          <w:sz w:val="28"/>
          <w:szCs w:val="28"/>
        </w:rPr>
      </w:pPr>
      <w:r w:rsidRPr="00573411">
        <w:rPr>
          <w:rFonts w:ascii="Times New Roman" w:hAnsi="Times New Roman"/>
          <w:sz w:val="28"/>
          <w:szCs w:val="28"/>
        </w:rPr>
        <w:t>16.4. darba devējs vai cita institūcija, kurā ir iesniegta grāmatiņa, pamato</w:t>
      </w:r>
      <w:r>
        <w:rPr>
          <w:rFonts w:ascii="Times New Roman" w:hAnsi="Times New Roman"/>
          <w:sz w:val="28"/>
          <w:szCs w:val="28"/>
        </w:rPr>
        <w:softHyphen/>
      </w:r>
      <w:r w:rsidRPr="00573411">
        <w:rPr>
          <w:rFonts w:ascii="Times New Roman" w:hAnsi="Times New Roman"/>
          <w:sz w:val="28"/>
          <w:szCs w:val="28"/>
        </w:rPr>
        <w:t>joties uz Valsts ieņēmumu dienesta izsniegto paziņojumu par izmaiņām nodokļa atvieglojumos, izdara grāmatiņā attiecīgu ierakstu.</w:t>
      </w:r>
    </w:p>
    <w:p w:rsidR="00151D50" w:rsidRPr="00573411" w:rsidRDefault="00151D50" w:rsidP="000720C4">
      <w:pPr>
        <w:pStyle w:val="ListParagraph"/>
        <w:spacing w:after="0" w:line="240" w:lineRule="auto"/>
        <w:rPr>
          <w:rFonts w:ascii="Times New Roman" w:hAnsi="Times New Roman"/>
          <w:sz w:val="28"/>
          <w:szCs w:val="28"/>
        </w:rPr>
      </w:pPr>
    </w:p>
    <w:p w:rsidR="00151D50" w:rsidRPr="00573411" w:rsidRDefault="00151D50" w:rsidP="000720C4">
      <w:pPr>
        <w:pStyle w:val="ListParagraph"/>
        <w:spacing w:after="0" w:line="240" w:lineRule="auto"/>
        <w:ind w:left="0" w:firstLine="709"/>
        <w:jc w:val="both"/>
        <w:rPr>
          <w:rFonts w:ascii="Times New Roman" w:hAnsi="Times New Roman"/>
          <w:sz w:val="28"/>
          <w:szCs w:val="28"/>
        </w:rPr>
      </w:pPr>
      <w:r w:rsidRPr="00573411">
        <w:rPr>
          <w:rFonts w:ascii="Times New Roman" w:hAnsi="Times New Roman"/>
          <w:sz w:val="28"/>
          <w:szCs w:val="28"/>
        </w:rPr>
        <w:t>17.</w:t>
      </w:r>
      <w:r>
        <w:rPr>
          <w:rFonts w:ascii="Times New Roman" w:hAnsi="Times New Roman"/>
          <w:sz w:val="28"/>
          <w:szCs w:val="28"/>
        </w:rPr>
        <w:t> </w:t>
      </w:r>
      <w:r w:rsidRPr="00573411">
        <w:rPr>
          <w:rFonts w:ascii="Times New Roman" w:hAnsi="Times New Roman"/>
          <w:sz w:val="28"/>
          <w:szCs w:val="28"/>
        </w:rPr>
        <w:t xml:space="preserve">Ja nodokļa maksātājs iegūst vai zaudē tiesības uz nodokļa papildu atvieglojumu, viņš 10 dienu laikā par to informē darba devēju vai citu institūciju, kurā ir iesniegta grāmatiņa, uzrādot šo noteikumu 6. vai 7.punktā minēto apliecinošo dokumentu. Darba devējs vai cita institūcija, kurā ir iesniegta grāmatiņa, izdara grāmatiņā attiecīgu ierakstu. Atvieglojumu par invaliditāti darba devējs vai cita institūcija nodokļa maksātājam piemēro tikai līdz </w:t>
      </w:r>
      <w:r>
        <w:rPr>
          <w:rFonts w:ascii="Times New Roman" w:hAnsi="Times New Roman"/>
          <w:sz w:val="28"/>
          <w:szCs w:val="28"/>
        </w:rPr>
        <w:t>i</w:t>
      </w:r>
      <w:r w:rsidRPr="00573411">
        <w:rPr>
          <w:rFonts w:ascii="Times New Roman" w:hAnsi="Times New Roman"/>
          <w:sz w:val="28"/>
          <w:szCs w:val="28"/>
        </w:rPr>
        <w:t>nvalīda apliecības derīguma termiņa beigām.</w:t>
      </w:r>
    </w:p>
    <w:p w:rsidR="00151D50" w:rsidRDefault="00151D50" w:rsidP="000720C4">
      <w:pPr>
        <w:spacing w:after="0" w:line="240" w:lineRule="auto"/>
        <w:ind w:firstLine="709"/>
        <w:jc w:val="both"/>
        <w:rPr>
          <w:rFonts w:ascii="Times New Roman" w:hAnsi="Times New Roman"/>
          <w:sz w:val="28"/>
          <w:szCs w:val="28"/>
        </w:rPr>
      </w:pPr>
    </w:p>
    <w:p w:rsidR="00151D50" w:rsidRPr="00573411" w:rsidRDefault="00151D50" w:rsidP="000720C4">
      <w:pPr>
        <w:spacing w:after="0" w:line="240" w:lineRule="auto"/>
        <w:ind w:firstLine="709"/>
        <w:jc w:val="both"/>
        <w:rPr>
          <w:rFonts w:ascii="Times New Roman" w:hAnsi="Times New Roman"/>
          <w:sz w:val="28"/>
          <w:szCs w:val="28"/>
        </w:rPr>
      </w:pPr>
      <w:r w:rsidRPr="00573411">
        <w:rPr>
          <w:rFonts w:ascii="Times New Roman" w:hAnsi="Times New Roman"/>
          <w:sz w:val="28"/>
          <w:szCs w:val="28"/>
        </w:rPr>
        <w:t>18.</w:t>
      </w:r>
      <w:r>
        <w:rPr>
          <w:rFonts w:ascii="Times New Roman" w:hAnsi="Times New Roman"/>
          <w:sz w:val="28"/>
          <w:szCs w:val="28"/>
        </w:rPr>
        <w:t> </w:t>
      </w:r>
      <w:r w:rsidRPr="00573411">
        <w:rPr>
          <w:rFonts w:ascii="Times New Roman" w:hAnsi="Times New Roman"/>
          <w:sz w:val="28"/>
          <w:szCs w:val="28"/>
        </w:rPr>
        <w:t>Beidzoties darba attiecībām vai ienākuma gūšanai, darba devējs vai cita institūcija par to izdara grāmatiņā attiecīgu ierakstu un atdod grāmatiņ</w:t>
      </w:r>
      <w:r>
        <w:rPr>
          <w:rFonts w:ascii="Times New Roman" w:hAnsi="Times New Roman"/>
          <w:sz w:val="28"/>
          <w:szCs w:val="28"/>
        </w:rPr>
        <w:t>u</w:t>
      </w:r>
      <w:r w:rsidRPr="00573411">
        <w:rPr>
          <w:rFonts w:ascii="Times New Roman" w:hAnsi="Times New Roman"/>
          <w:sz w:val="28"/>
          <w:szCs w:val="28"/>
        </w:rPr>
        <w:t xml:space="preserve"> nodokļa maksātājam. </w:t>
      </w:r>
    </w:p>
    <w:p w:rsidR="00151D50" w:rsidRDefault="00151D50" w:rsidP="000720C4">
      <w:pPr>
        <w:spacing w:after="0" w:line="240" w:lineRule="auto"/>
        <w:ind w:firstLine="709"/>
        <w:jc w:val="both"/>
        <w:rPr>
          <w:rFonts w:ascii="Times New Roman" w:hAnsi="Times New Roman"/>
          <w:sz w:val="28"/>
          <w:szCs w:val="28"/>
        </w:rPr>
      </w:pPr>
    </w:p>
    <w:p w:rsidR="00151D50" w:rsidRPr="00573411" w:rsidRDefault="00151D50" w:rsidP="000720C4">
      <w:pPr>
        <w:spacing w:after="0" w:line="240" w:lineRule="auto"/>
        <w:ind w:firstLine="709"/>
        <w:jc w:val="both"/>
        <w:rPr>
          <w:rFonts w:ascii="Times New Roman" w:hAnsi="Times New Roman"/>
          <w:sz w:val="28"/>
          <w:szCs w:val="28"/>
        </w:rPr>
      </w:pPr>
      <w:r w:rsidRPr="00573411">
        <w:rPr>
          <w:rFonts w:ascii="Times New Roman" w:hAnsi="Times New Roman"/>
          <w:sz w:val="28"/>
          <w:szCs w:val="28"/>
        </w:rPr>
        <w:t>19.</w:t>
      </w:r>
      <w:r>
        <w:rPr>
          <w:rFonts w:ascii="Times New Roman" w:hAnsi="Times New Roman"/>
          <w:sz w:val="28"/>
          <w:szCs w:val="28"/>
        </w:rPr>
        <w:t> </w:t>
      </w:r>
      <w:r w:rsidRPr="00573411">
        <w:rPr>
          <w:rFonts w:ascii="Times New Roman" w:hAnsi="Times New Roman"/>
          <w:sz w:val="28"/>
          <w:szCs w:val="28"/>
        </w:rPr>
        <w:t xml:space="preserve">Beidzoties darba attiecībām sakarā ar darbinieka nāvi, darba devējs izdara grāmatiņā attiecīgu ierakstu. Darba devējs grāmatiņu glabā darba devēja arhīvā, ievērojot termiņu, kāds noteikts likuma </w:t>
      </w:r>
      <w:r>
        <w:rPr>
          <w:rFonts w:ascii="Times New Roman" w:hAnsi="Times New Roman"/>
          <w:sz w:val="28"/>
          <w:szCs w:val="28"/>
        </w:rPr>
        <w:t>"</w:t>
      </w:r>
      <w:r w:rsidRPr="00573411">
        <w:rPr>
          <w:rFonts w:ascii="Times New Roman" w:hAnsi="Times New Roman"/>
          <w:sz w:val="28"/>
          <w:szCs w:val="28"/>
        </w:rPr>
        <w:t>Par grāmatvedību</w:t>
      </w:r>
      <w:r>
        <w:rPr>
          <w:rFonts w:ascii="Times New Roman" w:hAnsi="Times New Roman"/>
          <w:sz w:val="28"/>
          <w:szCs w:val="28"/>
        </w:rPr>
        <w:t>"</w:t>
      </w:r>
      <w:r w:rsidRPr="00573411">
        <w:rPr>
          <w:rFonts w:ascii="Times New Roman" w:hAnsi="Times New Roman"/>
          <w:sz w:val="28"/>
          <w:szCs w:val="28"/>
        </w:rPr>
        <w:t xml:space="preserve"> 10.pantā attaisnojuma dokumentu glabāšanai par darbiniekiem aprēķināto mēnešalgu (darba samaksu).</w:t>
      </w:r>
    </w:p>
    <w:p w:rsidR="00151D50" w:rsidRDefault="00151D50" w:rsidP="000720C4">
      <w:pPr>
        <w:spacing w:after="0" w:line="240" w:lineRule="auto"/>
        <w:ind w:firstLine="709"/>
        <w:jc w:val="both"/>
        <w:rPr>
          <w:rFonts w:ascii="Times New Roman" w:hAnsi="Times New Roman"/>
          <w:sz w:val="28"/>
          <w:szCs w:val="28"/>
        </w:rPr>
      </w:pPr>
    </w:p>
    <w:p w:rsidR="00151D50" w:rsidRPr="00573411" w:rsidRDefault="00151D50" w:rsidP="000720C4">
      <w:pPr>
        <w:spacing w:after="0" w:line="240" w:lineRule="auto"/>
        <w:ind w:firstLine="709"/>
        <w:jc w:val="both"/>
        <w:rPr>
          <w:rFonts w:ascii="Times New Roman" w:hAnsi="Times New Roman"/>
          <w:sz w:val="28"/>
          <w:szCs w:val="28"/>
        </w:rPr>
      </w:pPr>
      <w:r>
        <w:rPr>
          <w:rFonts w:ascii="Times New Roman" w:hAnsi="Times New Roman"/>
          <w:sz w:val="28"/>
          <w:szCs w:val="28"/>
        </w:rPr>
        <w:t>20. </w:t>
      </w:r>
      <w:r w:rsidRPr="00573411">
        <w:rPr>
          <w:rFonts w:ascii="Times New Roman" w:hAnsi="Times New Roman"/>
          <w:sz w:val="28"/>
          <w:szCs w:val="28"/>
        </w:rPr>
        <w:t>Grāmatiņa, kas iesniegta vienā no šo noteikumu 10.punktā minētajām institūcijām, pēc pensijas saņēmēja nāves glabājama nodokļa maksātāja pensijas lietā, ievērojot normatīvajos aktos noteikto pensijas lietu glabāšanas termiņu.</w:t>
      </w:r>
    </w:p>
    <w:p w:rsidR="00151D50" w:rsidRDefault="00151D50" w:rsidP="000720C4">
      <w:pPr>
        <w:spacing w:after="0" w:line="240" w:lineRule="auto"/>
        <w:ind w:firstLine="709"/>
        <w:jc w:val="both"/>
        <w:rPr>
          <w:rFonts w:ascii="Times New Roman" w:hAnsi="Times New Roman"/>
          <w:sz w:val="28"/>
          <w:szCs w:val="28"/>
        </w:rPr>
      </w:pPr>
    </w:p>
    <w:p w:rsidR="00151D50" w:rsidRPr="00573411" w:rsidRDefault="00151D50" w:rsidP="000720C4">
      <w:pPr>
        <w:spacing w:after="0" w:line="240" w:lineRule="auto"/>
        <w:ind w:firstLine="709"/>
        <w:jc w:val="both"/>
        <w:rPr>
          <w:rFonts w:ascii="Times New Roman" w:hAnsi="Times New Roman"/>
          <w:sz w:val="28"/>
          <w:szCs w:val="28"/>
        </w:rPr>
      </w:pPr>
      <w:r w:rsidRPr="00573411">
        <w:rPr>
          <w:rFonts w:ascii="Times New Roman" w:hAnsi="Times New Roman"/>
          <w:sz w:val="28"/>
          <w:szCs w:val="28"/>
        </w:rPr>
        <w:t>21.</w:t>
      </w:r>
      <w:r>
        <w:rPr>
          <w:rFonts w:ascii="Times New Roman" w:hAnsi="Times New Roman"/>
          <w:sz w:val="28"/>
          <w:szCs w:val="28"/>
        </w:rPr>
        <w:t> G</w:t>
      </w:r>
      <w:r w:rsidRPr="00573411">
        <w:rPr>
          <w:rFonts w:ascii="Times New Roman" w:hAnsi="Times New Roman"/>
          <w:sz w:val="28"/>
          <w:szCs w:val="28"/>
        </w:rPr>
        <w:t>rāmatiņa</w:t>
      </w:r>
      <w:r>
        <w:rPr>
          <w:rFonts w:ascii="Times New Roman" w:hAnsi="Times New Roman"/>
          <w:sz w:val="28"/>
          <w:szCs w:val="28"/>
        </w:rPr>
        <w:t>s, kas</w:t>
      </w:r>
      <w:r w:rsidRPr="00573411">
        <w:rPr>
          <w:rFonts w:ascii="Times New Roman" w:hAnsi="Times New Roman"/>
          <w:sz w:val="28"/>
          <w:szCs w:val="28"/>
        </w:rPr>
        <w:t xml:space="preserve"> izsniegt</w:t>
      </w:r>
      <w:r>
        <w:rPr>
          <w:rFonts w:ascii="Times New Roman" w:hAnsi="Times New Roman"/>
          <w:sz w:val="28"/>
          <w:szCs w:val="28"/>
        </w:rPr>
        <w:t>a</w:t>
      </w:r>
      <w:r w:rsidRPr="00573411">
        <w:rPr>
          <w:rFonts w:ascii="Times New Roman" w:hAnsi="Times New Roman"/>
          <w:sz w:val="28"/>
          <w:szCs w:val="28"/>
        </w:rPr>
        <w:t xml:space="preserve">s </w:t>
      </w:r>
      <w:r>
        <w:rPr>
          <w:rFonts w:ascii="Times New Roman" w:hAnsi="Times New Roman"/>
          <w:sz w:val="28"/>
          <w:szCs w:val="28"/>
        </w:rPr>
        <w:t>līdz</w:t>
      </w:r>
      <w:r w:rsidRPr="00573411">
        <w:rPr>
          <w:rFonts w:ascii="Times New Roman" w:hAnsi="Times New Roman"/>
          <w:sz w:val="28"/>
          <w:szCs w:val="28"/>
        </w:rPr>
        <w:t xml:space="preserve"> šo noteikumu spēkā stāšanās </w:t>
      </w:r>
      <w:r>
        <w:rPr>
          <w:rFonts w:ascii="Times New Roman" w:hAnsi="Times New Roman"/>
          <w:sz w:val="28"/>
          <w:szCs w:val="28"/>
        </w:rPr>
        <w:t xml:space="preserve">dienai, </w:t>
      </w:r>
      <w:r w:rsidRPr="00573411">
        <w:rPr>
          <w:rFonts w:ascii="Times New Roman" w:hAnsi="Times New Roman"/>
          <w:sz w:val="28"/>
          <w:szCs w:val="28"/>
        </w:rPr>
        <w:t>ir derīgas un izmantojamas arī pēc šo noteikumu spēkā stāšanās</w:t>
      </w:r>
      <w:r w:rsidRPr="008F33F2">
        <w:rPr>
          <w:rFonts w:ascii="Times New Roman" w:hAnsi="Times New Roman"/>
          <w:sz w:val="28"/>
          <w:szCs w:val="28"/>
        </w:rPr>
        <w:t xml:space="preserve"> </w:t>
      </w:r>
      <w:r>
        <w:rPr>
          <w:rFonts w:ascii="Times New Roman" w:hAnsi="Times New Roman"/>
          <w:sz w:val="28"/>
          <w:szCs w:val="28"/>
        </w:rPr>
        <w:t>dienas</w:t>
      </w:r>
      <w:r w:rsidRPr="00573411">
        <w:rPr>
          <w:rFonts w:ascii="Times New Roman" w:hAnsi="Times New Roman"/>
          <w:sz w:val="28"/>
          <w:szCs w:val="28"/>
          <w:lang w:eastAsia="lv-LV"/>
        </w:rPr>
        <w:t>.</w:t>
      </w:r>
    </w:p>
    <w:p w:rsidR="00151D50" w:rsidRDefault="00151D50" w:rsidP="000720C4">
      <w:pPr>
        <w:spacing w:after="0" w:line="240" w:lineRule="auto"/>
        <w:ind w:firstLine="709"/>
        <w:jc w:val="both"/>
        <w:rPr>
          <w:rFonts w:ascii="Times New Roman" w:hAnsi="Times New Roman"/>
          <w:sz w:val="28"/>
          <w:szCs w:val="28"/>
        </w:rPr>
      </w:pPr>
    </w:p>
    <w:p w:rsidR="00151D50" w:rsidRPr="00573411" w:rsidRDefault="00151D50" w:rsidP="000720C4">
      <w:pPr>
        <w:spacing w:after="0" w:line="240" w:lineRule="auto"/>
        <w:ind w:firstLine="709"/>
        <w:jc w:val="both"/>
        <w:rPr>
          <w:rFonts w:ascii="Times New Roman" w:hAnsi="Times New Roman"/>
          <w:sz w:val="28"/>
          <w:szCs w:val="28"/>
        </w:rPr>
      </w:pPr>
      <w:r w:rsidRPr="00573411">
        <w:rPr>
          <w:rFonts w:ascii="Times New Roman" w:hAnsi="Times New Roman"/>
          <w:sz w:val="28"/>
          <w:szCs w:val="28"/>
        </w:rPr>
        <w:t>22.</w:t>
      </w:r>
      <w:r>
        <w:rPr>
          <w:rFonts w:ascii="Times New Roman" w:hAnsi="Times New Roman"/>
          <w:sz w:val="28"/>
          <w:szCs w:val="28"/>
        </w:rPr>
        <w:t> </w:t>
      </w:r>
      <w:r w:rsidRPr="00573411">
        <w:rPr>
          <w:rFonts w:ascii="Times New Roman" w:hAnsi="Times New Roman"/>
          <w:sz w:val="28"/>
          <w:szCs w:val="28"/>
        </w:rPr>
        <w:t xml:space="preserve">Atzīt par spēku zaudējušiem Ministru kabineta 2001.gada 5.jūnija noteikumus Nr.222 </w:t>
      </w:r>
      <w:r>
        <w:rPr>
          <w:rFonts w:ascii="Times New Roman" w:hAnsi="Times New Roman"/>
          <w:sz w:val="28"/>
          <w:szCs w:val="28"/>
        </w:rPr>
        <w:t>"</w:t>
      </w:r>
      <w:r w:rsidRPr="00573411">
        <w:rPr>
          <w:rFonts w:ascii="Times New Roman" w:hAnsi="Times New Roman"/>
          <w:sz w:val="28"/>
          <w:szCs w:val="28"/>
        </w:rPr>
        <w:t>Kārtība, kādā izsniedzama algas nodokļa grāmatiņa</w:t>
      </w:r>
      <w:r>
        <w:rPr>
          <w:rFonts w:ascii="Times New Roman" w:hAnsi="Times New Roman"/>
          <w:sz w:val="28"/>
          <w:szCs w:val="28"/>
        </w:rPr>
        <w:t>"</w:t>
      </w:r>
      <w:r w:rsidRPr="00573411">
        <w:rPr>
          <w:rFonts w:ascii="Times New Roman" w:hAnsi="Times New Roman"/>
          <w:sz w:val="28"/>
          <w:szCs w:val="28"/>
        </w:rPr>
        <w:t xml:space="preserve"> (Latvijas Vēstnesis, 2001, 89.nr.</w:t>
      </w:r>
      <w:r>
        <w:rPr>
          <w:rFonts w:ascii="Times New Roman" w:hAnsi="Times New Roman"/>
          <w:sz w:val="28"/>
          <w:szCs w:val="28"/>
        </w:rPr>
        <w:t>;</w:t>
      </w:r>
      <w:r w:rsidRPr="00573411">
        <w:rPr>
          <w:rFonts w:ascii="Times New Roman" w:hAnsi="Times New Roman"/>
          <w:sz w:val="28"/>
          <w:szCs w:val="28"/>
        </w:rPr>
        <w:t xml:space="preserve"> 2002, 101.nr.</w:t>
      </w:r>
      <w:r>
        <w:rPr>
          <w:rFonts w:ascii="Times New Roman" w:hAnsi="Times New Roman"/>
          <w:sz w:val="28"/>
          <w:szCs w:val="28"/>
        </w:rPr>
        <w:t>;</w:t>
      </w:r>
      <w:r w:rsidRPr="00573411">
        <w:rPr>
          <w:rFonts w:ascii="Times New Roman" w:hAnsi="Times New Roman"/>
          <w:sz w:val="28"/>
          <w:szCs w:val="28"/>
        </w:rPr>
        <w:t xml:space="preserve"> 2005, 193.nr.</w:t>
      </w:r>
      <w:r>
        <w:rPr>
          <w:rFonts w:ascii="Times New Roman" w:hAnsi="Times New Roman"/>
          <w:sz w:val="28"/>
          <w:szCs w:val="28"/>
        </w:rPr>
        <w:t>;</w:t>
      </w:r>
      <w:r w:rsidRPr="00573411">
        <w:rPr>
          <w:rFonts w:ascii="Times New Roman" w:hAnsi="Times New Roman"/>
          <w:sz w:val="28"/>
          <w:szCs w:val="28"/>
        </w:rPr>
        <w:t xml:space="preserve"> 2008, 157.nr.</w:t>
      </w:r>
      <w:r>
        <w:rPr>
          <w:rFonts w:ascii="Times New Roman" w:hAnsi="Times New Roman"/>
          <w:sz w:val="28"/>
          <w:szCs w:val="28"/>
        </w:rPr>
        <w:t>;</w:t>
      </w:r>
      <w:r w:rsidRPr="00573411">
        <w:rPr>
          <w:rFonts w:ascii="Times New Roman" w:hAnsi="Times New Roman"/>
          <w:sz w:val="28"/>
          <w:szCs w:val="28"/>
        </w:rPr>
        <w:t xml:space="preserve"> 2009, 81.nr.).</w:t>
      </w:r>
    </w:p>
    <w:p w:rsidR="00151D50" w:rsidRDefault="00151D50" w:rsidP="000720C4">
      <w:pPr>
        <w:pStyle w:val="ListParagraph"/>
        <w:spacing w:after="0" w:line="240" w:lineRule="auto"/>
        <w:rPr>
          <w:rFonts w:ascii="Times New Roman" w:hAnsi="Times New Roman"/>
          <w:sz w:val="28"/>
          <w:szCs w:val="28"/>
        </w:rPr>
      </w:pPr>
    </w:p>
    <w:p w:rsidR="00151D50" w:rsidRPr="00573411" w:rsidRDefault="00151D50" w:rsidP="000720C4">
      <w:pPr>
        <w:pStyle w:val="ListParagraph"/>
        <w:spacing w:after="0" w:line="240" w:lineRule="auto"/>
        <w:rPr>
          <w:rFonts w:ascii="Times New Roman" w:hAnsi="Times New Roman"/>
          <w:sz w:val="28"/>
          <w:szCs w:val="28"/>
        </w:rPr>
      </w:pPr>
    </w:p>
    <w:p w:rsidR="00151D50" w:rsidRDefault="00151D50" w:rsidP="000720C4">
      <w:pPr>
        <w:pStyle w:val="ListParagraph"/>
        <w:spacing w:after="0" w:line="240" w:lineRule="auto"/>
        <w:jc w:val="both"/>
        <w:rPr>
          <w:rFonts w:ascii="Times New Roman" w:hAnsi="Times New Roman"/>
          <w:sz w:val="28"/>
          <w:szCs w:val="28"/>
        </w:rPr>
      </w:pPr>
    </w:p>
    <w:p w:rsidR="00151D50" w:rsidRPr="00573411" w:rsidRDefault="00151D50" w:rsidP="009748F9">
      <w:pPr>
        <w:pStyle w:val="ListParagraph"/>
        <w:tabs>
          <w:tab w:val="left" w:pos="6804"/>
        </w:tabs>
        <w:spacing w:after="0" w:line="240" w:lineRule="auto"/>
        <w:jc w:val="both"/>
        <w:rPr>
          <w:rFonts w:ascii="Times New Roman" w:hAnsi="Times New Roman"/>
          <w:sz w:val="28"/>
          <w:szCs w:val="28"/>
        </w:rPr>
      </w:pPr>
      <w:r>
        <w:rPr>
          <w:rFonts w:ascii="Times New Roman" w:hAnsi="Times New Roman"/>
          <w:sz w:val="28"/>
          <w:szCs w:val="28"/>
        </w:rPr>
        <w:t>Ministru prezidents</w:t>
      </w:r>
      <w:r w:rsidRPr="00573411">
        <w:rPr>
          <w:rFonts w:ascii="Times New Roman" w:hAnsi="Times New Roman"/>
          <w:sz w:val="28"/>
          <w:szCs w:val="28"/>
        </w:rPr>
        <w:tab/>
        <w:t>V.Dombrovskis</w:t>
      </w:r>
    </w:p>
    <w:p w:rsidR="00151D50" w:rsidRDefault="00151D50" w:rsidP="009748F9">
      <w:pPr>
        <w:pStyle w:val="ListParagraph"/>
        <w:tabs>
          <w:tab w:val="left" w:pos="6804"/>
        </w:tabs>
        <w:spacing w:after="0" w:line="240" w:lineRule="auto"/>
        <w:jc w:val="both"/>
        <w:rPr>
          <w:rFonts w:ascii="Times New Roman" w:hAnsi="Times New Roman"/>
          <w:sz w:val="28"/>
          <w:szCs w:val="28"/>
        </w:rPr>
      </w:pPr>
    </w:p>
    <w:p w:rsidR="00151D50" w:rsidRPr="00573411" w:rsidRDefault="00151D50" w:rsidP="009748F9">
      <w:pPr>
        <w:pStyle w:val="ListParagraph"/>
        <w:tabs>
          <w:tab w:val="left" w:pos="6804"/>
        </w:tabs>
        <w:spacing w:after="0" w:line="240" w:lineRule="auto"/>
        <w:jc w:val="both"/>
        <w:rPr>
          <w:rFonts w:ascii="Times New Roman" w:hAnsi="Times New Roman"/>
          <w:sz w:val="28"/>
          <w:szCs w:val="28"/>
        </w:rPr>
      </w:pPr>
    </w:p>
    <w:p w:rsidR="00151D50" w:rsidRPr="00573411" w:rsidRDefault="00151D50" w:rsidP="009748F9">
      <w:pPr>
        <w:pStyle w:val="ListParagraph"/>
        <w:tabs>
          <w:tab w:val="left" w:pos="6804"/>
        </w:tabs>
        <w:spacing w:after="0" w:line="240" w:lineRule="auto"/>
        <w:jc w:val="both"/>
        <w:rPr>
          <w:rFonts w:ascii="Times New Roman" w:hAnsi="Times New Roman"/>
          <w:sz w:val="28"/>
          <w:szCs w:val="28"/>
        </w:rPr>
      </w:pPr>
    </w:p>
    <w:p w:rsidR="00151D50" w:rsidRDefault="00151D50" w:rsidP="009748F9">
      <w:pPr>
        <w:pStyle w:val="ListParagraph"/>
        <w:tabs>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Finanšu ministra vietā – </w:t>
      </w:r>
    </w:p>
    <w:p w:rsidR="00151D50" w:rsidRPr="00573411" w:rsidRDefault="00151D50" w:rsidP="009748F9">
      <w:pPr>
        <w:pStyle w:val="ListParagraph"/>
        <w:tabs>
          <w:tab w:val="left" w:pos="6804"/>
        </w:tabs>
        <w:spacing w:after="0" w:line="240" w:lineRule="auto"/>
        <w:jc w:val="both"/>
        <w:rPr>
          <w:rFonts w:ascii="Times New Roman" w:hAnsi="Times New Roman"/>
          <w:sz w:val="28"/>
          <w:szCs w:val="28"/>
        </w:rPr>
      </w:pPr>
      <w:r>
        <w:rPr>
          <w:rFonts w:ascii="Times New Roman" w:hAnsi="Times New Roman"/>
          <w:sz w:val="28"/>
          <w:szCs w:val="28"/>
        </w:rPr>
        <w:t>labklājības minist</w:t>
      </w:r>
      <w:bookmarkStart w:id="0" w:name="_GoBack"/>
      <w:bookmarkEnd w:id="0"/>
      <w:r>
        <w:rPr>
          <w:rFonts w:ascii="Times New Roman" w:hAnsi="Times New Roman"/>
          <w:sz w:val="28"/>
          <w:szCs w:val="28"/>
        </w:rPr>
        <w:t>re</w:t>
      </w:r>
      <w:r w:rsidRPr="00573411">
        <w:rPr>
          <w:rFonts w:ascii="Times New Roman" w:hAnsi="Times New Roman"/>
          <w:sz w:val="28"/>
          <w:szCs w:val="28"/>
        </w:rPr>
        <w:tab/>
      </w:r>
      <w:r>
        <w:rPr>
          <w:rFonts w:ascii="Times New Roman" w:hAnsi="Times New Roman"/>
          <w:sz w:val="28"/>
          <w:szCs w:val="28"/>
        </w:rPr>
        <w:t>I.Viņķele</w:t>
      </w:r>
    </w:p>
    <w:sectPr w:rsidR="00151D50" w:rsidRPr="00573411" w:rsidSect="000720C4">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D50" w:rsidRDefault="00151D50" w:rsidP="004D25C4">
      <w:pPr>
        <w:spacing w:after="0" w:line="240" w:lineRule="auto"/>
      </w:pPr>
      <w:r>
        <w:separator/>
      </w:r>
    </w:p>
    <w:p w:rsidR="00151D50" w:rsidRDefault="00151D50"/>
  </w:endnote>
  <w:endnote w:type="continuationSeparator" w:id="0">
    <w:p w:rsidR="00151D50" w:rsidRDefault="00151D50" w:rsidP="004D25C4">
      <w:pPr>
        <w:spacing w:after="0" w:line="240" w:lineRule="auto"/>
      </w:pPr>
      <w:r>
        <w:continuationSeparator/>
      </w:r>
    </w:p>
    <w:p w:rsidR="00151D50" w:rsidRDefault="00151D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50" w:rsidRPr="000720C4" w:rsidRDefault="00151D50">
    <w:pPr>
      <w:pStyle w:val="Footer"/>
      <w:rPr>
        <w:rFonts w:ascii="Times New Roman" w:hAnsi="Times New Roman"/>
        <w:sz w:val="16"/>
        <w:szCs w:val="16"/>
      </w:rPr>
    </w:pPr>
    <w:r w:rsidRPr="000720C4">
      <w:rPr>
        <w:rFonts w:ascii="Times New Roman" w:hAnsi="Times New Roman"/>
        <w:sz w:val="16"/>
        <w:szCs w:val="16"/>
      </w:rPr>
      <w:t>N2858_1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50" w:rsidRPr="000720C4" w:rsidRDefault="00151D50">
    <w:pPr>
      <w:pStyle w:val="Footer"/>
      <w:rPr>
        <w:rFonts w:ascii="Times New Roman" w:hAnsi="Times New Roman"/>
        <w:sz w:val="16"/>
        <w:szCs w:val="16"/>
      </w:rPr>
    </w:pPr>
    <w:r w:rsidRPr="000720C4">
      <w:rPr>
        <w:rFonts w:ascii="Times New Roman" w:hAnsi="Times New Roman"/>
        <w:sz w:val="16"/>
        <w:szCs w:val="16"/>
      </w:rPr>
      <w:t>N2858_1</w:t>
    </w:r>
    <w:r>
      <w:rPr>
        <w:rFonts w:ascii="Times New Roman" w:hAnsi="Times New Roman"/>
        <w:sz w:val="16"/>
        <w:szCs w:val="16"/>
      </w:rPr>
      <w:t xml:space="preserve">  v_sk. = </w:t>
    </w:r>
    <w:fldSimple w:instr=" NUMWORDS  \* MERGEFORMAT ">
      <w:r>
        <w:rPr>
          <w:rFonts w:ascii="Times New Roman" w:hAnsi="Times New Roman"/>
          <w:noProof/>
          <w:sz w:val="16"/>
          <w:szCs w:val="16"/>
        </w:rPr>
        <w:t>1102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D50" w:rsidRDefault="00151D50" w:rsidP="004D25C4">
      <w:pPr>
        <w:spacing w:after="0" w:line="240" w:lineRule="auto"/>
      </w:pPr>
      <w:r>
        <w:separator/>
      </w:r>
    </w:p>
    <w:p w:rsidR="00151D50" w:rsidRDefault="00151D50"/>
  </w:footnote>
  <w:footnote w:type="continuationSeparator" w:id="0">
    <w:p w:rsidR="00151D50" w:rsidRDefault="00151D50" w:rsidP="004D25C4">
      <w:pPr>
        <w:spacing w:after="0" w:line="240" w:lineRule="auto"/>
      </w:pPr>
      <w:r>
        <w:continuationSeparator/>
      </w:r>
    </w:p>
    <w:p w:rsidR="00151D50" w:rsidRDefault="00151D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50" w:rsidRPr="005F4695" w:rsidRDefault="00151D50">
    <w:pPr>
      <w:pStyle w:val="Header"/>
      <w:jc w:val="center"/>
      <w:rPr>
        <w:rFonts w:ascii="Times New Roman" w:hAnsi="Times New Roman"/>
      </w:rPr>
    </w:pPr>
    <w:r w:rsidRPr="005F4695">
      <w:rPr>
        <w:rFonts w:ascii="Times New Roman" w:hAnsi="Times New Roman"/>
      </w:rPr>
      <w:fldChar w:fldCharType="begin"/>
    </w:r>
    <w:r w:rsidRPr="005F4695">
      <w:rPr>
        <w:rFonts w:ascii="Times New Roman" w:hAnsi="Times New Roman"/>
      </w:rPr>
      <w:instrText xml:space="preserve"> PAGE   \* MERGEFORMAT </w:instrText>
    </w:r>
    <w:r w:rsidRPr="005F4695">
      <w:rPr>
        <w:rFonts w:ascii="Times New Roman" w:hAnsi="Times New Roman"/>
      </w:rPr>
      <w:fldChar w:fldCharType="separate"/>
    </w:r>
    <w:r>
      <w:rPr>
        <w:rFonts w:ascii="Times New Roman" w:hAnsi="Times New Roman"/>
        <w:noProof/>
      </w:rPr>
      <w:t>4</w:t>
    </w:r>
    <w:r w:rsidRPr="005F4695">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50" w:rsidRDefault="00151D50" w:rsidP="000720C4">
    <w:pPr>
      <w:pStyle w:val="Header"/>
      <w:jc w:val="center"/>
    </w:pPr>
    <w:r w:rsidRPr="00322F0C">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43C84"/>
    <w:multiLevelType w:val="multilevel"/>
    <w:tmpl w:val="E4EAA426"/>
    <w:lvl w:ilvl="0">
      <w:start w:val="9"/>
      <w:numFmt w:val="decimal"/>
      <w:lvlText w:val="%1."/>
      <w:lvlJc w:val="left"/>
      <w:pPr>
        <w:ind w:left="450" w:hanging="45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6120" w:hanging="180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1">
    <w:nsid w:val="73D162C2"/>
    <w:multiLevelType w:val="multilevel"/>
    <w:tmpl w:val="E4EAA426"/>
    <w:lvl w:ilvl="0">
      <w:start w:val="9"/>
      <w:numFmt w:val="decimal"/>
      <w:lvlText w:val="%1."/>
      <w:lvlJc w:val="left"/>
      <w:pPr>
        <w:ind w:left="450" w:hanging="45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6120" w:hanging="180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2">
    <w:nsid w:val="73E864A8"/>
    <w:multiLevelType w:val="multilevel"/>
    <w:tmpl w:val="9790E3B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83C5972"/>
    <w:multiLevelType w:val="hybridMultilevel"/>
    <w:tmpl w:val="F404F01C"/>
    <w:lvl w:ilvl="0" w:tplc="C362115A">
      <w:start w:val="12"/>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5C4"/>
    <w:rsid w:val="0003584D"/>
    <w:rsid w:val="00064924"/>
    <w:rsid w:val="000720C4"/>
    <w:rsid w:val="00075B64"/>
    <w:rsid w:val="00077602"/>
    <w:rsid w:val="0008183B"/>
    <w:rsid w:val="000A0261"/>
    <w:rsid w:val="000B1E8B"/>
    <w:rsid w:val="000B1F58"/>
    <w:rsid w:val="000B539F"/>
    <w:rsid w:val="000C1629"/>
    <w:rsid w:val="000C2A76"/>
    <w:rsid w:val="000C2BCC"/>
    <w:rsid w:val="000E4655"/>
    <w:rsid w:val="000E52D6"/>
    <w:rsid w:val="000E7A9D"/>
    <w:rsid w:val="000F0D99"/>
    <w:rsid w:val="000F3772"/>
    <w:rsid w:val="001006AF"/>
    <w:rsid w:val="0012185A"/>
    <w:rsid w:val="001250E0"/>
    <w:rsid w:val="001320B6"/>
    <w:rsid w:val="00136847"/>
    <w:rsid w:val="00151A07"/>
    <w:rsid w:val="00151D50"/>
    <w:rsid w:val="001563AE"/>
    <w:rsid w:val="001572C1"/>
    <w:rsid w:val="0016253D"/>
    <w:rsid w:val="00163E6E"/>
    <w:rsid w:val="00172EBC"/>
    <w:rsid w:val="00175549"/>
    <w:rsid w:val="00176152"/>
    <w:rsid w:val="00185543"/>
    <w:rsid w:val="00185FE8"/>
    <w:rsid w:val="0019148A"/>
    <w:rsid w:val="001965BC"/>
    <w:rsid w:val="001A4506"/>
    <w:rsid w:val="001A71D9"/>
    <w:rsid w:val="001B6114"/>
    <w:rsid w:val="001C489B"/>
    <w:rsid w:val="001E1FDE"/>
    <w:rsid w:val="00200BCF"/>
    <w:rsid w:val="002036A8"/>
    <w:rsid w:val="002073C3"/>
    <w:rsid w:val="002124D8"/>
    <w:rsid w:val="002132B5"/>
    <w:rsid w:val="00223531"/>
    <w:rsid w:val="0022449D"/>
    <w:rsid w:val="00234068"/>
    <w:rsid w:val="0023595A"/>
    <w:rsid w:val="00246976"/>
    <w:rsid w:val="00252C86"/>
    <w:rsid w:val="0026041B"/>
    <w:rsid w:val="002664C3"/>
    <w:rsid w:val="0027069E"/>
    <w:rsid w:val="00275B44"/>
    <w:rsid w:val="002973DE"/>
    <w:rsid w:val="002A3B50"/>
    <w:rsid w:val="002A6014"/>
    <w:rsid w:val="002B2054"/>
    <w:rsid w:val="002E03CB"/>
    <w:rsid w:val="002E356F"/>
    <w:rsid w:val="002E71C0"/>
    <w:rsid w:val="002E7892"/>
    <w:rsid w:val="0031220E"/>
    <w:rsid w:val="003220A3"/>
    <w:rsid w:val="00322F0C"/>
    <w:rsid w:val="00334E7C"/>
    <w:rsid w:val="00341652"/>
    <w:rsid w:val="00355E44"/>
    <w:rsid w:val="0036256B"/>
    <w:rsid w:val="00363FD7"/>
    <w:rsid w:val="00364846"/>
    <w:rsid w:val="00366C4A"/>
    <w:rsid w:val="00367CD9"/>
    <w:rsid w:val="00386A1F"/>
    <w:rsid w:val="003A5ECC"/>
    <w:rsid w:val="003C1E9B"/>
    <w:rsid w:val="003C2A33"/>
    <w:rsid w:val="003D5BEC"/>
    <w:rsid w:val="003E2CA7"/>
    <w:rsid w:val="003E5277"/>
    <w:rsid w:val="003F3DFA"/>
    <w:rsid w:val="0041387D"/>
    <w:rsid w:val="00425696"/>
    <w:rsid w:val="004652F3"/>
    <w:rsid w:val="0047236B"/>
    <w:rsid w:val="00477162"/>
    <w:rsid w:val="00485B11"/>
    <w:rsid w:val="00485CC0"/>
    <w:rsid w:val="004874C8"/>
    <w:rsid w:val="00495CA9"/>
    <w:rsid w:val="00496A5D"/>
    <w:rsid w:val="004A53BF"/>
    <w:rsid w:val="004B3A30"/>
    <w:rsid w:val="004C3A7D"/>
    <w:rsid w:val="004D25C4"/>
    <w:rsid w:val="004D3401"/>
    <w:rsid w:val="004E29F4"/>
    <w:rsid w:val="004E5839"/>
    <w:rsid w:val="004E6C5C"/>
    <w:rsid w:val="004F0211"/>
    <w:rsid w:val="00503518"/>
    <w:rsid w:val="00510399"/>
    <w:rsid w:val="00510E28"/>
    <w:rsid w:val="005170EF"/>
    <w:rsid w:val="00527D65"/>
    <w:rsid w:val="00533475"/>
    <w:rsid w:val="00544A0F"/>
    <w:rsid w:val="005457FA"/>
    <w:rsid w:val="00573411"/>
    <w:rsid w:val="005831DB"/>
    <w:rsid w:val="00583CBD"/>
    <w:rsid w:val="00590161"/>
    <w:rsid w:val="00592895"/>
    <w:rsid w:val="00592C54"/>
    <w:rsid w:val="005A5FFB"/>
    <w:rsid w:val="005A652D"/>
    <w:rsid w:val="005C71A4"/>
    <w:rsid w:val="005E17A9"/>
    <w:rsid w:val="005E2FAA"/>
    <w:rsid w:val="005F0F62"/>
    <w:rsid w:val="005F1331"/>
    <w:rsid w:val="005F4695"/>
    <w:rsid w:val="00600B7C"/>
    <w:rsid w:val="00604C9F"/>
    <w:rsid w:val="006147FE"/>
    <w:rsid w:val="00614CDF"/>
    <w:rsid w:val="0063615B"/>
    <w:rsid w:val="00652B77"/>
    <w:rsid w:val="00657EB1"/>
    <w:rsid w:val="00660971"/>
    <w:rsid w:val="00664A64"/>
    <w:rsid w:val="00667673"/>
    <w:rsid w:val="0067388A"/>
    <w:rsid w:val="00676EDE"/>
    <w:rsid w:val="00686495"/>
    <w:rsid w:val="00691AA3"/>
    <w:rsid w:val="006B3B80"/>
    <w:rsid w:val="006C45D3"/>
    <w:rsid w:val="006D2FCE"/>
    <w:rsid w:val="006E1773"/>
    <w:rsid w:val="006E29A2"/>
    <w:rsid w:val="006E6A39"/>
    <w:rsid w:val="006E79E6"/>
    <w:rsid w:val="00700463"/>
    <w:rsid w:val="00707BF8"/>
    <w:rsid w:val="00717D23"/>
    <w:rsid w:val="00721E2E"/>
    <w:rsid w:val="00722E91"/>
    <w:rsid w:val="0072602F"/>
    <w:rsid w:val="00726F7D"/>
    <w:rsid w:val="007276EB"/>
    <w:rsid w:val="007419BF"/>
    <w:rsid w:val="00742773"/>
    <w:rsid w:val="0074507F"/>
    <w:rsid w:val="007641BE"/>
    <w:rsid w:val="00786D2C"/>
    <w:rsid w:val="00787233"/>
    <w:rsid w:val="00791D7E"/>
    <w:rsid w:val="00797491"/>
    <w:rsid w:val="007A6999"/>
    <w:rsid w:val="007B0B0F"/>
    <w:rsid w:val="007C0560"/>
    <w:rsid w:val="007C6655"/>
    <w:rsid w:val="007D4F67"/>
    <w:rsid w:val="007D5E4D"/>
    <w:rsid w:val="007E0D40"/>
    <w:rsid w:val="007E4A19"/>
    <w:rsid w:val="007E5558"/>
    <w:rsid w:val="00803FA0"/>
    <w:rsid w:val="00805048"/>
    <w:rsid w:val="00812204"/>
    <w:rsid w:val="008147BD"/>
    <w:rsid w:val="008166C5"/>
    <w:rsid w:val="00816F50"/>
    <w:rsid w:val="0082336B"/>
    <w:rsid w:val="00823CB1"/>
    <w:rsid w:val="00824BBE"/>
    <w:rsid w:val="00835FEA"/>
    <w:rsid w:val="00836FF3"/>
    <w:rsid w:val="008400D0"/>
    <w:rsid w:val="0084300A"/>
    <w:rsid w:val="008439E8"/>
    <w:rsid w:val="00852CCD"/>
    <w:rsid w:val="00860894"/>
    <w:rsid w:val="00864373"/>
    <w:rsid w:val="00882373"/>
    <w:rsid w:val="008867C7"/>
    <w:rsid w:val="008918C8"/>
    <w:rsid w:val="00893FA7"/>
    <w:rsid w:val="00897D80"/>
    <w:rsid w:val="008A1737"/>
    <w:rsid w:val="008B0CA7"/>
    <w:rsid w:val="008B4A54"/>
    <w:rsid w:val="008B5281"/>
    <w:rsid w:val="008C04F2"/>
    <w:rsid w:val="008C686B"/>
    <w:rsid w:val="008D339E"/>
    <w:rsid w:val="008D6F8E"/>
    <w:rsid w:val="008E1E04"/>
    <w:rsid w:val="008E2C0D"/>
    <w:rsid w:val="008E4BB3"/>
    <w:rsid w:val="008F33F2"/>
    <w:rsid w:val="00915DA8"/>
    <w:rsid w:val="00922945"/>
    <w:rsid w:val="00927D4C"/>
    <w:rsid w:val="00931C9C"/>
    <w:rsid w:val="0093697D"/>
    <w:rsid w:val="0094688F"/>
    <w:rsid w:val="00954AAA"/>
    <w:rsid w:val="009551AE"/>
    <w:rsid w:val="00956DB9"/>
    <w:rsid w:val="00970832"/>
    <w:rsid w:val="00972BC4"/>
    <w:rsid w:val="00973B0A"/>
    <w:rsid w:val="00973B48"/>
    <w:rsid w:val="009748F9"/>
    <w:rsid w:val="009857CB"/>
    <w:rsid w:val="00994842"/>
    <w:rsid w:val="009C1ACA"/>
    <w:rsid w:val="009F09FF"/>
    <w:rsid w:val="00A0083E"/>
    <w:rsid w:val="00A010E4"/>
    <w:rsid w:val="00A07E13"/>
    <w:rsid w:val="00A25691"/>
    <w:rsid w:val="00A25EDD"/>
    <w:rsid w:val="00A3432B"/>
    <w:rsid w:val="00A40E85"/>
    <w:rsid w:val="00A4703B"/>
    <w:rsid w:val="00A610E4"/>
    <w:rsid w:val="00A612F5"/>
    <w:rsid w:val="00A67C5F"/>
    <w:rsid w:val="00A743A6"/>
    <w:rsid w:val="00A745E4"/>
    <w:rsid w:val="00A76EF0"/>
    <w:rsid w:val="00AA03EE"/>
    <w:rsid w:val="00AB44D4"/>
    <w:rsid w:val="00AB7898"/>
    <w:rsid w:val="00AC3A82"/>
    <w:rsid w:val="00AD1131"/>
    <w:rsid w:val="00AE42F2"/>
    <w:rsid w:val="00AE63D8"/>
    <w:rsid w:val="00AF2F86"/>
    <w:rsid w:val="00B24DAA"/>
    <w:rsid w:val="00B2732D"/>
    <w:rsid w:val="00B46C37"/>
    <w:rsid w:val="00B52196"/>
    <w:rsid w:val="00B54B84"/>
    <w:rsid w:val="00B54CF2"/>
    <w:rsid w:val="00B9375D"/>
    <w:rsid w:val="00BA3459"/>
    <w:rsid w:val="00BA49FD"/>
    <w:rsid w:val="00BA4AC7"/>
    <w:rsid w:val="00BC0AA0"/>
    <w:rsid w:val="00BC5531"/>
    <w:rsid w:val="00BD1FE7"/>
    <w:rsid w:val="00BE129F"/>
    <w:rsid w:val="00BF6065"/>
    <w:rsid w:val="00C01151"/>
    <w:rsid w:val="00C1255F"/>
    <w:rsid w:val="00C12ACC"/>
    <w:rsid w:val="00C1534C"/>
    <w:rsid w:val="00C27980"/>
    <w:rsid w:val="00C33E9E"/>
    <w:rsid w:val="00C42DA3"/>
    <w:rsid w:val="00C43C9D"/>
    <w:rsid w:val="00C63534"/>
    <w:rsid w:val="00C662E3"/>
    <w:rsid w:val="00C84D55"/>
    <w:rsid w:val="00C85A65"/>
    <w:rsid w:val="00C907B0"/>
    <w:rsid w:val="00CA19F7"/>
    <w:rsid w:val="00CA1BA3"/>
    <w:rsid w:val="00CC4EE9"/>
    <w:rsid w:val="00CC6CE6"/>
    <w:rsid w:val="00CE3ED1"/>
    <w:rsid w:val="00CE3ED9"/>
    <w:rsid w:val="00CE615B"/>
    <w:rsid w:val="00D014CF"/>
    <w:rsid w:val="00D035AF"/>
    <w:rsid w:val="00D06BB9"/>
    <w:rsid w:val="00D15890"/>
    <w:rsid w:val="00D24FD4"/>
    <w:rsid w:val="00D259C5"/>
    <w:rsid w:val="00D31B7E"/>
    <w:rsid w:val="00D43AEF"/>
    <w:rsid w:val="00D45C95"/>
    <w:rsid w:val="00D7107D"/>
    <w:rsid w:val="00D8388D"/>
    <w:rsid w:val="00D84336"/>
    <w:rsid w:val="00D8662E"/>
    <w:rsid w:val="00D90E77"/>
    <w:rsid w:val="00D91FD0"/>
    <w:rsid w:val="00DA0C47"/>
    <w:rsid w:val="00DB689B"/>
    <w:rsid w:val="00DC47F5"/>
    <w:rsid w:val="00DC54EE"/>
    <w:rsid w:val="00DE3B33"/>
    <w:rsid w:val="00E00AB6"/>
    <w:rsid w:val="00E02670"/>
    <w:rsid w:val="00E14AA9"/>
    <w:rsid w:val="00E22E40"/>
    <w:rsid w:val="00E43FFF"/>
    <w:rsid w:val="00E44E67"/>
    <w:rsid w:val="00E57980"/>
    <w:rsid w:val="00E57E1E"/>
    <w:rsid w:val="00E70237"/>
    <w:rsid w:val="00E723DF"/>
    <w:rsid w:val="00E80A03"/>
    <w:rsid w:val="00EC2C58"/>
    <w:rsid w:val="00ED5CBA"/>
    <w:rsid w:val="00EE6737"/>
    <w:rsid w:val="00EF75EE"/>
    <w:rsid w:val="00F10262"/>
    <w:rsid w:val="00F148CA"/>
    <w:rsid w:val="00F20EA5"/>
    <w:rsid w:val="00F358D4"/>
    <w:rsid w:val="00F35CDB"/>
    <w:rsid w:val="00F40FED"/>
    <w:rsid w:val="00F44C14"/>
    <w:rsid w:val="00F4643B"/>
    <w:rsid w:val="00F500EB"/>
    <w:rsid w:val="00F57860"/>
    <w:rsid w:val="00F65830"/>
    <w:rsid w:val="00F6750C"/>
    <w:rsid w:val="00F75C54"/>
    <w:rsid w:val="00F76D59"/>
    <w:rsid w:val="00FD071B"/>
    <w:rsid w:val="00FD0B2D"/>
    <w:rsid w:val="00FD1CA5"/>
    <w:rsid w:val="00FD2FD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25C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D25C4"/>
    <w:rPr>
      <w:rFonts w:cs="Times New Roman"/>
    </w:rPr>
  </w:style>
  <w:style w:type="paragraph" w:styleId="Footer">
    <w:name w:val="footer"/>
    <w:basedOn w:val="Normal"/>
    <w:link w:val="FooterChar"/>
    <w:uiPriority w:val="99"/>
    <w:rsid w:val="004D25C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D25C4"/>
    <w:rPr>
      <w:rFonts w:cs="Times New Roman"/>
    </w:rPr>
  </w:style>
  <w:style w:type="character" w:styleId="PlaceholderText">
    <w:name w:val="Placeholder Text"/>
    <w:basedOn w:val="DefaultParagraphFont"/>
    <w:uiPriority w:val="99"/>
    <w:semiHidden/>
    <w:rsid w:val="00CC6CE6"/>
    <w:rPr>
      <w:rFonts w:cs="Times New Roman"/>
      <w:color w:val="808080"/>
    </w:rPr>
  </w:style>
  <w:style w:type="paragraph" w:styleId="BalloonText">
    <w:name w:val="Balloon Text"/>
    <w:basedOn w:val="Normal"/>
    <w:link w:val="BalloonTextChar"/>
    <w:uiPriority w:val="99"/>
    <w:semiHidden/>
    <w:rsid w:val="00CC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CE6"/>
    <w:rPr>
      <w:rFonts w:ascii="Tahoma" w:hAnsi="Tahoma" w:cs="Tahoma"/>
      <w:sz w:val="16"/>
      <w:szCs w:val="16"/>
    </w:rPr>
  </w:style>
  <w:style w:type="paragraph" w:customStyle="1" w:styleId="naislab">
    <w:name w:val="naislab"/>
    <w:basedOn w:val="Normal"/>
    <w:uiPriority w:val="99"/>
    <w:rsid w:val="00CC6CE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CC6CE6"/>
    <w:pPr>
      <w:ind w:left="720"/>
      <w:contextualSpacing/>
    </w:pPr>
  </w:style>
  <w:style w:type="character" w:styleId="CommentReference">
    <w:name w:val="annotation reference"/>
    <w:basedOn w:val="DefaultParagraphFont"/>
    <w:uiPriority w:val="99"/>
    <w:semiHidden/>
    <w:rsid w:val="00823CB1"/>
    <w:rPr>
      <w:rFonts w:cs="Times New Roman"/>
      <w:sz w:val="16"/>
      <w:szCs w:val="16"/>
    </w:rPr>
  </w:style>
  <w:style w:type="paragraph" w:styleId="CommentText">
    <w:name w:val="annotation text"/>
    <w:basedOn w:val="Normal"/>
    <w:link w:val="CommentTextChar"/>
    <w:uiPriority w:val="99"/>
    <w:semiHidden/>
    <w:rsid w:val="00823CB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3CB1"/>
    <w:rPr>
      <w:rFonts w:cs="Times New Roman"/>
      <w:sz w:val="20"/>
      <w:szCs w:val="20"/>
    </w:rPr>
  </w:style>
  <w:style w:type="paragraph" w:styleId="CommentSubject">
    <w:name w:val="annotation subject"/>
    <w:basedOn w:val="CommentText"/>
    <w:next w:val="CommentText"/>
    <w:link w:val="CommentSubjectChar"/>
    <w:uiPriority w:val="99"/>
    <w:semiHidden/>
    <w:rsid w:val="00823CB1"/>
    <w:rPr>
      <w:b/>
      <w:bCs/>
    </w:rPr>
  </w:style>
  <w:style w:type="character" w:customStyle="1" w:styleId="CommentSubjectChar">
    <w:name w:val="Comment Subject Char"/>
    <w:basedOn w:val="CommentTextChar"/>
    <w:link w:val="CommentSubject"/>
    <w:uiPriority w:val="99"/>
    <w:semiHidden/>
    <w:locked/>
    <w:rsid w:val="00823CB1"/>
    <w:rPr>
      <w:b/>
      <w:bCs/>
    </w:rPr>
  </w:style>
  <w:style w:type="paragraph" w:styleId="Revision">
    <w:name w:val="Revision"/>
    <w:hidden/>
    <w:uiPriority w:val="99"/>
    <w:semiHidden/>
    <w:rsid w:val="0017554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4</Pages>
  <Words>5691</Words>
  <Characters>3245</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"Kārtība, kādā izsniedzama algas nodokļa grāmatiņa"</dc:title>
  <dc:subject>MK noteikumu projekts</dc:subject>
  <dc:creator>Veinberga</dc:creator>
  <cp:keywords/>
  <dc:description>Veinberga 67083848;Inese.Veinberga@fm.gov.lv</dc:description>
  <cp:lastModifiedBy>Erna Ivanova</cp:lastModifiedBy>
  <cp:revision>26</cp:revision>
  <cp:lastPrinted>2012-01-02T13:00:00Z</cp:lastPrinted>
  <dcterms:created xsi:type="dcterms:W3CDTF">2011-10-21T08:04:00Z</dcterms:created>
  <dcterms:modified xsi:type="dcterms:W3CDTF">2012-01-04T07:33:00Z</dcterms:modified>
</cp:coreProperties>
</file>