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AC" w:rsidRPr="00FD23AC" w:rsidRDefault="006A4378" w:rsidP="00FD23AC">
      <w:pPr>
        <w:pStyle w:val="naislab"/>
        <w:spacing w:before="0" w:beforeAutospacing="0" w:after="0" w:afterAutospacing="0"/>
        <w:jc w:val="right"/>
      </w:pPr>
      <w:bookmarkStart w:id="0" w:name="IntPNpielikum4."/>
      <w:r>
        <w:t>2</w:t>
      </w:r>
      <w:r w:rsidR="00FD23AC" w:rsidRPr="00FD23AC">
        <w:t>.pielikums</w:t>
      </w:r>
    </w:p>
    <w:p w:rsidR="00FD23AC" w:rsidRPr="00FD23AC" w:rsidRDefault="00FD23AC" w:rsidP="00FD23AC">
      <w:pPr>
        <w:pStyle w:val="naislab"/>
        <w:spacing w:before="0" w:beforeAutospacing="0" w:after="0" w:afterAutospacing="0"/>
        <w:jc w:val="right"/>
      </w:pPr>
      <w:r w:rsidRPr="00FD23AC">
        <w:t>Ministru kabineta</w:t>
      </w:r>
    </w:p>
    <w:p w:rsidR="00FD23AC" w:rsidRPr="00FD23AC" w:rsidRDefault="00FD23AC" w:rsidP="00FD23AC">
      <w:pPr>
        <w:pStyle w:val="naislab"/>
        <w:spacing w:before="0" w:beforeAutospacing="0" w:after="0" w:afterAutospacing="0"/>
        <w:jc w:val="right"/>
      </w:pPr>
      <w:r w:rsidRPr="00FD23AC">
        <w:t>2012.gada _________</w:t>
      </w:r>
    </w:p>
    <w:p w:rsidR="00FD23AC" w:rsidRPr="00FD23AC" w:rsidRDefault="00FD23AC" w:rsidP="00FD23AC">
      <w:pPr>
        <w:pStyle w:val="naislab"/>
        <w:spacing w:before="0" w:beforeAutospacing="0" w:after="0" w:afterAutospacing="0"/>
        <w:jc w:val="right"/>
      </w:pPr>
      <w:r w:rsidRPr="00FD23AC">
        <w:t xml:space="preserve">noteikumiem </w:t>
      </w:r>
      <w:proofErr w:type="spellStart"/>
      <w:r w:rsidRPr="00FD23AC">
        <w:t>Nr</w:t>
      </w:r>
      <w:proofErr w:type="spellEnd"/>
      <w:r w:rsidRPr="00FD23AC">
        <w:t>.___</w:t>
      </w:r>
    </w:p>
    <w:p w:rsidR="00FD23AC" w:rsidRDefault="00FD23AC" w:rsidP="00FD23AC">
      <w:pPr>
        <w:pStyle w:val="naislab"/>
        <w:spacing w:before="0" w:beforeAutospacing="0" w:after="0" w:afterAutospacing="0"/>
        <w:jc w:val="right"/>
      </w:pPr>
      <w:r>
        <w:t> </w:t>
      </w:r>
    </w:p>
    <w:p w:rsidR="00FD23AC" w:rsidRDefault="00FD6D91" w:rsidP="00FD23AC">
      <w:pPr>
        <w:pStyle w:val="naisc"/>
        <w:jc w:val="center"/>
      </w:pPr>
      <w:bookmarkStart w:id="1" w:name="bkm11"/>
      <w:bookmarkStart w:id="2" w:name="_GoBack"/>
      <w:bookmarkEnd w:id="0"/>
      <w:r>
        <w:rPr>
          <w:b/>
          <w:bCs/>
        </w:rPr>
        <w:t>Programmas administrēšanai nepieciešamo</w:t>
      </w:r>
      <w:r w:rsidR="00FD23AC">
        <w:rPr>
          <w:b/>
          <w:bCs/>
        </w:rPr>
        <w:t xml:space="preserve"> iepirkumu plāns</w:t>
      </w:r>
      <w:bookmarkEnd w:id="2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86"/>
        <w:gridCol w:w="2281"/>
        <w:gridCol w:w="29"/>
        <w:gridCol w:w="1125"/>
        <w:gridCol w:w="661"/>
        <w:gridCol w:w="424"/>
        <w:gridCol w:w="1360"/>
        <w:gridCol w:w="328"/>
        <w:gridCol w:w="2254"/>
      </w:tblGrid>
      <w:tr w:rsidR="00FD23AC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kr"/>
            </w:pPr>
            <w:r>
              <w:t>  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FD6D91">
            <w:pPr>
              <w:pStyle w:val="naiskr"/>
            </w:pPr>
            <w:r>
              <w:t> </w:t>
            </w:r>
          </w:p>
        </w:tc>
        <w:tc>
          <w:tcPr>
            <w:tcW w:w="50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lab"/>
            </w:pPr>
            <w:r>
              <w:t>  </w:t>
            </w:r>
          </w:p>
        </w:tc>
      </w:tr>
      <w:tr w:rsidR="00FD6D91" w:rsidTr="004C055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91" w:rsidRDefault="00FD6D91" w:rsidP="00FD6D91">
            <w:pPr>
              <w:pStyle w:val="naiskr"/>
              <w:jc w:val="center"/>
            </w:pPr>
            <w:r>
              <w:t>1.</w:t>
            </w:r>
          </w:p>
        </w:tc>
        <w:tc>
          <w:tcPr>
            <w:tcW w:w="3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91" w:rsidRDefault="00FD6D91" w:rsidP="004C0551">
            <w:pPr>
              <w:pStyle w:val="naiskr"/>
            </w:pPr>
            <w:r>
              <w:t>Finanšu instrumenta nosaukums</w:t>
            </w:r>
          </w:p>
        </w:tc>
        <w:tc>
          <w:tcPr>
            <w:tcW w:w="50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91" w:rsidRDefault="00FD6D91" w:rsidP="004C0551">
            <w:pPr>
              <w:pStyle w:val="naislab"/>
            </w:pPr>
          </w:p>
        </w:tc>
      </w:tr>
      <w:tr w:rsidR="00594B1C" w:rsidTr="00885C03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B1C" w:rsidRDefault="00594B1C" w:rsidP="00FD6D91">
            <w:pPr>
              <w:pStyle w:val="naiskr"/>
              <w:jc w:val="center"/>
            </w:pPr>
            <w:r>
              <w:t>2.</w:t>
            </w:r>
          </w:p>
        </w:tc>
        <w:tc>
          <w:tcPr>
            <w:tcW w:w="854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B1C" w:rsidRDefault="00594B1C" w:rsidP="004C0551">
            <w:pPr>
              <w:pStyle w:val="naislab"/>
            </w:pPr>
            <w:r>
              <w:t>Iepirkuma veicējs</w:t>
            </w:r>
          </w:p>
        </w:tc>
      </w:tr>
      <w:tr w:rsidR="00FD6D91" w:rsidTr="00FD6D9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91" w:rsidRDefault="00FD6D91" w:rsidP="00FD6D91">
            <w:pPr>
              <w:pStyle w:val="naiskr"/>
              <w:jc w:val="center"/>
            </w:pPr>
          </w:p>
        </w:tc>
        <w:tc>
          <w:tcPr>
            <w:tcW w:w="3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D91" w:rsidRDefault="00FD6D91" w:rsidP="004C0551">
            <w:pPr>
              <w:pStyle w:val="naiskr"/>
            </w:pPr>
            <w:r>
              <w:t> Programmas apsaimniekotājs</w:t>
            </w:r>
          </w:p>
        </w:tc>
        <w:tc>
          <w:tcPr>
            <w:tcW w:w="50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D91" w:rsidRDefault="00FD6D91" w:rsidP="004C0551">
            <w:pPr>
              <w:pStyle w:val="naislab"/>
            </w:pPr>
            <w:r>
              <w:t>  </w:t>
            </w:r>
          </w:p>
        </w:tc>
      </w:tr>
      <w:tr w:rsidR="00FD6D91" w:rsidTr="00FD6D9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91" w:rsidRDefault="00FD6D91" w:rsidP="00FD6D91">
            <w:pPr>
              <w:pStyle w:val="naiskr"/>
              <w:jc w:val="center"/>
            </w:pPr>
          </w:p>
        </w:tc>
        <w:tc>
          <w:tcPr>
            <w:tcW w:w="3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D91" w:rsidRDefault="00FD6D91" w:rsidP="004C0551">
            <w:pPr>
              <w:pStyle w:val="naiskr"/>
            </w:pPr>
            <w:r>
              <w:t> Aģentūra</w:t>
            </w:r>
          </w:p>
        </w:tc>
        <w:tc>
          <w:tcPr>
            <w:tcW w:w="50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D91" w:rsidRDefault="00FD6D91" w:rsidP="004C0551">
            <w:pPr>
              <w:pStyle w:val="naislab"/>
            </w:pPr>
            <w:r>
              <w:t>  </w:t>
            </w:r>
          </w:p>
        </w:tc>
      </w:tr>
      <w:tr w:rsidR="00594B1C" w:rsidTr="00FD6D9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B1C" w:rsidRDefault="00594B1C" w:rsidP="00FD6D91">
            <w:pPr>
              <w:pStyle w:val="naiskr"/>
              <w:jc w:val="center"/>
            </w:pPr>
          </w:p>
        </w:tc>
        <w:tc>
          <w:tcPr>
            <w:tcW w:w="3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B1C" w:rsidRDefault="00594B1C" w:rsidP="00FD6D91">
            <w:pPr>
              <w:pStyle w:val="naiskr"/>
            </w:pPr>
            <w:r>
              <w:t>Nacionālais programmas partneris</w:t>
            </w:r>
          </w:p>
        </w:tc>
        <w:tc>
          <w:tcPr>
            <w:tcW w:w="50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B1C" w:rsidRDefault="00594B1C" w:rsidP="004C0551">
            <w:pPr>
              <w:pStyle w:val="naislab"/>
            </w:pPr>
          </w:p>
        </w:tc>
      </w:tr>
      <w:tr w:rsidR="00FD6D91" w:rsidTr="00FD6D91">
        <w:trPr>
          <w:tblCellSpacing w:w="0" w:type="dxa"/>
        </w:trPr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D6D91" w:rsidRDefault="00594B1C" w:rsidP="00FD6D91">
            <w:pPr>
              <w:pStyle w:val="naiskr"/>
              <w:jc w:val="center"/>
            </w:pPr>
            <w:r>
              <w:t>3</w:t>
            </w:r>
            <w:r w:rsidR="00FD6D91">
              <w:t>.</w:t>
            </w:r>
          </w:p>
        </w:tc>
        <w:tc>
          <w:tcPr>
            <w:tcW w:w="35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D91" w:rsidRDefault="00FD6D91" w:rsidP="00FD6D91">
            <w:pPr>
              <w:pStyle w:val="naiskr"/>
            </w:pPr>
            <w:r>
              <w:t> Programmas nosaukums</w:t>
            </w:r>
          </w:p>
        </w:tc>
        <w:tc>
          <w:tcPr>
            <w:tcW w:w="502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6D91" w:rsidRDefault="00FD6D91" w:rsidP="004C0551">
            <w:pPr>
              <w:pStyle w:val="naislab"/>
            </w:pPr>
            <w:r>
              <w:t>  </w:t>
            </w:r>
          </w:p>
        </w:tc>
      </w:tr>
      <w:tr w:rsidR="00FD23AC" w:rsidTr="004C0551">
        <w:trPr>
          <w:tblCellSpacing w:w="0" w:type="dxa"/>
        </w:trPr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Default="00FD23AC" w:rsidP="004C0551">
            <w:pPr>
              <w:pStyle w:val="naisc"/>
            </w:pPr>
            <w:r>
              <w:rPr>
                <w:b/>
                <w:bCs/>
              </w:rPr>
              <w:t> </w:t>
            </w:r>
            <w:r>
              <w:t> </w:t>
            </w:r>
            <w:proofErr w:type="spellStart"/>
            <w:r>
              <w:rPr>
                <w:b/>
                <w:bCs/>
              </w:rPr>
              <w:t>Nr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Default="00FD23AC" w:rsidP="004C0551">
            <w:pPr>
              <w:pStyle w:val="naisc"/>
            </w:pPr>
            <w:r>
              <w:t> </w:t>
            </w:r>
            <w:r>
              <w:rPr>
                <w:b/>
                <w:bCs/>
              </w:rPr>
              <w:t>Līguma priekšmets [1]</w:t>
            </w: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Default="00FD23AC" w:rsidP="004C0551">
            <w:pPr>
              <w:pStyle w:val="naisc"/>
            </w:pPr>
            <w:r>
              <w:t> </w:t>
            </w:r>
            <w:r>
              <w:rPr>
                <w:b/>
                <w:bCs/>
              </w:rPr>
              <w:t>Paredzamā līgumcena [2]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Default="00FD23AC" w:rsidP="004C0551">
            <w:pPr>
              <w:pStyle w:val="naisc"/>
            </w:pPr>
            <w:r>
              <w:t> </w:t>
            </w:r>
            <w:r>
              <w:rPr>
                <w:b/>
                <w:bCs/>
              </w:rPr>
              <w:t>Iepirkuma procedūra [3]</w:t>
            </w: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23AC" w:rsidRDefault="00FD23AC" w:rsidP="004C0551">
            <w:pPr>
              <w:pStyle w:val="naisc"/>
            </w:pPr>
            <w:r>
              <w:t> </w:t>
            </w:r>
            <w:r>
              <w:rPr>
                <w:b/>
                <w:bCs/>
              </w:rPr>
              <w:t>Iepirkuma procedūras izsludināšanas termiņš</w:t>
            </w:r>
          </w:p>
        </w:tc>
      </w:tr>
      <w:tr w:rsidR="00FD23AC" w:rsidTr="004C0551">
        <w:trPr>
          <w:tblCellSpacing w:w="0" w:type="dxa"/>
        </w:trPr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1.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</w:tr>
      <w:tr w:rsidR="00FD23AC" w:rsidTr="004C0551">
        <w:trPr>
          <w:tblCellSpacing w:w="0" w:type="dxa"/>
        </w:trPr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2.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</w:tr>
      <w:tr w:rsidR="00FD23AC" w:rsidTr="004C0551">
        <w:trPr>
          <w:tblCellSpacing w:w="0" w:type="dxa"/>
        </w:trPr>
        <w:tc>
          <w:tcPr>
            <w:tcW w:w="6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3.</w:t>
            </w:r>
          </w:p>
        </w:tc>
        <w:tc>
          <w:tcPr>
            <w:tcW w:w="23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17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  <w:tc>
          <w:tcPr>
            <w:tcW w:w="2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</w:tr>
      <w:tr w:rsidR="00FD23AC" w:rsidTr="00F91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5"/>
          <w:tblCellSpacing w:w="0" w:type="dxa"/>
        </w:trPr>
        <w:tc>
          <w:tcPr>
            <w:tcW w:w="29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Atbildīgā amatpersona:</w:t>
            </w:r>
          </w:p>
          <w:p w:rsidR="00FD23AC" w:rsidRDefault="00FD23AC" w:rsidP="004C0551">
            <w:pPr>
              <w:pStyle w:val="naisf"/>
            </w:pPr>
            <w:r>
              <w:rPr>
                <w:i/>
                <w:iCs/>
              </w:rPr>
              <w:t>(vārds, uzvārds)</w:t>
            </w:r>
          </w:p>
        </w:tc>
        <w:tc>
          <w:tcPr>
            <w:tcW w:w="223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 </w:t>
            </w:r>
          </w:p>
        </w:tc>
        <w:tc>
          <w:tcPr>
            <w:tcW w:w="16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Tālrunis:</w:t>
            </w:r>
          </w:p>
          <w:p w:rsidR="00FD23AC" w:rsidRDefault="00FD23AC" w:rsidP="004C0551">
            <w:pPr>
              <w:pStyle w:val="naisf"/>
            </w:pPr>
            <w:r>
              <w:t>Fakss:</w:t>
            </w:r>
          </w:p>
          <w:p w:rsidR="00FD23AC" w:rsidRDefault="00FD23AC" w:rsidP="004C0551">
            <w:pPr>
              <w:pStyle w:val="naisf"/>
            </w:pPr>
            <w:r>
              <w:t>E-pasts:</w:t>
            </w:r>
          </w:p>
        </w:tc>
        <w:tc>
          <w:tcPr>
            <w:tcW w:w="2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 </w:t>
            </w:r>
          </w:p>
        </w:tc>
      </w:tr>
      <w:tr w:rsidR="00FD23AC" w:rsidTr="00F91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555"/>
          <w:tblCellSpacing w:w="0" w:type="dxa"/>
        </w:trPr>
        <w:tc>
          <w:tcPr>
            <w:tcW w:w="292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Paraksts:</w:t>
            </w:r>
          </w:p>
        </w:tc>
        <w:tc>
          <w:tcPr>
            <w:tcW w:w="2239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 </w:t>
            </w:r>
          </w:p>
        </w:tc>
        <w:tc>
          <w:tcPr>
            <w:tcW w:w="1688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Paraksta atšifrējums:</w:t>
            </w:r>
          </w:p>
        </w:tc>
        <w:tc>
          <w:tcPr>
            <w:tcW w:w="225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 </w:t>
            </w:r>
          </w:p>
        </w:tc>
      </w:tr>
      <w:tr w:rsidR="00FD23AC" w:rsidTr="00F91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2920" w:type="dxa"/>
            <w:gridSpan w:val="3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f"/>
            </w:pPr>
            <w:r>
              <w:t> Datums:</w:t>
            </w:r>
          </w:p>
        </w:tc>
        <w:tc>
          <w:tcPr>
            <w:tcW w:w="6181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c"/>
            </w:pPr>
            <w:r>
              <w:t>  </w:t>
            </w:r>
          </w:p>
        </w:tc>
      </w:tr>
      <w:tr w:rsidR="00FD23AC" w:rsidTr="00F91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0" w:type="auto"/>
            <w:gridSpan w:val="3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FD23AC" w:rsidRDefault="00FD23AC" w:rsidP="004C0551"/>
        </w:tc>
        <w:tc>
          <w:tcPr>
            <w:tcW w:w="6181" w:type="dxa"/>
            <w:gridSpan w:val="7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hideMark/>
          </w:tcPr>
          <w:p w:rsidR="00FD23AC" w:rsidRDefault="00FD23AC" w:rsidP="004C0551">
            <w:pPr>
              <w:pStyle w:val="naiskr"/>
            </w:pPr>
            <w:r>
              <w:t> </w:t>
            </w:r>
            <w:proofErr w:type="spellStart"/>
            <w:r>
              <w:rPr>
                <w:i/>
                <w:iCs/>
              </w:rPr>
              <w:t>dd</w:t>
            </w:r>
            <w:proofErr w:type="spellEnd"/>
            <w:r>
              <w:rPr>
                <w:i/>
                <w:iCs/>
              </w:rPr>
              <w:t>/mm/</w:t>
            </w:r>
            <w:proofErr w:type="spellStart"/>
            <w:r>
              <w:rPr>
                <w:i/>
                <w:iCs/>
              </w:rPr>
              <w:t>gggg</w:t>
            </w:r>
            <w:proofErr w:type="spellEnd"/>
          </w:p>
        </w:tc>
      </w:tr>
      <w:tr w:rsidR="00FD23AC" w:rsidTr="00F91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0" w:type="dxa"/>
        </w:trPr>
        <w:tc>
          <w:tcPr>
            <w:tcW w:w="9101" w:type="dxa"/>
            <w:gridSpan w:val="10"/>
            <w:hideMark/>
          </w:tcPr>
          <w:p w:rsidR="00FD23AC" w:rsidRDefault="00FD23AC" w:rsidP="00F91DBE">
            <w:pPr>
              <w:pStyle w:val="naisf"/>
            </w:pPr>
            <w:r>
              <w:t>  Zīmoga vieta:</w:t>
            </w:r>
          </w:p>
        </w:tc>
      </w:tr>
    </w:tbl>
    <w:p w:rsidR="00FD23AC" w:rsidRDefault="00F91DBE" w:rsidP="00FD23AC">
      <w:pPr>
        <w:pStyle w:val="naisf"/>
      </w:pPr>
      <w:r>
        <w:t xml:space="preserve"> </w:t>
      </w:r>
      <w:r w:rsidR="00FD23AC">
        <w:t>[1] Preču un pakalpojumu klāsts un veicamo būvdarbu saraksts, par kuriem paredzēts slēgt iepirkuma līgumu</w:t>
      </w:r>
    </w:p>
    <w:p w:rsidR="00FD23AC" w:rsidRDefault="00FD23AC" w:rsidP="00FD23AC">
      <w:pPr>
        <w:pStyle w:val="naisf"/>
      </w:pPr>
      <w:r>
        <w:t>[2] Plānotā līguma summa, ņemot vērā visu iepirkuma līguma darbības laiku</w:t>
      </w:r>
    </w:p>
    <w:p w:rsidR="00FD23AC" w:rsidRPr="00F91DBE" w:rsidRDefault="00FD23AC" w:rsidP="00F91DBE">
      <w:pPr>
        <w:pStyle w:val="naisf"/>
      </w:pPr>
      <w:r>
        <w:t xml:space="preserve">[3] Plānotā iepirkuma procedūra atbilstoši </w:t>
      </w:r>
      <w:bookmarkEnd w:id="1"/>
      <w:r>
        <w:t xml:space="preserve">Publisko iepirkumu likumam </w:t>
      </w:r>
    </w:p>
    <w:p w:rsidR="00FB0D62" w:rsidRDefault="00FB0D62" w:rsidP="00FD23AC">
      <w:pPr>
        <w:jc w:val="both"/>
        <w:rPr>
          <w:sz w:val="28"/>
          <w:szCs w:val="28"/>
          <w:lang w:eastAsia="lv-LV"/>
        </w:rPr>
      </w:pPr>
    </w:p>
    <w:p w:rsidR="00FB0D62" w:rsidRDefault="00FB0D62" w:rsidP="00FD23AC">
      <w:pPr>
        <w:jc w:val="both"/>
        <w:rPr>
          <w:sz w:val="28"/>
          <w:szCs w:val="28"/>
          <w:lang w:eastAsia="lv-LV"/>
        </w:rPr>
      </w:pPr>
    </w:p>
    <w:p w:rsidR="00FD23AC" w:rsidRDefault="00F91DBE" w:rsidP="00FD23AC">
      <w:pPr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 xml:space="preserve">Finanšu ministrs </w:t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</w:r>
      <w:r>
        <w:rPr>
          <w:sz w:val="28"/>
          <w:szCs w:val="28"/>
          <w:lang w:eastAsia="lv-LV"/>
        </w:rPr>
        <w:tab/>
        <w:t>A.Vilks</w:t>
      </w:r>
    </w:p>
    <w:p w:rsidR="00FD23AC" w:rsidRDefault="00FD23AC" w:rsidP="00FD23AC">
      <w:pPr>
        <w:jc w:val="both"/>
        <w:rPr>
          <w:sz w:val="28"/>
          <w:szCs w:val="28"/>
          <w:lang w:eastAsia="lv-LV"/>
        </w:rPr>
      </w:pPr>
    </w:p>
    <w:p w:rsidR="00FD23AC" w:rsidRPr="007E0431" w:rsidRDefault="00594B1C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06.08</w:t>
      </w:r>
      <w:r w:rsidR="00FD23AC">
        <w:rPr>
          <w:rFonts w:ascii="Times New Roman" w:hAnsi="Times New Roman"/>
          <w:sz w:val="20"/>
          <w:szCs w:val="20"/>
        </w:rPr>
        <w:t xml:space="preserve">.2012. </w:t>
      </w:r>
      <w:r w:rsidR="00C859EB">
        <w:rPr>
          <w:rFonts w:ascii="Times New Roman" w:hAnsi="Times New Roman"/>
          <w:sz w:val="20"/>
          <w:szCs w:val="20"/>
        </w:rPr>
        <w:t>10:00</w:t>
      </w:r>
    </w:p>
    <w:p w:rsidR="00CB37E5" w:rsidRPr="007E0431" w:rsidRDefault="00594B1C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108</w:t>
      </w:r>
    </w:p>
    <w:p w:rsidR="00CB37E5" w:rsidRDefault="00CB37E5" w:rsidP="00CB37E5">
      <w:pPr>
        <w:rPr>
          <w:sz w:val="20"/>
          <w:szCs w:val="20"/>
        </w:rPr>
      </w:pPr>
      <w:bookmarkStart w:id="3" w:name="OLE_LINK6"/>
      <w:bookmarkStart w:id="4" w:name="OLE_LINK7"/>
      <w:r>
        <w:rPr>
          <w:sz w:val="20"/>
          <w:szCs w:val="20"/>
        </w:rPr>
        <w:t>J.Pitļuka</w:t>
      </w:r>
    </w:p>
    <w:p w:rsidR="00CB37E5" w:rsidRDefault="00CB37E5" w:rsidP="00CB37E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Tālr</w:t>
      </w:r>
      <w:proofErr w:type="spellEnd"/>
      <w:r>
        <w:rPr>
          <w:sz w:val="20"/>
          <w:szCs w:val="20"/>
        </w:rPr>
        <w:t>.: 67083888</w:t>
      </w:r>
    </w:p>
    <w:p w:rsidR="00CB37E5" w:rsidRDefault="00FB0D62" w:rsidP="00F91DBE">
      <w:pPr>
        <w:rPr>
          <w:sz w:val="20"/>
          <w:szCs w:val="20"/>
        </w:rPr>
      </w:pPr>
      <w:r>
        <w:rPr>
          <w:sz w:val="20"/>
          <w:szCs w:val="20"/>
        </w:rPr>
        <w:t>Jekaterina.P</w:t>
      </w:r>
      <w:r w:rsidR="00CB37E5">
        <w:rPr>
          <w:sz w:val="20"/>
          <w:szCs w:val="20"/>
        </w:rPr>
        <w:t xml:space="preserve">itluka@fm.gov.lv </w:t>
      </w:r>
      <w:r w:rsidR="00E51559">
        <w:rPr>
          <w:sz w:val="20"/>
          <w:szCs w:val="20"/>
        </w:rPr>
        <w:t xml:space="preserve"> </w:t>
      </w:r>
    </w:p>
    <w:p w:rsidR="00CB37E5" w:rsidRDefault="00CB37E5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</w:p>
    <w:p w:rsidR="00FD23AC" w:rsidRPr="007E0431" w:rsidRDefault="00FD23AC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L.Barbara</w:t>
      </w:r>
    </w:p>
    <w:bookmarkEnd w:id="3"/>
    <w:bookmarkEnd w:id="4"/>
    <w:p w:rsidR="00FD23AC" w:rsidRDefault="00FD23AC" w:rsidP="00FD23AC">
      <w:pPr>
        <w:pStyle w:val="NoSpacing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Tālr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r w:rsidRPr="007E0431">
        <w:rPr>
          <w:rFonts w:ascii="Times New Roman" w:hAnsi="Times New Roman"/>
          <w:sz w:val="20"/>
          <w:szCs w:val="20"/>
        </w:rPr>
        <w:t>670</w:t>
      </w:r>
      <w:r>
        <w:rPr>
          <w:rFonts w:ascii="Times New Roman" w:hAnsi="Times New Roman"/>
          <w:sz w:val="20"/>
          <w:szCs w:val="20"/>
        </w:rPr>
        <w:t>83861</w:t>
      </w:r>
      <w:bookmarkStart w:id="5" w:name="OLE_LINK4"/>
      <w:bookmarkStart w:id="6" w:name="OLE_LINK5"/>
    </w:p>
    <w:p w:rsidR="00FD23AC" w:rsidRPr="00DE5234" w:rsidRDefault="00FD23AC" w:rsidP="00FB0D62">
      <w:pPr>
        <w:pStyle w:val="NoSpacing"/>
        <w:jc w:val="both"/>
        <w:rPr>
          <w:sz w:val="28"/>
          <w:szCs w:val="28"/>
          <w:lang w:eastAsia="lv-LV"/>
        </w:rPr>
      </w:pPr>
      <w:r>
        <w:rPr>
          <w:rFonts w:ascii="Times New Roman" w:hAnsi="Times New Roman"/>
          <w:sz w:val="20"/>
          <w:szCs w:val="20"/>
        </w:rPr>
        <w:t>Linda.Barbara</w:t>
      </w:r>
      <w:r w:rsidRPr="007E0431">
        <w:rPr>
          <w:rFonts w:ascii="Times New Roman" w:hAnsi="Times New Roman"/>
          <w:sz w:val="20"/>
          <w:szCs w:val="20"/>
        </w:rPr>
        <w:t xml:space="preserve">@fm.gov.lv  </w:t>
      </w:r>
      <w:bookmarkEnd w:id="5"/>
      <w:bookmarkEnd w:id="6"/>
    </w:p>
    <w:sectPr w:rsidR="00FD23AC" w:rsidRPr="00DE5234" w:rsidSect="00FD23AC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D12" w:rsidRDefault="00750D12" w:rsidP="00FD23AC">
      <w:r>
        <w:separator/>
      </w:r>
    </w:p>
  </w:endnote>
  <w:endnote w:type="continuationSeparator" w:id="0">
    <w:p w:rsidR="00750D12" w:rsidRDefault="00750D12" w:rsidP="00FD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AC" w:rsidRDefault="00FD23AC" w:rsidP="00FD23AC">
    <w:pPr>
      <w:pStyle w:val="Footer"/>
      <w:jc w:val="both"/>
    </w:pPr>
    <w:r w:rsidRPr="00A37890">
      <w:rPr>
        <w:sz w:val="20"/>
        <w:szCs w:val="20"/>
      </w:rPr>
      <w:t>FMNot</w:t>
    </w:r>
    <w:r>
      <w:rPr>
        <w:sz w:val="20"/>
        <w:szCs w:val="20"/>
      </w:rPr>
      <w:t>p</w:t>
    </w:r>
    <w:r w:rsidR="008447D4">
      <w:rPr>
        <w:sz w:val="20"/>
        <w:szCs w:val="20"/>
      </w:rPr>
      <w:t>2</w:t>
    </w:r>
    <w:r>
      <w:rPr>
        <w:sz w:val="20"/>
        <w:szCs w:val="20"/>
      </w:rPr>
      <w:t>_</w:t>
    </w:r>
    <w:r w:rsidR="003A0C81">
      <w:rPr>
        <w:sz w:val="20"/>
        <w:szCs w:val="20"/>
      </w:rPr>
      <w:t>2505</w:t>
    </w:r>
    <w:r>
      <w:rPr>
        <w:sz w:val="20"/>
        <w:szCs w:val="20"/>
      </w:rPr>
      <w:t>12_NORvad</w:t>
    </w:r>
    <w:r w:rsidRPr="00A37890">
      <w:rPr>
        <w:sz w:val="20"/>
        <w:szCs w:val="20"/>
      </w:rPr>
      <w:t xml:space="preserve">; </w:t>
    </w:r>
    <w:r w:rsidRPr="008C4014">
      <w:rPr>
        <w:bCs/>
        <w:sz w:val="20"/>
      </w:rPr>
      <w:t>Kārtība, kādā nodrošina Eiropas Ekonomikas zonas finanšu instrumenta un Norvēģijas finanšu instrumenta 2009.-2014.gada perioda vadību, plāno valsts budžetā līdzekļus un veic maksājumus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3AC" w:rsidRDefault="00FD23AC" w:rsidP="00FD23AC">
    <w:pPr>
      <w:pStyle w:val="Footer"/>
      <w:jc w:val="both"/>
    </w:pPr>
    <w:r w:rsidRPr="00A37890">
      <w:rPr>
        <w:sz w:val="20"/>
        <w:szCs w:val="20"/>
      </w:rPr>
      <w:t>FMNot</w:t>
    </w:r>
    <w:r>
      <w:rPr>
        <w:sz w:val="20"/>
        <w:szCs w:val="20"/>
      </w:rPr>
      <w:t>p</w:t>
    </w:r>
    <w:r w:rsidR="008447D4">
      <w:rPr>
        <w:sz w:val="20"/>
        <w:szCs w:val="20"/>
      </w:rPr>
      <w:t>2</w:t>
    </w:r>
    <w:r>
      <w:rPr>
        <w:sz w:val="20"/>
        <w:szCs w:val="20"/>
      </w:rPr>
      <w:t>_</w:t>
    </w:r>
    <w:r w:rsidR="000C6D88">
      <w:rPr>
        <w:sz w:val="20"/>
        <w:szCs w:val="20"/>
      </w:rPr>
      <w:t>0608</w:t>
    </w:r>
    <w:r w:rsidR="003A0C81">
      <w:rPr>
        <w:sz w:val="20"/>
        <w:szCs w:val="20"/>
      </w:rPr>
      <w:t>12</w:t>
    </w:r>
    <w:r>
      <w:rPr>
        <w:sz w:val="20"/>
        <w:szCs w:val="20"/>
      </w:rPr>
      <w:t>_NORvad</w:t>
    </w:r>
    <w:r w:rsidRPr="00A37890">
      <w:rPr>
        <w:sz w:val="20"/>
        <w:szCs w:val="20"/>
      </w:rPr>
      <w:t xml:space="preserve">; </w:t>
    </w:r>
    <w:r w:rsidR="00AD5D90" w:rsidRPr="00264156">
      <w:rPr>
        <w:sz w:val="20"/>
      </w:rPr>
      <w:t>Eiropas Ekonomikas zonas finanšu instrumenta un Norvēģijas finanšu instrumenta 2009.</w:t>
    </w:r>
    <w:r w:rsidR="00AD5D90">
      <w:rPr>
        <w:sz w:val="20"/>
      </w:rPr>
      <w:t>-</w:t>
    </w:r>
    <w:r w:rsidR="00AD5D90" w:rsidRPr="00264156">
      <w:rPr>
        <w:sz w:val="20"/>
      </w:rPr>
      <w:t>2014.gada perioda vadības noteikumi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D12" w:rsidRDefault="00750D12" w:rsidP="00FD23AC">
      <w:r>
        <w:separator/>
      </w:r>
    </w:p>
  </w:footnote>
  <w:footnote w:type="continuationSeparator" w:id="0">
    <w:p w:rsidR="00750D12" w:rsidRDefault="00750D12" w:rsidP="00FD23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482004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23AC" w:rsidRDefault="00FD23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0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3AC" w:rsidRDefault="00FD23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AC"/>
    <w:rsid w:val="000C6D88"/>
    <w:rsid w:val="002802BF"/>
    <w:rsid w:val="003A0C81"/>
    <w:rsid w:val="003B6CD0"/>
    <w:rsid w:val="004926BC"/>
    <w:rsid w:val="004E0FAB"/>
    <w:rsid w:val="00594B1C"/>
    <w:rsid w:val="00626C19"/>
    <w:rsid w:val="00651B19"/>
    <w:rsid w:val="006A4378"/>
    <w:rsid w:val="00750D12"/>
    <w:rsid w:val="008447D4"/>
    <w:rsid w:val="0090626F"/>
    <w:rsid w:val="00A8278C"/>
    <w:rsid w:val="00AD5D90"/>
    <w:rsid w:val="00C859EB"/>
    <w:rsid w:val="00CB37E5"/>
    <w:rsid w:val="00D971C5"/>
    <w:rsid w:val="00E51559"/>
    <w:rsid w:val="00F221AF"/>
    <w:rsid w:val="00F523CA"/>
    <w:rsid w:val="00F91DBE"/>
    <w:rsid w:val="00FB0D62"/>
    <w:rsid w:val="00FD23AC"/>
    <w:rsid w:val="00FD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A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lab">
    <w:name w:val="naislab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3A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3AC"/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FD23AC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A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lab">
    <w:name w:val="naislab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customStyle="1" w:styleId="naiskr">
    <w:name w:val="naiskr"/>
    <w:basedOn w:val="Normal"/>
    <w:rsid w:val="00FD23AC"/>
    <w:pPr>
      <w:spacing w:before="100" w:beforeAutospacing="1" w:after="100" w:afterAutospacing="1"/>
    </w:pPr>
    <w:rPr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3A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23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3AC"/>
    <w:rPr>
      <w:rFonts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FD23AC"/>
    <w:pPr>
      <w:spacing w:after="0" w:line="240" w:lineRule="auto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nodrošina Eiropas Ekonomikas zonas finanšu instrumenta un Norvēģijas finanšu instrumenta 2009.-2014.gada perioda vadību, plāno valsts budžetā līdzekļus un veic maksājumus</vt:lpstr>
    </vt:vector>
  </TitlesOfParts>
  <Company>Finanšu ministrija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Programmas administrēšanai nepieciešamo iepirkumu plāns</dc:title>
  <dc:subject>2.pielikums</dc:subject>
  <dc:creator>J.Pitļuka</dc:creator>
  <dc:description>Tālr.: 67083888_x000d_
jekaterina.pitluka@fm.gov.lv</dc:description>
  <cp:lastModifiedBy>Linda Barbara</cp:lastModifiedBy>
  <cp:revision>6</cp:revision>
  <cp:lastPrinted>2012-05-25T12:19:00Z</cp:lastPrinted>
  <dcterms:created xsi:type="dcterms:W3CDTF">2012-08-07T07:40:00Z</dcterms:created>
  <dcterms:modified xsi:type="dcterms:W3CDTF">2012-09-24T15:28:00Z</dcterms:modified>
</cp:coreProperties>
</file>