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E7" w:rsidRPr="008F478B" w:rsidRDefault="00670BE7" w:rsidP="00670BE7">
      <w:pPr>
        <w:jc w:val="right"/>
      </w:pPr>
      <w:bookmarkStart w:id="0" w:name="_GoBack"/>
      <w:bookmarkEnd w:id="0"/>
      <w:r>
        <w:t>2</w:t>
      </w:r>
      <w:r w:rsidRPr="008F478B">
        <w:t>.pielikums</w:t>
      </w:r>
    </w:p>
    <w:p w:rsidR="00670BE7" w:rsidRPr="008F478B" w:rsidRDefault="00670BE7" w:rsidP="00670BE7">
      <w:pPr>
        <w:jc w:val="right"/>
      </w:pPr>
      <w:r w:rsidRPr="008F478B">
        <w:t xml:space="preserve">Ministru kabineta </w:t>
      </w:r>
    </w:p>
    <w:p w:rsidR="00670BE7" w:rsidRPr="008F478B" w:rsidRDefault="00491274" w:rsidP="00670BE7">
      <w:pPr>
        <w:jc w:val="right"/>
      </w:pPr>
      <w:r>
        <w:t>2011</w:t>
      </w:r>
      <w:r w:rsidR="00670BE7" w:rsidRPr="008F478B">
        <w:t>.gada ________</w:t>
      </w:r>
    </w:p>
    <w:p w:rsidR="00670BE7" w:rsidRPr="008F478B" w:rsidRDefault="00670BE7" w:rsidP="00670BE7">
      <w:pPr>
        <w:jc w:val="right"/>
      </w:pPr>
      <w:r w:rsidRPr="008F478B">
        <w:t xml:space="preserve">noteikumiem </w:t>
      </w:r>
      <w:proofErr w:type="spellStart"/>
      <w:r w:rsidRPr="008F478B">
        <w:t>Nr</w:t>
      </w:r>
      <w:proofErr w:type="spellEnd"/>
      <w:r w:rsidRPr="008F478B">
        <w:t>.____</w:t>
      </w:r>
    </w:p>
    <w:p w:rsidR="00670BE7" w:rsidRPr="00133E93" w:rsidRDefault="00670BE7" w:rsidP="00670BE7">
      <w:pPr>
        <w:jc w:val="right"/>
      </w:pPr>
    </w:p>
    <w:p w:rsidR="00670BE7" w:rsidRPr="00133E93" w:rsidRDefault="00670BE7" w:rsidP="00670BE7">
      <w:pPr>
        <w:jc w:val="right"/>
      </w:pPr>
    </w:p>
    <w:p w:rsidR="00AC0561" w:rsidRDefault="00670BE7" w:rsidP="00670BE7">
      <w:pPr>
        <w:jc w:val="center"/>
        <w:rPr>
          <w:b/>
          <w:sz w:val="28"/>
          <w:szCs w:val="28"/>
        </w:rPr>
      </w:pPr>
      <w:bookmarkStart w:id="1" w:name="OLE_LINK3"/>
      <w:bookmarkStart w:id="2" w:name="OLE_LINK4"/>
      <w:r w:rsidRPr="00670BE7">
        <w:rPr>
          <w:b/>
          <w:sz w:val="28"/>
          <w:szCs w:val="28"/>
        </w:rPr>
        <w:t>Valsts nekustamā īpašuma pārvaldīšanas</w:t>
      </w:r>
      <w:r w:rsidR="00262077">
        <w:rPr>
          <w:b/>
          <w:sz w:val="28"/>
          <w:szCs w:val="28"/>
        </w:rPr>
        <w:t xml:space="preserve"> </w:t>
      </w:r>
      <w:r w:rsidR="00AC0561">
        <w:rPr>
          <w:b/>
          <w:sz w:val="28"/>
          <w:szCs w:val="28"/>
        </w:rPr>
        <w:t xml:space="preserve">faktisko </w:t>
      </w:r>
      <w:r w:rsidRPr="00670BE7">
        <w:rPr>
          <w:b/>
          <w:sz w:val="28"/>
          <w:szCs w:val="28"/>
        </w:rPr>
        <w:t>ieņēmumu un izdevumu pārskats</w:t>
      </w:r>
      <w:r w:rsidR="00262077">
        <w:rPr>
          <w:b/>
          <w:sz w:val="28"/>
          <w:szCs w:val="28"/>
        </w:rPr>
        <w:t xml:space="preserve"> </w:t>
      </w:r>
      <w:r w:rsidR="00AC0561">
        <w:rPr>
          <w:b/>
          <w:sz w:val="28"/>
          <w:szCs w:val="28"/>
        </w:rPr>
        <w:t>par _____.gadu</w:t>
      </w:r>
    </w:p>
    <w:bookmarkEnd w:id="1"/>
    <w:bookmarkEnd w:id="2"/>
    <w:p w:rsidR="00AC0561" w:rsidRPr="00133E93" w:rsidRDefault="00AC0561" w:rsidP="00670BE7">
      <w:pPr>
        <w:jc w:val="center"/>
        <w:rPr>
          <w:b/>
          <w:sz w:val="28"/>
          <w:szCs w:val="28"/>
        </w:rPr>
      </w:pPr>
    </w:p>
    <w:p w:rsidR="00670BE7" w:rsidRDefault="00670BE7" w:rsidP="00670BE7"/>
    <w:tbl>
      <w:tblPr>
        <w:tblStyle w:val="TableGrid"/>
        <w:tblW w:w="9180" w:type="dxa"/>
        <w:tblLook w:val="04A0" w:firstRow="1" w:lastRow="0" w:firstColumn="1" w:lastColumn="0" w:noHBand="0" w:noVBand="1"/>
      </w:tblPr>
      <w:tblGrid>
        <w:gridCol w:w="4361"/>
        <w:gridCol w:w="4819"/>
      </w:tblGrid>
      <w:tr w:rsidR="00670BE7" w:rsidTr="005F3498">
        <w:tc>
          <w:tcPr>
            <w:tcW w:w="4361" w:type="dxa"/>
            <w:tcBorders>
              <w:top w:val="nil"/>
              <w:left w:val="nil"/>
              <w:bottom w:val="nil"/>
              <w:right w:val="nil"/>
            </w:tcBorders>
          </w:tcPr>
          <w:p w:rsidR="00670BE7" w:rsidRDefault="00670BE7" w:rsidP="00670BE7">
            <w:r w:rsidRPr="008F478B">
              <w:rPr>
                <w:b/>
                <w:bCs/>
                <w:color w:val="000000"/>
              </w:rPr>
              <w:t>Nekustamā īpašuma adrese</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Default="00670BE7" w:rsidP="00670BE7">
            <w:r w:rsidRPr="008F478B">
              <w:rPr>
                <w:b/>
                <w:bCs/>
                <w:color w:val="000000"/>
              </w:rPr>
              <w:t xml:space="preserve">Nekustamā īpašuma kadastra </w:t>
            </w:r>
            <w:proofErr w:type="spellStart"/>
            <w:r w:rsidRPr="008F478B">
              <w:rPr>
                <w:b/>
                <w:bCs/>
                <w:color w:val="000000"/>
              </w:rPr>
              <w:t>Nr</w:t>
            </w:r>
            <w:proofErr w:type="spellEnd"/>
            <w:r w:rsidRPr="008F478B">
              <w:rPr>
                <w:b/>
                <w:bCs/>
                <w:color w:val="000000"/>
              </w:rPr>
              <w:t>.</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Default="00670BE7" w:rsidP="00670BE7">
            <w:r w:rsidRPr="008F478B">
              <w:rPr>
                <w:b/>
                <w:bCs/>
                <w:color w:val="000000"/>
              </w:rPr>
              <w:t>Zemes vienības kadastra apzīmēju</w:t>
            </w:r>
            <w:r>
              <w:rPr>
                <w:b/>
                <w:bCs/>
                <w:color w:val="000000"/>
              </w:rPr>
              <w:t>ms</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Default="00670BE7" w:rsidP="00670BE7">
            <w:r w:rsidRPr="008F478B">
              <w:rPr>
                <w:b/>
                <w:bCs/>
                <w:color w:val="000000"/>
              </w:rPr>
              <w:t>Būves kadastra apzīmējums</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r w:rsidRPr="00670BE7">
              <w:rPr>
                <w:b/>
                <w:bCs/>
                <w:color w:val="000000"/>
              </w:rPr>
              <w:t>Nekustamā īpašuma pārvaldītājs</w:t>
            </w:r>
            <w:r>
              <w:rPr>
                <w:b/>
                <w:bCs/>
                <w:color w:val="000000"/>
              </w:rPr>
              <w:t xml:space="preserve">, </w:t>
            </w:r>
            <w:proofErr w:type="spellStart"/>
            <w:r>
              <w:rPr>
                <w:b/>
                <w:bCs/>
                <w:color w:val="000000"/>
              </w:rPr>
              <w:t>t.sk</w:t>
            </w:r>
            <w:proofErr w:type="spellEnd"/>
            <w:r>
              <w:rPr>
                <w:b/>
                <w:bCs/>
                <w:color w:val="000000"/>
              </w:rPr>
              <w:t>.:</w:t>
            </w:r>
          </w:p>
        </w:tc>
        <w:tc>
          <w:tcPr>
            <w:tcW w:w="4819" w:type="dxa"/>
            <w:tcBorders>
              <w:top w:val="dotted" w:sz="4" w:space="0" w:color="auto"/>
              <w:left w:val="nil"/>
              <w:bottom w:val="nil"/>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pPr>
              <w:jc w:val="right"/>
            </w:pPr>
            <w:r w:rsidRPr="00670BE7">
              <w:rPr>
                <w:i/>
                <w:color w:val="000000"/>
              </w:rPr>
              <w:t>Nosaukums:</w:t>
            </w:r>
          </w:p>
        </w:tc>
        <w:tc>
          <w:tcPr>
            <w:tcW w:w="4819" w:type="dxa"/>
            <w:tcBorders>
              <w:top w:val="nil"/>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pPr>
              <w:jc w:val="right"/>
            </w:pPr>
            <w:r w:rsidRPr="00670BE7">
              <w:rPr>
                <w:i/>
                <w:color w:val="000000"/>
              </w:rPr>
              <w:t xml:space="preserve">Reģistrācijas </w:t>
            </w:r>
            <w:proofErr w:type="spellStart"/>
            <w:r w:rsidRPr="00670BE7">
              <w:rPr>
                <w:i/>
                <w:color w:val="000000"/>
              </w:rPr>
              <w:t>Nr</w:t>
            </w:r>
            <w:proofErr w:type="spellEnd"/>
            <w:r w:rsidRPr="00670BE7">
              <w:rPr>
                <w:i/>
                <w:color w:val="000000"/>
              </w:rPr>
              <w:t>.:</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pPr>
              <w:jc w:val="right"/>
            </w:pPr>
            <w:r w:rsidRPr="00670BE7">
              <w:rPr>
                <w:i/>
                <w:color w:val="000000"/>
              </w:rPr>
              <w:t>Juridiskā adrese:</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r w:rsidRPr="00670BE7">
              <w:rPr>
                <w:b/>
                <w:bCs/>
                <w:color w:val="000000"/>
              </w:rPr>
              <w:t>Nekustamā īpašuma valdītājs</w:t>
            </w:r>
          </w:p>
        </w:tc>
        <w:tc>
          <w:tcPr>
            <w:tcW w:w="4819" w:type="dxa"/>
            <w:tcBorders>
              <w:top w:val="dotted" w:sz="4" w:space="0" w:color="auto"/>
              <w:left w:val="nil"/>
              <w:bottom w:val="nil"/>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DF5C58">
            <w:pPr>
              <w:jc w:val="right"/>
            </w:pPr>
            <w:r w:rsidRPr="00670BE7">
              <w:rPr>
                <w:i/>
                <w:color w:val="000000"/>
              </w:rPr>
              <w:t>Nosaukums:</w:t>
            </w:r>
          </w:p>
        </w:tc>
        <w:tc>
          <w:tcPr>
            <w:tcW w:w="4819" w:type="dxa"/>
            <w:tcBorders>
              <w:top w:val="nil"/>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DF5C58">
            <w:pPr>
              <w:jc w:val="right"/>
            </w:pPr>
            <w:r w:rsidRPr="00670BE7">
              <w:rPr>
                <w:i/>
                <w:color w:val="000000"/>
              </w:rPr>
              <w:t xml:space="preserve">Reģistrācijas </w:t>
            </w:r>
            <w:proofErr w:type="spellStart"/>
            <w:r w:rsidRPr="00670BE7">
              <w:rPr>
                <w:i/>
                <w:color w:val="000000"/>
              </w:rPr>
              <w:t>Nr</w:t>
            </w:r>
            <w:proofErr w:type="spellEnd"/>
            <w:r w:rsidRPr="00670BE7">
              <w:rPr>
                <w:i/>
                <w:color w:val="000000"/>
              </w:rPr>
              <w:t>.:</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DF5C58">
            <w:pPr>
              <w:jc w:val="right"/>
            </w:pPr>
            <w:r w:rsidRPr="00670BE7">
              <w:rPr>
                <w:i/>
                <w:color w:val="000000"/>
              </w:rPr>
              <w:t>Juridiskā adrese:</w:t>
            </w:r>
          </w:p>
        </w:tc>
        <w:tc>
          <w:tcPr>
            <w:tcW w:w="4819" w:type="dxa"/>
            <w:tcBorders>
              <w:top w:val="dotted" w:sz="4" w:space="0" w:color="auto"/>
              <w:left w:val="nil"/>
              <w:bottom w:val="dotted" w:sz="4" w:space="0" w:color="auto"/>
              <w:right w:val="nil"/>
            </w:tcBorders>
          </w:tcPr>
          <w:p w:rsidR="00670BE7" w:rsidRDefault="00670BE7" w:rsidP="00670BE7">
            <w:pPr>
              <w:jc w:val="center"/>
            </w:pPr>
          </w:p>
        </w:tc>
      </w:tr>
    </w:tbl>
    <w:p w:rsidR="00670BE7" w:rsidRDefault="00670BE7" w:rsidP="00670BE7">
      <w:pPr>
        <w:jc w:val="center"/>
      </w:pPr>
    </w:p>
    <w:p w:rsidR="00670BE7" w:rsidRDefault="00670BE7" w:rsidP="00670BE7">
      <w:r w:rsidRPr="008F478B">
        <w:rPr>
          <w:b/>
          <w:bCs/>
          <w:color w:val="000000"/>
        </w:rPr>
        <w:t>Informācija par nekustamo īpašumu:</w:t>
      </w:r>
    </w:p>
    <w:tbl>
      <w:tblPr>
        <w:tblStyle w:val="TableGrid"/>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2"/>
        <w:gridCol w:w="1559"/>
        <w:gridCol w:w="1559"/>
      </w:tblGrid>
      <w:tr w:rsidR="00AC0561" w:rsidTr="000D5F2F">
        <w:tc>
          <w:tcPr>
            <w:tcW w:w="6062" w:type="dxa"/>
            <w:shd w:val="clear" w:color="auto" w:fill="D9D9D9" w:themeFill="background1" w:themeFillShade="D9"/>
          </w:tcPr>
          <w:p w:rsidR="00AC0561" w:rsidRPr="003B495D" w:rsidRDefault="00AC0561" w:rsidP="00AC0561">
            <w:pPr>
              <w:rPr>
                <w:b/>
              </w:rPr>
            </w:pPr>
            <w:r w:rsidRPr="003B495D">
              <w:rPr>
                <w:b/>
                <w:bCs/>
                <w:color w:val="000000"/>
              </w:rPr>
              <w:t>1. Kopējā būves platība, tai skaitā:</w:t>
            </w:r>
          </w:p>
        </w:tc>
        <w:tc>
          <w:tcPr>
            <w:tcW w:w="1559" w:type="dxa"/>
            <w:shd w:val="clear" w:color="auto" w:fill="D9D9D9" w:themeFill="background1" w:themeFillShade="D9"/>
            <w:vAlign w:val="center"/>
          </w:tcPr>
          <w:p w:rsidR="00AC0561" w:rsidRPr="003B495D" w:rsidRDefault="00AC0561" w:rsidP="00DF5C58">
            <w:pPr>
              <w:jc w:val="center"/>
              <w:rPr>
                <w:b/>
                <w:color w:val="000000"/>
              </w:rPr>
            </w:pPr>
            <w:r w:rsidRPr="003B495D">
              <w:rPr>
                <w:b/>
                <w:color w:val="000000"/>
              </w:rPr>
              <w:t>Skaits</w:t>
            </w:r>
          </w:p>
        </w:tc>
        <w:tc>
          <w:tcPr>
            <w:tcW w:w="1559" w:type="dxa"/>
            <w:shd w:val="clear" w:color="auto" w:fill="D9D9D9" w:themeFill="background1" w:themeFillShade="D9"/>
            <w:vAlign w:val="center"/>
          </w:tcPr>
          <w:p w:rsidR="00AC0561" w:rsidRPr="003B495D" w:rsidRDefault="00AC0561" w:rsidP="00DF5C58">
            <w:pPr>
              <w:jc w:val="center"/>
              <w:rPr>
                <w:b/>
                <w:color w:val="000000"/>
              </w:rPr>
            </w:pPr>
            <w:r w:rsidRPr="003B495D">
              <w:rPr>
                <w:b/>
                <w:color w:val="000000"/>
              </w:rPr>
              <w:t>m</w:t>
            </w:r>
            <w:r w:rsidRPr="003B495D">
              <w:rPr>
                <w:b/>
                <w:color w:val="000000"/>
                <w:vertAlign w:val="superscript"/>
              </w:rPr>
              <w:t>2</w:t>
            </w:r>
          </w:p>
        </w:tc>
      </w:tr>
      <w:tr w:rsidR="00670BE7" w:rsidTr="000D5F2F">
        <w:tc>
          <w:tcPr>
            <w:tcW w:w="6062" w:type="dxa"/>
          </w:tcPr>
          <w:p w:rsidR="00670BE7" w:rsidRPr="003B495D" w:rsidRDefault="00AC0561" w:rsidP="00AC0561">
            <w:r w:rsidRPr="003B495D">
              <w:rPr>
                <w:color w:val="000000"/>
              </w:rPr>
              <w:t>1.1. apkurināmā platība</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r w:rsidRPr="003B495D">
              <w:rPr>
                <w:color w:val="000000"/>
              </w:rPr>
              <w:t>1.2. balkonu/terašu platība ar koeficientu 0,3</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r w:rsidRPr="003B495D">
              <w:rPr>
                <w:color w:val="000000"/>
              </w:rPr>
              <w:t>1.3. lodžiju platība ar koeficientu 0,5</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pPr>
              <w:rPr>
                <w:b/>
                <w:bCs/>
                <w:color w:val="000000"/>
              </w:rPr>
            </w:pPr>
            <w:r w:rsidRPr="003B495D">
              <w:rPr>
                <w:b/>
                <w:bCs/>
                <w:color w:val="000000"/>
              </w:rPr>
              <w:t>2.Iznomājamā platība</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pPr>
              <w:rPr>
                <w:b/>
                <w:bCs/>
                <w:color w:val="000000"/>
              </w:rPr>
            </w:pPr>
            <w:r w:rsidRPr="003B495D">
              <w:rPr>
                <w:b/>
                <w:bCs/>
                <w:color w:val="000000"/>
              </w:rPr>
              <w:t xml:space="preserve">3. Iznomājamo telpu nelietderīgā platība, </w:t>
            </w:r>
            <w:proofErr w:type="spellStart"/>
            <w:r w:rsidRPr="003B495D">
              <w:rPr>
                <w:b/>
                <w:bCs/>
                <w:color w:val="000000"/>
              </w:rPr>
              <w:t>t.sk</w:t>
            </w:r>
            <w:proofErr w:type="spellEnd"/>
            <w:r w:rsidRPr="003B495D">
              <w:rPr>
                <w:b/>
                <w:bCs/>
                <w:color w:val="000000"/>
              </w:rPr>
              <w:t>.:</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 xml:space="preserve">3.1. Koplietošanas telpu skaits, </w:t>
            </w:r>
            <w:proofErr w:type="spellStart"/>
            <w:r w:rsidRPr="003B495D">
              <w:rPr>
                <w:bCs/>
                <w:color w:val="000000"/>
              </w:rPr>
              <w:t>t.sk</w:t>
            </w:r>
            <w:proofErr w:type="spellEnd"/>
            <w:r w:rsidRPr="003B495D">
              <w:rPr>
                <w:bCs/>
                <w:color w:val="000000"/>
              </w:rPr>
              <w:t>.:</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3.1.1. Kāpņu telpas</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3.1.2. Pagrabs</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670BE7" w:rsidTr="000D5F2F">
        <w:tc>
          <w:tcPr>
            <w:tcW w:w="6062" w:type="dxa"/>
          </w:tcPr>
          <w:p w:rsidR="00670BE7" w:rsidRPr="003B495D" w:rsidRDefault="00AC0561" w:rsidP="00AC0561">
            <w:pPr>
              <w:rPr>
                <w:bCs/>
                <w:color w:val="000000"/>
              </w:rPr>
            </w:pPr>
            <w:r w:rsidRPr="003B495D">
              <w:rPr>
                <w:bCs/>
                <w:color w:val="000000"/>
              </w:rPr>
              <w:t>3.1.3. Bēniņi</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pPr>
              <w:rPr>
                <w:bCs/>
                <w:color w:val="000000"/>
              </w:rPr>
            </w:pPr>
            <w:r w:rsidRPr="003B495D">
              <w:rPr>
                <w:bCs/>
                <w:color w:val="000000"/>
              </w:rPr>
              <w:t>3.1.4. Gaiteņi</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3.1.5. Garāžas</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FA6509" w:rsidTr="000D5F2F">
        <w:tc>
          <w:tcPr>
            <w:tcW w:w="6062" w:type="dxa"/>
          </w:tcPr>
          <w:p w:rsidR="00FA6509" w:rsidRPr="003B495D" w:rsidRDefault="00FA6509" w:rsidP="00AC0561">
            <w:pPr>
              <w:rPr>
                <w:bCs/>
                <w:color w:val="000000"/>
              </w:rPr>
            </w:pPr>
            <w:r w:rsidRPr="003B495D">
              <w:rPr>
                <w:bCs/>
                <w:color w:val="000000"/>
              </w:rPr>
              <w:t xml:space="preserve">3.2. Inženierkomunikācijas, </w:t>
            </w:r>
            <w:proofErr w:type="spellStart"/>
            <w:r w:rsidRPr="003B495D">
              <w:rPr>
                <w:bCs/>
                <w:color w:val="000000"/>
              </w:rPr>
              <w:t>t.sk</w:t>
            </w:r>
            <w:proofErr w:type="spellEnd"/>
            <w:r w:rsidRPr="003B495D">
              <w:rPr>
                <w:bCs/>
                <w:color w:val="000000"/>
              </w:rPr>
              <w:t>.:</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FA6509" w:rsidP="00AC0561">
            <w:pPr>
              <w:rPr>
                <w:bCs/>
                <w:color w:val="000000"/>
              </w:rPr>
            </w:pPr>
            <w:r w:rsidRPr="003B495D">
              <w:rPr>
                <w:bCs/>
                <w:color w:val="000000"/>
              </w:rPr>
              <w:t>3.3. Liftu skaits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FA6509" w:rsidP="00AC0561">
            <w:pPr>
              <w:rPr>
                <w:bCs/>
                <w:color w:val="000000"/>
              </w:rPr>
            </w:pPr>
            <w:r w:rsidRPr="003B495D">
              <w:rPr>
                <w:bCs/>
                <w:color w:val="000000"/>
              </w:rPr>
              <w:t>3.4. Atkritumu vadu skaits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23759C" w:rsidTr="000D5F2F">
        <w:tc>
          <w:tcPr>
            <w:tcW w:w="6062" w:type="dxa"/>
          </w:tcPr>
          <w:p w:rsidR="0023759C" w:rsidRPr="003B495D" w:rsidRDefault="0023759C" w:rsidP="00AC0561">
            <w:pPr>
              <w:rPr>
                <w:bCs/>
                <w:color w:val="000000"/>
              </w:rPr>
            </w:pPr>
            <w:r>
              <w:rPr>
                <w:bCs/>
                <w:color w:val="000000"/>
              </w:rPr>
              <w:t>3.5</w:t>
            </w:r>
            <w:r w:rsidRPr="003B495D">
              <w:rPr>
                <w:bCs/>
                <w:color w:val="000000"/>
              </w:rPr>
              <w:t>. Citas telpas</w:t>
            </w:r>
          </w:p>
        </w:tc>
        <w:tc>
          <w:tcPr>
            <w:tcW w:w="1559" w:type="dxa"/>
          </w:tcPr>
          <w:p w:rsidR="0023759C" w:rsidRPr="003B495D" w:rsidRDefault="0023759C" w:rsidP="00670BE7">
            <w:pPr>
              <w:jc w:val="center"/>
            </w:pPr>
          </w:p>
        </w:tc>
        <w:tc>
          <w:tcPr>
            <w:tcW w:w="1559" w:type="dxa"/>
          </w:tcPr>
          <w:p w:rsidR="0023759C" w:rsidRPr="003B495D" w:rsidRDefault="0023759C" w:rsidP="00670BE7">
            <w:pPr>
              <w:jc w:val="center"/>
            </w:pPr>
          </w:p>
        </w:tc>
      </w:tr>
      <w:tr w:rsidR="00491274" w:rsidRPr="00491274" w:rsidTr="000D5F2F">
        <w:tc>
          <w:tcPr>
            <w:tcW w:w="6062" w:type="dxa"/>
          </w:tcPr>
          <w:p w:rsidR="00FA6509" w:rsidRPr="00491274" w:rsidRDefault="0023759C" w:rsidP="00AC0561">
            <w:pPr>
              <w:rPr>
                <w:b/>
                <w:bCs/>
              </w:rPr>
            </w:pPr>
            <w:r w:rsidRPr="00491274">
              <w:rPr>
                <w:b/>
                <w:bCs/>
              </w:rPr>
              <w:t>4.</w:t>
            </w:r>
            <w:r w:rsidR="00FA6509" w:rsidRPr="00491274">
              <w:rPr>
                <w:b/>
                <w:bCs/>
              </w:rPr>
              <w:t>Neatbilstošs telpu tehniskais stāvoklis</w:t>
            </w:r>
          </w:p>
        </w:tc>
        <w:tc>
          <w:tcPr>
            <w:tcW w:w="1559" w:type="dxa"/>
          </w:tcPr>
          <w:p w:rsidR="00FA6509" w:rsidRPr="00491274" w:rsidRDefault="00FA6509" w:rsidP="00670BE7">
            <w:pPr>
              <w:jc w:val="center"/>
              <w:rPr>
                <w:b/>
              </w:rPr>
            </w:pPr>
          </w:p>
        </w:tc>
        <w:tc>
          <w:tcPr>
            <w:tcW w:w="1559" w:type="dxa"/>
          </w:tcPr>
          <w:p w:rsidR="00FA6509" w:rsidRPr="00491274" w:rsidRDefault="00FA6509" w:rsidP="00670BE7">
            <w:pPr>
              <w:jc w:val="center"/>
              <w:rPr>
                <w:b/>
              </w:rP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 xml:space="preserve">. Pieguļošās teritorijas apkopjamā platība, </w:t>
            </w:r>
            <w:proofErr w:type="spellStart"/>
            <w:r w:rsidR="00FA6509" w:rsidRPr="003B495D">
              <w:rPr>
                <w:bCs/>
                <w:color w:val="000000"/>
              </w:rPr>
              <w:t>t.sk</w:t>
            </w:r>
            <w:proofErr w:type="spellEnd"/>
            <w:r w:rsidR="00FA6509" w:rsidRPr="003B495D">
              <w:rPr>
                <w:bCs/>
                <w:color w:val="000000"/>
              </w:rPr>
              <w:t>.:</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.1. ietves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.2. ielas braucamā daļa, laukumi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.3. zāliens, apstādījumi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.4. konteineru laukumi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.5. bērnu rotaļu laukums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.6. citi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bl>
    <w:p w:rsidR="00670BE7" w:rsidRDefault="00670BE7" w:rsidP="00670BE7">
      <w:pPr>
        <w:jc w:val="center"/>
      </w:pPr>
    </w:p>
    <w:p w:rsidR="00262077" w:rsidRDefault="00262077" w:rsidP="00670BE7">
      <w:pPr>
        <w:jc w:val="center"/>
      </w:pPr>
    </w:p>
    <w:p w:rsidR="00670BE7" w:rsidRDefault="00670BE7" w:rsidP="00AC0561">
      <w:pPr>
        <w:rPr>
          <w:b/>
          <w:bCs/>
          <w:color w:val="000000"/>
        </w:rPr>
      </w:pPr>
      <w:r w:rsidRPr="00AC0561">
        <w:rPr>
          <w:b/>
          <w:bCs/>
          <w:color w:val="000000"/>
        </w:rPr>
        <w:lastRenderedPageBreak/>
        <w:t>Ieņēmumi</w:t>
      </w:r>
      <w:r w:rsidR="00AC0561">
        <w:rPr>
          <w:b/>
          <w:bCs/>
          <w:color w:val="000000"/>
        </w:rPr>
        <w:t>:</w:t>
      </w:r>
    </w:p>
    <w:tbl>
      <w:tblPr>
        <w:tblStyle w:val="TableGrid"/>
        <w:tblW w:w="91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0"/>
        <w:gridCol w:w="3360"/>
        <w:gridCol w:w="843"/>
        <w:gridCol w:w="843"/>
        <w:gridCol w:w="819"/>
        <w:gridCol w:w="843"/>
        <w:gridCol w:w="739"/>
        <w:gridCol w:w="826"/>
      </w:tblGrid>
      <w:tr w:rsidR="00155711" w:rsidTr="00155711">
        <w:trPr>
          <w:trHeight w:val="70"/>
        </w:trPr>
        <w:tc>
          <w:tcPr>
            <w:tcW w:w="920" w:type="dxa"/>
            <w:vMerge w:val="restart"/>
            <w:shd w:val="clear" w:color="auto" w:fill="D9D9D9" w:themeFill="background1" w:themeFillShade="D9"/>
            <w:vAlign w:val="center"/>
          </w:tcPr>
          <w:p w:rsidR="00155711" w:rsidRPr="003B495D" w:rsidRDefault="00155711" w:rsidP="00AC0561">
            <w:pPr>
              <w:jc w:val="center"/>
              <w:rPr>
                <w:b/>
              </w:rPr>
            </w:pPr>
            <w:proofErr w:type="spellStart"/>
            <w:r w:rsidRPr="003B495D">
              <w:rPr>
                <w:b/>
              </w:rPr>
              <w:t>Nr</w:t>
            </w:r>
            <w:proofErr w:type="spellEnd"/>
            <w:r w:rsidRPr="003B495D">
              <w:rPr>
                <w:b/>
              </w:rPr>
              <w:t>.</w:t>
            </w:r>
          </w:p>
          <w:p w:rsidR="00155711" w:rsidRPr="003B495D" w:rsidRDefault="00155711" w:rsidP="00AC0561">
            <w:pPr>
              <w:jc w:val="center"/>
              <w:rPr>
                <w:b/>
              </w:rPr>
            </w:pPr>
            <w:proofErr w:type="spellStart"/>
            <w:r w:rsidRPr="003B495D">
              <w:rPr>
                <w:b/>
              </w:rPr>
              <w:t>p.k</w:t>
            </w:r>
            <w:proofErr w:type="spellEnd"/>
            <w:r w:rsidRPr="003B495D">
              <w:rPr>
                <w:b/>
              </w:rPr>
              <w:t>.</w:t>
            </w:r>
          </w:p>
        </w:tc>
        <w:tc>
          <w:tcPr>
            <w:tcW w:w="3360" w:type="dxa"/>
            <w:vMerge w:val="restart"/>
            <w:tcBorders>
              <w:right w:val="single" w:sz="4" w:space="0" w:color="auto"/>
            </w:tcBorders>
            <w:shd w:val="clear" w:color="auto" w:fill="D9D9D9" w:themeFill="background1" w:themeFillShade="D9"/>
            <w:vAlign w:val="center"/>
          </w:tcPr>
          <w:p w:rsidR="00155711" w:rsidRPr="003B495D" w:rsidRDefault="00155711" w:rsidP="00AC0561">
            <w:pPr>
              <w:jc w:val="center"/>
              <w:rPr>
                <w:b/>
              </w:rPr>
            </w:pPr>
            <w:r w:rsidRPr="003B495D">
              <w:rPr>
                <w:b/>
              </w:rPr>
              <w:t>Ieņēmumu pozīciju nosaukumi</w:t>
            </w:r>
          </w:p>
          <w:p w:rsidR="00155711" w:rsidRPr="003B495D" w:rsidRDefault="00155711" w:rsidP="00AC0561">
            <w:pPr>
              <w:jc w:val="center"/>
              <w:rPr>
                <w:b/>
              </w:rPr>
            </w:pPr>
            <w:r w:rsidRPr="003B495D">
              <w:rPr>
                <w:b/>
              </w:rPr>
              <w:t>(par nekustamā īpašuma lietošanu)</w:t>
            </w:r>
          </w:p>
        </w:tc>
        <w:tc>
          <w:tcPr>
            <w:tcW w:w="4913" w:type="dxa"/>
            <w:gridSpan w:val="6"/>
            <w:tcBorders>
              <w:left w:val="single" w:sz="4" w:space="0" w:color="auto"/>
              <w:right w:val="single" w:sz="4" w:space="0" w:color="auto"/>
            </w:tcBorders>
            <w:shd w:val="clear" w:color="auto" w:fill="D9D9D9" w:themeFill="background1" w:themeFillShade="D9"/>
            <w:vAlign w:val="center"/>
          </w:tcPr>
          <w:p w:rsidR="00155711" w:rsidRDefault="00155711" w:rsidP="00155711">
            <w:pPr>
              <w:ind w:left="-103" w:right="-108"/>
              <w:jc w:val="center"/>
              <w:rPr>
                <w:b/>
              </w:rPr>
            </w:pPr>
            <w:r>
              <w:rPr>
                <w:b/>
              </w:rPr>
              <w:t>Pārskata periodā (latos):</w:t>
            </w:r>
          </w:p>
        </w:tc>
      </w:tr>
      <w:tr w:rsidR="00155711" w:rsidTr="00155711">
        <w:trPr>
          <w:trHeight w:val="284"/>
        </w:trPr>
        <w:tc>
          <w:tcPr>
            <w:tcW w:w="920" w:type="dxa"/>
            <w:vMerge/>
            <w:shd w:val="clear" w:color="auto" w:fill="D9D9D9" w:themeFill="background1" w:themeFillShade="D9"/>
            <w:vAlign w:val="center"/>
          </w:tcPr>
          <w:p w:rsidR="00155711" w:rsidRPr="003B495D" w:rsidRDefault="00155711" w:rsidP="00AC0561">
            <w:pPr>
              <w:jc w:val="center"/>
              <w:rPr>
                <w:b/>
              </w:rPr>
            </w:pPr>
          </w:p>
        </w:tc>
        <w:tc>
          <w:tcPr>
            <w:tcW w:w="3360" w:type="dxa"/>
            <w:vMerge/>
            <w:tcBorders>
              <w:right w:val="single" w:sz="4" w:space="0" w:color="auto"/>
            </w:tcBorders>
            <w:shd w:val="clear" w:color="auto" w:fill="D9D9D9" w:themeFill="background1" w:themeFillShade="D9"/>
            <w:vAlign w:val="center"/>
          </w:tcPr>
          <w:p w:rsidR="00155711" w:rsidRPr="003B495D" w:rsidRDefault="00155711" w:rsidP="00AC0561">
            <w:pPr>
              <w:jc w:val="center"/>
              <w:rPr>
                <w:b/>
              </w:rPr>
            </w:pPr>
          </w:p>
        </w:tc>
        <w:tc>
          <w:tcPr>
            <w:tcW w:w="2505" w:type="dxa"/>
            <w:gridSpan w:val="3"/>
            <w:tcBorders>
              <w:left w:val="single" w:sz="4" w:space="0" w:color="auto"/>
              <w:right w:val="single" w:sz="4" w:space="0" w:color="auto"/>
            </w:tcBorders>
            <w:shd w:val="clear" w:color="auto" w:fill="D9D9D9" w:themeFill="background1" w:themeFillShade="D9"/>
            <w:vAlign w:val="center"/>
          </w:tcPr>
          <w:p w:rsidR="00155711" w:rsidRDefault="00155711" w:rsidP="00155711">
            <w:pPr>
              <w:ind w:left="-103" w:right="-108"/>
              <w:jc w:val="center"/>
              <w:rPr>
                <w:b/>
              </w:rPr>
            </w:pPr>
            <w:r>
              <w:rPr>
                <w:b/>
              </w:rPr>
              <w:t>plānotās izmaksas kopā:</w:t>
            </w:r>
          </w:p>
        </w:tc>
        <w:tc>
          <w:tcPr>
            <w:tcW w:w="2408" w:type="dxa"/>
            <w:gridSpan w:val="3"/>
            <w:tcBorders>
              <w:left w:val="single" w:sz="4" w:space="0" w:color="auto"/>
              <w:right w:val="single" w:sz="4" w:space="0" w:color="auto"/>
            </w:tcBorders>
            <w:shd w:val="clear" w:color="auto" w:fill="D9D9D9" w:themeFill="background1" w:themeFillShade="D9"/>
            <w:vAlign w:val="center"/>
          </w:tcPr>
          <w:p w:rsidR="00155711" w:rsidRDefault="00155711" w:rsidP="00155711">
            <w:pPr>
              <w:ind w:left="-103" w:right="-108"/>
              <w:jc w:val="center"/>
              <w:rPr>
                <w:b/>
              </w:rPr>
            </w:pPr>
            <w:r>
              <w:rPr>
                <w:b/>
              </w:rPr>
              <w:t>faktiskās izmaksas kopā:</w:t>
            </w:r>
          </w:p>
        </w:tc>
      </w:tr>
      <w:tr w:rsidR="00155711" w:rsidTr="00155711">
        <w:tc>
          <w:tcPr>
            <w:tcW w:w="920" w:type="dxa"/>
            <w:vMerge/>
            <w:shd w:val="clear" w:color="auto" w:fill="D9D9D9" w:themeFill="background1" w:themeFillShade="D9"/>
            <w:vAlign w:val="center"/>
          </w:tcPr>
          <w:p w:rsidR="00155711" w:rsidRPr="003B495D" w:rsidRDefault="00155711" w:rsidP="00AC0561">
            <w:pPr>
              <w:jc w:val="center"/>
              <w:rPr>
                <w:b/>
              </w:rPr>
            </w:pPr>
          </w:p>
        </w:tc>
        <w:tc>
          <w:tcPr>
            <w:tcW w:w="3360" w:type="dxa"/>
            <w:vMerge/>
            <w:tcBorders>
              <w:right w:val="single" w:sz="4" w:space="0" w:color="auto"/>
            </w:tcBorders>
            <w:shd w:val="clear" w:color="auto" w:fill="D9D9D9" w:themeFill="background1" w:themeFillShade="D9"/>
            <w:vAlign w:val="center"/>
          </w:tcPr>
          <w:p w:rsidR="00155711" w:rsidRPr="003B495D" w:rsidRDefault="00155711" w:rsidP="00AC0561">
            <w:pPr>
              <w:jc w:val="center"/>
              <w:rPr>
                <w:b/>
              </w:rPr>
            </w:pPr>
          </w:p>
        </w:tc>
        <w:tc>
          <w:tcPr>
            <w:tcW w:w="843" w:type="dxa"/>
            <w:tcBorders>
              <w:lef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Gadā</w:t>
            </w:r>
          </w:p>
        </w:tc>
        <w:tc>
          <w:tcPr>
            <w:tcW w:w="843" w:type="dxa"/>
            <w:shd w:val="clear" w:color="auto" w:fill="D9D9D9" w:themeFill="background1" w:themeFillShade="D9"/>
            <w:vAlign w:val="center"/>
          </w:tcPr>
          <w:p w:rsidR="00155711" w:rsidRPr="00CB2781" w:rsidRDefault="00155711" w:rsidP="00155711">
            <w:pPr>
              <w:ind w:left="-103" w:right="-108"/>
              <w:jc w:val="center"/>
              <w:rPr>
                <w:b/>
                <w:sz w:val="20"/>
                <w:szCs w:val="20"/>
              </w:rPr>
            </w:pPr>
            <w:r w:rsidRPr="00CB2781">
              <w:rPr>
                <w:b/>
                <w:sz w:val="20"/>
                <w:szCs w:val="20"/>
              </w:rPr>
              <w:t>Vidēji mēnesī</w:t>
            </w:r>
          </w:p>
        </w:tc>
        <w:tc>
          <w:tcPr>
            <w:tcW w:w="819" w:type="dxa"/>
            <w:tcBorders>
              <w:righ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Uz vienu m</w:t>
            </w:r>
            <w:r w:rsidRPr="00CB2781">
              <w:rPr>
                <w:b/>
                <w:sz w:val="20"/>
                <w:szCs w:val="20"/>
                <w:vertAlign w:val="superscript"/>
              </w:rPr>
              <w:t>2</w:t>
            </w:r>
          </w:p>
        </w:tc>
        <w:tc>
          <w:tcPr>
            <w:tcW w:w="843" w:type="dxa"/>
            <w:tcBorders>
              <w:lef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Gadā</w:t>
            </w:r>
          </w:p>
        </w:tc>
        <w:tc>
          <w:tcPr>
            <w:tcW w:w="739" w:type="dxa"/>
            <w:shd w:val="clear" w:color="auto" w:fill="D9D9D9" w:themeFill="background1" w:themeFillShade="D9"/>
            <w:vAlign w:val="center"/>
          </w:tcPr>
          <w:p w:rsidR="00155711" w:rsidRPr="00CB2781" w:rsidRDefault="00155711" w:rsidP="00155711">
            <w:pPr>
              <w:ind w:left="-103" w:right="-108"/>
              <w:jc w:val="center"/>
              <w:rPr>
                <w:b/>
                <w:sz w:val="20"/>
                <w:szCs w:val="20"/>
              </w:rPr>
            </w:pPr>
            <w:r w:rsidRPr="00CB2781">
              <w:rPr>
                <w:b/>
                <w:sz w:val="20"/>
                <w:szCs w:val="20"/>
              </w:rPr>
              <w:t>Vidēji mēnesī</w:t>
            </w:r>
          </w:p>
        </w:tc>
        <w:tc>
          <w:tcPr>
            <w:tcW w:w="826" w:type="dxa"/>
            <w:tcBorders>
              <w:righ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Uz vienu m</w:t>
            </w:r>
            <w:r w:rsidRPr="00CB2781">
              <w:rPr>
                <w:b/>
                <w:sz w:val="20"/>
                <w:szCs w:val="20"/>
                <w:vertAlign w:val="superscript"/>
              </w:rPr>
              <w:t>2</w:t>
            </w:r>
          </w:p>
        </w:tc>
      </w:tr>
      <w:tr w:rsidR="00155711" w:rsidTr="00155711">
        <w:tc>
          <w:tcPr>
            <w:tcW w:w="4280" w:type="dxa"/>
            <w:gridSpan w:val="2"/>
            <w:tcBorders>
              <w:right w:val="single" w:sz="4" w:space="0" w:color="auto"/>
            </w:tcBorders>
            <w:shd w:val="clear" w:color="auto" w:fill="F2F2F2" w:themeFill="background1" w:themeFillShade="F2"/>
            <w:vAlign w:val="center"/>
          </w:tcPr>
          <w:p w:rsidR="00155711" w:rsidRPr="003B495D" w:rsidRDefault="00155711" w:rsidP="00AC0561">
            <w:pPr>
              <w:jc w:val="center"/>
              <w:rPr>
                <w:b/>
              </w:rPr>
            </w:pPr>
            <w:r w:rsidRPr="003B495D">
              <w:rPr>
                <w:b/>
              </w:rPr>
              <w:t>Ieņēmumi kopā:</w:t>
            </w:r>
          </w:p>
        </w:tc>
        <w:tc>
          <w:tcPr>
            <w:tcW w:w="843" w:type="dxa"/>
            <w:tcBorders>
              <w:lef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c>
          <w:tcPr>
            <w:tcW w:w="843" w:type="dxa"/>
            <w:shd w:val="clear" w:color="auto" w:fill="F2F2F2" w:themeFill="background1" w:themeFillShade="F2"/>
            <w:vAlign w:val="center"/>
          </w:tcPr>
          <w:p w:rsidR="00155711" w:rsidRPr="003B495D" w:rsidRDefault="00155711" w:rsidP="00155711">
            <w:pPr>
              <w:ind w:left="-103" w:right="-108"/>
              <w:jc w:val="center"/>
              <w:rPr>
                <w:b/>
              </w:rPr>
            </w:pPr>
          </w:p>
        </w:tc>
        <w:tc>
          <w:tcPr>
            <w:tcW w:w="819" w:type="dxa"/>
            <w:tcBorders>
              <w:righ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c>
          <w:tcPr>
            <w:tcW w:w="843" w:type="dxa"/>
            <w:tcBorders>
              <w:lef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c>
          <w:tcPr>
            <w:tcW w:w="739" w:type="dxa"/>
            <w:shd w:val="clear" w:color="auto" w:fill="F2F2F2" w:themeFill="background1" w:themeFillShade="F2"/>
            <w:vAlign w:val="center"/>
          </w:tcPr>
          <w:p w:rsidR="00155711" w:rsidRPr="003B495D" w:rsidRDefault="00155711" w:rsidP="00155711">
            <w:pPr>
              <w:ind w:left="-103" w:right="-108"/>
              <w:jc w:val="center"/>
              <w:rPr>
                <w:b/>
              </w:rPr>
            </w:pPr>
          </w:p>
        </w:tc>
        <w:tc>
          <w:tcPr>
            <w:tcW w:w="826" w:type="dxa"/>
            <w:tcBorders>
              <w:righ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1)</w:t>
            </w:r>
          </w:p>
        </w:tc>
        <w:tc>
          <w:tcPr>
            <w:tcW w:w="3360" w:type="dxa"/>
            <w:tcBorders>
              <w:right w:val="single" w:sz="4" w:space="0" w:color="auto"/>
            </w:tcBorders>
            <w:vAlign w:val="center"/>
          </w:tcPr>
          <w:p w:rsidR="00155711" w:rsidRPr="003B495D" w:rsidRDefault="00155711" w:rsidP="005F3498">
            <w:pPr>
              <w:rPr>
                <w:b/>
              </w:rPr>
            </w:pPr>
            <w:r w:rsidRPr="003B495D">
              <w:t>Visa nekustamā īpašuma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2)</w:t>
            </w:r>
          </w:p>
        </w:tc>
        <w:tc>
          <w:tcPr>
            <w:tcW w:w="3360" w:type="dxa"/>
            <w:tcBorders>
              <w:right w:val="single" w:sz="4" w:space="0" w:color="auto"/>
            </w:tcBorders>
            <w:vAlign w:val="center"/>
          </w:tcPr>
          <w:p w:rsidR="00155711" w:rsidRPr="003B495D" w:rsidRDefault="00155711" w:rsidP="005F3498">
            <w:pPr>
              <w:rPr>
                <w:b/>
              </w:rPr>
            </w:pPr>
            <w:r w:rsidRPr="003B495D">
              <w:t>Telpu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3)</w:t>
            </w:r>
          </w:p>
        </w:tc>
        <w:tc>
          <w:tcPr>
            <w:tcW w:w="3360" w:type="dxa"/>
            <w:tcBorders>
              <w:right w:val="single" w:sz="4" w:space="0" w:color="auto"/>
            </w:tcBorders>
            <w:vAlign w:val="center"/>
          </w:tcPr>
          <w:p w:rsidR="00155711" w:rsidRPr="003B495D" w:rsidRDefault="00155711" w:rsidP="005F3498">
            <w:pPr>
              <w:rPr>
                <w:b/>
              </w:rPr>
            </w:pPr>
            <w:r w:rsidRPr="003B495D">
              <w:t>Zemes vienības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4)</w:t>
            </w:r>
          </w:p>
        </w:tc>
        <w:tc>
          <w:tcPr>
            <w:tcW w:w="3360" w:type="dxa"/>
            <w:tcBorders>
              <w:right w:val="single" w:sz="4" w:space="0" w:color="auto"/>
            </w:tcBorders>
            <w:vAlign w:val="center"/>
          </w:tcPr>
          <w:p w:rsidR="00155711" w:rsidRPr="003B495D" w:rsidRDefault="00155711" w:rsidP="005F3498">
            <w:pPr>
              <w:rPr>
                <w:b/>
              </w:rPr>
            </w:pPr>
            <w:r w:rsidRPr="003B495D">
              <w:t>Reklāmas laukumu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5)</w:t>
            </w:r>
          </w:p>
        </w:tc>
        <w:tc>
          <w:tcPr>
            <w:tcW w:w="3360" w:type="dxa"/>
            <w:tcBorders>
              <w:right w:val="single" w:sz="4" w:space="0" w:color="auto"/>
            </w:tcBorders>
            <w:vAlign w:val="center"/>
          </w:tcPr>
          <w:p w:rsidR="00155711" w:rsidRPr="003B495D" w:rsidRDefault="00155711" w:rsidP="005F3498">
            <w:pPr>
              <w:rPr>
                <w:b/>
              </w:rPr>
            </w:pPr>
            <w:r w:rsidRPr="003B495D">
              <w:t>Telpu noma atsevišķiem pasākumiem</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6)</w:t>
            </w:r>
          </w:p>
        </w:tc>
        <w:tc>
          <w:tcPr>
            <w:tcW w:w="3360" w:type="dxa"/>
            <w:tcBorders>
              <w:right w:val="single" w:sz="4" w:space="0" w:color="auto"/>
            </w:tcBorders>
            <w:vAlign w:val="center"/>
          </w:tcPr>
          <w:p w:rsidR="00155711" w:rsidRPr="003B495D" w:rsidRDefault="00155711" w:rsidP="005F3498">
            <w:pPr>
              <w:rPr>
                <w:b/>
              </w:rPr>
            </w:pPr>
            <w:r w:rsidRPr="003B495D">
              <w:t>Citi ieņēmumi</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rPr>
            </w:pPr>
          </w:p>
        </w:tc>
        <w:tc>
          <w:tcPr>
            <w:tcW w:w="3360" w:type="dxa"/>
            <w:tcBorders>
              <w:right w:val="single" w:sz="4" w:space="0" w:color="auto"/>
            </w:tcBorders>
            <w:vAlign w:val="center"/>
          </w:tcPr>
          <w:p w:rsidR="00155711" w:rsidRPr="003B495D" w:rsidRDefault="00155711" w:rsidP="00AC0561">
            <w:pPr>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4280" w:type="dxa"/>
            <w:gridSpan w:val="2"/>
            <w:tcBorders>
              <w:right w:val="single" w:sz="4" w:space="0" w:color="auto"/>
            </w:tcBorders>
            <w:vAlign w:val="center"/>
          </w:tcPr>
          <w:p w:rsidR="00155711" w:rsidRPr="000D5F2F" w:rsidRDefault="00155711" w:rsidP="005F3498">
            <w:pPr>
              <w:rPr>
                <w:i/>
              </w:rPr>
            </w:pPr>
            <w:proofErr w:type="spellStart"/>
            <w:r w:rsidRPr="000D5F2F">
              <w:rPr>
                <w:i/>
              </w:rPr>
              <w:t>t.sk</w:t>
            </w:r>
            <w:proofErr w:type="spellEnd"/>
            <w:r w:rsidRPr="000D5F2F">
              <w:rPr>
                <w:i/>
              </w:rPr>
              <w:t>., par katru nekustamā īpašuma sastāvā esošu būvi (ēku)</w:t>
            </w:r>
            <w:r>
              <w:rPr>
                <w:i/>
              </w:rPr>
              <w:t>:</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rPr>
            </w:pPr>
          </w:p>
        </w:tc>
        <w:tc>
          <w:tcPr>
            <w:tcW w:w="3360" w:type="dxa"/>
            <w:tcBorders>
              <w:right w:val="single" w:sz="4" w:space="0" w:color="auto"/>
            </w:tcBorders>
            <w:vAlign w:val="center"/>
          </w:tcPr>
          <w:p w:rsidR="00155711" w:rsidRPr="003B495D" w:rsidRDefault="00155711" w:rsidP="005F3498">
            <w:pP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center"/>
              <w:rPr>
                <w:b/>
              </w:rPr>
            </w:pPr>
            <w:r>
              <w:rPr>
                <w:b/>
              </w:rPr>
              <w:t>1</w:t>
            </w:r>
            <w:r w:rsidRPr="003B495D">
              <w:rPr>
                <w:b/>
              </w:rPr>
              <w:t>.</w:t>
            </w:r>
          </w:p>
        </w:tc>
        <w:tc>
          <w:tcPr>
            <w:tcW w:w="3360" w:type="dxa"/>
            <w:tcBorders>
              <w:right w:val="single" w:sz="4" w:space="0" w:color="auto"/>
            </w:tcBorders>
            <w:vAlign w:val="center"/>
          </w:tcPr>
          <w:p w:rsidR="00155711" w:rsidRPr="003B495D" w:rsidRDefault="00155711" w:rsidP="005F3498">
            <w:pPr>
              <w:rPr>
                <w:b/>
              </w:rPr>
            </w:pPr>
            <w:r w:rsidRPr="003B495D">
              <w:rPr>
                <w:b/>
              </w:rPr>
              <w:t>Kadastra apzīmējums (..</w:t>
            </w:r>
            <w:r>
              <w:rPr>
                <w:b/>
              </w:rPr>
              <w:t>.</w:t>
            </w:r>
            <w:r w:rsidRPr="003B495D">
              <w:rPr>
                <w:b/>
              </w:rPr>
              <w:t>):</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1)</w:t>
            </w:r>
          </w:p>
        </w:tc>
        <w:tc>
          <w:tcPr>
            <w:tcW w:w="3360" w:type="dxa"/>
            <w:tcBorders>
              <w:right w:val="single" w:sz="4" w:space="0" w:color="auto"/>
            </w:tcBorders>
            <w:vAlign w:val="center"/>
          </w:tcPr>
          <w:p w:rsidR="00155711" w:rsidRPr="003B495D" w:rsidRDefault="00155711" w:rsidP="00DF5C58">
            <w:pPr>
              <w:rPr>
                <w:b/>
              </w:rPr>
            </w:pPr>
            <w:r w:rsidRPr="003B495D">
              <w:t>Visa nekustamā īpašuma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2)</w:t>
            </w:r>
          </w:p>
        </w:tc>
        <w:tc>
          <w:tcPr>
            <w:tcW w:w="3360" w:type="dxa"/>
            <w:tcBorders>
              <w:right w:val="single" w:sz="4" w:space="0" w:color="auto"/>
            </w:tcBorders>
            <w:vAlign w:val="center"/>
          </w:tcPr>
          <w:p w:rsidR="00155711" w:rsidRPr="003B495D" w:rsidRDefault="00155711" w:rsidP="00DF5C58">
            <w:pPr>
              <w:rPr>
                <w:b/>
              </w:rPr>
            </w:pPr>
            <w:r w:rsidRPr="003B495D">
              <w:t>Telpu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3)</w:t>
            </w:r>
          </w:p>
        </w:tc>
        <w:tc>
          <w:tcPr>
            <w:tcW w:w="3360" w:type="dxa"/>
            <w:tcBorders>
              <w:right w:val="single" w:sz="4" w:space="0" w:color="auto"/>
            </w:tcBorders>
            <w:vAlign w:val="center"/>
          </w:tcPr>
          <w:p w:rsidR="00155711" w:rsidRPr="003B495D" w:rsidRDefault="00155711" w:rsidP="00DF5C58">
            <w:pPr>
              <w:rPr>
                <w:b/>
              </w:rPr>
            </w:pPr>
            <w:r w:rsidRPr="003B495D">
              <w:t>Zemes vienības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4)</w:t>
            </w:r>
          </w:p>
        </w:tc>
        <w:tc>
          <w:tcPr>
            <w:tcW w:w="3360" w:type="dxa"/>
            <w:tcBorders>
              <w:right w:val="single" w:sz="4" w:space="0" w:color="auto"/>
            </w:tcBorders>
            <w:vAlign w:val="center"/>
          </w:tcPr>
          <w:p w:rsidR="00155711" w:rsidRPr="003B495D" w:rsidRDefault="00155711" w:rsidP="00DF5C58">
            <w:pPr>
              <w:rPr>
                <w:b/>
              </w:rPr>
            </w:pPr>
            <w:r w:rsidRPr="003B495D">
              <w:t>Reklāmas laukumu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5)</w:t>
            </w:r>
          </w:p>
        </w:tc>
        <w:tc>
          <w:tcPr>
            <w:tcW w:w="3360" w:type="dxa"/>
            <w:tcBorders>
              <w:right w:val="single" w:sz="4" w:space="0" w:color="auto"/>
            </w:tcBorders>
            <w:vAlign w:val="center"/>
          </w:tcPr>
          <w:p w:rsidR="00155711" w:rsidRPr="003B495D" w:rsidRDefault="00155711" w:rsidP="00DF5C58">
            <w:pPr>
              <w:rPr>
                <w:b/>
              </w:rPr>
            </w:pPr>
            <w:r w:rsidRPr="003B495D">
              <w:t>Telpu noma atsevišķiem pasākumiem</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6)</w:t>
            </w:r>
          </w:p>
        </w:tc>
        <w:tc>
          <w:tcPr>
            <w:tcW w:w="3360" w:type="dxa"/>
            <w:tcBorders>
              <w:right w:val="single" w:sz="4" w:space="0" w:color="auto"/>
            </w:tcBorders>
            <w:vAlign w:val="center"/>
          </w:tcPr>
          <w:p w:rsidR="00155711" w:rsidRPr="003B495D" w:rsidRDefault="00155711" w:rsidP="00DF5C58">
            <w:pPr>
              <w:rPr>
                <w:b/>
              </w:rPr>
            </w:pPr>
            <w:r w:rsidRPr="003B495D">
              <w:t>Citi ieņēmumi</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p>
        </w:tc>
        <w:tc>
          <w:tcPr>
            <w:tcW w:w="3360" w:type="dxa"/>
            <w:tcBorders>
              <w:right w:val="single" w:sz="4" w:space="0" w:color="auto"/>
            </w:tcBorders>
            <w:vAlign w:val="center"/>
          </w:tcPr>
          <w:p w:rsidR="00155711" w:rsidRPr="003B495D" w:rsidRDefault="00155711" w:rsidP="00DF5C58"/>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center"/>
              <w:rPr>
                <w:b/>
              </w:rPr>
            </w:pPr>
            <w:r>
              <w:rPr>
                <w:b/>
              </w:rPr>
              <w:t>2.</w:t>
            </w:r>
          </w:p>
        </w:tc>
        <w:tc>
          <w:tcPr>
            <w:tcW w:w="3360" w:type="dxa"/>
            <w:tcBorders>
              <w:right w:val="single" w:sz="4" w:space="0" w:color="auto"/>
            </w:tcBorders>
            <w:vAlign w:val="center"/>
          </w:tcPr>
          <w:p w:rsidR="00155711" w:rsidRPr="003B495D" w:rsidRDefault="00155711" w:rsidP="00DF5C58">
            <w:pPr>
              <w:rPr>
                <w:b/>
              </w:rPr>
            </w:pPr>
            <w:r w:rsidRPr="003B495D">
              <w:rPr>
                <w:b/>
              </w:rPr>
              <w:t>Kadastra apzīmējums (.</w:t>
            </w:r>
            <w:r>
              <w:rPr>
                <w:b/>
              </w:rPr>
              <w:t>.</w:t>
            </w:r>
            <w:r w:rsidRPr="003B495D">
              <w:rPr>
                <w:b/>
              </w:rPr>
              <w:t>.):</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1)</w:t>
            </w:r>
          </w:p>
        </w:tc>
        <w:tc>
          <w:tcPr>
            <w:tcW w:w="3360" w:type="dxa"/>
            <w:tcBorders>
              <w:right w:val="single" w:sz="4" w:space="0" w:color="auto"/>
            </w:tcBorders>
            <w:vAlign w:val="center"/>
          </w:tcPr>
          <w:p w:rsidR="00155711" w:rsidRPr="003B495D" w:rsidRDefault="00155711" w:rsidP="00DF5C58">
            <w:pPr>
              <w:rPr>
                <w:b/>
              </w:rPr>
            </w:pPr>
            <w:r w:rsidRPr="003B495D">
              <w:t>Visa nekustamā īpašuma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2)</w:t>
            </w:r>
          </w:p>
        </w:tc>
        <w:tc>
          <w:tcPr>
            <w:tcW w:w="3360" w:type="dxa"/>
            <w:tcBorders>
              <w:right w:val="single" w:sz="4" w:space="0" w:color="auto"/>
            </w:tcBorders>
            <w:vAlign w:val="center"/>
          </w:tcPr>
          <w:p w:rsidR="00155711" w:rsidRPr="003B495D" w:rsidRDefault="00155711" w:rsidP="00DF5C58">
            <w:pPr>
              <w:rPr>
                <w:b/>
              </w:rPr>
            </w:pPr>
            <w:r w:rsidRPr="003B495D">
              <w:t>Telpu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3)</w:t>
            </w:r>
          </w:p>
        </w:tc>
        <w:tc>
          <w:tcPr>
            <w:tcW w:w="3360" w:type="dxa"/>
            <w:tcBorders>
              <w:right w:val="single" w:sz="4" w:space="0" w:color="auto"/>
            </w:tcBorders>
            <w:vAlign w:val="center"/>
          </w:tcPr>
          <w:p w:rsidR="00155711" w:rsidRPr="003B495D" w:rsidRDefault="00155711" w:rsidP="00DF5C58">
            <w:pPr>
              <w:rPr>
                <w:b/>
              </w:rPr>
            </w:pPr>
            <w:r w:rsidRPr="003B495D">
              <w:t>Zemes vienības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4)</w:t>
            </w:r>
          </w:p>
        </w:tc>
        <w:tc>
          <w:tcPr>
            <w:tcW w:w="3360" w:type="dxa"/>
            <w:tcBorders>
              <w:right w:val="single" w:sz="4" w:space="0" w:color="auto"/>
            </w:tcBorders>
            <w:vAlign w:val="center"/>
          </w:tcPr>
          <w:p w:rsidR="00155711" w:rsidRPr="003B495D" w:rsidRDefault="00155711" w:rsidP="00DF5C58">
            <w:pPr>
              <w:rPr>
                <w:b/>
              </w:rPr>
            </w:pPr>
            <w:r w:rsidRPr="003B495D">
              <w:t>Reklāmas laukumu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5)</w:t>
            </w:r>
          </w:p>
        </w:tc>
        <w:tc>
          <w:tcPr>
            <w:tcW w:w="3360" w:type="dxa"/>
            <w:tcBorders>
              <w:right w:val="single" w:sz="4" w:space="0" w:color="auto"/>
            </w:tcBorders>
            <w:vAlign w:val="center"/>
          </w:tcPr>
          <w:p w:rsidR="00155711" w:rsidRPr="003B495D" w:rsidRDefault="00155711" w:rsidP="00DF5C58">
            <w:pPr>
              <w:rPr>
                <w:b/>
              </w:rPr>
            </w:pPr>
            <w:r w:rsidRPr="003B495D">
              <w:t>Telpu noma atsevišķiem pasākumiem</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6)</w:t>
            </w:r>
          </w:p>
        </w:tc>
        <w:tc>
          <w:tcPr>
            <w:tcW w:w="3360" w:type="dxa"/>
            <w:tcBorders>
              <w:right w:val="single" w:sz="4" w:space="0" w:color="auto"/>
            </w:tcBorders>
            <w:vAlign w:val="center"/>
          </w:tcPr>
          <w:p w:rsidR="00155711" w:rsidRPr="003B495D" w:rsidRDefault="00155711" w:rsidP="00DF5C58">
            <w:pPr>
              <w:rPr>
                <w:b/>
              </w:rPr>
            </w:pPr>
            <w:r w:rsidRPr="003B495D">
              <w:t>Citi ieņēmumi</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rPr>
            </w:pPr>
          </w:p>
        </w:tc>
        <w:tc>
          <w:tcPr>
            <w:tcW w:w="3360" w:type="dxa"/>
            <w:tcBorders>
              <w:right w:val="single" w:sz="4" w:space="0" w:color="auto"/>
            </w:tcBorders>
            <w:vAlign w:val="center"/>
          </w:tcPr>
          <w:p w:rsidR="00155711" w:rsidRPr="003B495D" w:rsidRDefault="00155711" w:rsidP="00AC0561">
            <w:pPr>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i/>
              </w:rPr>
            </w:pPr>
          </w:p>
        </w:tc>
        <w:tc>
          <w:tcPr>
            <w:tcW w:w="3360" w:type="dxa"/>
            <w:tcBorders>
              <w:right w:val="single" w:sz="4" w:space="0" w:color="auto"/>
            </w:tcBorders>
            <w:vAlign w:val="center"/>
          </w:tcPr>
          <w:p w:rsidR="00155711" w:rsidRPr="003B495D" w:rsidRDefault="00155711" w:rsidP="005F3498">
            <w:pPr>
              <w:rPr>
                <w:i/>
                <w:sz w:val="20"/>
                <w:szCs w:val="20"/>
              </w:rPr>
            </w:pPr>
            <w:r w:rsidRPr="003B495D">
              <w:rPr>
                <w:i/>
                <w:sz w:val="20"/>
                <w:szCs w:val="20"/>
              </w:rPr>
              <w:t>Rindas pievienojamas pēc nepieciešamības:</w:t>
            </w:r>
          </w:p>
        </w:tc>
        <w:tc>
          <w:tcPr>
            <w:tcW w:w="843" w:type="dxa"/>
            <w:tcBorders>
              <w:left w:val="single" w:sz="4" w:space="0" w:color="auto"/>
            </w:tcBorders>
            <w:vAlign w:val="center"/>
          </w:tcPr>
          <w:p w:rsidR="00155711" w:rsidRPr="003B495D" w:rsidRDefault="00155711" w:rsidP="00155711">
            <w:pPr>
              <w:ind w:left="-103" w:right="-108"/>
              <w:jc w:val="center"/>
              <w:rPr>
                <w:b/>
                <w:i/>
              </w:rPr>
            </w:pPr>
          </w:p>
        </w:tc>
        <w:tc>
          <w:tcPr>
            <w:tcW w:w="843" w:type="dxa"/>
            <w:vAlign w:val="center"/>
          </w:tcPr>
          <w:p w:rsidR="00155711" w:rsidRPr="003B495D" w:rsidRDefault="00155711" w:rsidP="00155711">
            <w:pPr>
              <w:ind w:left="-103" w:right="-108"/>
              <w:jc w:val="center"/>
              <w:rPr>
                <w:b/>
                <w:i/>
              </w:rPr>
            </w:pPr>
          </w:p>
        </w:tc>
        <w:tc>
          <w:tcPr>
            <w:tcW w:w="819" w:type="dxa"/>
            <w:tcBorders>
              <w:right w:val="single" w:sz="4" w:space="0" w:color="auto"/>
            </w:tcBorders>
            <w:vAlign w:val="center"/>
          </w:tcPr>
          <w:p w:rsidR="00155711" w:rsidRPr="003B495D" w:rsidRDefault="00155711" w:rsidP="00155711">
            <w:pPr>
              <w:ind w:left="-103" w:right="-108"/>
              <w:jc w:val="center"/>
              <w:rPr>
                <w:b/>
                <w:i/>
              </w:rPr>
            </w:pPr>
          </w:p>
        </w:tc>
        <w:tc>
          <w:tcPr>
            <w:tcW w:w="843" w:type="dxa"/>
            <w:tcBorders>
              <w:left w:val="single" w:sz="4" w:space="0" w:color="auto"/>
            </w:tcBorders>
            <w:vAlign w:val="center"/>
          </w:tcPr>
          <w:p w:rsidR="00155711" w:rsidRPr="003B495D" w:rsidRDefault="00155711" w:rsidP="00155711">
            <w:pPr>
              <w:ind w:left="-103" w:right="-108"/>
              <w:jc w:val="center"/>
              <w:rPr>
                <w:b/>
                <w:i/>
              </w:rPr>
            </w:pPr>
          </w:p>
        </w:tc>
        <w:tc>
          <w:tcPr>
            <w:tcW w:w="739" w:type="dxa"/>
            <w:vAlign w:val="center"/>
          </w:tcPr>
          <w:p w:rsidR="00155711" w:rsidRPr="003B495D" w:rsidRDefault="00155711" w:rsidP="00155711">
            <w:pPr>
              <w:ind w:left="-103" w:right="-108"/>
              <w:jc w:val="center"/>
              <w:rPr>
                <w:b/>
                <w:i/>
              </w:rPr>
            </w:pPr>
          </w:p>
        </w:tc>
        <w:tc>
          <w:tcPr>
            <w:tcW w:w="826" w:type="dxa"/>
            <w:tcBorders>
              <w:right w:val="single" w:sz="4" w:space="0" w:color="auto"/>
            </w:tcBorders>
            <w:vAlign w:val="center"/>
          </w:tcPr>
          <w:p w:rsidR="00155711" w:rsidRPr="003B495D" w:rsidRDefault="00155711" w:rsidP="00155711">
            <w:pPr>
              <w:ind w:left="-103" w:right="-108"/>
              <w:jc w:val="center"/>
              <w:rPr>
                <w:b/>
                <w:i/>
              </w:rPr>
            </w:pPr>
          </w:p>
        </w:tc>
      </w:tr>
    </w:tbl>
    <w:p w:rsidR="005F3498" w:rsidRDefault="005F3498" w:rsidP="00670BE7">
      <w:pPr>
        <w:rPr>
          <w:b/>
          <w:sz w:val="28"/>
          <w:szCs w:val="28"/>
        </w:rPr>
      </w:pPr>
    </w:p>
    <w:p w:rsidR="00670BE7" w:rsidRPr="00844D12" w:rsidRDefault="00670BE7" w:rsidP="00670BE7">
      <w:pPr>
        <w:rPr>
          <w:b/>
          <w:bCs/>
          <w:color w:val="000000"/>
        </w:rPr>
      </w:pPr>
      <w:r w:rsidRPr="00844D12">
        <w:rPr>
          <w:b/>
          <w:bCs/>
          <w:color w:val="000000"/>
        </w:rPr>
        <w:t>Izdevumi</w:t>
      </w:r>
      <w:r w:rsidR="00844D12">
        <w:rPr>
          <w:b/>
          <w:bCs/>
          <w:color w:val="000000"/>
        </w:rPr>
        <w:t>:</w:t>
      </w:r>
    </w:p>
    <w:tbl>
      <w:tblPr>
        <w:tblStyle w:val="TableGrid"/>
        <w:tblW w:w="9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
        <w:gridCol w:w="3369"/>
        <w:gridCol w:w="851"/>
        <w:gridCol w:w="850"/>
        <w:gridCol w:w="809"/>
        <w:gridCol w:w="820"/>
        <w:gridCol w:w="758"/>
        <w:gridCol w:w="832"/>
      </w:tblGrid>
      <w:tr w:rsidR="00CB2781" w:rsidTr="00CB2781">
        <w:trPr>
          <w:trHeight w:val="253"/>
        </w:trPr>
        <w:tc>
          <w:tcPr>
            <w:tcW w:w="911" w:type="dxa"/>
            <w:vMerge w:val="restart"/>
            <w:shd w:val="clear" w:color="auto" w:fill="D9D9D9" w:themeFill="background1" w:themeFillShade="D9"/>
            <w:vAlign w:val="center"/>
          </w:tcPr>
          <w:p w:rsidR="00CB2781" w:rsidRDefault="00CB2781" w:rsidP="00DF5C58">
            <w:pPr>
              <w:jc w:val="center"/>
              <w:rPr>
                <w:b/>
              </w:rPr>
            </w:pPr>
            <w:proofErr w:type="spellStart"/>
            <w:r w:rsidRPr="00133E93">
              <w:rPr>
                <w:b/>
              </w:rPr>
              <w:t>Nr</w:t>
            </w:r>
            <w:proofErr w:type="spellEnd"/>
            <w:r w:rsidRPr="00133E93">
              <w:rPr>
                <w:b/>
              </w:rPr>
              <w:t>.</w:t>
            </w:r>
          </w:p>
          <w:p w:rsidR="00CB2781" w:rsidRDefault="00CB2781" w:rsidP="00DF5C58">
            <w:pPr>
              <w:jc w:val="center"/>
              <w:rPr>
                <w:b/>
              </w:rPr>
            </w:pPr>
            <w:proofErr w:type="spellStart"/>
            <w:r w:rsidRPr="00133E93">
              <w:rPr>
                <w:b/>
              </w:rPr>
              <w:t>p.k</w:t>
            </w:r>
            <w:proofErr w:type="spellEnd"/>
            <w:r w:rsidRPr="00133E93">
              <w:rPr>
                <w:b/>
              </w:rPr>
              <w:t>.</w:t>
            </w:r>
          </w:p>
        </w:tc>
        <w:tc>
          <w:tcPr>
            <w:tcW w:w="3369" w:type="dxa"/>
            <w:vMerge w:val="restart"/>
            <w:tcBorders>
              <w:right w:val="single" w:sz="4" w:space="0" w:color="auto"/>
            </w:tcBorders>
            <w:shd w:val="clear" w:color="auto" w:fill="D9D9D9" w:themeFill="background1" w:themeFillShade="D9"/>
            <w:vAlign w:val="center"/>
          </w:tcPr>
          <w:p w:rsidR="00CB2781" w:rsidRDefault="00CB2781" w:rsidP="00DF5C58">
            <w:pPr>
              <w:jc w:val="center"/>
              <w:rPr>
                <w:b/>
              </w:rPr>
            </w:pPr>
            <w:r>
              <w:rPr>
                <w:b/>
              </w:rPr>
              <w:t xml:space="preserve">Izdevumu pozīciju nosaukumi </w:t>
            </w:r>
          </w:p>
          <w:p w:rsidR="00CB2781" w:rsidRDefault="00CB2781" w:rsidP="00DF5C58">
            <w:pPr>
              <w:jc w:val="center"/>
              <w:rPr>
                <w:b/>
              </w:rPr>
            </w:pPr>
            <w:r>
              <w:rPr>
                <w:b/>
              </w:rPr>
              <w:t>(</w:t>
            </w:r>
            <w:r w:rsidRPr="00133E93">
              <w:rPr>
                <w:b/>
              </w:rPr>
              <w:t>par nekustamā īpašuma</w:t>
            </w:r>
            <w:r>
              <w:rPr>
                <w:b/>
              </w:rPr>
              <w:t xml:space="preserve"> </w:t>
            </w:r>
            <w:r w:rsidRPr="00133E93">
              <w:rPr>
                <w:b/>
              </w:rPr>
              <w:t>lietošanu</w:t>
            </w:r>
            <w:r>
              <w:rPr>
                <w:b/>
              </w:rPr>
              <w:t>)</w:t>
            </w:r>
          </w:p>
        </w:tc>
        <w:tc>
          <w:tcPr>
            <w:tcW w:w="4920" w:type="dxa"/>
            <w:gridSpan w:val="6"/>
            <w:tcBorders>
              <w:left w:val="single" w:sz="4" w:space="0" w:color="auto"/>
              <w:right w:val="single" w:sz="4" w:space="0" w:color="auto"/>
            </w:tcBorders>
            <w:shd w:val="clear" w:color="auto" w:fill="D9D9D9" w:themeFill="background1" w:themeFillShade="D9"/>
            <w:vAlign w:val="center"/>
          </w:tcPr>
          <w:p w:rsidR="00CB2781" w:rsidRDefault="00CB2781" w:rsidP="00155711">
            <w:pPr>
              <w:ind w:left="-103" w:right="-108"/>
              <w:jc w:val="center"/>
              <w:rPr>
                <w:b/>
              </w:rPr>
            </w:pPr>
            <w:r>
              <w:rPr>
                <w:b/>
              </w:rPr>
              <w:t>Pārskata period</w:t>
            </w:r>
            <w:r w:rsidR="00155711">
              <w:rPr>
                <w:b/>
              </w:rPr>
              <w:t>ā</w:t>
            </w:r>
            <w:r>
              <w:rPr>
                <w:b/>
              </w:rPr>
              <w:t xml:space="preserve"> (latos):</w:t>
            </w:r>
          </w:p>
        </w:tc>
      </w:tr>
      <w:tr w:rsidR="00CB2781" w:rsidTr="00CB2781">
        <w:trPr>
          <w:trHeight w:val="253"/>
        </w:trPr>
        <w:tc>
          <w:tcPr>
            <w:tcW w:w="911" w:type="dxa"/>
            <w:vMerge/>
            <w:shd w:val="clear" w:color="auto" w:fill="D9D9D9" w:themeFill="background1" w:themeFillShade="D9"/>
            <w:vAlign w:val="center"/>
          </w:tcPr>
          <w:p w:rsidR="00CB2781" w:rsidRPr="00133E93" w:rsidRDefault="00CB2781" w:rsidP="00DF5C58">
            <w:pPr>
              <w:jc w:val="center"/>
              <w:rPr>
                <w:b/>
              </w:rPr>
            </w:pPr>
          </w:p>
        </w:tc>
        <w:tc>
          <w:tcPr>
            <w:tcW w:w="3369" w:type="dxa"/>
            <w:vMerge/>
            <w:tcBorders>
              <w:right w:val="single" w:sz="4" w:space="0" w:color="auto"/>
            </w:tcBorders>
            <w:shd w:val="clear" w:color="auto" w:fill="D9D9D9" w:themeFill="background1" w:themeFillShade="D9"/>
            <w:vAlign w:val="center"/>
          </w:tcPr>
          <w:p w:rsidR="00CB2781" w:rsidRPr="00133E93" w:rsidRDefault="00CB2781" w:rsidP="00DF5C58">
            <w:pPr>
              <w:jc w:val="center"/>
              <w:rPr>
                <w:b/>
              </w:rPr>
            </w:pPr>
          </w:p>
        </w:tc>
        <w:tc>
          <w:tcPr>
            <w:tcW w:w="2510" w:type="dxa"/>
            <w:gridSpan w:val="3"/>
            <w:tcBorders>
              <w:left w:val="single" w:sz="4" w:space="0" w:color="auto"/>
              <w:right w:val="single" w:sz="4" w:space="0" w:color="auto"/>
            </w:tcBorders>
            <w:shd w:val="clear" w:color="auto" w:fill="D9D9D9" w:themeFill="background1" w:themeFillShade="D9"/>
            <w:vAlign w:val="center"/>
          </w:tcPr>
          <w:p w:rsidR="00CB2781" w:rsidRDefault="00CB2781" w:rsidP="00CB2781">
            <w:pPr>
              <w:ind w:left="-103" w:right="-108"/>
              <w:jc w:val="center"/>
              <w:rPr>
                <w:b/>
              </w:rPr>
            </w:pPr>
            <w:r>
              <w:rPr>
                <w:b/>
              </w:rPr>
              <w:t>plānotās izmaksas kopā:</w:t>
            </w:r>
          </w:p>
        </w:tc>
        <w:tc>
          <w:tcPr>
            <w:tcW w:w="2410" w:type="dxa"/>
            <w:gridSpan w:val="3"/>
            <w:tcBorders>
              <w:left w:val="single" w:sz="4" w:space="0" w:color="auto"/>
              <w:right w:val="single" w:sz="4" w:space="0" w:color="auto"/>
            </w:tcBorders>
            <w:shd w:val="clear" w:color="auto" w:fill="D9D9D9" w:themeFill="background1" w:themeFillShade="D9"/>
            <w:vAlign w:val="center"/>
          </w:tcPr>
          <w:p w:rsidR="00CB2781" w:rsidRDefault="00CB2781" w:rsidP="00CB2781">
            <w:pPr>
              <w:ind w:left="-103" w:right="-108"/>
              <w:jc w:val="center"/>
              <w:rPr>
                <w:b/>
              </w:rPr>
            </w:pPr>
            <w:r>
              <w:rPr>
                <w:b/>
              </w:rPr>
              <w:t>faktiskās izmaksas kopā:</w:t>
            </w:r>
          </w:p>
        </w:tc>
      </w:tr>
      <w:tr w:rsidR="00CB2781" w:rsidRPr="00133E93" w:rsidTr="00CB2781">
        <w:tc>
          <w:tcPr>
            <w:tcW w:w="911" w:type="dxa"/>
            <w:vMerge/>
            <w:shd w:val="clear" w:color="auto" w:fill="D9D9D9" w:themeFill="background1" w:themeFillShade="D9"/>
            <w:vAlign w:val="center"/>
          </w:tcPr>
          <w:p w:rsidR="00CB2781" w:rsidRPr="00133E93" w:rsidRDefault="00CB2781" w:rsidP="00DF5C58">
            <w:pPr>
              <w:jc w:val="center"/>
              <w:rPr>
                <w:b/>
              </w:rPr>
            </w:pPr>
          </w:p>
        </w:tc>
        <w:tc>
          <w:tcPr>
            <w:tcW w:w="3369" w:type="dxa"/>
            <w:vMerge/>
            <w:tcBorders>
              <w:right w:val="single" w:sz="4" w:space="0" w:color="auto"/>
            </w:tcBorders>
            <w:shd w:val="clear" w:color="auto" w:fill="D9D9D9" w:themeFill="background1" w:themeFillShade="D9"/>
            <w:vAlign w:val="center"/>
          </w:tcPr>
          <w:p w:rsidR="00CB2781" w:rsidRPr="00133E93" w:rsidRDefault="00CB2781" w:rsidP="00DF5C58">
            <w:pPr>
              <w:jc w:val="center"/>
              <w:rPr>
                <w:b/>
              </w:rPr>
            </w:pPr>
          </w:p>
        </w:tc>
        <w:tc>
          <w:tcPr>
            <w:tcW w:w="851" w:type="dxa"/>
            <w:tcBorders>
              <w:lef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Gadā</w:t>
            </w:r>
          </w:p>
        </w:tc>
        <w:tc>
          <w:tcPr>
            <w:tcW w:w="850" w:type="dxa"/>
            <w:shd w:val="clear" w:color="auto" w:fill="D9D9D9" w:themeFill="background1" w:themeFillShade="D9"/>
            <w:vAlign w:val="center"/>
          </w:tcPr>
          <w:p w:rsidR="00CB2781" w:rsidRPr="00CB2781" w:rsidRDefault="00CB2781" w:rsidP="00CB2781">
            <w:pPr>
              <w:ind w:left="-103" w:right="-108"/>
              <w:jc w:val="center"/>
              <w:rPr>
                <w:b/>
                <w:sz w:val="20"/>
                <w:szCs w:val="20"/>
              </w:rPr>
            </w:pPr>
            <w:r w:rsidRPr="00CB2781">
              <w:rPr>
                <w:b/>
                <w:sz w:val="20"/>
                <w:szCs w:val="20"/>
              </w:rPr>
              <w:t>Vidēji mēnesī</w:t>
            </w:r>
          </w:p>
        </w:tc>
        <w:tc>
          <w:tcPr>
            <w:tcW w:w="809" w:type="dxa"/>
            <w:tcBorders>
              <w:righ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Uz vienu m</w:t>
            </w:r>
            <w:r w:rsidRPr="00CB2781">
              <w:rPr>
                <w:b/>
                <w:sz w:val="20"/>
                <w:szCs w:val="20"/>
                <w:vertAlign w:val="superscript"/>
              </w:rPr>
              <w:t>2</w:t>
            </w:r>
          </w:p>
        </w:tc>
        <w:tc>
          <w:tcPr>
            <w:tcW w:w="820" w:type="dxa"/>
            <w:tcBorders>
              <w:lef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Gadā</w:t>
            </w:r>
          </w:p>
        </w:tc>
        <w:tc>
          <w:tcPr>
            <w:tcW w:w="758" w:type="dxa"/>
            <w:shd w:val="clear" w:color="auto" w:fill="D9D9D9" w:themeFill="background1" w:themeFillShade="D9"/>
            <w:vAlign w:val="center"/>
          </w:tcPr>
          <w:p w:rsidR="00CB2781" w:rsidRPr="00CB2781" w:rsidRDefault="00CB2781" w:rsidP="00CB2781">
            <w:pPr>
              <w:ind w:left="-103" w:right="-108"/>
              <w:jc w:val="center"/>
              <w:rPr>
                <w:b/>
                <w:sz w:val="20"/>
                <w:szCs w:val="20"/>
              </w:rPr>
            </w:pPr>
            <w:r w:rsidRPr="00CB2781">
              <w:rPr>
                <w:b/>
                <w:sz w:val="20"/>
                <w:szCs w:val="20"/>
              </w:rPr>
              <w:t>Vidēji mēnesī</w:t>
            </w:r>
          </w:p>
        </w:tc>
        <w:tc>
          <w:tcPr>
            <w:tcW w:w="832" w:type="dxa"/>
            <w:tcBorders>
              <w:righ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Uz vienu m</w:t>
            </w:r>
            <w:r w:rsidRPr="00CB2781">
              <w:rPr>
                <w:b/>
                <w:sz w:val="20"/>
                <w:szCs w:val="20"/>
                <w:vertAlign w:val="superscript"/>
              </w:rPr>
              <w:t>2</w:t>
            </w:r>
          </w:p>
        </w:tc>
      </w:tr>
      <w:tr w:rsidR="00CB2781" w:rsidTr="00CB2781">
        <w:tc>
          <w:tcPr>
            <w:tcW w:w="4280" w:type="dxa"/>
            <w:gridSpan w:val="2"/>
            <w:tcBorders>
              <w:right w:val="single" w:sz="4" w:space="0" w:color="auto"/>
            </w:tcBorders>
            <w:shd w:val="clear" w:color="auto" w:fill="F2F2F2" w:themeFill="background1" w:themeFillShade="F2"/>
            <w:vAlign w:val="center"/>
          </w:tcPr>
          <w:p w:rsidR="00CB2781" w:rsidRPr="00133E93" w:rsidRDefault="00CB2781" w:rsidP="00DF5C58">
            <w:pPr>
              <w:jc w:val="center"/>
              <w:rPr>
                <w:b/>
              </w:rPr>
            </w:pPr>
            <w:r>
              <w:rPr>
                <w:b/>
              </w:rPr>
              <w:t>Izdevumi</w:t>
            </w:r>
            <w:r w:rsidRPr="00133E93">
              <w:rPr>
                <w:b/>
              </w:rPr>
              <w:t xml:space="preserve"> kopā</w:t>
            </w:r>
            <w:r>
              <w:rPr>
                <w:b/>
              </w:rPr>
              <w:t>:</w:t>
            </w:r>
          </w:p>
        </w:tc>
        <w:tc>
          <w:tcPr>
            <w:tcW w:w="851" w:type="dxa"/>
            <w:tcBorders>
              <w:left w:val="single" w:sz="4" w:space="0" w:color="auto"/>
            </w:tcBorders>
            <w:shd w:val="clear" w:color="auto" w:fill="F2F2F2" w:themeFill="background1" w:themeFillShade="F2"/>
            <w:vAlign w:val="center"/>
          </w:tcPr>
          <w:p w:rsidR="00CB2781" w:rsidRDefault="00CB2781" w:rsidP="00CB2781">
            <w:pPr>
              <w:ind w:left="-103" w:right="-108"/>
              <w:jc w:val="center"/>
              <w:rPr>
                <w:b/>
              </w:rPr>
            </w:pPr>
          </w:p>
        </w:tc>
        <w:tc>
          <w:tcPr>
            <w:tcW w:w="850" w:type="dxa"/>
            <w:shd w:val="clear" w:color="auto" w:fill="F2F2F2" w:themeFill="background1" w:themeFillShade="F2"/>
            <w:vAlign w:val="center"/>
          </w:tcPr>
          <w:p w:rsidR="00CB2781" w:rsidRDefault="00CB2781" w:rsidP="00CB2781">
            <w:pPr>
              <w:ind w:left="-103" w:right="-108"/>
              <w:jc w:val="center"/>
              <w:rPr>
                <w:b/>
              </w:rPr>
            </w:pPr>
          </w:p>
        </w:tc>
        <w:tc>
          <w:tcPr>
            <w:tcW w:w="809" w:type="dxa"/>
            <w:tcBorders>
              <w:right w:val="single" w:sz="4" w:space="0" w:color="auto"/>
            </w:tcBorders>
            <w:shd w:val="clear" w:color="auto" w:fill="F2F2F2" w:themeFill="background1" w:themeFillShade="F2"/>
            <w:vAlign w:val="center"/>
          </w:tcPr>
          <w:p w:rsidR="00CB2781" w:rsidRDefault="00CB2781" w:rsidP="00CB2781">
            <w:pPr>
              <w:ind w:left="-103" w:right="-108"/>
              <w:jc w:val="center"/>
              <w:rPr>
                <w:b/>
              </w:rPr>
            </w:pPr>
          </w:p>
        </w:tc>
        <w:tc>
          <w:tcPr>
            <w:tcW w:w="820" w:type="dxa"/>
            <w:tcBorders>
              <w:left w:val="single" w:sz="4" w:space="0" w:color="auto"/>
            </w:tcBorders>
            <w:shd w:val="clear" w:color="auto" w:fill="F2F2F2" w:themeFill="background1" w:themeFillShade="F2"/>
            <w:vAlign w:val="center"/>
          </w:tcPr>
          <w:p w:rsidR="00CB2781" w:rsidRDefault="00CB2781" w:rsidP="00CB2781">
            <w:pPr>
              <w:ind w:left="-103" w:right="-108"/>
              <w:jc w:val="center"/>
              <w:rPr>
                <w:b/>
              </w:rPr>
            </w:pPr>
          </w:p>
        </w:tc>
        <w:tc>
          <w:tcPr>
            <w:tcW w:w="758" w:type="dxa"/>
            <w:shd w:val="clear" w:color="auto" w:fill="F2F2F2" w:themeFill="background1" w:themeFillShade="F2"/>
            <w:vAlign w:val="center"/>
          </w:tcPr>
          <w:p w:rsidR="00CB2781" w:rsidRDefault="00CB2781" w:rsidP="00CB2781">
            <w:pPr>
              <w:ind w:left="-103" w:right="-108"/>
              <w:jc w:val="center"/>
              <w:rPr>
                <w:b/>
              </w:rPr>
            </w:pPr>
          </w:p>
        </w:tc>
        <w:tc>
          <w:tcPr>
            <w:tcW w:w="832" w:type="dxa"/>
            <w:tcBorders>
              <w:right w:val="single" w:sz="4" w:space="0" w:color="auto"/>
            </w:tcBorders>
            <w:shd w:val="clear" w:color="auto" w:fill="F2F2F2" w:themeFill="background1" w:themeFillShade="F2"/>
            <w:vAlign w:val="center"/>
          </w:tcPr>
          <w:p w:rsidR="00CB2781"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center"/>
              <w:rPr>
                <w:b/>
              </w:rPr>
            </w:pPr>
            <w:r w:rsidRPr="003B495D">
              <w:rPr>
                <w:b/>
              </w:rPr>
              <w:t>1.</w:t>
            </w:r>
          </w:p>
        </w:tc>
        <w:tc>
          <w:tcPr>
            <w:tcW w:w="3369" w:type="dxa"/>
            <w:tcBorders>
              <w:right w:val="single" w:sz="4" w:space="0" w:color="auto"/>
            </w:tcBorders>
            <w:vAlign w:val="center"/>
          </w:tcPr>
          <w:p w:rsidR="00CB2781" w:rsidRPr="003B495D" w:rsidRDefault="00CB2781" w:rsidP="00DF5C58">
            <w:pPr>
              <w:rPr>
                <w:b/>
              </w:rPr>
            </w:pPr>
            <w:r w:rsidRPr="003B495D">
              <w:rPr>
                <w:b/>
              </w:rPr>
              <w:t>Pārvaldīšanas izdevumi*:</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center"/>
              <w:rPr>
                <w:b/>
              </w:rPr>
            </w:pPr>
            <w:r w:rsidRPr="003B495D">
              <w:rPr>
                <w:b/>
              </w:rPr>
              <w:t>2.</w:t>
            </w:r>
          </w:p>
        </w:tc>
        <w:tc>
          <w:tcPr>
            <w:tcW w:w="3369" w:type="dxa"/>
            <w:tcBorders>
              <w:right w:val="single" w:sz="4" w:space="0" w:color="auto"/>
            </w:tcBorders>
            <w:vAlign w:val="center"/>
          </w:tcPr>
          <w:p w:rsidR="00CB2781" w:rsidRPr="003B495D" w:rsidRDefault="00CB2781" w:rsidP="000D5F2F">
            <w:pPr>
              <w:rPr>
                <w:b/>
              </w:rPr>
            </w:pPr>
            <w:r>
              <w:rPr>
                <w:b/>
              </w:rPr>
              <w:t>Apsaimniekošanas izdevumi</w:t>
            </w:r>
            <w:r w:rsidRPr="003B495D">
              <w:rPr>
                <w:b/>
              </w:rPr>
              <w:t>**</w:t>
            </w:r>
            <w:r>
              <w:rPr>
                <w:b/>
              </w:rPr>
              <w:t xml:space="preserve">, </w:t>
            </w:r>
            <w:proofErr w:type="spellStart"/>
            <w:r>
              <w:rPr>
                <w:b/>
              </w:rPr>
              <w:t>t.sk</w:t>
            </w:r>
            <w:proofErr w:type="spellEnd"/>
            <w:r>
              <w:rPr>
                <w:b/>
              </w:rPr>
              <w:t>.:</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center"/>
            </w:pPr>
            <w:r w:rsidRPr="003B495D">
              <w:t>2.1.</w:t>
            </w:r>
          </w:p>
        </w:tc>
        <w:tc>
          <w:tcPr>
            <w:tcW w:w="3369" w:type="dxa"/>
            <w:tcBorders>
              <w:right w:val="single" w:sz="4" w:space="0" w:color="auto"/>
            </w:tcBorders>
            <w:vAlign w:val="center"/>
          </w:tcPr>
          <w:p w:rsidR="00CB2781" w:rsidRPr="003B495D" w:rsidRDefault="00CB2781" w:rsidP="00DF5C58">
            <w:r w:rsidRPr="003B495D">
              <w:rPr>
                <w:bCs/>
                <w:color w:val="000000"/>
              </w:rPr>
              <w:t xml:space="preserve">Inženierkomunikāciju apkopes un remonti un atbildības robežas, </w:t>
            </w:r>
            <w:proofErr w:type="spellStart"/>
            <w:r w:rsidRPr="003B495D">
              <w:rPr>
                <w:bCs/>
                <w:color w:val="000000"/>
              </w:rPr>
              <w:t>t.sk</w:t>
            </w:r>
            <w:proofErr w:type="spellEnd"/>
            <w:r w:rsidRPr="003B495D">
              <w:rPr>
                <w:bCs/>
                <w:color w:val="000000"/>
              </w:rPr>
              <w:t>.:</w:t>
            </w:r>
          </w:p>
        </w:tc>
        <w:tc>
          <w:tcPr>
            <w:tcW w:w="851" w:type="dxa"/>
            <w:tcBorders>
              <w:left w:val="single" w:sz="4" w:space="0" w:color="auto"/>
            </w:tcBorders>
            <w:vAlign w:val="center"/>
          </w:tcPr>
          <w:p w:rsidR="00CB2781" w:rsidRPr="003B495D" w:rsidRDefault="00CB2781" w:rsidP="00CB2781">
            <w:pPr>
              <w:ind w:left="-103" w:right="-108"/>
              <w:jc w:val="center"/>
            </w:pPr>
          </w:p>
        </w:tc>
        <w:tc>
          <w:tcPr>
            <w:tcW w:w="850" w:type="dxa"/>
            <w:vAlign w:val="center"/>
          </w:tcPr>
          <w:p w:rsidR="00CB2781" w:rsidRPr="003B495D" w:rsidRDefault="00CB2781" w:rsidP="00CB2781">
            <w:pPr>
              <w:ind w:left="-103" w:right="-108"/>
              <w:jc w:val="center"/>
            </w:pPr>
          </w:p>
        </w:tc>
        <w:tc>
          <w:tcPr>
            <w:tcW w:w="809" w:type="dxa"/>
            <w:tcBorders>
              <w:right w:val="single" w:sz="4" w:space="0" w:color="auto"/>
            </w:tcBorders>
            <w:vAlign w:val="center"/>
          </w:tcPr>
          <w:p w:rsidR="00CB2781" w:rsidRPr="003B495D" w:rsidRDefault="00CB2781" w:rsidP="00CB2781">
            <w:pPr>
              <w:ind w:left="-103" w:right="-108"/>
              <w:jc w:val="center"/>
            </w:pPr>
          </w:p>
        </w:tc>
        <w:tc>
          <w:tcPr>
            <w:tcW w:w="820" w:type="dxa"/>
            <w:tcBorders>
              <w:left w:val="single" w:sz="4" w:space="0" w:color="auto"/>
            </w:tcBorders>
            <w:vAlign w:val="center"/>
          </w:tcPr>
          <w:p w:rsidR="00CB2781" w:rsidRPr="003B495D" w:rsidRDefault="00CB2781" w:rsidP="00CB2781">
            <w:pPr>
              <w:ind w:left="-103" w:right="-108"/>
              <w:jc w:val="center"/>
            </w:pPr>
          </w:p>
        </w:tc>
        <w:tc>
          <w:tcPr>
            <w:tcW w:w="758" w:type="dxa"/>
            <w:vAlign w:val="center"/>
          </w:tcPr>
          <w:p w:rsidR="00CB2781" w:rsidRPr="003B495D" w:rsidRDefault="00CB2781" w:rsidP="00CB2781">
            <w:pPr>
              <w:ind w:left="-103" w:right="-108"/>
              <w:jc w:val="center"/>
            </w:pPr>
          </w:p>
        </w:tc>
        <w:tc>
          <w:tcPr>
            <w:tcW w:w="832" w:type="dxa"/>
            <w:tcBorders>
              <w:right w:val="single" w:sz="4" w:space="0" w:color="auto"/>
            </w:tcBorders>
            <w:vAlign w:val="center"/>
          </w:tcPr>
          <w:p w:rsidR="00CB2781" w:rsidRPr="003B495D" w:rsidRDefault="00CB2781" w:rsidP="00CB2781">
            <w:pPr>
              <w:ind w:left="-103" w:right="-108"/>
              <w:jc w:val="center"/>
            </w:pPr>
          </w:p>
        </w:tc>
      </w:tr>
      <w:tr w:rsidR="00CB2781" w:rsidTr="00CB2781">
        <w:tc>
          <w:tcPr>
            <w:tcW w:w="911" w:type="dxa"/>
            <w:vAlign w:val="center"/>
          </w:tcPr>
          <w:p w:rsidR="00CB2781" w:rsidRPr="003B495D" w:rsidRDefault="00CB2781" w:rsidP="00DF5C58">
            <w:pPr>
              <w:jc w:val="right"/>
            </w:pPr>
            <w:r w:rsidRPr="003B495D">
              <w:lastRenderedPageBreak/>
              <w:t>2.1.1.</w:t>
            </w:r>
          </w:p>
        </w:tc>
        <w:tc>
          <w:tcPr>
            <w:tcW w:w="3369" w:type="dxa"/>
            <w:tcBorders>
              <w:right w:val="single" w:sz="4" w:space="0" w:color="auto"/>
            </w:tcBorders>
            <w:vAlign w:val="center"/>
          </w:tcPr>
          <w:p w:rsidR="00CB2781" w:rsidRPr="003B495D" w:rsidRDefault="00CB2781" w:rsidP="00DF5C58">
            <w:r w:rsidRPr="003B495D">
              <w:rPr>
                <w:bCs/>
                <w:color w:val="000000"/>
              </w:rPr>
              <w:t>Apkures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right"/>
            </w:pPr>
            <w:r w:rsidRPr="003B495D">
              <w:t>2.1.2.</w:t>
            </w:r>
          </w:p>
        </w:tc>
        <w:tc>
          <w:tcPr>
            <w:tcW w:w="3369" w:type="dxa"/>
            <w:tcBorders>
              <w:right w:val="single" w:sz="4" w:space="0" w:color="auto"/>
            </w:tcBorders>
            <w:vAlign w:val="center"/>
          </w:tcPr>
          <w:p w:rsidR="00CB2781" w:rsidRPr="003B495D" w:rsidRDefault="00CB2781" w:rsidP="00DF5C58">
            <w:r w:rsidRPr="003B495D">
              <w:rPr>
                <w:bCs/>
                <w:color w:val="000000"/>
              </w:rPr>
              <w:t>Ūdensvada un kanalizācijas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right"/>
            </w:pPr>
            <w:r w:rsidRPr="003B495D">
              <w:t>2.1.3.</w:t>
            </w:r>
          </w:p>
        </w:tc>
        <w:tc>
          <w:tcPr>
            <w:tcW w:w="3369" w:type="dxa"/>
            <w:tcBorders>
              <w:right w:val="single" w:sz="4" w:space="0" w:color="auto"/>
            </w:tcBorders>
            <w:vAlign w:val="center"/>
          </w:tcPr>
          <w:p w:rsidR="00CB2781" w:rsidRPr="003B495D" w:rsidRDefault="00CB2781" w:rsidP="00DF5C58">
            <w:r w:rsidRPr="003B495D">
              <w:rPr>
                <w:bCs/>
                <w:color w:val="000000"/>
              </w:rPr>
              <w:t>Elektroapgāde</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right"/>
            </w:pPr>
            <w:r w:rsidRPr="003B495D">
              <w:t>2.1.4.</w:t>
            </w:r>
          </w:p>
        </w:tc>
        <w:tc>
          <w:tcPr>
            <w:tcW w:w="3369" w:type="dxa"/>
            <w:tcBorders>
              <w:right w:val="single" w:sz="4" w:space="0" w:color="auto"/>
            </w:tcBorders>
            <w:vAlign w:val="center"/>
          </w:tcPr>
          <w:p w:rsidR="00CB2781" w:rsidRPr="003B495D" w:rsidRDefault="00CB2781" w:rsidP="00DF5C58">
            <w:r w:rsidRPr="003B495D">
              <w:rPr>
                <w:bCs/>
                <w:color w:val="000000"/>
              </w:rPr>
              <w:t xml:space="preserve">Ugunsdzēsības sistēmas tehniskā apkalpošana, </w:t>
            </w:r>
            <w:proofErr w:type="spellStart"/>
            <w:r w:rsidRPr="003B495D">
              <w:rPr>
                <w:bCs/>
                <w:color w:val="000000"/>
              </w:rPr>
              <w:t>t.sk</w:t>
            </w:r>
            <w:proofErr w:type="spellEnd"/>
            <w:r w:rsidRPr="003B495D">
              <w:rPr>
                <w:bCs/>
                <w:color w:val="000000"/>
              </w:rPr>
              <w:t>.:</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pPr>
            <w:r w:rsidRPr="003B495D">
              <w:rPr>
                <w:bCs/>
                <w:color w:val="000000"/>
              </w:rPr>
              <w:t>Iekšējais ugunsdzēsības ūdensvads</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rPr>
                <w:bCs/>
                <w:color w:val="000000"/>
              </w:rPr>
            </w:pPr>
            <w:r w:rsidRPr="003B495D">
              <w:rPr>
                <w:bCs/>
                <w:color w:val="000000"/>
              </w:rPr>
              <w:t>Ugunsdzēsības signalizācijas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rPr>
                <w:bCs/>
                <w:color w:val="000000"/>
              </w:rPr>
            </w:pPr>
            <w:r w:rsidRPr="003B495D">
              <w:rPr>
                <w:bCs/>
                <w:color w:val="000000"/>
              </w:rPr>
              <w:t>Ugunsdrošības un ugunsdzēsības inventārs </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rPr>
                <w:bCs/>
                <w:color w:val="000000"/>
              </w:rPr>
            </w:pPr>
            <w:r w:rsidRPr="003B495D">
              <w:rPr>
                <w:bCs/>
                <w:color w:val="000000"/>
              </w:rPr>
              <w:t>Cita ugunsdrošības inventāra uzturēšana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r w:rsidRPr="003B495D">
              <w:t>2.1.4.</w:t>
            </w:r>
          </w:p>
        </w:tc>
        <w:tc>
          <w:tcPr>
            <w:tcW w:w="3369" w:type="dxa"/>
            <w:tcBorders>
              <w:right w:val="single" w:sz="4" w:space="0" w:color="auto"/>
            </w:tcBorders>
            <w:vAlign w:val="center"/>
          </w:tcPr>
          <w:p w:rsidR="00CB2781" w:rsidRPr="003B495D" w:rsidRDefault="00CB2781" w:rsidP="00DF5C58">
            <w:r w:rsidRPr="003B495D">
              <w:rPr>
                <w:bCs/>
                <w:color w:val="000000"/>
              </w:rPr>
              <w:t>Gaisa ventilācijas un kondicionēšanas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3B495D">
            <w:pPr>
              <w:jc w:val="right"/>
            </w:pPr>
            <w:r w:rsidRPr="003B495D">
              <w:t>2.1.5.</w:t>
            </w:r>
          </w:p>
        </w:tc>
        <w:tc>
          <w:tcPr>
            <w:tcW w:w="3369" w:type="dxa"/>
            <w:tcBorders>
              <w:right w:val="single" w:sz="4" w:space="0" w:color="auto"/>
            </w:tcBorders>
            <w:vAlign w:val="center"/>
          </w:tcPr>
          <w:p w:rsidR="00CB2781" w:rsidRPr="003B495D" w:rsidRDefault="00CB2781" w:rsidP="00DF5C58">
            <w:r w:rsidRPr="003B495D">
              <w:rPr>
                <w:bCs/>
                <w:color w:val="000000"/>
              </w:rPr>
              <w:t>Liftu tehniskā uzraudzība un apkope</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3B495D">
            <w:pPr>
              <w:jc w:val="center"/>
            </w:pPr>
            <w:r w:rsidRPr="003B495D">
              <w:t>2.2.</w:t>
            </w:r>
          </w:p>
        </w:tc>
        <w:tc>
          <w:tcPr>
            <w:tcW w:w="3369" w:type="dxa"/>
            <w:tcBorders>
              <w:right w:val="single" w:sz="4" w:space="0" w:color="auto"/>
            </w:tcBorders>
            <w:vAlign w:val="center"/>
          </w:tcPr>
          <w:p w:rsidR="00CB2781" w:rsidRPr="003B495D" w:rsidRDefault="00CB2781" w:rsidP="00DF5C58">
            <w:r w:rsidRPr="003B495D">
              <w:t>Ārējās teritorijas (ēkai, būvei piesaistītā zemesgabala) uzkopšana</w:t>
            </w:r>
            <w:r w:rsidRPr="003B495D">
              <w:rPr>
                <w:bCs/>
                <w:color w:val="000000"/>
              </w:rPr>
              <w:t xml:space="preserve">, </w:t>
            </w:r>
            <w:proofErr w:type="spellStart"/>
            <w:r w:rsidRPr="003B495D">
              <w:rPr>
                <w:bCs/>
                <w:color w:val="000000"/>
              </w:rPr>
              <w:t>t.sk</w:t>
            </w:r>
            <w:proofErr w:type="spellEnd"/>
            <w:r w:rsidRPr="003B495D">
              <w:rPr>
                <w:bCs/>
                <w:color w:val="000000"/>
              </w:rPr>
              <w:t>.:</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2.2.1.</w:t>
            </w:r>
          </w:p>
        </w:tc>
        <w:tc>
          <w:tcPr>
            <w:tcW w:w="3369" w:type="dxa"/>
            <w:tcBorders>
              <w:right w:val="single" w:sz="4" w:space="0" w:color="auto"/>
            </w:tcBorders>
            <w:vAlign w:val="center"/>
          </w:tcPr>
          <w:p w:rsidR="00CB2781" w:rsidRPr="00133E93" w:rsidRDefault="00CB2781" w:rsidP="00DF5C58">
            <w:r w:rsidRPr="003B495D">
              <w:t>Vasaras/Rudens sezonā:</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2.2.2.</w:t>
            </w:r>
          </w:p>
        </w:tc>
        <w:tc>
          <w:tcPr>
            <w:tcW w:w="3369" w:type="dxa"/>
            <w:tcBorders>
              <w:right w:val="single" w:sz="4" w:space="0" w:color="auto"/>
            </w:tcBorders>
            <w:vAlign w:val="center"/>
          </w:tcPr>
          <w:p w:rsidR="00CB2781" w:rsidRPr="00133E93" w:rsidRDefault="00CB2781" w:rsidP="00DF5C58">
            <w:r w:rsidRPr="003B495D">
              <w:t>Ziemas/Pavasara sezonā:</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center"/>
            </w:pPr>
            <w:r>
              <w:t>2.3.</w:t>
            </w:r>
          </w:p>
        </w:tc>
        <w:tc>
          <w:tcPr>
            <w:tcW w:w="3369" w:type="dxa"/>
            <w:tcBorders>
              <w:right w:val="single" w:sz="4" w:space="0" w:color="auto"/>
            </w:tcBorders>
            <w:vAlign w:val="center"/>
          </w:tcPr>
          <w:p w:rsidR="00CB2781" w:rsidRPr="00133E93" w:rsidRDefault="00CB2781" w:rsidP="00DF5C58">
            <w:r w:rsidRPr="003B495D">
              <w:t>Telpu un sanitāro mezglu uzkopšana</w:t>
            </w:r>
            <w:r>
              <w:t xml:space="preserve">, </w:t>
            </w:r>
            <w:proofErr w:type="spellStart"/>
            <w:r>
              <w:t>t.sk</w:t>
            </w:r>
            <w:proofErr w:type="spellEnd"/>
            <w:r>
              <w:t>.:</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2.3.1.</w:t>
            </w:r>
          </w:p>
        </w:tc>
        <w:tc>
          <w:tcPr>
            <w:tcW w:w="3369" w:type="dxa"/>
            <w:tcBorders>
              <w:right w:val="single" w:sz="4" w:space="0" w:color="auto"/>
            </w:tcBorders>
            <w:vAlign w:val="center"/>
          </w:tcPr>
          <w:p w:rsidR="00CB2781" w:rsidRPr="00133E93" w:rsidRDefault="00CB2781" w:rsidP="00DF5C58">
            <w:r w:rsidRPr="003B495D">
              <w:t>Darba vietu un telpu uzkopšana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2.3.2.</w:t>
            </w:r>
          </w:p>
        </w:tc>
        <w:tc>
          <w:tcPr>
            <w:tcW w:w="3369" w:type="dxa"/>
            <w:tcBorders>
              <w:right w:val="single" w:sz="4" w:space="0" w:color="auto"/>
            </w:tcBorders>
            <w:vAlign w:val="center"/>
          </w:tcPr>
          <w:p w:rsidR="00CB2781" w:rsidRPr="00133E93" w:rsidRDefault="00CB2781" w:rsidP="00DF5C58">
            <w:r w:rsidRPr="003B495D">
              <w:t>Koplietošanas telpu uzkopšana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2.3.3.</w:t>
            </w:r>
          </w:p>
        </w:tc>
        <w:tc>
          <w:tcPr>
            <w:tcW w:w="3369" w:type="dxa"/>
            <w:tcBorders>
              <w:right w:val="single" w:sz="4" w:space="0" w:color="auto"/>
            </w:tcBorders>
            <w:vAlign w:val="center"/>
          </w:tcPr>
          <w:p w:rsidR="00CB2781" w:rsidRPr="00133E93" w:rsidRDefault="00CB2781" w:rsidP="00DF5C58">
            <w:r w:rsidRPr="003B495D">
              <w:t>Sanitāro mezglu uzkopšana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2.3.4.</w:t>
            </w:r>
          </w:p>
        </w:tc>
        <w:tc>
          <w:tcPr>
            <w:tcW w:w="3369" w:type="dxa"/>
            <w:tcBorders>
              <w:right w:val="single" w:sz="4" w:space="0" w:color="auto"/>
            </w:tcBorders>
            <w:vAlign w:val="center"/>
          </w:tcPr>
          <w:p w:rsidR="00CB2781" w:rsidRPr="00133E93" w:rsidRDefault="00CB2781" w:rsidP="00DF5C58">
            <w:r w:rsidRPr="003B495D">
              <w:t>Logu un durvju tīrīšana no abām pusēm</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2.3.5.</w:t>
            </w:r>
          </w:p>
        </w:tc>
        <w:tc>
          <w:tcPr>
            <w:tcW w:w="3369" w:type="dxa"/>
            <w:tcBorders>
              <w:right w:val="single" w:sz="4" w:space="0" w:color="auto"/>
            </w:tcBorders>
            <w:vAlign w:val="center"/>
          </w:tcPr>
          <w:p w:rsidR="00CB2781" w:rsidRPr="00133E93" w:rsidRDefault="00CB2781" w:rsidP="00DF5C58">
            <w:r w:rsidRPr="003B495D">
              <w:t>Papildus</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center"/>
            </w:pPr>
            <w:r>
              <w:t>2.4.</w:t>
            </w:r>
          </w:p>
        </w:tc>
        <w:tc>
          <w:tcPr>
            <w:tcW w:w="3369" w:type="dxa"/>
            <w:tcBorders>
              <w:right w:val="single" w:sz="4" w:space="0" w:color="auto"/>
            </w:tcBorders>
            <w:vAlign w:val="center"/>
          </w:tcPr>
          <w:p w:rsidR="00CB2781" w:rsidRPr="00133E93" w:rsidRDefault="00CB2781" w:rsidP="00DF5C58">
            <w:r w:rsidRPr="003B495D">
              <w:t>Būves konstruktīvie elementi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2.4.1.</w:t>
            </w:r>
          </w:p>
        </w:tc>
        <w:tc>
          <w:tcPr>
            <w:tcW w:w="3369" w:type="dxa"/>
            <w:tcBorders>
              <w:right w:val="single" w:sz="4" w:space="0" w:color="auto"/>
            </w:tcBorders>
            <w:vAlign w:val="center"/>
          </w:tcPr>
          <w:p w:rsidR="00CB2781" w:rsidRPr="000D5F2F" w:rsidRDefault="00CB2781">
            <w:pPr>
              <w:rPr>
                <w:color w:val="000000"/>
              </w:rPr>
            </w:pPr>
            <w:r w:rsidRPr="000D5F2F">
              <w:rPr>
                <w:color w:val="000000"/>
              </w:rPr>
              <w:t>Būves apmales un drenāžas sistēmas apsekošana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2.4.2.</w:t>
            </w:r>
          </w:p>
        </w:tc>
        <w:tc>
          <w:tcPr>
            <w:tcW w:w="3369" w:type="dxa"/>
            <w:tcBorders>
              <w:right w:val="single" w:sz="4" w:space="0" w:color="auto"/>
            </w:tcBorders>
            <w:vAlign w:val="center"/>
          </w:tcPr>
          <w:p w:rsidR="00CB2781" w:rsidRPr="000D5F2F" w:rsidRDefault="00CB2781">
            <w:pPr>
              <w:rPr>
                <w:color w:val="000000"/>
              </w:rPr>
            </w:pPr>
            <w:r w:rsidRPr="000D5F2F">
              <w:rPr>
                <w:color w:val="000000"/>
              </w:rPr>
              <w:t>Būves inženiertīklu aku apsekošana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2.4.3.</w:t>
            </w:r>
          </w:p>
        </w:tc>
        <w:tc>
          <w:tcPr>
            <w:tcW w:w="3369" w:type="dxa"/>
            <w:tcBorders>
              <w:right w:val="single" w:sz="4" w:space="0" w:color="auto"/>
            </w:tcBorders>
            <w:vAlign w:val="center"/>
          </w:tcPr>
          <w:p w:rsidR="00CB2781" w:rsidRPr="000D5F2F" w:rsidRDefault="00CB2781">
            <w:pPr>
              <w:rPr>
                <w:color w:val="000000"/>
              </w:rPr>
            </w:pPr>
            <w:r w:rsidRPr="000D5F2F">
              <w:rPr>
                <w:color w:val="000000"/>
              </w:rPr>
              <w:t>Lietus ūdens notekcauruļu apsekošana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2.4.4.</w:t>
            </w:r>
          </w:p>
        </w:tc>
        <w:tc>
          <w:tcPr>
            <w:tcW w:w="3369" w:type="dxa"/>
            <w:tcBorders>
              <w:right w:val="single" w:sz="4" w:space="0" w:color="auto"/>
            </w:tcBorders>
            <w:vAlign w:val="center"/>
          </w:tcPr>
          <w:p w:rsidR="00CB2781" w:rsidRPr="000D5F2F" w:rsidRDefault="00CB2781">
            <w:pPr>
              <w:rPr>
                <w:color w:val="000000"/>
              </w:rPr>
            </w:pPr>
            <w:r w:rsidRPr="000D5F2F">
              <w:rPr>
                <w:color w:val="000000"/>
              </w:rPr>
              <w:t>Jumta, pamatu, bēniņu, pagrabu, kāpņu telpu un atkritumu vadu konstruktīvo elementu (sienu, griestu, grīdu, pārsegumu, hidroizolācijas, siltumizolācijas) apsekošana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2.4.5.</w:t>
            </w:r>
          </w:p>
        </w:tc>
        <w:tc>
          <w:tcPr>
            <w:tcW w:w="3369" w:type="dxa"/>
            <w:tcBorders>
              <w:right w:val="single" w:sz="4" w:space="0" w:color="auto"/>
            </w:tcBorders>
            <w:vAlign w:val="center"/>
          </w:tcPr>
          <w:p w:rsidR="00CB2781" w:rsidRPr="000D5F2F" w:rsidRDefault="00CB2781">
            <w:pPr>
              <w:rPr>
                <w:color w:val="000000"/>
              </w:rPr>
            </w:pPr>
            <w:r w:rsidRPr="000D5F2F">
              <w:rPr>
                <w:color w:val="000000"/>
              </w:rPr>
              <w:t>Fasādes, balkonu, lodžiju un nojumju apsekošana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2.4.6.</w:t>
            </w:r>
          </w:p>
        </w:tc>
        <w:tc>
          <w:tcPr>
            <w:tcW w:w="3369" w:type="dxa"/>
            <w:tcBorders>
              <w:right w:val="single" w:sz="4" w:space="0" w:color="auto"/>
            </w:tcBorders>
            <w:vAlign w:val="center"/>
          </w:tcPr>
          <w:p w:rsidR="00CB2781" w:rsidRPr="000D5F2F" w:rsidRDefault="00CB2781">
            <w:pPr>
              <w:rPr>
                <w:color w:val="000000"/>
              </w:rPr>
            </w:pPr>
            <w:r w:rsidRPr="000D5F2F">
              <w:rPr>
                <w:color w:val="000000"/>
              </w:rPr>
              <w:t>Dūmvadu un ventilācijas šahtu pārbaude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2.4.7.</w:t>
            </w:r>
          </w:p>
        </w:tc>
        <w:tc>
          <w:tcPr>
            <w:tcW w:w="3369" w:type="dxa"/>
            <w:tcBorders>
              <w:right w:val="single" w:sz="4" w:space="0" w:color="auto"/>
            </w:tcBorders>
            <w:vAlign w:val="center"/>
          </w:tcPr>
          <w:p w:rsidR="00CB2781" w:rsidRPr="000D5F2F" w:rsidRDefault="00CB2781">
            <w:pPr>
              <w:rPr>
                <w:color w:val="000000"/>
              </w:rPr>
            </w:pPr>
            <w:r w:rsidRPr="000D5F2F">
              <w:rPr>
                <w:color w:val="000000"/>
              </w:rPr>
              <w:t>Ventilācijas vadu, režģu un jumtiņu krāsošana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2.4.8.</w:t>
            </w:r>
          </w:p>
        </w:tc>
        <w:tc>
          <w:tcPr>
            <w:tcW w:w="3369" w:type="dxa"/>
            <w:tcBorders>
              <w:right w:val="single" w:sz="4" w:space="0" w:color="auto"/>
            </w:tcBorders>
            <w:vAlign w:val="center"/>
          </w:tcPr>
          <w:p w:rsidR="00CB2781" w:rsidRPr="000D5F2F" w:rsidRDefault="00CB2781">
            <w:pPr>
              <w:rPr>
                <w:color w:val="000000"/>
              </w:rPr>
            </w:pPr>
            <w:r w:rsidRPr="000D5F2F">
              <w:rPr>
                <w:color w:val="000000"/>
              </w:rPr>
              <w:t xml:space="preserve">Gāzes vadu pārbaude un </w:t>
            </w:r>
            <w:r w:rsidRPr="000D5F2F">
              <w:rPr>
                <w:color w:val="000000"/>
              </w:rPr>
              <w:lastRenderedPageBreak/>
              <w:t>krāsošana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lastRenderedPageBreak/>
              <w:t>2.4.9.</w:t>
            </w:r>
          </w:p>
        </w:tc>
        <w:tc>
          <w:tcPr>
            <w:tcW w:w="3369" w:type="dxa"/>
            <w:tcBorders>
              <w:right w:val="single" w:sz="4" w:space="0" w:color="auto"/>
            </w:tcBorders>
            <w:vAlign w:val="center"/>
          </w:tcPr>
          <w:p w:rsidR="00CB2781" w:rsidRPr="000D5F2F" w:rsidRDefault="00CB2781">
            <w:pPr>
              <w:rPr>
                <w:color w:val="000000"/>
              </w:rPr>
            </w:pPr>
            <w:r w:rsidRPr="000D5F2F">
              <w:rPr>
                <w:color w:val="000000"/>
              </w:rPr>
              <w:t>Konstruktīvo elementu kārtējie remonti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2.4.10.</w:t>
            </w:r>
          </w:p>
        </w:tc>
        <w:tc>
          <w:tcPr>
            <w:tcW w:w="3369" w:type="dxa"/>
            <w:tcBorders>
              <w:right w:val="single" w:sz="4" w:space="0" w:color="auto"/>
            </w:tcBorders>
            <w:vAlign w:val="center"/>
          </w:tcPr>
          <w:p w:rsidR="00CB2781" w:rsidRPr="000D5F2F" w:rsidRDefault="00CB2781">
            <w:pPr>
              <w:rPr>
                <w:color w:val="000000"/>
              </w:rPr>
            </w:pPr>
            <w:r w:rsidRPr="000D5F2F">
              <w:rPr>
                <w:color w:val="000000"/>
              </w:rPr>
              <w:t>Ugunsdrošības sistēmas uzturēšana, apsekošana un darbības tehniskā pārbaude (vai tas nepārklājas jau ar iepriekš noteikto)</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2.4.11.</w:t>
            </w:r>
          </w:p>
        </w:tc>
        <w:tc>
          <w:tcPr>
            <w:tcW w:w="3369" w:type="dxa"/>
            <w:tcBorders>
              <w:right w:val="single" w:sz="4" w:space="0" w:color="auto"/>
            </w:tcBorders>
            <w:vAlign w:val="center"/>
          </w:tcPr>
          <w:p w:rsidR="00CB2781" w:rsidRPr="000D5F2F" w:rsidRDefault="00CB2781">
            <w:pPr>
              <w:rPr>
                <w:color w:val="000000"/>
              </w:rPr>
            </w:pPr>
            <w:r w:rsidRPr="000D5F2F">
              <w:rPr>
                <w:color w:val="000000"/>
              </w:rPr>
              <w:t>Citi darbi (norādīt, kādi)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3.</w:t>
            </w:r>
          </w:p>
        </w:tc>
        <w:tc>
          <w:tcPr>
            <w:tcW w:w="3369" w:type="dxa"/>
            <w:tcBorders>
              <w:right w:val="single" w:sz="4" w:space="0" w:color="auto"/>
            </w:tcBorders>
            <w:vAlign w:val="center"/>
          </w:tcPr>
          <w:p w:rsidR="00CB2781" w:rsidRPr="000D5F2F" w:rsidRDefault="00CB2781" w:rsidP="000D5F2F">
            <w:pPr>
              <w:rPr>
                <w:b/>
              </w:rPr>
            </w:pPr>
            <w:r w:rsidRPr="000D5F2F">
              <w:rPr>
                <w:b/>
              </w:rPr>
              <w:t>Ēkas nolietojums (amortizācija)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4.</w:t>
            </w:r>
          </w:p>
        </w:tc>
        <w:tc>
          <w:tcPr>
            <w:tcW w:w="3369" w:type="dxa"/>
            <w:tcBorders>
              <w:right w:val="single" w:sz="4" w:space="0" w:color="auto"/>
            </w:tcBorders>
            <w:vAlign w:val="center"/>
          </w:tcPr>
          <w:p w:rsidR="00CB2781" w:rsidRPr="00BB2E57" w:rsidRDefault="00CB2781" w:rsidP="00BB2E57">
            <w:pPr>
              <w:rPr>
                <w:b/>
              </w:rPr>
            </w:pPr>
            <w:r w:rsidRPr="00BB2E57">
              <w:rPr>
                <w:b/>
              </w:rPr>
              <w:t>Nekustamo īpašumu reģistrācija zemesgrāmatā</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5.</w:t>
            </w:r>
          </w:p>
        </w:tc>
        <w:tc>
          <w:tcPr>
            <w:tcW w:w="3369" w:type="dxa"/>
            <w:tcBorders>
              <w:right w:val="single" w:sz="4" w:space="0" w:color="auto"/>
            </w:tcBorders>
          </w:tcPr>
          <w:p w:rsidR="00CB2781" w:rsidRPr="00BB2E57" w:rsidRDefault="00CB2781" w:rsidP="00DF5C58">
            <w:pPr>
              <w:rPr>
                <w:b/>
              </w:rPr>
            </w:pPr>
            <w:r w:rsidRPr="00BB2E57">
              <w:rPr>
                <w:b/>
              </w:rPr>
              <w:t>Nekustamā īpašuma nodoklis</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6.</w:t>
            </w:r>
          </w:p>
        </w:tc>
        <w:tc>
          <w:tcPr>
            <w:tcW w:w="3369" w:type="dxa"/>
            <w:tcBorders>
              <w:right w:val="single" w:sz="4" w:space="0" w:color="auto"/>
            </w:tcBorders>
          </w:tcPr>
          <w:p w:rsidR="00CB2781" w:rsidRPr="00BB2E57" w:rsidRDefault="00CB2781" w:rsidP="00DF5C58">
            <w:pPr>
              <w:rPr>
                <w:b/>
              </w:rPr>
            </w:pPr>
            <w:r w:rsidRPr="00BB2E57">
              <w:rPr>
                <w:b/>
              </w:rPr>
              <w:t>Apdrošināšana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7.</w:t>
            </w:r>
          </w:p>
        </w:tc>
        <w:tc>
          <w:tcPr>
            <w:tcW w:w="3369" w:type="dxa"/>
            <w:tcBorders>
              <w:right w:val="single" w:sz="4" w:space="0" w:color="auto"/>
            </w:tcBorders>
          </w:tcPr>
          <w:p w:rsidR="00CB2781" w:rsidRPr="00BB2E57" w:rsidRDefault="00CB2781" w:rsidP="00DF5C58">
            <w:pPr>
              <w:rPr>
                <w:b/>
              </w:rPr>
            </w:pPr>
            <w:r w:rsidRPr="00BB2E57">
              <w:rPr>
                <w:b/>
              </w:rPr>
              <w:t>Apsardze</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8.</w:t>
            </w:r>
          </w:p>
        </w:tc>
        <w:tc>
          <w:tcPr>
            <w:tcW w:w="3369" w:type="dxa"/>
            <w:tcBorders>
              <w:right w:val="single" w:sz="4" w:space="0" w:color="auto"/>
            </w:tcBorders>
          </w:tcPr>
          <w:p w:rsidR="00CB2781" w:rsidRPr="00BB2E57" w:rsidRDefault="00CB2781" w:rsidP="00DF5C58">
            <w:pPr>
              <w:rPr>
                <w:b/>
              </w:rPr>
            </w:pPr>
            <w:r w:rsidRPr="00BB2E57">
              <w:rPr>
                <w:b/>
              </w:rPr>
              <w:t>Zemes vienības nomas maksa, ja būve (ēka) atrodas uz citam īpašniekam piederošas zemes vienības</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9.</w:t>
            </w:r>
          </w:p>
        </w:tc>
        <w:tc>
          <w:tcPr>
            <w:tcW w:w="3369" w:type="dxa"/>
            <w:tcBorders>
              <w:right w:val="single" w:sz="4" w:space="0" w:color="auto"/>
            </w:tcBorders>
          </w:tcPr>
          <w:p w:rsidR="00CB2781" w:rsidRPr="00BB2E57" w:rsidRDefault="00CB2781" w:rsidP="00DF5C58">
            <w:pPr>
              <w:rPr>
                <w:b/>
              </w:rPr>
            </w:pPr>
            <w:r>
              <w:rPr>
                <w:b/>
              </w:rPr>
              <w:t xml:space="preserve">Kapitālieguldījumi, </w:t>
            </w:r>
            <w:proofErr w:type="spellStart"/>
            <w:r>
              <w:rPr>
                <w:b/>
              </w:rPr>
              <w:t>t.sk</w:t>
            </w:r>
            <w:proofErr w:type="spellEnd"/>
            <w:r>
              <w:rPr>
                <w:b/>
              </w:rPr>
              <w:t>.:</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BB2E57" w:rsidRDefault="00CB2781" w:rsidP="00BB2E57">
            <w:pPr>
              <w:jc w:val="right"/>
            </w:pPr>
            <w:r w:rsidRPr="00BB2E57">
              <w:t>9.1.</w:t>
            </w:r>
          </w:p>
        </w:tc>
        <w:tc>
          <w:tcPr>
            <w:tcW w:w="3369" w:type="dxa"/>
            <w:tcBorders>
              <w:right w:val="single" w:sz="4" w:space="0" w:color="auto"/>
            </w:tcBorders>
          </w:tcPr>
          <w:p w:rsidR="00CB2781" w:rsidRPr="00BB2E57" w:rsidRDefault="00CB2781" w:rsidP="00DF5C58">
            <w:r w:rsidRPr="00BB2E57">
              <w:t>Renovācija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BB2E57" w:rsidRDefault="00CB2781" w:rsidP="00BB2E57">
            <w:pPr>
              <w:jc w:val="right"/>
            </w:pPr>
            <w:r w:rsidRPr="00BB2E57">
              <w:t>9.1.</w:t>
            </w:r>
          </w:p>
        </w:tc>
        <w:tc>
          <w:tcPr>
            <w:tcW w:w="3369" w:type="dxa"/>
            <w:tcBorders>
              <w:right w:val="single" w:sz="4" w:space="0" w:color="auto"/>
            </w:tcBorders>
          </w:tcPr>
          <w:p w:rsidR="00CB2781" w:rsidRPr="00BB2E57" w:rsidRDefault="00CB2781" w:rsidP="00DF5C58">
            <w:r w:rsidRPr="00BB2E57">
              <w:t>rekonstrukcija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BB2E57" w:rsidRDefault="00CB2781" w:rsidP="00BB2E57">
            <w:pPr>
              <w:jc w:val="right"/>
            </w:pPr>
            <w:r w:rsidRPr="00BB2E57">
              <w:t>9.1.</w:t>
            </w:r>
          </w:p>
        </w:tc>
        <w:tc>
          <w:tcPr>
            <w:tcW w:w="3369" w:type="dxa"/>
            <w:tcBorders>
              <w:right w:val="single" w:sz="4" w:space="0" w:color="auto"/>
            </w:tcBorders>
          </w:tcPr>
          <w:p w:rsidR="00CB2781" w:rsidRPr="00BB2E57" w:rsidRDefault="00CB2781" w:rsidP="00DF5C58">
            <w:r w:rsidRPr="00BB2E57">
              <w:t>restaurācija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10.</w:t>
            </w:r>
          </w:p>
        </w:tc>
        <w:tc>
          <w:tcPr>
            <w:tcW w:w="3369" w:type="dxa"/>
            <w:tcBorders>
              <w:right w:val="single" w:sz="4" w:space="0" w:color="auto"/>
            </w:tcBorders>
          </w:tcPr>
          <w:p w:rsidR="00CB2781" w:rsidRPr="00BB2E57" w:rsidRDefault="00CB2781" w:rsidP="00DF5C58">
            <w:pPr>
              <w:rPr>
                <w:b/>
              </w:rPr>
            </w:pPr>
            <w:r w:rsidRPr="00BB2E57">
              <w:rPr>
                <w:b/>
              </w:rPr>
              <w:t>Citi izdevumi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bl>
    <w:p w:rsidR="00844D12" w:rsidRDefault="00844D12" w:rsidP="00670BE7"/>
    <w:p w:rsidR="00BB2E57" w:rsidRPr="00BB2E57" w:rsidRDefault="000D5F2F" w:rsidP="00BB2E57">
      <w:pPr>
        <w:ind w:left="-142"/>
        <w:jc w:val="both"/>
        <w:rPr>
          <w:sz w:val="20"/>
          <w:szCs w:val="20"/>
        </w:rPr>
      </w:pPr>
      <w:r w:rsidRPr="00BB2E57">
        <w:rPr>
          <w:sz w:val="20"/>
          <w:szCs w:val="20"/>
        </w:rPr>
        <w:t xml:space="preserve">* </w:t>
      </w:r>
      <w:r w:rsidR="00BB2E57" w:rsidRPr="00BB2E57">
        <w:rPr>
          <w:sz w:val="20"/>
          <w:szCs w:val="20"/>
        </w:rPr>
        <w:t>Pārvaldīšanas izdevumu aprēķināšanas metodika uz pārvaldīšanā esošo valsts nekustamo īpašumu vienu kvadrātmetru:</w:t>
      </w:r>
    </w:p>
    <w:p w:rsidR="00BB2E57" w:rsidRPr="00BB2E57" w:rsidRDefault="00BB2E57" w:rsidP="00BB2E57">
      <w:pPr>
        <w:jc w:val="both"/>
        <w:rPr>
          <w:sz w:val="20"/>
          <w:szCs w:val="20"/>
        </w:rPr>
      </w:pPr>
    </w:p>
    <w:p w:rsidR="00BB2E57" w:rsidRPr="00BB2E57" w:rsidRDefault="00BB2E57" w:rsidP="00BB2E57">
      <w:pPr>
        <w:ind w:left="142"/>
        <w:jc w:val="both"/>
        <w:rPr>
          <w:sz w:val="20"/>
          <w:szCs w:val="20"/>
        </w:rPr>
      </w:pPr>
      <w:r w:rsidRPr="00BB2E57">
        <w:rPr>
          <w:sz w:val="20"/>
          <w:szCs w:val="20"/>
        </w:rPr>
        <w:t xml:space="preserve">Pārvaldīšanas izdevumus (P) uz pārvaldīšanā esošo valsts nekustamo īpašumu vienu kvadrātmetru gadā aprēķina, izmantojot šādu formulu: </w:t>
      </w:r>
    </w:p>
    <w:p w:rsidR="00BB2E57" w:rsidRPr="00BB2E57" w:rsidRDefault="00BB2E57" w:rsidP="00BB2E57">
      <w:pPr>
        <w:jc w:val="both"/>
        <w:rPr>
          <w:sz w:val="20"/>
          <w:szCs w:val="20"/>
        </w:rPr>
      </w:pPr>
    </w:p>
    <w:p w:rsidR="00BB2E57" w:rsidRPr="00BB2E57" w:rsidRDefault="00BB2E57" w:rsidP="00BB2E57">
      <w:pPr>
        <w:jc w:val="both"/>
        <w:rPr>
          <w:sz w:val="20"/>
          <w:szCs w:val="20"/>
        </w:rPr>
      </w:pPr>
      <w:r w:rsidRPr="00BB2E57">
        <w:rPr>
          <w:sz w:val="20"/>
          <w:szCs w:val="20"/>
        </w:rPr>
        <w:t xml:space="preserve">                        P = </w:t>
      </w:r>
      <w:proofErr w:type="spellStart"/>
      <w:r w:rsidRPr="00BB2E57">
        <w:rPr>
          <w:sz w:val="20"/>
          <w:szCs w:val="20"/>
        </w:rPr>
        <w:t>Adm</w:t>
      </w:r>
      <w:proofErr w:type="spellEnd"/>
      <w:r w:rsidRPr="00BB2E57">
        <w:rPr>
          <w:sz w:val="20"/>
          <w:szCs w:val="20"/>
        </w:rPr>
        <w:t xml:space="preserve"> x k / </w:t>
      </w:r>
      <w:proofErr w:type="spellStart"/>
      <w:r w:rsidRPr="00BB2E57">
        <w:rPr>
          <w:sz w:val="20"/>
          <w:szCs w:val="20"/>
        </w:rPr>
        <w:t>Kpl</w:t>
      </w:r>
      <w:proofErr w:type="spellEnd"/>
      <w:r w:rsidRPr="00BB2E57">
        <w:rPr>
          <w:sz w:val="20"/>
          <w:szCs w:val="20"/>
        </w:rPr>
        <w:t>, kur</w:t>
      </w:r>
    </w:p>
    <w:p w:rsidR="00BB2E57" w:rsidRPr="00BB2E57" w:rsidRDefault="00BB2E57" w:rsidP="00BB2E57">
      <w:pPr>
        <w:jc w:val="both"/>
        <w:rPr>
          <w:sz w:val="20"/>
          <w:szCs w:val="20"/>
        </w:rPr>
      </w:pPr>
    </w:p>
    <w:p w:rsidR="00BB2E57" w:rsidRPr="00BB2E57" w:rsidRDefault="00BB2E57" w:rsidP="00BB2E57">
      <w:pPr>
        <w:ind w:left="426"/>
        <w:jc w:val="both"/>
        <w:rPr>
          <w:sz w:val="20"/>
          <w:szCs w:val="20"/>
        </w:rPr>
      </w:pPr>
      <w:proofErr w:type="spellStart"/>
      <w:r w:rsidRPr="00BB2E57">
        <w:rPr>
          <w:sz w:val="20"/>
          <w:szCs w:val="20"/>
        </w:rPr>
        <w:t>Adm</w:t>
      </w:r>
      <w:proofErr w:type="spellEnd"/>
      <w:r w:rsidRPr="00BB2E57">
        <w:rPr>
          <w:sz w:val="20"/>
          <w:szCs w:val="20"/>
        </w:rPr>
        <w:t xml:space="preserve"> – valdītāja (pārvaldītāja) administrācijas kopējie faktiskie izdevumi gadā vispārējās darbības nodrošināšanai, tai skaitā telpu uzturēšana, nomas izmaksas, kancelejas preču izdevumi, atlīdzība (izņemot sētnieku, apkopēju un cita tieši iesaistītā personāla plānoto atlīdzību), pamatlīdzekļu nolietojuma summa gadā un citi izdevumi, kas nav iekļauti apsaimniekošanas pasākumu plānā;</w:t>
      </w:r>
    </w:p>
    <w:p w:rsidR="00BB2E57" w:rsidRPr="00BB2E57" w:rsidRDefault="00BB2E57" w:rsidP="00BB2E57">
      <w:pPr>
        <w:ind w:left="426"/>
        <w:jc w:val="both"/>
        <w:rPr>
          <w:sz w:val="20"/>
          <w:szCs w:val="20"/>
        </w:rPr>
      </w:pPr>
      <w:r w:rsidRPr="00BB2E57">
        <w:rPr>
          <w:sz w:val="20"/>
          <w:szCs w:val="20"/>
        </w:rPr>
        <w:t>k – koeficients (īpatsvars), kas raksturo, kādu daļu no kopējiem administrācijas izdevumiem attiecina uz nekustamo īpašumu pārvaldīšanu. To rēķina, nekustamo īpašumu pārvaldīšanā iesaistīto darbinieku atlīdzību (gadā) izdalot ar visos valdītāja (pārvaldītāja) darbības virzienos iesaistīto darbinieku atlīdzību (gadā);</w:t>
      </w:r>
    </w:p>
    <w:p w:rsidR="00BB2E57" w:rsidRPr="00BB2E57" w:rsidRDefault="00BB2E57" w:rsidP="00BB2E57">
      <w:pPr>
        <w:ind w:left="426"/>
        <w:jc w:val="both"/>
        <w:rPr>
          <w:sz w:val="20"/>
          <w:szCs w:val="20"/>
        </w:rPr>
      </w:pPr>
      <w:proofErr w:type="spellStart"/>
      <w:r w:rsidRPr="00BB2E57">
        <w:rPr>
          <w:sz w:val="20"/>
          <w:szCs w:val="20"/>
        </w:rPr>
        <w:t>Kpl</w:t>
      </w:r>
      <w:proofErr w:type="spellEnd"/>
      <w:r w:rsidRPr="00BB2E57">
        <w:rPr>
          <w:sz w:val="20"/>
          <w:szCs w:val="20"/>
        </w:rPr>
        <w:t xml:space="preserve"> – to valsts nekustamo īpašumu kopējā platība, kas ir valdītāja (pārvaldītāja) pārvaldīšanā.</w:t>
      </w:r>
    </w:p>
    <w:p w:rsidR="000D5F2F" w:rsidRPr="00BB2E57" w:rsidRDefault="000D5F2F" w:rsidP="00670BE7">
      <w:pPr>
        <w:rPr>
          <w:sz w:val="20"/>
          <w:szCs w:val="20"/>
        </w:rPr>
      </w:pPr>
    </w:p>
    <w:p w:rsidR="00BB2E57" w:rsidRPr="00BB2E57" w:rsidRDefault="000D5F2F" w:rsidP="00BB2E57">
      <w:pPr>
        <w:ind w:left="-142"/>
        <w:jc w:val="both"/>
        <w:rPr>
          <w:sz w:val="20"/>
          <w:szCs w:val="20"/>
        </w:rPr>
      </w:pPr>
      <w:r w:rsidRPr="00BB2E57">
        <w:rPr>
          <w:sz w:val="20"/>
          <w:szCs w:val="20"/>
        </w:rPr>
        <w:t xml:space="preserve">** </w:t>
      </w:r>
      <w:r w:rsidR="00BB2E57" w:rsidRPr="00BB2E57">
        <w:rPr>
          <w:sz w:val="20"/>
          <w:szCs w:val="20"/>
        </w:rPr>
        <w:t>Apsaimniekošanas izdevumu apakšgrupu izdevumu pozīciju detalizēts atšifrējums ir atspoguļots šo noteikumu 1.pielikumā „Apsaimniekošanas pasākumu plāns”.</w:t>
      </w:r>
    </w:p>
    <w:p w:rsidR="00670BE7" w:rsidRPr="00BB2E57" w:rsidRDefault="00670BE7" w:rsidP="00E3689D">
      <w:pPr>
        <w:jc w:val="both"/>
      </w:pPr>
    </w:p>
    <w:p w:rsidR="00BB2E57" w:rsidRPr="00BB2E57" w:rsidRDefault="00BB2E57" w:rsidP="00670BE7">
      <w:pPr>
        <w:ind w:firstLine="720"/>
        <w:jc w:val="both"/>
      </w:pPr>
    </w:p>
    <w:p w:rsidR="00BB2E57" w:rsidRPr="00BB2E57" w:rsidRDefault="00BB2E57" w:rsidP="00E3689D">
      <w:r w:rsidRPr="00BB2E57">
        <w:t>Finanšu ministrs</w:t>
      </w:r>
      <w:r w:rsidRPr="00BB2E57">
        <w:tab/>
      </w:r>
      <w:r w:rsidRPr="00BB2E57">
        <w:tab/>
      </w:r>
      <w:r w:rsidRPr="00BB2E57">
        <w:tab/>
      </w:r>
      <w:r w:rsidRPr="00BB2E57">
        <w:tab/>
      </w:r>
      <w:r w:rsidRPr="00BB2E57">
        <w:tab/>
      </w:r>
      <w:r w:rsidRPr="00BB2E57">
        <w:tab/>
      </w:r>
      <w:r w:rsidRPr="00BB2E57">
        <w:tab/>
      </w:r>
      <w:r w:rsidRPr="00BB2E57">
        <w:tab/>
      </w:r>
      <w:r w:rsidR="00DF5C58">
        <w:t>A.Vilks</w:t>
      </w:r>
    </w:p>
    <w:p w:rsidR="00BB2E57" w:rsidRPr="00BB2E57" w:rsidRDefault="00BB2E57" w:rsidP="00BB2E57">
      <w:pPr>
        <w:jc w:val="both"/>
        <w:rPr>
          <w:sz w:val="20"/>
          <w:szCs w:val="20"/>
        </w:rPr>
      </w:pPr>
    </w:p>
    <w:p w:rsidR="00567010" w:rsidRDefault="00567010" w:rsidP="00567010">
      <w:pPr>
        <w:jc w:val="both"/>
        <w:rPr>
          <w:sz w:val="20"/>
          <w:szCs w:val="20"/>
        </w:rPr>
      </w:pPr>
      <w:bookmarkStart w:id="3" w:name="OLE_LINK1"/>
      <w:bookmarkStart w:id="4" w:name="OLE_LINK2"/>
    </w:p>
    <w:p w:rsidR="00567010" w:rsidRPr="0079584D" w:rsidRDefault="00567010" w:rsidP="00567010">
      <w:pPr>
        <w:jc w:val="both"/>
        <w:rPr>
          <w:sz w:val="20"/>
          <w:szCs w:val="20"/>
        </w:rPr>
      </w:pPr>
      <w:r w:rsidRPr="0079584D">
        <w:rPr>
          <w:sz w:val="20"/>
          <w:szCs w:val="20"/>
        </w:rPr>
        <w:fldChar w:fldCharType="begin"/>
      </w:r>
      <w:r w:rsidRPr="0079584D">
        <w:rPr>
          <w:sz w:val="20"/>
          <w:szCs w:val="20"/>
        </w:rPr>
        <w:instrText xml:space="preserve"> DATE  \@ "dd.MM.yyyy. H:mm"  \* MERGEFORMAT </w:instrText>
      </w:r>
      <w:r w:rsidRPr="0079584D">
        <w:rPr>
          <w:sz w:val="20"/>
          <w:szCs w:val="20"/>
        </w:rPr>
        <w:fldChar w:fldCharType="separate"/>
      </w:r>
      <w:r w:rsidR="007B10FF">
        <w:rPr>
          <w:noProof/>
          <w:sz w:val="20"/>
          <w:szCs w:val="20"/>
        </w:rPr>
        <w:t>28.01.2011. 16:01</w:t>
      </w:r>
      <w:r w:rsidRPr="0079584D">
        <w:rPr>
          <w:sz w:val="20"/>
          <w:szCs w:val="20"/>
        </w:rPr>
        <w:fldChar w:fldCharType="end"/>
      </w:r>
    </w:p>
    <w:p w:rsidR="00567010" w:rsidRPr="0079584D" w:rsidRDefault="00567010" w:rsidP="00567010">
      <w:pPr>
        <w:jc w:val="both"/>
        <w:rPr>
          <w:sz w:val="20"/>
          <w:szCs w:val="20"/>
        </w:rPr>
      </w:pPr>
      <w:r w:rsidRPr="0079584D">
        <w:rPr>
          <w:sz w:val="20"/>
          <w:szCs w:val="20"/>
        </w:rPr>
        <w:fldChar w:fldCharType="begin"/>
      </w:r>
      <w:r w:rsidRPr="0079584D">
        <w:rPr>
          <w:sz w:val="20"/>
          <w:szCs w:val="20"/>
        </w:rPr>
        <w:instrText xml:space="preserve"> NUMWORDS  \* MERGEFORMAT </w:instrText>
      </w:r>
      <w:r w:rsidRPr="0079584D">
        <w:rPr>
          <w:sz w:val="20"/>
          <w:szCs w:val="20"/>
        </w:rPr>
        <w:fldChar w:fldCharType="separate"/>
      </w:r>
      <w:r w:rsidR="00491274">
        <w:rPr>
          <w:noProof/>
          <w:sz w:val="20"/>
          <w:szCs w:val="20"/>
        </w:rPr>
        <w:t>708</w:t>
      </w:r>
      <w:r w:rsidRPr="0079584D">
        <w:rPr>
          <w:sz w:val="20"/>
          <w:szCs w:val="20"/>
        </w:rPr>
        <w:fldChar w:fldCharType="end"/>
      </w:r>
    </w:p>
    <w:p w:rsidR="00567010" w:rsidRPr="0079584D" w:rsidRDefault="00567010" w:rsidP="00567010">
      <w:pPr>
        <w:jc w:val="both"/>
        <w:rPr>
          <w:sz w:val="20"/>
          <w:szCs w:val="20"/>
        </w:rPr>
      </w:pPr>
      <w:r w:rsidRPr="0079584D">
        <w:rPr>
          <w:sz w:val="20"/>
          <w:szCs w:val="20"/>
        </w:rPr>
        <w:t>Kaspars Cirsis</w:t>
      </w:r>
    </w:p>
    <w:p w:rsidR="00567010" w:rsidRPr="0079584D" w:rsidRDefault="00567010" w:rsidP="00567010">
      <w:pPr>
        <w:pStyle w:val="BodyText"/>
        <w:jc w:val="left"/>
        <w:rPr>
          <w:b w:val="0"/>
          <w:bCs w:val="0"/>
          <w:sz w:val="20"/>
          <w:szCs w:val="20"/>
        </w:rPr>
      </w:pPr>
      <w:r w:rsidRPr="0079584D">
        <w:rPr>
          <w:b w:val="0"/>
          <w:bCs w:val="0"/>
          <w:sz w:val="20"/>
          <w:szCs w:val="20"/>
        </w:rPr>
        <w:t>67095457; Kaspars.Cirsis@fm.gov.lv</w:t>
      </w:r>
    </w:p>
    <w:bookmarkEnd w:id="3"/>
    <w:bookmarkEnd w:id="4"/>
    <w:p w:rsidR="00BB2E57" w:rsidRPr="00BB2E57" w:rsidRDefault="00BB2E57" w:rsidP="00567010">
      <w:pPr>
        <w:jc w:val="both"/>
        <w:rPr>
          <w:sz w:val="20"/>
          <w:szCs w:val="20"/>
        </w:rPr>
      </w:pPr>
    </w:p>
    <w:sectPr w:rsidR="00BB2E57" w:rsidRPr="00BB2E57" w:rsidSect="00DF5C58">
      <w:headerReference w:type="even" r:id="rId8"/>
      <w:headerReference w:type="default" r:id="rId9"/>
      <w:footerReference w:type="default" r:id="rId10"/>
      <w:footerReference w:type="first" r:id="rId11"/>
      <w:pgSz w:w="11906" w:h="16838" w:code="9"/>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66" w:rsidRDefault="007F1866" w:rsidP="00BB2E57">
      <w:r>
        <w:separator/>
      </w:r>
    </w:p>
  </w:endnote>
  <w:endnote w:type="continuationSeparator" w:id="0">
    <w:p w:rsidR="007F1866" w:rsidRDefault="007F1866" w:rsidP="00B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A5" w:rsidRDefault="000757A5" w:rsidP="000757A5">
    <w:pPr>
      <w:pStyle w:val="Footer"/>
      <w:jc w:val="both"/>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5406A2">
      <w:rPr>
        <w:noProof/>
        <w:sz w:val="20"/>
        <w:szCs w:val="20"/>
      </w:rPr>
      <w:t>FMNotp2_280111_Parv</w:t>
    </w:r>
    <w:r w:rsidRPr="009D62D6">
      <w:rPr>
        <w:sz w:val="20"/>
        <w:szCs w:val="20"/>
      </w:rPr>
      <w:fldChar w:fldCharType="end"/>
    </w:r>
    <w:r w:rsidRPr="000B14FF">
      <w:rPr>
        <w:sz w:val="20"/>
        <w:szCs w:val="20"/>
      </w:rPr>
      <w:t>; Ministru kabineta noteikumu projekta „Noteikumi par valsts nekustamā ī</w:t>
    </w:r>
    <w:r>
      <w:rPr>
        <w:sz w:val="20"/>
        <w:szCs w:val="20"/>
      </w:rPr>
      <w:t>pašuma pārvaldīšanas principiem un</w:t>
    </w:r>
    <w:r w:rsidRPr="000B14FF">
      <w:rPr>
        <w:sz w:val="20"/>
        <w:szCs w:val="20"/>
      </w:rPr>
      <w:t xml:space="preserve"> kārtību” </w:t>
    </w:r>
    <w:r>
      <w:rPr>
        <w:sz w:val="20"/>
        <w:szCs w:val="20"/>
      </w:rPr>
      <w:t>2</w:t>
    </w:r>
    <w:r w:rsidRPr="000B14FF">
      <w:rPr>
        <w:sz w:val="20"/>
        <w:szCs w:val="20"/>
      </w:rPr>
      <w:t>.pielikums</w:t>
    </w:r>
  </w:p>
  <w:p w:rsidR="00CB2781" w:rsidRDefault="00CB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OLE_LINK10"/>
  <w:bookmarkStart w:id="6" w:name="OLE_LINK11"/>
  <w:bookmarkStart w:id="7" w:name="OLE_LINK13"/>
  <w:bookmarkStart w:id="8" w:name="OLE_LINK7"/>
  <w:bookmarkStart w:id="9" w:name="OLE_LINK8"/>
  <w:p w:rsidR="00CB2781" w:rsidRDefault="00E3689D" w:rsidP="001C778B">
    <w:pPr>
      <w:pStyle w:val="Footer"/>
      <w:jc w:val="both"/>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5406A2">
      <w:rPr>
        <w:noProof/>
        <w:sz w:val="20"/>
        <w:szCs w:val="20"/>
      </w:rPr>
      <w:t>FMNotp2_280111_Parv</w:t>
    </w:r>
    <w:r w:rsidRPr="009D62D6">
      <w:rPr>
        <w:sz w:val="20"/>
        <w:szCs w:val="20"/>
      </w:rPr>
      <w:fldChar w:fldCharType="end"/>
    </w:r>
    <w:bookmarkEnd w:id="5"/>
    <w:bookmarkEnd w:id="6"/>
    <w:bookmarkEnd w:id="7"/>
    <w:r w:rsidR="00CB2781" w:rsidRPr="000B14FF">
      <w:rPr>
        <w:sz w:val="20"/>
        <w:szCs w:val="20"/>
      </w:rPr>
      <w:t>; Ministru kabineta noteikumu projekta „Noteikumi par valsts nekustamā ī</w:t>
    </w:r>
    <w:r w:rsidR="000757A5">
      <w:rPr>
        <w:sz w:val="20"/>
        <w:szCs w:val="20"/>
      </w:rPr>
      <w:t>pašuma pārvaldīšanas principiem un</w:t>
    </w:r>
    <w:r w:rsidR="00CB2781" w:rsidRPr="000B14FF">
      <w:rPr>
        <w:sz w:val="20"/>
        <w:szCs w:val="20"/>
      </w:rPr>
      <w:t xml:space="preserve"> kārtību” </w:t>
    </w:r>
    <w:r w:rsidR="00CB2781">
      <w:rPr>
        <w:sz w:val="20"/>
        <w:szCs w:val="20"/>
      </w:rPr>
      <w:t>2</w:t>
    </w:r>
    <w:r w:rsidR="00CB2781" w:rsidRPr="000B14FF">
      <w:rPr>
        <w:sz w:val="20"/>
        <w:szCs w:val="20"/>
      </w:rPr>
      <w:t>.pielikums</w:t>
    </w:r>
  </w:p>
  <w:bookmarkEnd w:id="8"/>
  <w:bookmarkEnd w:id="9"/>
  <w:p w:rsidR="00CB2781" w:rsidRDefault="00CB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66" w:rsidRDefault="007F1866" w:rsidP="00BB2E57">
      <w:r>
        <w:separator/>
      </w:r>
    </w:p>
  </w:footnote>
  <w:footnote w:type="continuationSeparator" w:id="0">
    <w:p w:rsidR="007F1866" w:rsidRDefault="007F1866" w:rsidP="00BB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81" w:rsidRDefault="00CB2781" w:rsidP="00DF5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781" w:rsidRDefault="00CB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81" w:rsidRDefault="00CB2781" w:rsidP="00DF5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0FF">
      <w:rPr>
        <w:rStyle w:val="PageNumber"/>
        <w:noProof/>
      </w:rPr>
      <w:t>2</w:t>
    </w:r>
    <w:r>
      <w:rPr>
        <w:rStyle w:val="PageNumber"/>
      </w:rPr>
      <w:fldChar w:fldCharType="end"/>
    </w:r>
  </w:p>
  <w:p w:rsidR="00CB2781" w:rsidRDefault="00CB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722"/>
    <w:multiLevelType w:val="hybridMultilevel"/>
    <w:tmpl w:val="973EC0F4"/>
    <w:lvl w:ilvl="0" w:tplc="D6561AAC">
      <w:start w:val="2"/>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E7"/>
    <w:rsid w:val="00045BEE"/>
    <w:rsid w:val="000757A5"/>
    <w:rsid w:val="000C00CD"/>
    <w:rsid w:val="000D5F2F"/>
    <w:rsid w:val="00155556"/>
    <w:rsid w:val="00155711"/>
    <w:rsid w:val="001C778B"/>
    <w:rsid w:val="0023759C"/>
    <w:rsid w:val="00262077"/>
    <w:rsid w:val="00346C3C"/>
    <w:rsid w:val="003B495D"/>
    <w:rsid w:val="00491274"/>
    <w:rsid w:val="005406A2"/>
    <w:rsid w:val="00567010"/>
    <w:rsid w:val="005F3498"/>
    <w:rsid w:val="00670BE7"/>
    <w:rsid w:val="00677EB8"/>
    <w:rsid w:val="00717D2E"/>
    <w:rsid w:val="00740040"/>
    <w:rsid w:val="007B10FF"/>
    <w:rsid w:val="007D136A"/>
    <w:rsid w:val="007F1866"/>
    <w:rsid w:val="007F3D3D"/>
    <w:rsid w:val="00844D12"/>
    <w:rsid w:val="00932B45"/>
    <w:rsid w:val="0097066C"/>
    <w:rsid w:val="00AC0561"/>
    <w:rsid w:val="00AE3C6C"/>
    <w:rsid w:val="00B735E4"/>
    <w:rsid w:val="00BB2E57"/>
    <w:rsid w:val="00BF45B5"/>
    <w:rsid w:val="00CB2781"/>
    <w:rsid w:val="00DD49AA"/>
    <w:rsid w:val="00DF5C58"/>
    <w:rsid w:val="00E3689D"/>
    <w:rsid w:val="00FA6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BE7"/>
    <w:pPr>
      <w:tabs>
        <w:tab w:val="center" w:pos="4153"/>
        <w:tab w:val="right" w:pos="8306"/>
      </w:tabs>
    </w:pPr>
  </w:style>
  <w:style w:type="character" w:customStyle="1" w:styleId="HeaderChar">
    <w:name w:val="Header Char"/>
    <w:basedOn w:val="DefaultParagraphFont"/>
    <w:link w:val="Header"/>
    <w:rsid w:val="00670BE7"/>
    <w:rPr>
      <w:rFonts w:ascii="Times New Roman" w:eastAsia="Times New Roman" w:hAnsi="Times New Roman" w:cs="Times New Roman"/>
      <w:sz w:val="24"/>
      <w:szCs w:val="24"/>
      <w:lang w:eastAsia="lv-LV"/>
    </w:rPr>
  </w:style>
  <w:style w:type="character" w:styleId="PageNumber">
    <w:name w:val="page number"/>
    <w:basedOn w:val="DefaultParagraphFont"/>
    <w:rsid w:val="00670BE7"/>
  </w:style>
  <w:style w:type="paragraph" w:styleId="Footer">
    <w:name w:val="footer"/>
    <w:basedOn w:val="Normal"/>
    <w:link w:val="FooterChar"/>
    <w:uiPriority w:val="99"/>
    <w:rsid w:val="00670BE7"/>
    <w:pPr>
      <w:tabs>
        <w:tab w:val="center" w:pos="4153"/>
        <w:tab w:val="right" w:pos="8306"/>
      </w:tabs>
    </w:pPr>
  </w:style>
  <w:style w:type="character" w:customStyle="1" w:styleId="FooterChar">
    <w:name w:val="Footer Char"/>
    <w:basedOn w:val="DefaultParagraphFont"/>
    <w:link w:val="Footer"/>
    <w:uiPriority w:val="99"/>
    <w:rsid w:val="00670BE7"/>
    <w:rPr>
      <w:rFonts w:ascii="Times New Roman" w:eastAsia="Times New Roman" w:hAnsi="Times New Roman" w:cs="Times New Roman"/>
      <w:sz w:val="24"/>
      <w:szCs w:val="24"/>
      <w:lang w:eastAsia="lv-LV"/>
    </w:rPr>
  </w:style>
  <w:style w:type="character" w:styleId="Hyperlink">
    <w:name w:val="Hyperlink"/>
    <w:basedOn w:val="DefaultParagraphFont"/>
    <w:rsid w:val="00670BE7"/>
    <w:rPr>
      <w:color w:val="0000FF"/>
      <w:u w:val="single"/>
    </w:rPr>
  </w:style>
  <w:style w:type="table" w:styleId="TableGrid">
    <w:name w:val="Table Grid"/>
    <w:basedOn w:val="TableNormal"/>
    <w:uiPriority w:val="59"/>
    <w:rsid w:val="0067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95D"/>
    <w:pPr>
      <w:ind w:left="720"/>
      <w:contextualSpacing/>
    </w:pPr>
  </w:style>
  <w:style w:type="paragraph" w:styleId="BodyText">
    <w:name w:val="Body Text"/>
    <w:basedOn w:val="Normal"/>
    <w:link w:val="BodyTextChar"/>
    <w:rsid w:val="00567010"/>
    <w:pPr>
      <w:jc w:val="center"/>
    </w:pPr>
    <w:rPr>
      <w:b/>
      <w:bCs/>
      <w:sz w:val="28"/>
      <w:lang w:eastAsia="en-US"/>
    </w:rPr>
  </w:style>
  <w:style w:type="character" w:customStyle="1" w:styleId="BodyTextChar">
    <w:name w:val="Body Text Char"/>
    <w:basedOn w:val="DefaultParagraphFont"/>
    <w:link w:val="BodyText"/>
    <w:rsid w:val="0056701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67010"/>
    <w:rPr>
      <w:rFonts w:ascii="Tahoma" w:hAnsi="Tahoma" w:cs="Tahoma"/>
      <w:sz w:val="16"/>
      <w:szCs w:val="16"/>
    </w:rPr>
  </w:style>
  <w:style w:type="character" w:customStyle="1" w:styleId="BalloonTextChar">
    <w:name w:val="Balloon Text Char"/>
    <w:basedOn w:val="DefaultParagraphFont"/>
    <w:link w:val="BalloonText"/>
    <w:uiPriority w:val="99"/>
    <w:semiHidden/>
    <w:rsid w:val="0056701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BE7"/>
    <w:pPr>
      <w:tabs>
        <w:tab w:val="center" w:pos="4153"/>
        <w:tab w:val="right" w:pos="8306"/>
      </w:tabs>
    </w:pPr>
  </w:style>
  <w:style w:type="character" w:customStyle="1" w:styleId="HeaderChar">
    <w:name w:val="Header Char"/>
    <w:basedOn w:val="DefaultParagraphFont"/>
    <w:link w:val="Header"/>
    <w:rsid w:val="00670BE7"/>
    <w:rPr>
      <w:rFonts w:ascii="Times New Roman" w:eastAsia="Times New Roman" w:hAnsi="Times New Roman" w:cs="Times New Roman"/>
      <w:sz w:val="24"/>
      <w:szCs w:val="24"/>
      <w:lang w:eastAsia="lv-LV"/>
    </w:rPr>
  </w:style>
  <w:style w:type="character" w:styleId="PageNumber">
    <w:name w:val="page number"/>
    <w:basedOn w:val="DefaultParagraphFont"/>
    <w:rsid w:val="00670BE7"/>
  </w:style>
  <w:style w:type="paragraph" w:styleId="Footer">
    <w:name w:val="footer"/>
    <w:basedOn w:val="Normal"/>
    <w:link w:val="FooterChar"/>
    <w:uiPriority w:val="99"/>
    <w:rsid w:val="00670BE7"/>
    <w:pPr>
      <w:tabs>
        <w:tab w:val="center" w:pos="4153"/>
        <w:tab w:val="right" w:pos="8306"/>
      </w:tabs>
    </w:pPr>
  </w:style>
  <w:style w:type="character" w:customStyle="1" w:styleId="FooterChar">
    <w:name w:val="Footer Char"/>
    <w:basedOn w:val="DefaultParagraphFont"/>
    <w:link w:val="Footer"/>
    <w:uiPriority w:val="99"/>
    <w:rsid w:val="00670BE7"/>
    <w:rPr>
      <w:rFonts w:ascii="Times New Roman" w:eastAsia="Times New Roman" w:hAnsi="Times New Roman" w:cs="Times New Roman"/>
      <w:sz w:val="24"/>
      <w:szCs w:val="24"/>
      <w:lang w:eastAsia="lv-LV"/>
    </w:rPr>
  </w:style>
  <w:style w:type="character" w:styleId="Hyperlink">
    <w:name w:val="Hyperlink"/>
    <w:basedOn w:val="DefaultParagraphFont"/>
    <w:rsid w:val="00670BE7"/>
    <w:rPr>
      <w:color w:val="0000FF"/>
      <w:u w:val="single"/>
    </w:rPr>
  </w:style>
  <w:style w:type="table" w:styleId="TableGrid">
    <w:name w:val="Table Grid"/>
    <w:basedOn w:val="TableNormal"/>
    <w:uiPriority w:val="59"/>
    <w:rsid w:val="0067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95D"/>
    <w:pPr>
      <w:ind w:left="720"/>
      <w:contextualSpacing/>
    </w:pPr>
  </w:style>
  <w:style w:type="paragraph" w:styleId="BodyText">
    <w:name w:val="Body Text"/>
    <w:basedOn w:val="Normal"/>
    <w:link w:val="BodyTextChar"/>
    <w:rsid w:val="00567010"/>
    <w:pPr>
      <w:jc w:val="center"/>
    </w:pPr>
    <w:rPr>
      <w:b/>
      <w:bCs/>
      <w:sz w:val="28"/>
      <w:lang w:eastAsia="en-US"/>
    </w:rPr>
  </w:style>
  <w:style w:type="character" w:customStyle="1" w:styleId="BodyTextChar">
    <w:name w:val="Body Text Char"/>
    <w:basedOn w:val="DefaultParagraphFont"/>
    <w:link w:val="BodyText"/>
    <w:rsid w:val="0056701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67010"/>
    <w:rPr>
      <w:rFonts w:ascii="Tahoma" w:hAnsi="Tahoma" w:cs="Tahoma"/>
      <w:sz w:val="16"/>
      <w:szCs w:val="16"/>
    </w:rPr>
  </w:style>
  <w:style w:type="character" w:customStyle="1" w:styleId="BalloonTextChar">
    <w:name w:val="Balloon Text Char"/>
    <w:basedOn w:val="DefaultParagraphFont"/>
    <w:link w:val="BalloonText"/>
    <w:uiPriority w:val="99"/>
    <w:semiHidden/>
    <w:rsid w:val="0056701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4038</Words>
  <Characters>2302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nekustamā īpašuma pārvaldīšanas principiem un kārtību” 2.pielikums</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nekustamā īpašuma pārvaldīšanas principiem un kārtību” 2.pielikums</dc:title>
  <dc:subject>FMNotp2_280111_Parv</dc:subject>
  <dc:creator>Kaspars Cirsis</dc:creator>
  <dc:description>67095457_x000d_
Kaspars.Cirsis@fm.gov.lv </dc:description>
  <cp:lastModifiedBy>changeme</cp:lastModifiedBy>
  <cp:revision>4</cp:revision>
  <cp:lastPrinted>2011-01-28T10:27:00Z</cp:lastPrinted>
  <dcterms:created xsi:type="dcterms:W3CDTF">2011-01-28T10:30:00Z</dcterms:created>
  <dcterms:modified xsi:type="dcterms:W3CDTF">2011-01-28T14:02:00Z</dcterms:modified>
</cp:coreProperties>
</file>