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F9" w:rsidRDefault="002062F9" w:rsidP="00F53BE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</w:p>
    <w:p w:rsidR="00F53BEC" w:rsidRDefault="00F53BEC" w:rsidP="00F53BE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4.pielikums</w:t>
      </w:r>
    </w:p>
    <w:p w:rsidR="00F53BEC" w:rsidRDefault="00F53BEC" w:rsidP="00F53BE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Ministru kabineta</w:t>
      </w:r>
    </w:p>
    <w:p w:rsidR="00F53BEC" w:rsidRDefault="00F53BEC" w:rsidP="00F53BE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</w:t>
      </w:r>
      <w:r w:rsidR="00DE5318">
        <w:rPr>
          <w:rFonts w:ascii="Times New Roman" w:hAnsi="Times New Roman"/>
        </w:rPr>
        <w:t>1</w:t>
      </w:r>
      <w:r w:rsidR="003A3437">
        <w:rPr>
          <w:rFonts w:ascii="Times New Roman" w:hAnsi="Times New Roman"/>
        </w:rPr>
        <w:t>1</w:t>
      </w:r>
      <w:r>
        <w:rPr>
          <w:rFonts w:ascii="Times New Roman" w:hAnsi="Times New Roman"/>
        </w:rPr>
        <w:t>.gada__. ________</w:t>
      </w:r>
    </w:p>
    <w:p w:rsidR="00F53BEC" w:rsidRDefault="00F53BEC" w:rsidP="00F53BEC">
      <w:pPr>
        <w:widowControl/>
        <w:tabs>
          <w:tab w:val="left" w:pos="652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noteikumiem Nr.____</w:t>
      </w:r>
    </w:p>
    <w:p w:rsidR="00F53BEC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:rsidR="00F53BEC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:rsidR="00F53BEC" w:rsidRPr="00690295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690295">
        <w:rPr>
          <w:rFonts w:ascii="Times New Roman" w:hAnsi="Times New Roman"/>
          <w:b/>
          <w:color w:val="000000"/>
          <w:sz w:val="28"/>
        </w:rPr>
        <w:t>Pašvaldības teritorijā dzīvojošo iedzīvotāju skaits un struktūra un</w:t>
      </w:r>
    </w:p>
    <w:p w:rsidR="00F53BEC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690295">
        <w:rPr>
          <w:rFonts w:ascii="Times New Roman" w:hAnsi="Times New Roman"/>
          <w:b/>
          <w:color w:val="000000"/>
          <w:sz w:val="28"/>
        </w:rPr>
        <w:t>pašvaldībai aprēķinātā finanšu nepieciešamība</w:t>
      </w:r>
    </w:p>
    <w:p w:rsidR="002062F9" w:rsidRPr="00690295" w:rsidRDefault="002062F9" w:rsidP="00F53BEC">
      <w:pPr>
        <w:widowControl/>
        <w:jc w:val="center"/>
        <w:rPr>
          <w:rFonts w:ascii="Times New Roman" w:hAnsi="Times New Roman"/>
          <w:sz w:val="28"/>
        </w:rPr>
      </w:pPr>
    </w:p>
    <w:p w:rsidR="0057580C" w:rsidRDefault="0057580C"/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860"/>
        <w:gridCol w:w="2400"/>
        <w:gridCol w:w="1701"/>
        <w:gridCol w:w="1701"/>
        <w:gridCol w:w="2268"/>
        <w:gridCol w:w="3402"/>
      </w:tblGrid>
      <w:tr w:rsidR="00F53BEC" w:rsidRPr="00F53BEC" w:rsidTr="00F53BEC">
        <w:trPr>
          <w:trHeight w:val="24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Republikas pilsēta, novads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3A3437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Iedzīvotāju skaits uz 01.01.20</w:t>
            </w:r>
            <w:r w:rsidR="00DE5318">
              <w:rPr>
                <w:rFonts w:ascii="Times New Roman" w:hAnsi="Times New Roman"/>
                <w:szCs w:val="24"/>
                <w:lang w:eastAsia="lv-LV"/>
              </w:rPr>
              <w:t>1</w:t>
            </w:r>
            <w:r w:rsidR="003A3437">
              <w:rPr>
                <w:rFonts w:ascii="Times New Roman" w:hAnsi="Times New Roman"/>
                <w:szCs w:val="24"/>
                <w:lang w:eastAsia="lv-LV"/>
              </w:rPr>
              <w:t>1</w:t>
            </w:r>
            <w:r w:rsidRPr="00F53BEC">
              <w:rPr>
                <w:rFonts w:ascii="Times New Roman" w:hAnsi="Times New Roman"/>
                <w:szCs w:val="24"/>
                <w:lang w:eastAsia="lv-LV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Iedzīvotāju vecuma grupas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2062F9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4"/>
                <w:lang w:eastAsia="lv-LV"/>
              </w:rPr>
              <w:t>Pašvaldībai aprēķinātā finanš</w:t>
            </w:r>
            <w:r w:rsidR="00F53BEC" w:rsidRPr="00F53BEC">
              <w:rPr>
                <w:rFonts w:ascii="Times New Roman" w:hAnsi="Times New Roman"/>
                <w:szCs w:val="24"/>
                <w:lang w:eastAsia="lv-LV"/>
              </w:rPr>
              <w:t xml:space="preserve">u nepieciešamība (latos) </w:t>
            </w:r>
          </w:p>
        </w:tc>
      </w:tr>
      <w:tr w:rsidR="00F53BEC" w:rsidRPr="00F53BEC" w:rsidTr="00F53BEC">
        <w:trPr>
          <w:trHeight w:val="129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EC" w:rsidRPr="00F53BEC" w:rsidRDefault="00F53BEC" w:rsidP="00F53BEC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EC" w:rsidRPr="00F53BEC" w:rsidRDefault="00F53BEC" w:rsidP="00F53BEC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color w:val="000000"/>
                <w:szCs w:val="24"/>
                <w:lang w:eastAsia="lv-LV"/>
              </w:rPr>
              <w:t>līdz  6 gadiem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color w:val="000000"/>
                <w:szCs w:val="24"/>
                <w:lang w:eastAsia="lv-LV"/>
              </w:rPr>
              <w:t>no 7 līdz 18 gadiem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color w:val="000000"/>
                <w:szCs w:val="24"/>
                <w:lang w:eastAsia="lv-LV"/>
              </w:rPr>
              <w:t>darbspējas vecumu pārsniegušie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EC" w:rsidRPr="00F53BEC" w:rsidRDefault="00F53BEC" w:rsidP="00F53BEC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F53BEC" w:rsidRPr="00F53BEC" w:rsidTr="00F53BE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6</w:t>
            </w:r>
          </w:p>
        </w:tc>
      </w:tr>
    </w:tbl>
    <w:p w:rsidR="00F53BEC" w:rsidRDefault="00F53BEC"/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860"/>
        <w:gridCol w:w="2400"/>
        <w:gridCol w:w="1701"/>
        <w:gridCol w:w="1701"/>
        <w:gridCol w:w="2268"/>
        <w:gridCol w:w="3402"/>
      </w:tblGrid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 xml:space="preserve">Daugavpils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102 496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5 642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9 854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20 977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27 529 878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 xml:space="preserve">Jēkabpils                              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26 284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1 640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3 056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5 031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7 505 579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 xml:space="preserve">Jelgava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64 516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4 181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7 358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12 200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18 391 864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Jūrmala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56 060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3 347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5 617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11 845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15 447 467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Liepāja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83 415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5 383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9 549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17 436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24 068 160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 xml:space="preserve">Rēzekne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34 596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2 047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3 644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6 847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9 572 816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Rīga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703 581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42 969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64 151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153 178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190 635 965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 xml:space="preserve">Valmiera                               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27 040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1 778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3 028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5 354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7 724 156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Ventspils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42 509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2 448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4 748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8 691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11 962 467</w:t>
            </w:r>
          </w:p>
        </w:tc>
      </w:tr>
      <w:tr w:rsidR="00152D94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</w:tcPr>
          <w:p w:rsidR="00152D94" w:rsidRPr="00E136A9" w:rsidRDefault="00152D94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152D94" w:rsidRPr="003A3437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2D94" w:rsidRPr="003A3437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2D94" w:rsidRPr="003A3437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52D94" w:rsidRPr="003A3437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152D94" w:rsidRPr="00152D94" w:rsidRDefault="00152D94" w:rsidP="003A3437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E136A9" w:rsidRDefault="003A3437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Republikas pilsētās kopā: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A3437">
              <w:rPr>
                <w:rFonts w:ascii="Times New Roman" w:hAnsi="Times New Roman"/>
                <w:b/>
                <w:bCs/>
                <w:szCs w:val="24"/>
              </w:rPr>
              <w:t>1 140 497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A3437">
              <w:rPr>
                <w:rFonts w:ascii="Times New Roman" w:hAnsi="Times New Roman"/>
                <w:b/>
                <w:bCs/>
                <w:szCs w:val="24"/>
              </w:rPr>
              <w:t>69 435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A3437">
              <w:rPr>
                <w:rFonts w:ascii="Times New Roman" w:hAnsi="Times New Roman"/>
                <w:b/>
                <w:bCs/>
                <w:szCs w:val="24"/>
              </w:rPr>
              <w:t>111 005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A3437">
              <w:rPr>
                <w:rFonts w:ascii="Times New Roman" w:hAnsi="Times New Roman"/>
                <w:b/>
                <w:bCs/>
                <w:szCs w:val="24"/>
              </w:rPr>
              <w:t>241 559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 w:rsidP="003A3437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152D94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312 838 352 </w:t>
            </w:r>
          </w:p>
        </w:tc>
      </w:tr>
      <w:tr w:rsidR="002130B3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jc w:val="center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30B3" w:rsidRPr="00152D94" w:rsidRDefault="002130B3" w:rsidP="002130B3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Aglonas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4 382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528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1 019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1 394 800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Aizkraukles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9 894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1 122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1 838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3 073 079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Aizputes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10 313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1 346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2 246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3 448 663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Aknīstes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3 183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349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682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978 161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Alojas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5 994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1 293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1 929 725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Alsungas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195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518 889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Alūksnes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19 121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2 406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3 919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6 169 558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A3437">
              <w:rPr>
                <w:rFonts w:ascii="Times New Roman" w:hAnsi="Times New Roman"/>
                <w:szCs w:val="24"/>
              </w:rPr>
              <w:t>Amatas</w:t>
            </w:r>
            <w:proofErr w:type="spellEnd"/>
            <w:r w:rsidRPr="003A3437">
              <w:rPr>
                <w:rFonts w:ascii="Times New Roman" w:hAnsi="Times New Roman"/>
                <w:szCs w:val="24"/>
              </w:rPr>
              <w:t xml:space="preserve">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6 332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1 270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2 060 792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Apes 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4 250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549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1 380 817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Auces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8 494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1 018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1 805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2 739 574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Ādažu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10 007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1 271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1 361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3 357 278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Babītes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9 328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1 257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1 412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3 176 581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Baldones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5 729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1 021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1 963 276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Baltinavas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1 345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159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338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420 026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Balvu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15 505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1 806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3 233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4 889 190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Bauskas novads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27 826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1 678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3 330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5 061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8 904 153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Beverīnas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3 546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1 114 553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Brocēnu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6 978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1 397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2 286 252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Burtnieku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8 454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973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1 659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2 671 073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Carnikavas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6 616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645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1 396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2 077 451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Cēsu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19 538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1 116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2 172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4 097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6 203 878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Cesvaines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3 107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415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634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1 012 653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Ciblas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3 288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361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1 009 685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Dagdas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9 242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1 081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2 013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2 900 122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Daugavpils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27 995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1 229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3 072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5 917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8 585 932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Dobeles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24 227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1 423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3 069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4 580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7 876 383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Dundagas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4 717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584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1 005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1 524 822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lastRenderedPageBreak/>
              <w:t>Durbes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3 386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434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1 104 617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Engures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7 973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837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1 815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2 481 937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Ērgļu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3 516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390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870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1 106 806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Garkalnes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7 344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1 007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1 006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2 497 854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Grobiņas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10 234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1 332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2 000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3 386 863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Gulbenes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24 918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1 268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3 122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5 009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7 989 058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Iecavas novads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9 773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1 254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1 776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3 254 997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Ikšķiles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8 781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1 108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1 519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3 013 658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Inčukalna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8 542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968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1 530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2 714 176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Ilūkstes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8 955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1 013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2 030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2 796 817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Jaunjelgavas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6 464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784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1 301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2 038 066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Jaunpiebalgas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2 657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348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572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856 171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Jaunpils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2 745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509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887 446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Jēkabpils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5 698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665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1 286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1 771 863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Jelgavas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27 018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1 461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3 230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5 017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8 535 138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Kandavas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9 826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1 359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1 905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3 278 334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Kārsavas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6 910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793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1 627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2 187 106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Kocēnu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7 017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1 356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2 213 429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Kokneses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5 999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1 142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1 956 729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Krāslavas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19 679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2 198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4 364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6 111 948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Krimuldas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5 753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687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1 087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1 828 447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Krustpils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6 647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786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1 481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2 124 517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Kuldīgas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27 082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1 623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3 621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5 254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8 988 606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Ķeguma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6 301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686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1 213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1 952 701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Ķekavas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21 848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1 966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2 514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3 445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7 311 252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Lielvārdes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11 339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1 428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2 104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3 726 304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Līgatnes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4 011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439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896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1 264 888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Limbažu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19 388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1 099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2 206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4 091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6 189 946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lastRenderedPageBreak/>
              <w:t>Līvānu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13 906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1 564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2 843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4 338 387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Lubānas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2 829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343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645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905 171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Ludzas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15 456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1 611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3 360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4 708 665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Madonas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27 589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1 347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3 275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5 687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8 706 187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Mālpils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3 990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1 279 422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Mārupes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15 516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1 775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2 158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1 924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5 631 059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Mazsalacas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3 899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444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949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1 237 639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Mērsraga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1 829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202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440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575 914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Naukšēnu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2 271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315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741 943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Neretas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4 309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486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1 314 397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Nīcas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3 842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432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845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1 209 627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Ogres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38 741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2 546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4 305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7 578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12 442 552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Olaines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20 658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2 309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3 637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6 524 809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Ozolnieku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10 416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1 227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1 913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3 473 862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A3437">
              <w:rPr>
                <w:rFonts w:ascii="Times New Roman" w:hAnsi="Times New Roman"/>
                <w:szCs w:val="24"/>
              </w:rPr>
              <w:t>Pārgaujas</w:t>
            </w:r>
            <w:proofErr w:type="spellEnd"/>
            <w:r w:rsidRPr="003A3437">
              <w:rPr>
                <w:rFonts w:ascii="Times New Roman" w:hAnsi="Times New Roman"/>
                <w:szCs w:val="24"/>
              </w:rPr>
              <w:t xml:space="preserve">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4 395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494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1 374 851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Pāvilostas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3 212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744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1 024 299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Pļaviņu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6 239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1 412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1 977 702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Preiļu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11 662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1 258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2 385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3 619 819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Priekules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6 540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851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1 365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2 163 985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Priekuļu 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1 119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1 803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2 955 959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Raunas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3 985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446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843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1 241 483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Rēzeknes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31 377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1 562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3 843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6 248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9 959 978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Riebiņu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6 118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775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1 380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1 943 082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Rojas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4 435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947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1 401 738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Ropažu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7 153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833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1 165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2 268 945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Rucavas novads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2 008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498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643 451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Rugāju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2 627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339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545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852 836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Rundāles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4 255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458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848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1 323 715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lastRenderedPageBreak/>
              <w:t>Rūjienas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6 141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669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1 357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1 922 857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Salacgrīvas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9 355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1 094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1 988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2 956 583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Salas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4 261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551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1 368 950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Salaspils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23 221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1 677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2 491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4 097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7 419 435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Saldus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28 493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1 670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3 838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5 123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9 362 454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Saulkrastu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1 516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1 948 614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Sējas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2 524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289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435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784 989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Siguldas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17 820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1 333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2 081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3 348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5 888 598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Skrīveru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4 055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953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1 287 843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Skrundas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5 948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782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1 267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1 960 647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Smiltenes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14 226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1 763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2 757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4 624 953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Stopiņu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10 019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1 263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1 560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3 328 287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Strenču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4 185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1 036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1 298 409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Talsu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34 264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2 032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4 289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6 576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11 139 805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Tērvetes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4 050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499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762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1 287 072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Tukuma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33 318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2 209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4 335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6 278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11 100 699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Vaiņodes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2 917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371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691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981 492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Valkas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10 445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1 107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2 422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3 235 737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Varakļānu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3 875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973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1 276 318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Vārkavas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2 355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575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766 538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Vecpiebalgas novads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4 723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568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971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1 481 368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Vecumnieku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9 638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1 196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1 913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3 094 397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Ventspils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13 440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1 716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2 499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4 344 162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Viesītes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4 574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557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990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1 482 769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Viļakas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6 319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243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785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1 428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1 993 872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Viļānu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7 029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824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1 557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2 218 877</w:t>
            </w:r>
          </w:p>
        </w:tc>
      </w:tr>
      <w:tr w:rsidR="003A3437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Zilupes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3 655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165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434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3A3437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3A3437">
              <w:rPr>
                <w:rFonts w:ascii="Times New Roman" w:hAnsi="Times New Roman"/>
                <w:szCs w:val="24"/>
              </w:rPr>
              <w:t>743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3437" w:rsidRPr="00152D94" w:rsidRDefault="003A3437">
            <w:pPr>
              <w:jc w:val="right"/>
              <w:rPr>
                <w:rFonts w:ascii="Times New Roman" w:hAnsi="Times New Roman"/>
                <w:szCs w:val="24"/>
              </w:rPr>
            </w:pPr>
            <w:r w:rsidRPr="00152D94">
              <w:rPr>
                <w:rFonts w:ascii="Times New Roman" w:hAnsi="Times New Roman"/>
                <w:szCs w:val="24"/>
              </w:rPr>
              <w:t>1 140 923</w:t>
            </w:r>
          </w:p>
        </w:tc>
      </w:tr>
      <w:tr w:rsidR="002130B3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  <w:p w:rsidR="002062F9" w:rsidRPr="00E136A9" w:rsidRDefault="002062F9" w:rsidP="002130B3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  <w:p w:rsidR="002062F9" w:rsidRPr="00E136A9" w:rsidRDefault="002062F9" w:rsidP="002130B3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30B3" w:rsidRPr="00152D94" w:rsidRDefault="002130B3" w:rsidP="002130B3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152D94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52D94" w:rsidRPr="00E136A9" w:rsidRDefault="00152D94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  <w:lang w:eastAsia="lv-LV"/>
              </w:rPr>
              <w:lastRenderedPageBreak/>
              <w:t xml:space="preserve">Novados kopā: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52D94" w:rsidRPr="00152D94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52D94">
              <w:rPr>
                <w:rFonts w:ascii="Times New Roman" w:hAnsi="Times New Roman"/>
                <w:b/>
                <w:bCs/>
                <w:szCs w:val="24"/>
              </w:rPr>
              <w:t>1 096 413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2D94" w:rsidRPr="00152D94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52D94">
              <w:rPr>
                <w:rFonts w:ascii="Times New Roman" w:hAnsi="Times New Roman"/>
                <w:b/>
                <w:bCs/>
                <w:szCs w:val="24"/>
              </w:rPr>
              <w:t>63 549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2D94" w:rsidRPr="00152D94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52D94">
              <w:rPr>
                <w:rFonts w:ascii="Times New Roman" w:hAnsi="Times New Roman"/>
                <w:b/>
                <w:bCs/>
                <w:szCs w:val="24"/>
              </w:rPr>
              <w:t>131 739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52D94" w:rsidRPr="00152D94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52D94">
              <w:rPr>
                <w:rFonts w:ascii="Times New Roman" w:hAnsi="Times New Roman"/>
                <w:b/>
                <w:bCs/>
                <w:szCs w:val="24"/>
              </w:rPr>
              <w:t>216 308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52D94" w:rsidRPr="00152D94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52D94">
              <w:rPr>
                <w:rFonts w:ascii="Times New Roman" w:hAnsi="Times New Roman"/>
                <w:b/>
                <w:bCs/>
                <w:szCs w:val="24"/>
              </w:rPr>
              <w:t>352 775 165</w:t>
            </w:r>
          </w:p>
        </w:tc>
      </w:tr>
      <w:tr w:rsidR="00152D94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52D94" w:rsidRDefault="00152D94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152D94" w:rsidRPr="00E136A9" w:rsidRDefault="00152D94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Pavisam: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52D94" w:rsidRPr="00152D94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52D94">
              <w:rPr>
                <w:rFonts w:ascii="Times New Roman" w:hAnsi="Times New Roman"/>
                <w:b/>
                <w:bCs/>
                <w:szCs w:val="24"/>
              </w:rPr>
              <w:t>2 236 910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2D94" w:rsidRPr="00152D94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52D94">
              <w:rPr>
                <w:rFonts w:ascii="Times New Roman" w:hAnsi="Times New Roman"/>
                <w:b/>
                <w:bCs/>
                <w:szCs w:val="24"/>
              </w:rPr>
              <w:t>132 984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2D94" w:rsidRPr="00152D94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52D94">
              <w:rPr>
                <w:rFonts w:ascii="Times New Roman" w:hAnsi="Times New Roman"/>
                <w:b/>
                <w:bCs/>
                <w:szCs w:val="24"/>
              </w:rPr>
              <w:t>242 744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52D94" w:rsidRPr="00152D94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52D94">
              <w:rPr>
                <w:rFonts w:ascii="Times New Roman" w:hAnsi="Times New Roman"/>
                <w:b/>
                <w:bCs/>
                <w:szCs w:val="24"/>
              </w:rPr>
              <w:t>457 867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52D94" w:rsidRPr="00152D94" w:rsidRDefault="00152D94" w:rsidP="00E136A9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152D94">
              <w:rPr>
                <w:rFonts w:ascii="Times New Roman" w:hAnsi="Times New Roman"/>
                <w:b/>
                <w:bCs/>
                <w:szCs w:val="24"/>
                <w:lang w:eastAsia="lv-LV"/>
              </w:rPr>
              <w:t>665 613 517</w:t>
            </w:r>
          </w:p>
        </w:tc>
      </w:tr>
    </w:tbl>
    <w:p w:rsidR="00F53BEC" w:rsidRDefault="00F53BEC"/>
    <w:p w:rsidR="002062F9" w:rsidRDefault="002062F9"/>
    <w:p w:rsidR="002062F9" w:rsidRDefault="002062F9"/>
    <w:p w:rsidR="00F53BEC" w:rsidRPr="00786E1F" w:rsidRDefault="00F53BEC" w:rsidP="00F53BEC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 w:rsidRPr="00786E1F">
        <w:rPr>
          <w:sz w:val="28"/>
          <w:szCs w:val="28"/>
        </w:rPr>
        <w:t>Mini</w:t>
      </w:r>
      <w:r>
        <w:rPr>
          <w:sz w:val="28"/>
          <w:szCs w:val="28"/>
        </w:rPr>
        <w:t>stru prezidents</w:t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786948" w:rsidRDefault="006E4BBF" w:rsidP="00786948">
      <w:pPr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E5318">
        <w:rPr>
          <w:sz w:val="28"/>
          <w:szCs w:val="28"/>
        </w:rPr>
        <w:t>A.Vilks</w:t>
      </w:r>
      <w:r>
        <w:rPr>
          <w:sz w:val="28"/>
          <w:szCs w:val="28"/>
        </w:rPr>
        <w:t xml:space="preserve"> </w:t>
      </w:r>
    </w:p>
    <w:p w:rsidR="00F53BEC" w:rsidRDefault="00F53BEC" w:rsidP="00F53BEC">
      <w:pPr>
        <w:pStyle w:val="NoSpacing"/>
        <w:ind w:left="0"/>
      </w:pPr>
    </w:p>
    <w:p w:rsidR="00F53BEC" w:rsidRDefault="00F53BEC" w:rsidP="00F53BEC">
      <w:pPr>
        <w:pStyle w:val="NoSpacing"/>
        <w:ind w:left="0"/>
      </w:pPr>
    </w:p>
    <w:p w:rsidR="00431AB1" w:rsidRDefault="00431AB1" w:rsidP="00F53BEC">
      <w:pPr>
        <w:pStyle w:val="NoSpacing"/>
        <w:ind w:left="0"/>
      </w:pPr>
    </w:p>
    <w:p w:rsidR="00431AB1" w:rsidRDefault="00431AB1" w:rsidP="00F53BEC">
      <w:pPr>
        <w:pStyle w:val="NoSpacing"/>
        <w:ind w:left="0"/>
      </w:pPr>
    </w:p>
    <w:p w:rsidR="002062F9" w:rsidRDefault="002062F9" w:rsidP="00F53BEC">
      <w:pPr>
        <w:pStyle w:val="NoSpacing"/>
        <w:ind w:left="0"/>
      </w:pPr>
    </w:p>
    <w:p w:rsidR="00F53BEC" w:rsidRDefault="00F53BEC" w:rsidP="00F53BEC">
      <w:pPr>
        <w:pStyle w:val="NoSpacing"/>
        <w:ind w:left="0"/>
      </w:pPr>
      <w:r>
        <w:tab/>
      </w:r>
    </w:p>
    <w:p w:rsidR="00431AB1" w:rsidRDefault="00431AB1" w:rsidP="00F53BEC">
      <w:pPr>
        <w:pStyle w:val="NoSpacing"/>
        <w:ind w:left="0"/>
      </w:pPr>
    </w:p>
    <w:p w:rsidR="00ED52C7" w:rsidRDefault="00ED52C7" w:rsidP="00F53BEC">
      <w:pPr>
        <w:pStyle w:val="NoSpacing"/>
        <w:ind w:left="0"/>
      </w:pPr>
    </w:p>
    <w:p w:rsidR="00ED52C7" w:rsidRDefault="00ED52C7" w:rsidP="00F53BEC">
      <w:pPr>
        <w:pStyle w:val="NoSpacing"/>
        <w:ind w:left="0"/>
      </w:pPr>
      <w:bookmarkStart w:id="0" w:name="_GoBack"/>
      <w:bookmarkEnd w:id="0"/>
    </w:p>
    <w:p w:rsidR="00F53BEC" w:rsidRPr="00DE5318" w:rsidRDefault="00D73E0F" w:rsidP="00F53BEC">
      <w:pPr>
        <w:pStyle w:val="NoSpacing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</w:t>
      </w:r>
      <w:r w:rsidR="006E4BBF" w:rsidRPr="00DE5318">
        <w:rPr>
          <w:rFonts w:cs="Times New Roman"/>
          <w:sz w:val="20"/>
          <w:szCs w:val="20"/>
        </w:rPr>
        <w:t>.12.20</w:t>
      </w:r>
      <w:r w:rsidR="00DE5318" w:rsidRPr="00DE5318">
        <w:rPr>
          <w:rFonts w:cs="Times New Roman"/>
          <w:sz w:val="20"/>
          <w:szCs w:val="20"/>
        </w:rPr>
        <w:t>1</w:t>
      </w:r>
      <w:r w:rsidR="003A3437">
        <w:rPr>
          <w:rFonts w:cs="Times New Roman"/>
          <w:sz w:val="20"/>
          <w:szCs w:val="20"/>
        </w:rPr>
        <w:t>1</w:t>
      </w:r>
      <w:r w:rsidR="006E4BBF" w:rsidRPr="00DE5318">
        <w:rPr>
          <w:rFonts w:cs="Times New Roman"/>
          <w:sz w:val="20"/>
          <w:szCs w:val="20"/>
        </w:rPr>
        <w:t xml:space="preserve">. </w:t>
      </w:r>
      <w:r w:rsidR="00F53BEC" w:rsidRPr="00DE5318">
        <w:rPr>
          <w:rFonts w:cs="Times New Roman"/>
          <w:sz w:val="20"/>
          <w:szCs w:val="20"/>
        </w:rPr>
        <w:t xml:space="preserve"> </w:t>
      </w:r>
      <w:r w:rsidR="00C1113D">
        <w:rPr>
          <w:rFonts w:cs="Times New Roman"/>
          <w:sz w:val="20"/>
          <w:szCs w:val="20"/>
        </w:rPr>
        <w:t>1</w:t>
      </w:r>
      <w:r w:rsidR="00535A7E">
        <w:rPr>
          <w:rFonts w:cs="Times New Roman"/>
          <w:sz w:val="20"/>
          <w:szCs w:val="20"/>
        </w:rPr>
        <w:t>6</w:t>
      </w:r>
      <w:r w:rsidR="00F53BEC" w:rsidRPr="00DE5318">
        <w:rPr>
          <w:rFonts w:cs="Times New Roman"/>
          <w:sz w:val="20"/>
          <w:szCs w:val="20"/>
        </w:rPr>
        <w:t>:</w:t>
      </w:r>
      <w:r w:rsidR="00535A7E">
        <w:rPr>
          <w:rFonts w:cs="Times New Roman"/>
          <w:sz w:val="20"/>
          <w:szCs w:val="20"/>
        </w:rPr>
        <w:t>2</w:t>
      </w:r>
      <w:r w:rsidR="00C33B3C">
        <w:rPr>
          <w:rFonts w:cs="Times New Roman"/>
          <w:sz w:val="20"/>
          <w:szCs w:val="20"/>
        </w:rPr>
        <w:t>0</w:t>
      </w:r>
    </w:p>
    <w:p w:rsidR="00F53BEC" w:rsidRPr="00DE5318" w:rsidRDefault="006E4BBF" w:rsidP="00F53BEC">
      <w:pPr>
        <w:pStyle w:val="NoSpacing"/>
        <w:ind w:left="0"/>
        <w:rPr>
          <w:rFonts w:cs="Times New Roman"/>
          <w:sz w:val="20"/>
          <w:szCs w:val="20"/>
        </w:rPr>
      </w:pPr>
      <w:r w:rsidRPr="00DE5318">
        <w:rPr>
          <w:rFonts w:cs="Times New Roman"/>
          <w:sz w:val="20"/>
          <w:szCs w:val="20"/>
        </w:rPr>
        <w:t>1</w:t>
      </w:r>
      <w:r w:rsidR="00212B3D">
        <w:rPr>
          <w:rFonts w:cs="Times New Roman"/>
          <w:sz w:val="20"/>
          <w:szCs w:val="20"/>
        </w:rPr>
        <w:t>439</w:t>
      </w:r>
    </w:p>
    <w:p w:rsidR="00F53BEC" w:rsidRPr="00DE5318" w:rsidRDefault="00DE5318">
      <w:pPr>
        <w:rPr>
          <w:rFonts w:ascii="Times New Roman" w:hAnsi="Times New Roman"/>
          <w:sz w:val="20"/>
        </w:rPr>
      </w:pPr>
      <w:r w:rsidRPr="00DE5318">
        <w:rPr>
          <w:rFonts w:ascii="Times New Roman" w:hAnsi="Times New Roman"/>
          <w:sz w:val="20"/>
        </w:rPr>
        <w:t>Runkovska 67095604</w:t>
      </w:r>
    </w:p>
    <w:p w:rsidR="00DE5318" w:rsidRPr="00DE5318" w:rsidRDefault="00DE5318">
      <w:pPr>
        <w:rPr>
          <w:rFonts w:ascii="Times New Roman" w:hAnsi="Times New Roman"/>
          <w:sz w:val="20"/>
        </w:rPr>
      </w:pPr>
      <w:r w:rsidRPr="00DE5318">
        <w:rPr>
          <w:rFonts w:ascii="Times New Roman" w:hAnsi="Times New Roman"/>
          <w:sz w:val="20"/>
        </w:rPr>
        <w:t>inese.runkovska@fm.gov.lv</w:t>
      </w:r>
    </w:p>
    <w:sectPr w:rsidR="00DE5318" w:rsidRPr="00DE5318" w:rsidSect="00F53BEC">
      <w:headerReference w:type="default" r:id="rId7"/>
      <w:footerReference w:type="default" r:id="rId8"/>
      <w:footerReference w:type="first" r:id="rId9"/>
      <w:pgSz w:w="16838" w:h="11906" w:orient="landscape"/>
      <w:pgMar w:top="1134" w:right="1134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37" w:rsidRDefault="003A3437" w:rsidP="00F53BEC">
      <w:r>
        <w:separator/>
      </w:r>
    </w:p>
  </w:endnote>
  <w:endnote w:type="continuationSeparator" w:id="0">
    <w:p w:rsidR="003A3437" w:rsidRDefault="003A3437" w:rsidP="00F5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37" w:rsidRDefault="003A3437" w:rsidP="003A3437">
    <w:pPr>
      <w:pStyle w:val="Heading3"/>
      <w:jc w:val="both"/>
    </w:pPr>
    <w:r>
      <w:rPr>
        <w:rFonts w:ascii="Times New Roman" w:hAnsi="Times New Roman" w:cs="Times New Roman"/>
        <w:b w:val="0"/>
        <w:color w:val="auto"/>
        <w:sz w:val="20"/>
      </w:rPr>
      <w:t>FMNotp4_</w:t>
    </w:r>
    <w:r w:rsidR="00D73E0F">
      <w:rPr>
        <w:rFonts w:ascii="Times New Roman" w:hAnsi="Times New Roman" w:cs="Times New Roman"/>
        <w:b w:val="0"/>
        <w:color w:val="auto"/>
        <w:sz w:val="20"/>
      </w:rPr>
      <w:t>20</w:t>
    </w:r>
    <w:r>
      <w:rPr>
        <w:rFonts w:ascii="Times New Roman" w:hAnsi="Times New Roman" w:cs="Times New Roman"/>
        <w:b w:val="0"/>
        <w:color w:val="auto"/>
        <w:sz w:val="20"/>
      </w:rPr>
      <w:t>1211</w:t>
    </w:r>
    <w:r w:rsidRPr="00431AB1">
      <w:rPr>
        <w:rFonts w:ascii="Times New Roman" w:hAnsi="Times New Roman" w:cs="Times New Roman"/>
        <w:b w:val="0"/>
        <w:color w:val="auto"/>
        <w:sz w:val="20"/>
      </w:rPr>
      <w:t>; 4.pielikums Ministru kabineta noteikumu projektam „Noteikumi par pašvaldību finanšu izlīdzināšanas fonda ieņēmumiem un to sadales kārtību 201</w:t>
    </w:r>
    <w:r>
      <w:rPr>
        <w:rFonts w:ascii="Times New Roman" w:hAnsi="Times New Roman" w:cs="Times New Roman"/>
        <w:b w:val="0"/>
        <w:color w:val="auto"/>
        <w:sz w:val="20"/>
      </w:rPr>
      <w:t>2</w:t>
    </w:r>
    <w:r w:rsidRPr="00431AB1">
      <w:rPr>
        <w:rFonts w:ascii="Times New Roman" w:hAnsi="Times New Roman" w:cs="Times New Roman"/>
        <w:b w:val="0"/>
        <w:color w:val="auto"/>
        <w:sz w:val="20"/>
      </w:rPr>
      <w:t>.gadā”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37" w:rsidRDefault="003A3437" w:rsidP="003A3437">
    <w:pPr>
      <w:pStyle w:val="Heading3"/>
      <w:jc w:val="both"/>
    </w:pPr>
    <w:r>
      <w:rPr>
        <w:rFonts w:ascii="Times New Roman" w:hAnsi="Times New Roman" w:cs="Times New Roman"/>
        <w:b w:val="0"/>
        <w:color w:val="auto"/>
        <w:sz w:val="20"/>
      </w:rPr>
      <w:t>FMNotp4_</w:t>
    </w:r>
    <w:r w:rsidR="00D73E0F">
      <w:rPr>
        <w:rFonts w:ascii="Times New Roman" w:hAnsi="Times New Roman" w:cs="Times New Roman"/>
        <w:b w:val="0"/>
        <w:color w:val="auto"/>
        <w:sz w:val="20"/>
      </w:rPr>
      <w:t>20</w:t>
    </w:r>
    <w:r>
      <w:rPr>
        <w:rFonts w:ascii="Times New Roman" w:hAnsi="Times New Roman" w:cs="Times New Roman"/>
        <w:b w:val="0"/>
        <w:color w:val="auto"/>
        <w:sz w:val="20"/>
      </w:rPr>
      <w:t>1211</w:t>
    </w:r>
    <w:r w:rsidRPr="00431AB1">
      <w:rPr>
        <w:rFonts w:ascii="Times New Roman" w:hAnsi="Times New Roman" w:cs="Times New Roman"/>
        <w:b w:val="0"/>
        <w:color w:val="auto"/>
        <w:sz w:val="20"/>
      </w:rPr>
      <w:t>; 4.pielikums Ministru kabineta noteikumu projektam „Noteikumi par pašvaldību finanšu izlīdzināšanas fonda ieņēmumiem un to sadales kārtību 201</w:t>
    </w:r>
    <w:r>
      <w:rPr>
        <w:rFonts w:ascii="Times New Roman" w:hAnsi="Times New Roman" w:cs="Times New Roman"/>
        <w:b w:val="0"/>
        <w:color w:val="auto"/>
        <w:sz w:val="20"/>
      </w:rPr>
      <w:t>2</w:t>
    </w:r>
    <w:r w:rsidRPr="00431AB1">
      <w:rPr>
        <w:rFonts w:ascii="Times New Roman" w:hAnsi="Times New Roman" w:cs="Times New Roman"/>
        <w:b w:val="0"/>
        <w:color w:val="auto"/>
        <w:sz w:val="20"/>
      </w:rPr>
      <w:t>.gadā”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37" w:rsidRDefault="003A3437" w:rsidP="00F53BEC">
      <w:r>
        <w:separator/>
      </w:r>
    </w:p>
  </w:footnote>
  <w:footnote w:type="continuationSeparator" w:id="0">
    <w:p w:rsidR="003A3437" w:rsidRDefault="003A3437" w:rsidP="00F5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360"/>
      <w:docPartObj>
        <w:docPartGallery w:val="Page Numbers (Top of Page)"/>
        <w:docPartUnique/>
      </w:docPartObj>
    </w:sdtPr>
    <w:sdtEndPr/>
    <w:sdtContent>
      <w:p w:rsidR="003A3437" w:rsidRDefault="003A34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A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A3437" w:rsidRPr="00894468" w:rsidRDefault="003A3437" w:rsidP="00894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29"/>
    <w:rsid w:val="00152D94"/>
    <w:rsid w:val="002062F9"/>
    <w:rsid w:val="00212B3D"/>
    <w:rsid w:val="002130B3"/>
    <w:rsid w:val="00242991"/>
    <w:rsid w:val="00270766"/>
    <w:rsid w:val="002D5D00"/>
    <w:rsid w:val="00345965"/>
    <w:rsid w:val="003A3437"/>
    <w:rsid w:val="003D4C35"/>
    <w:rsid w:val="00401E96"/>
    <w:rsid w:val="00427D29"/>
    <w:rsid w:val="00431AB1"/>
    <w:rsid w:val="00461BC8"/>
    <w:rsid w:val="00492BFD"/>
    <w:rsid w:val="00530573"/>
    <w:rsid w:val="00530AD9"/>
    <w:rsid w:val="00535A7E"/>
    <w:rsid w:val="0057580C"/>
    <w:rsid w:val="00674FB7"/>
    <w:rsid w:val="006E4BBF"/>
    <w:rsid w:val="00786948"/>
    <w:rsid w:val="007A65ED"/>
    <w:rsid w:val="00894468"/>
    <w:rsid w:val="00896146"/>
    <w:rsid w:val="008B0B96"/>
    <w:rsid w:val="008C6650"/>
    <w:rsid w:val="0090796D"/>
    <w:rsid w:val="00B516A9"/>
    <w:rsid w:val="00C1113D"/>
    <w:rsid w:val="00C33B3C"/>
    <w:rsid w:val="00D177BB"/>
    <w:rsid w:val="00D679E1"/>
    <w:rsid w:val="00D73E0F"/>
    <w:rsid w:val="00DE5318"/>
    <w:rsid w:val="00E136A9"/>
    <w:rsid w:val="00E900D5"/>
    <w:rsid w:val="00EC2E82"/>
    <w:rsid w:val="00ED52C7"/>
    <w:rsid w:val="00F269E5"/>
    <w:rsid w:val="00F37703"/>
    <w:rsid w:val="00F445D9"/>
    <w:rsid w:val="00F53BEC"/>
    <w:rsid w:val="00F717EC"/>
    <w:rsid w:val="00F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EC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EC"/>
    <w:rPr>
      <w:color w:val="800080"/>
      <w:u w:val="single"/>
    </w:rPr>
  </w:style>
  <w:style w:type="paragraph" w:customStyle="1" w:styleId="xl65">
    <w:name w:val="xl65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lv-LV"/>
    </w:rPr>
  </w:style>
  <w:style w:type="paragraph" w:customStyle="1" w:styleId="xl66">
    <w:name w:val="xl66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7">
    <w:name w:val="xl67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8">
    <w:name w:val="xl68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F53BEC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5">
    <w:name w:val="xl75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7">
    <w:name w:val="xl77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8">
    <w:name w:val="xl78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79">
    <w:name w:val="xl79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0">
    <w:name w:val="xl80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1">
    <w:name w:val="xl8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2">
    <w:name w:val="xl8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83">
    <w:name w:val="xl8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4">
    <w:name w:val="xl84"/>
    <w:basedOn w:val="Normal"/>
    <w:rsid w:val="00F53BEC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eastAsia="lv-LV"/>
    </w:rPr>
  </w:style>
  <w:style w:type="paragraph" w:customStyle="1" w:styleId="xl85">
    <w:name w:val="xl85"/>
    <w:basedOn w:val="Normal"/>
    <w:rsid w:val="00F53BEC"/>
    <w:pPr>
      <w:widowControl/>
      <w:spacing w:before="100" w:beforeAutospacing="1" w:after="100" w:afterAutospacing="1"/>
      <w:jc w:val="right"/>
    </w:pPr>
    <w:rPr>
      <w:rFonts w:ascii="Times New Roman" w:hAnsi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3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naisf">
    <w:name w:val="naisf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F53BE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EC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EC"/>
    <w:rPr>
      <w:color w:val="800080"/>
      <w:u w:val="single"/>
    </w:rPr>
  </w:style>
  <w:style w:type="paragraph" w:customStyle="1" w:styleId="xl65">
    <w:name w:val="xl65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lv-LV"/>
    </w:rPr>
  </w:style>
  <w:style w:type="paragraph" w:customStyle="1" w:styleId="xl66">
    <w:name w:val="xl66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7">
    <w:name w:val="xl67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8">
    <w:name w:val="xl68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F53BEC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5">
    <w:name w:val="xl75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7">
    <w:name w:val="xl77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8">
    <w:name w:val="xl78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79">
    <w:name w:val="xl79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0">
    <w:name w:val="xl80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1">
    <w:name w:val="xl8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2">
    <w:name w:val="xl8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83">
    <w:name w:val="xl8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4">
    <w:name w:val="xl84"/>
    <w:basedOn w:val="Normal"/>
    <w:rsid w:val="00F53BEC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eastAsia="lv-LV"/>
    </w:rPr>
  </w:style>
  <w:style w:type="paragraph" w:customStyle="1" w:styleId="xl85">
    <w:name w:val="xl85"/>
    <w:basedOn w:val="Normal"/>
    <w:rsid w:val="00F53BEC"/>
    <w:pPr>
      <w:widowControl/>
      <w:spacing w:before="100" w:beforeAutospacing="1" w:after="100" w:afterAutospacing="1"/>
      <w:jc w:val="right"/>
    </w:pPr>
    <w:rPr>
      <w:rFonts w:ascii="Times New Roman" w:hAnsi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3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naisf">
    <w:name w:val="naisf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F53BE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4184</Words>
  <Characters>2386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2011.gadā</vt:lpstr>
    </vt:vector>
  </TitlesOfParts>
  <Company>fm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2012.gadā</dc:title>
  <dc:subject>Noteikumu projekta 4.pielikums</dc:subject>
  <dc:creator>I.Runkovska</dc:creator>
  <dc:description>inese.runkovska@fm.gov.lv
67095604</dc:description>
  <cp:lastModifiedBy>Windows User</cp:lastModifiedBy>
  <cp:revision>10</cp:revision>
  <cp:lastPrinted>2009-12-08T12:59:00Z</cp:lastPrinted>
  <dcterms:created xsi:type="dcterms:W3CDTF">2011-12-07T10:00:00Z</dcterms:created>
  <dcterms:modified xsi:type="dcterms:W3CDTF">2011-12-20T14:18:00Z</dcterms:modified>
  <cp:category>Finanšu ministrija</cp:category>
</cp:coreProperties>
</file>