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4D" w:rsidRPr="00B215A5" w:rsidRDefault="005F6B4D" w:rsidP="005F6B4D">
      <w:pPr>
        <w:pStyle w:val="BodyText"/>
        <w:jc w:val="right"/>
        <w:rPr>
          <w:sz w:val="26"/>
          <w:szCs w:val="26"/>
        </w:rPr>
      </w:pPr>
      <w:bookmarkStart w:id="0" w:name="_GoBack"/>
      <w:bookmarkEnd w:id="0"/>
    </w:p>
    <w:p w:rsidR="005F6B4D" w:rsidRPr="00B215A5" w:rsidRDefault="005F6B4D" w:rsidP="005F6B4D">
      <w:pPr>
        <w:pStyle w:val="BodyText"/>
        <w:jc w:val="center"/>
        <w:rPr>
          <w:b/>
          <w:sz w:val="26"/>
          <w:szCs w:val="26"/>
        </w:rPr>
      </w:pPr>
      <w:r w:rsidRPr="00B215A5">
        <w:rPr>
          <w:b/>
          <w:sz w:val="26"/>
          <w:szCs w:val="26"/>
        </w:rPr>
        <w:t>LATVIJAS REPUBLIKAS MINISTRU KABINETA</w:t>
      </w:r>
    </w:p>
    <w:p w:rsidR="005F6B4D" w:rsidRPr="00B215A5" w:rsidRDefault="005F6B4D" w:rsidP="005F6B4D">
      <w:pPr>
        <w:pStyle w:val="BodyText"/>
        <w:jc w:val="center"/>
        <w:rPr>
          <w:b/>
          <w:sz w:val="26"/>
          <w:szCs w:val="26"/>
        </w:rPr>
      </w:pPr>
      <w:r w:rsidRPr="00B215A5">
        <w:rPr>
          <w:b/>
          <w:sz w:val="26"/>
          <w:szCs w:val="26"/>
        </w:rPr>
        <w:t xml:space="preserve"> SĒDES PROTOKOLLĒMUMS</w:t>
      </w:r>
    </w:p>
    <w:p w:rsidR="005F6B4D" w:rsidRPr="00B215A5" w:rsidRDefault="00362767" w:rsidP="005F6B4D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6"/>
          <w:szCs w:val="26"/>
        </w:rPr>
      </w:pPr>
      <w:r w:rsidRPr="00B215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E8EE650" wp14:editId="5B265D1C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B215A5">
        <w:rPr>
          <w:noProof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0" allowOverlap="1" wp14:anchorId="3E364C9E" wp14:editId="44261706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5F6B4D" w:rsidRPr="00B215A5">
        <w:rPr>
          <w:sz w:val="26"/>
          <w:szCs w:val="26"/>
        </w:rPr>
        <w:t>Rīgā</w:t>
      </w:r>
      <w:r w:rsidR="00621932" w:rsidRPr="00B215A5">
        <w:rPr>
          <w:sz w:val="26"/>
          <w:szCs w:val="26"/>
        </w:rPr>
        <w:tab/>
      </w:r>
      <w:proofErr w:type="spellStart"/>
      <w:r w:rsidR="00621932" w:rsidRPr="00B215A5">
        <w:rPr>
          <w:sz w:val="26"/>
          <w:szCs w:val="26"/>
        </w:rPr>
        <w:t>Nr</w:t>
      </w:r>
      <w:proofErr w:type="spellEnd"/>
      <w:r w:rsidR="00621932" w:rsidRPr="00B215A5">
        <w:rPr>
          <w:sz w:val="26"/>
          <w:szCs w:val="26"/>
        </w:rPr>
        <w:t>.                        201</w:t>
      </w:r>
      <w:r w:rsidR="00B215A5" w:rsidRPr="00B215A5">
        <w:rPr>
          <w:sz w:val="26"/>
          <w:szCs w:val="26"/>
        </w:rPr>
        <w:t>2</w:t>
      </w:r>
      <w:r w:rsidR="005F6B4D" w:rsidRPr="00B215A5">
        <w:rPr>
          <w:sz w:val="26"/>
          <w:szCs w:val="26"/>
        </w:rPr>
        <w:t>.gada   ________</w:t>
      </w:r>
    </w:p>
    <w:p w:rsidR="007E05D7" w:rsidRPr="00B215A5" w:rsidRDefault="007E05D7" w:rsidP="005F6B4D">
      <w:pPr>
        <w:spacing w:before="120" w:after="120"/>
        <w:jc w:val="center"/>
        <w:rPr>
          <w:sz w:val="26"/>
          <w:szCs w:val="26"/>
        </w:rPr>
      </w:pPr>
    </w:p>
    <w:p w:rsidR="005F6B4D" w:rsidRPr="00B215A5" w:rsidRDefault="005F6B4D" w:rsidP="005F6B4D">
      <w:pPr>
        <w:spacing w:before="120" w:after="120"/>
        <w:jc w:val="center"/>
        <w:rPr>
          <w:sz w:val="26"/>
          <w:szCs w:val="26"/>
        </w:rPr>
      </w:pPr>
      <w:r w:rsidRPr="00B215A5">
        <w:rPr>
          <w:sz w:val="26"/>
          <w:szCs w:val="26"/>
        </w:rPr>
        <w:t>.§</w:t>
      </w:r>
    </w:p>
    <w:p w:rsidR="007E05D7" w:rsidRPr="00693647" w:rsidRDefault="007E05D7" w:rsidP="005F6B4D">
      <w:pPr>
        <w:spacing w:before="120" w:after="120"/>
        <w:jc w:val="center"/>
        <w:rPr>
          <w:sz w:val="16"/>
          <w:szCs w:val="16"/>
        </w:rPr>
      </w:pPr>
    </w:p>
    <w:p w:rsidR="005F6B4D" w:rsidRPr="00AE58BE" w:rsidRDefault="00A1258A" w:rsidP="00AE58BE">
      <w:pPr>
        <w:jc w:val="center"/>
        <w:rPr>
          <w:b/>
          <w:sz w:val="26"/>
          <w:szCs w:val="26"/>
        </w:rPr>
      </w:pPr>
      <w:bookmarkStart w:id="1" w:name="OLE_LINK1"/>
      <w:r w:rsidRPr="00AE58BE">
        <w:rPr>
          <w:b/>
          <w:sz w:val="26"/>
          <w:szCs w:val="26"/>
        </w:rPr>
        <w:t>Par informatīvo ziņojumu</w:t>
      </w:r>
      <w:r w:rsidR="00B750FE" w:rsidRPr="00AE58BE">
        <w:rPr>
          <w:b/>
          <w:sz w:val="26"/>
          <w:szCs w:val="26"/>
        </w:rPr>
        <w:t xml:space="preserve"> „</w:t>
      </w:r>
      <w:r w:rsidR="00AE58BE" w:rsidRPr="00AE58BE">
        <w:rPr>
          <w:b/>
          <w:sz w:val="26"/>
          <w:szCs w:val="26"/>
        </w:rPr>
        <w:t>Par ēnu ekonomikas apkarošanas pasākumu īstenošanā iesaistīto institūciju darbības rezultātiem 2012.gada sešos mēnešos un šo pasākumu ietekmi uz nodokļu iekasēšanu</w:t>
      </w:r>
      <w:r w:rsidR="00B750FE" w:rsidRPr="00AE58BE">
        <w:rPr>
          <w:b/>
          <w:sz w:val="26"/>
          <w:szCs w:val="26"/>
        </w:rPr>
        <w:t>”</w:t>
      </w:r>
    </w:p>
    <w:p w:rsidR="007E05D7" w:rsidRPr="00C65604" w:rsidRDefault="007E05D7" w:rsidP="00621932">
      <w:pPr>
        <w:jc w:val="center"/>
        <w:rPr>
          <w:b/>
          <w:sz w:val="16"/>
          <w:szCs w:val="16"/>
        </w:rPr>
      </w:pPr>
    </w:p>
    <w:bookmarkEnd w:id="1"/>
    <w:p w:rsidR="00621932" w:rsidRPr="00C65604" w:rsidRDefault="00CC62C2" w:rsidP="00AC1CA2">
      <w:pPr>
        <w:pStyle w:val="ListParagraph"/>
        <w:numPr>
          <w:ilvl w:val="0"/>
          <w:numId w:val="4"/>
        </w:numPr>
        <w:spacing w:before="240" w:after="240"/>
        <w:ind w:left="0" w:firstLine="426"/>
        <w:jc w:val="both"/>
        <w:rPr>
          <w:sz w:val="26"/>
          <w:szCs w:val="26"/>
        </w:rPr>
      </w:pPr>
      <w:r w:rsidRPr="00C65604">
        <w:rPr>
          <w:sz w:val="26"/>
          <w:szCs w:val="26"/>
        </w:rPr>
        <w:t xml:space="preserve">Pieņemt </w:t>
      </w:r>
      <w:r w:rsidR="00CF3FBC" w:rsidRPr="00C65604">
        <w:rPr>
          <w:sz w:val="26"/>
          <w:szCs w:val="26"/>
        </w:rPr>
        <w:t>zināšanai Finanšu ministrijas iesniegto informatīvo ziņojumu</w:t>
      </w:r>
      <w:r w:rsidR="00F4771B" w:rsidRPr="00C65604">
        <w:rPr>
          <w:sz w:val="26"/>
          <w:szCs w:val="26"/>
        </w:rPr>
        <w:t>.</w:t>
      </w:r>
    </w:p>
    <w:p w:rsidR="00F4771B" w:rsidRPr="00C65604" w:rsidRDefault="00F4771B" w:rsidP="00F4771B">
      <w:pPr>
        <w:pStyle w:val="ListParagraph"/>
        <w:spacing w:before="240" w:after="240"/>
        <w:ind w:left="360"/>
        <w:jc w:val="both"/>
        <w:rPr>
          <w:sz w:val="26"/>
          <w:szCs w:val="26"/>
        </w:rPr>
      </w:pPr>
    </w:p>
    <w:p w:rsidR="00BE54FF" w:rsidRPr="00C65604" w:rsidRDefault="00BE54FF" w:rsidP="00AC1CA2">
      <w:pPr>
        <w:pStyle w:val="ListParagraph"/>
        <w:numPr>
          <w:ilvl w:val="0"/>
          <w:numId w:val="4"/>
        </w:numPr>
        <w:spacing w:before="240" w:after="240"/>
        <w:ind w:left="0" w:firstLine="426"/>
        <w:jc w:val="both"/>
        <w:rPr>
          <w:sz w:val="26"/>
          <w:szCs w:val="26"/>
        </w:rPr>
      </w:pPr>
      <w:r w:rsidRPr="00C65604">
        <w:rPr>
          <w:sz w:val="26"/>
          <w:szCs w:val="26"/>
        </w:rPr>
        <w:t xml:space="preserve">Pamatojoties uz informatīvajā ziņojumā veikto analīzi, atbalstīt iesaistīto institūciju amatpersonu (darbinieku) motivēšanu un apropriācijas palielinājumam novirzāmo finansējuma apjomu </w:t>
      </w:r>
      <w:r w:rsidR="00612D4D" w:rsidRPr="00C65604">
        <w:rPr>
          <w:sz w:val="26"/>
          <w:szCs w:val="26"/>
        </w:rPr>
        <w:t xml:space="preserve">2 </w:t>
      </w:r>
      <w:r w:rsidR="001F5409" w:rsidRPr="00C65604">
        <w:rPr>
          <w:sz w:val="26"/>
          <w:szCs w:val="26"/>
        </w:rPr>
        <w:t>000 000</w:t>
      </w:r>
      <w:r w:rsidR="00612D4D" w:rsidRPr="00C65604">
        <w:rPr>
          <w:sz w:val="26"/>
          <w:szCs w:val="26"/>
        </w:rPr>
        <w:t xml:space="preserve"> latu apmērā, kas ir </w:t>
      </w:r>
      <w:r w:rsidRPr="00C65604">
        <w:rPr>
          <w:sz w:val="26"/>
          <w:szCs w:val="26"/>
        </w:rPr>
        <w:t>4 procent</w:t>
      </w:r>
      <w:r w:rsidR="00612D4D" w:rsidRPr="00C65604">
        <w:rPr>
          <w:sz w:val="26"/>
          <w:szCs w:val="26"/>
        </w:rPr>
        <w:t>i</w:t>
      </w:r>
      <w:r w:rsidRPr="00C65604">
        <w:rPr>
          <w:sz w:val="26"/>
          <w:szCs w:val="26"/>
        </w:rPr>
        <w:t xml:space="preserve"> no valsts budžetā plānoto nodokļu ieņēmumu pārpildes 50 </w:t>
      </w:r>
      <w:r w:rsidR="001F5409" w:rsidRPr="00C65604">
        <w:rPr>
          <w:sz w:val="26"/>
          <w:szCs w:val="26"/>
        </w:rPr>
        <w:t>000 000</w:t>
      </w:r>
      <w:r w:rsidRPr="00C65604">
        <w:rPr>
          <w:sz w:val="26"/>
          <w:szCs w:val="26"/>
        </w:rPr>
        <w:t xml:space="preserve"> latu</w:t>
      </w:r>
      <w:r w:rsidR="00106CAB" w:rsidRPr="00C65604">
        <w:rPr>
          <w:sz w:val="26"/>
          <w:szCs w:val="26"/>
        </w:rPr>
        <w:t>, kuri uzskatāmi par ieņēmumiem, realizējot ēnu ekonomikas ierobežošana</w:t>
      </w:r>
      <w:r w:rsidR="000C6DAA" w:rsidRPr="00C65604">
        <w:rPr>
          <w:sz w:val="26"/>
          <w:szCs w:val="26"/>
        </w:rPr>
        <w:t>s</w:t>
      </w:r>
      <w:r w:rsidR="00106CAB" w:rsidRPr="00C65604">
        <w:rPr>
          <w:sz w:val="26"/>
          <w:szCs w:val="26"/>
        </w:rPr>
        <w:t xml:space="preserve"> pasākumus</w:t>
      </w:r>
      <w:r w:rsidRPr="00C65604">
        <w:rPr>
          <w:sz w:val="26"/>
          <w:szCs w:val="26"/>
        </w:rPr>
        <w:t>.</w:t>
      </w:r>
    </w:p>
    <w:p w:rsidR="00BE54FF" w:rsidRPr="00C65604" w:rsidRDefault="00BE54FF" w:rsidP="00BE54FF">
      <w:pPr>
        <w:pStyle w:val="ListParagraph"/>
        <w:rPr>
          <w:sz w:val="26"/>
          <w:szCs w:val="26"/>
        </w:rPr>
      </w:pPr>
    </w:p>
    <w:p w:rsidR="0043147D" w:rsidRDefault="00F4771B" w:rsidP="00AC1CA2">
      <w:pPr>
        <w:pStyle w:val="ListParagraph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 w:rsidRPr="006D66D0">
        <w:rPr>
          <w:sz w:val="26"/>
          <w:szCs w:val="26"/>
        </w:rPr>
        <w:t xml:space="preserve">Finanšu ministram </w:t>
      </w:r>
      <w:r w:rsidR="00F54554" w:rsidRPr="006D66D0">
        <w:rPr>
          <w:sz w:val="26"/>
          <w:szCs w:val="26"/>
        </w:rPr>
        <w:t xml:space="preserve">iesniegt </w:t>
      </w:r>
      <w:r w:rsidR="004F3659" w:rsidRPr="006D66D0">
        <w:rPr>
          <w:sz w:val="26"/>
          <w:szCs w:val="26"/>
        </w:rPr>
        <w:t>likumprojekta „Grozījumi likumā „Par valsts budžetu 2012.gadam””</w:t>
      </w:r>
      <w:r w:rsidR="003671DC">
        <w:rPr>
          <w:sz w:val="26"/>
          <w:szCs w:val="26"/>
        </w:rPr>
        <w:t xml:space="preserve"> </w:t>
      </w:r>
      <w:r w:rsidR="00F54554" w:rsidRPr="006D66D0">
        <w:rPr>
          <w:sz w:val="26"/>
          <w:szCs w:val="26"/>
        </w:rPr>
        <w:t>otraj</w:t>
      </w:r>
      <w:r w:rsidR="0005029F" w:rsidRPr="006D66D0">
        <w:rPr>
          <w:sz w:val="26"/>
          <w:szCs w:val="26"/>
        </w:rPr>
        <w:t>am</w:t>
      </w:r>
      <w:r w:rsidR="00F54554" w:rsidRPr="006D66D0">
        <w:rPr>
          <w:sz w:val="26"/>
          <w:szCs w:val="26"/>
        </w:rPr>
        <w:t xml:space="preserve"> lasījum</w:t>
      </w:r>
      <w:r w:rsidR="0005029F" w:rsidRPr="006D66D0">
        <w:rPr>
          <w:sz w:val="26"/>
          <w:szCs w:val="26"/>
        </w:rPr>
        <w:t>am Saeimā</w:t>
      </w:r>
      <w:r w:rsidR="00F54554" w:rsidRPr="006D66D0">
        <w:rPr>
          <w:sz w:val="26"/>
          <w:szCs w:val="26"/>
        </w:rPr>
        <w:t xml:space="preserve"> priekšlikumu par nepieciešamību palielināt vispārējā kārtībā </w:t>
      </w:r>
      <w:r w:rsidR="00E75E4A" w:rsidRPr="006D66D0">
        <w:rPr>
          <w:sz w:val="26"/>
          <w:szCs w:val="26"/>
        </w:rPr>
        <w:t xml:space="preserve">sadalāmo dotāciju no vispārējiem ieņēmumiem un izdevumus atlīdzībai </w:t>
      </w:r>
      <w:r w:rsidR="00B33391" w:rsidRPr="006D66D0">
        <w:rPr>
          <w:sz w:val="26"/>
          <w:szCs w:val="26"/>
        </w:rPr>
        <w:t xml:space="preserve">budžeta programmā 33.00.00 „Valsts ieņēmumu un muitas politikas nodrošināšana” atalgojumam </w:t>
      </w:r>
      <w:r w:rsidR="00790171" w:rsidRPr="006D66D0">
        <w:rPr>
          <w:sz w:val="26"/>
          <w:szCs w:val="26"/>
        </w:rPr>
        <w:t xml:space="preserve">Valsts ieņēmumu dienestam </w:t>
      </w:r>
      <w:r w:rsidR="00B33391" w:rsidRPr="006D66D0">
        <w:rPr>
          <w:sz w:val="26"/>
          <w:szCs w:val="26"/>
        </w:rPr>
        <w:t>1 600 000 latu apmērā</w:t>
      </w:r>
      <w:r w:rsidR="0043147D" w:rsidRPr="006D66D0">
        <w:rPr>
          <w:sz w:val="26"/>
          <w:szCs w:val="26"/>
        </w:rPr>
        <w:t>;</w:t>
      </w:r>
    </w:p>
    <w:p w:rsidR="00AC1CA2" w:rsidRPr="00AC1CA2" w:rsidRDefault="00AC1CA2" w:rsidP="00AC1CA2">
      <w:pPr>
        <w:ind w:firstLine="426"/>
        <w:jc w:val="both"/>
        <w:rPr>
          <w:sz w:val="26"/>
          <w:szCs w:val="26"/>
        </w:rPr>
      </w:pPr>
    </w:p>
    <w:p w:rsidR="00B33391" w:rsidRDefault="00E74636" w:rsidP="00AC1CA2">
      <w:pPr>
        <w:pStyle w:val="ListParagraph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 w:rsidRPr="00C65604">
        <w:rPr>
          <w:sz w:val="26"/>
          <w:szCs w:val="26"/>
        </w:rPr>
        <w:t>Iekšlietu ministra</w:t>
      </w:r>
      <w:r w:rsidR="00C67368">
        <w:rPr>
          <w:sz w:val="26"/>
          <w:szCs w:val="26"/>
        </w:rPr>
        <w:t xml:space="preserve">m </w:t>
      </w:r>
      <w:r w:rsidR="00C67368" w:rsidRPr="00C67368">
        <w:rPr>
          <w:sz w:val="26"/>
          <w:szCs w:val="26"/>
        </w:rPr>
        <w:t xml:space="preserve">iesniegt </w:t>
      </w:r>
      <w:r w:rsidR="006D66D0" w:rsidRPr="006D66D0">
        <w:rPr>
          <w:sz w:val="26"/>
          <w:szCs w:val="26"/>
        </w:rPr>
        <w:t>likumprojekta „Grozījumi likumā „Par valsts budžetu 2012.gadam””</w:t>
      </w:r>
      <w:r w:rsidR="003671DC">
        <w:rPr>
          <w:sz w:val="26"/>
          <w:szCs w:val="26"/>
        </w:rPr>
        <w:t xml:space="preserve"> </w:t>
      </w:r>
      <w:r w:rsidR="006D66D0" w:rsidRPr="00C67368">
        <w:rPr>
          <w:sz w:val="26"/>
          <w:szCs w:val="26"/>
        </w:rPr>
        <w:t>otraj</w:t>
      </w:r>
      <w:r w:rsidR="006D66D0">
        <w:rPr>
          <w:sz w:val="26"/>
          <w:szCs w:val="26"/>
        </w:rPr>
        <w:t>am</w:t>
      </w:r>
      <w:r w:rsidR="006D66D0" w:rsidRPr="00C67368">
        <w:rPr>
          <w:sz w:val="26"/>
          <w:szCs w:val="26"/>
        </w:rPr>
        <w:t xml:space="preserve"> </w:t>
      </w:r>
      <w:r w:rsidR="00C67368" w:rsidRPr="00C67368">
        <w:rPr>
          <w:sz w:val="26"/>
          <w:szCs w:val="26"/>
        </w:rPr>
        <w:t>lasījum</w:t>
      </w:r>
      <w:r w:rsidR="006D66D0">
        <w:rPr>
          <w:sz w:val="26"/>
          <w:szCs w:val="26"/>
        </w:rPr>
        <w:t>am Saeimā</w:t>
      </w:r>
      <w:r w:rsidR="00C67368" w:rsidRPr="00C67368">
        <w:rPr>
          <w:sz w:val="26"/>
          <w:szCs w:val="26"/>
        </w:rPr>
        <w:t xml:space="preserve"> priekšlikumu par nepieciešamību palielināt vispārējā kārtībā sadalāmo dotāciju no vispārējiem ieņēmumiem un izdevumus atlīdzībai</w:t>
      </w:r>
      <w:r w:rsidR="00B447E2" w:rsidRPr="00C65604">
        <w:rPr>
          <w:sz w:val="26"/>
          <w:szCs w:val="26"/>
        </w:rPr>
        <w:t xml:space="preserve"> </w:t>
      </w:r>
      <w:r w:rsidR="00790171">
        <w:rPr>
          <w:sz w:val="26"/>
          <w:szCs w:val="26"/>
        </w:rPr>
        <w:t xml:space="preserve">atalgojumam </w:t>
      </w:r>
      <w:r w:rsidR="00790171" w:rsidRPr="00790171">
        <w:rPr>
          <w:sz w:val="26"/>
          <w:szCs w:val="26"/>
        </w:rPr>
        <w:t>Valsts policijai</w:t>
      </w:r>
      <w:r w:rsidR="00790171">
        <w:rPr>
          <w:sz w:val="26"/>
          <w:szCs w:val="26"/>
        </w:rPr>
        <w:t xml:space="preserve"> un</w:t>
      </w:r>
      <w:r w:rsidR="00790171" w:rsidRPr="00790171">
        <w:rPr>
          <w:sz w:val="26"/>
          <w:szCs w:val="26"/>
        </w:rPr>
        <w:t xml:space="preserve"> Valsts robežsardzei </w:t>
      </w:r>
      <w:r w:rsidR="00B625D4" w:rsidRPr="00C65604">
        <w:rPr>
          <w:sz w:val="26"/>
          <w:szCs w:val="26"/>
        </w:rPr>
        <w:t>320 000 latu apmērā</w:t>
      </w:r>
      <w:r w:rsidRPr="00C65604">
        <w:rPr>
          <w:sz w:val="26"/>
          <w:szCs w:val="26"/>
        </w:rPr>
        <w:t>;</w:t>
      </w:r>
    </w:p>
    <w:p w:rsidR="00AC1CA2" w:rsidRPr="00AC1CA2" w:rsidRDefault="00AC1CA2" w:rsidP="00AC1CA2">
      <w:pPr>
        <w:ind w:firstLine="426"/>
        <w:jc w:val="both"/>
        <w:rPr>
          <w:sz w:val="26"/>
          <w:szCs w:val="26"/>
        </w:rPr>
      </w:pPr>
    </w:p>
    <w:p w:rsidR="0043147D" w:rsidRDefault="00E74636" w:rsidP="00AC1CA2">
      <w:pPr>
        <w:pStyle w:val="ListParagraph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 w:rsidRPr="00B33391">
        <w:rPr>
          <w:sz w:val="26"/>
          <w:szCs w:val="26"/>
        </w:rPr>
        <w:t>Labklājības ministr</w:t>
      </w:r>
      <w:r w:rsidR="00C67368">
        <w:rPr>
          <w:sz w:val="26"/>
          <w:szCs w:val="26"/>
        </w:rPr>
        <w:t>am</w:t>
      </w:r>
      <w:r w:rsidR="00C67368" w:rsidRPr="00C67368">
        <w:rPr>
          <w:sz w:val="26"/>
          <w:szCs w:val="26"/>
        </w:rPr>
        <w:t xml:space="preserve"> iesniegt</w:t>
      </w:r>
      <w:r w:rsidR="006D66D0" w:rsidRPr="006D66D0">
        <w:rPr>
          <w:sz w:val="26"/>
          <w:szCs w:val="26"/>
        </w:rPr>
        <w:t xml:space="preserve"> likumprojekta „Grozījumi likumā „Par valsts budžetu 2012.gadam””</w:t>
      </w:r>
      <w:r w:rsidR="00C67368" w:rsidRPr="00C67368">
        <w:rPr>
          <w:sz w:val="26"/>
          <w:szCs w:val="26"/>
        </w:rPr>
        <w:t xml:space="preserve"> </w:t>
      </w:r>
      <w:r w:rsidR="006D66D0" w:rsidRPr="00C67368">
        <w:rPr>
          <w:sz w:val="26"/>
          <w:szCs w:val="26"/>
        </w:rPr>
        <w:t>otraj</w:t>
      </w:r>
      <w:r w:rsidR="006D66D0">
        <w:rPr>
          <w:sz w:val="26"/>
          <w:szCs w:val="26"/>
        </w:rPr>
        <w:t>am</w:t>
      </w:r>
      <w:r w:rsidR="006D66D0" w:rsidRPr="00C67368">
        <w:rPr>
          <w:sz w:val="26"/>
          <w:szCs w:val="26"/>
        </w:rPr>
        <w:t xml:space="preserve"> </w:t>
      </w:r>
      <w:r w:rsidR="00C67368" w:rsidRPr="00C67368">
        <w:rPr>
          <w:sz w:val="26"/>
          <w:szCs w:val="26"/>
        </w:rPr>
        <w:t>lasījum</w:t>
      </w:r>
      <w:r w:rsidR="006D66D0">
        <w:rPr>
          <w:sz w:val="26"/>
          <w:szCs w:val="26"/>
        </w:rPr>
        <w:t>am Saeimā</w:t>
      </w:r>
      <w:r w:rsidR="00C67368" w:rsidRPr="00C67368">
        <w:rPr>
          <w:sz w:val="26"/>
          <w:szCs w:val="26"/>
        </w:rPr>
        <w:t xml:space="preserve"> priekšlikumu par nepieciešamību palielināt vispārējā kārtībā sadalāmo dotāciju no vispārējiem ieņēmumiem un izdevumus atlīdzībai</w:t>
      </w:r>
      <w:r w:rsidR="003E5116" w:rsidRPr="00B33391">
        <w:rPr>
          <w:sz w:val="26"/>
          <w:szCs w:val="26"/>
        </w:rPr>
        <w:t xml:space="preserve"> </w:t>
      </w:r>
      <w:r w:rsidR="00B33391" w:rsidRPr="00B33391">
        <w:rPr>
          <w:sz w:val="26"/>
          <w:szCs w:val="26"/>
        </w:rPr>
        <w:t xml:space="preserve">budžeta </w:t>
      </w:r>
      <w:r w:rsidR="00977AE8">
        <w:rPr>
          <w:sz w:val="26"/>
          <w:szCs w:val="26"/>
        </w:rPr>
        <w:t>apakš</w:t>
      </w:r>
      <w:r w:rsidR="00B33391" w:rsidRPr="00B33391">
        <w:rPr>
          <w:sz w:val="26"/>
          <w:szCs w:val="26"/>
        </w:rPr>
        <w:t>programmā  21.01.00 „Darba tiesisko attiecību un darba apstākļu kontrole un uzraudzība”</w:t>
      </w:r>
      <w:r w:rsidR="00B33391">
        <w:rPr>
          <w:sz w:val="26"/>
          <w:szCs w:val="26"/>
        </w:rPr>
        <w:t xml:space="preserve"> atalgojumam</w:t>
      </w:r>
      <w:r w:rsidR="00790171">
        <w:rPr>
          <w:sz w:val="26"/>
          <w:szCs w:val="26"/>
        </w:rPr>
        <w:t xml:space="preserve"> Valsts darba inspekcijai </w:t>
      </w:r>
      <w:r w:rsidR="00612D4D" w:rsidRPr="00B33391">
        <w:rPr>
          <w:sz w:val="26"/>
          <w:szCs w:val="26"/>
        </w:rPr>
        <w:t>40 000 latu</w:t>
      </w:r>
      <w:r w:rsidR="003E5116" w:rsidRPr="00B33391">
        <w:rPr>
          <w:sz w:val="26"/>
          <w:szCs w:val="26"/>
        </w:rPr>
        <w:t xml:space="preserve"> apmērā</w:t>
      </w:r>
      <w:r w:rsidRPr="00B33391">
        <w:rPr>
          <w:sz w:val="26"/>
          <w:szCs w:val="26"/>
        </w:rPr>
        <w:t>;</w:t>
      </w:r>
    </w:p>
    <w:p w:rsidR="00AC1CA2" w:rsidRPr="00AC1CA2" w:rsidRDefault="00AC1CA2" w:rsidP="00AC1CA2">
      <w:pPr>
        <w:ind w:firstLine="426"/>
        <w:jc w:val="both"/>
        <w:rPr>
          <w:sz w:val="26"/>
          <w:szCs w:val="26"/>
        </w:rPr>
      </w:pPr>
    </w:p>
    <w:p w:rsidR="00BE54FF" w:rsidRPr="00C65604" w:rsidRDefault="0005029F" w:rsidP="00AC1CA2">
      <w:pPr>
        <w:pStyle w:val="ListParagraph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74636" w:rsidRPr="00C65604">
        <w:rPr>
          <w:sz w:val="26"/>
          <w:szCs w:val="26"/>
        </w:rPr>
        <w:t>Zemkopības ministr</w:t>
      </w:r>
      <w:r w:rsidR="00C67368">
        <w:rPr>
          <w:sz w:val="26"/>
          <w:szCs w:val="26"/>
        </w:rPr>
        <w:t xml:space="preserve">am </w:t>
      </w:r>
      <w:r w:rsidR="00C67368" w:rsidRPr="00C67368">
        <w:rPr>
          <w:sz w:val="26"/>
          <w:szCs w:val="26"/>
        </w:rPr>
        <w:t xml:space="preserve">iesniegt </w:t>
      </w:r>
      <w:r w:rsidR="006D66D0" w:rsidRPr="006D66D0">
        <w:rPr>
          <w:sz w:val="26"/>
          <w:szCs w:val="26"/>
        </w:rPr>
        <w:t>likumprojekta „Grozījumi likumā „Par valsts budžetu 2012.gadam””</w:t>
      </w:r>
      <w:r w:rsidR="006D66D0">
        <w:rPr>
          <w:sz w:val="26"/>
          <w:szCs w:val="26"/>
        </w:rPr>
        <w:t xml:space="preserve"> </w:t>
      </w:r>
      <w:r w:rsidR="006D66D0" w:rsidRPr="00C67368">
        <w:rPr>
          <w:sz w:val="26"/>
          <w:szCs w:val="26"/>
        </w:rPr>
        <w:t>otraj</w:t>
      </w:r>
      <w:r w:rsidR="006D66D0">
        <w:rPr>
          <w:sz w:val="26"/>
          <w:szCs w:val="26"/>
        </w:rPr>
        <w:t>am</w:t>
      </w:r>
      <w:r w:rsidR="006D66D0" w:rsidRPr="00C67368">
        <w:rPr>
          <w:sz w:val="26"/>
          <w:szCs w:val="26"/>
        </w:rPr>
        <w:t xml:space="preserve"> </w:t>
      </w:r>
      <w:r w:rsidR="00C67368" w:rsidRPr="00C67368">
        <w:rPr>
          <w:sz w:val="26"/>
          <w:szCs w:val="26"/>
        </w:rPr>
        <w:t>lasījum</w:t>
      </w:r>
      <w:r w:rsidR="006D66D0">
        <w:rPr>
          <w:sz w:val="26"/>
          <w:szCs w:val="26"/>
        </w:rPr>
        <w:t>am Saeimā</w:t>
      </w:r>
      <w:r w:rsidR="00C67368" w:rsidRPr="00C67368">
        <w:rPr>
          <w:sz w:val="26"/>
          <w:szCs w:val="26"/>
        </w:rPr>
        <w:t xml:space="preserve"> priekšlikumu par nepieciešamību palielināt vispārējā kārtībā sadalāmo dotāciju no vispārējiem ieņēmumiem un izdevumus atlīdzībai</w:t>
      </w:r>
      <w:r w:rsidR="00790171">
        <w:rPr>
          <w:sz w:val="26"/>
          <w:szCs w:val="26"/>
        </w:rPr>
        <w:t xml:space="preserve"> atalgojumam </w:t>
      </w:r>
      <w:r w:rsidR="00790171" w:rsidRPr="00790171">
        <w:rPr>
          <w:sz w:val="26"/>
          <w:szCs w:val="26"/>
        </w:rPr>
        <w:t>Pārtikas un veterinārais d</w:t>
      </w:r>
      <w:r w:rsidR="00790171">
        <w:rPr>
          <w:sz w:val="26"/>
          <w:szCs w:val="26"/>
        </w:rPr>
        <w:t>ienestam, Valsts meža dienestam un</w:t>
      </w:r>
      <w:r w:rsidR="00790171" w:rsidRPr="00790171">
        <w:rPr>
          <w:sz w:val="26"/>
          <w:szCs w:val="26"/>
        </w:rPr>
        <w:t xml:space="preserve"> Valsts augu aizsardzības dienestam</w:t>
      </w:r>
      <w:r w:rsidR="003E5116">
        <w:rPr>
          <w:sz w:val="26"/>
          <w:szCs w:val="26"/>
        </w:rPr>
        <w:t xml:space="preserve"> </w:t>
      </w:r>
      <w:r w:rsidR="00B625D4" w:rsidRPr="00C65604">
        <w:rPr>
          <w:sz w:val="26"/>
          <w:szCs w:val="26"/>
        </w:rPr>
        <w:t>40 000 latu apmērā</w:t>
      </w:r>
      <w:r w:rsidR="000C6DAA" w:rsidRPr="00C65604">
        <w:rPr>
          <w:sz w:val="26"/>
          <w:szCs w:val="26"/>
        </w:rPr>
        <w:t>.</w:t>
      </w:r>
    </w:p>
    <w:p w:rsidR="000C6DAA" w:rsidRPr="00C65604" w:rsidRDefault="000C6DAA" w:rsidP="00AC1CA2">
      <w:pPr>
        <w:pStyle w:val="ListParagraph"/>
        <w:ind w:left="0" w:firstLine="426"/>
        <w:jc w:val="both"/>
        <w:rPr>
          <w:sz w:val="26"/>
          <w:szCs w:val="26"/>
        </w:rPr>
      </w:pPr>
    </w:p>
    <w:p w:rsidR="000C6DAA" w:rsidRPr="00AC1CA2" w:rsidRDefault="000C6DAA" w:rsidP="00AC1CA2">
      <w:pPr>
        <w:pStyle w:val="ListParagraph"/>
        <w:numPr>
          <w:ilvl w:val="0"/>
          <w:numId w:val="7"/>
        </w:numPr>
        <w:spacing w:before="240" w:after="240"/>
        <w:ind w:left="0" w:firstLine="426"/>
        <w:jc w:val="both"/>
        <w:rPr>
          <w:sz w:val="26"/>
          <w:szCs w:val="26"/>
        </w:rPr>
      </w:pPr>
      <w:r w:rsidRPr="00AC1CA2">
        <w:rPr>
          <w:sz w:val="26"/>
          <w:szCs w:val="26"/>
        </w:rPr>
        <w:t xml:space="preserve">Iekšlietu ministrijai un Zemkopības ministrijai līdz </w:t>
      </w:r>
      <w:proofErr w:type="spellStart"/>
      <w:r w:rsidRPr="00AC1CA2">
        <w:rPr>
          <w:sz w:val="26"/>
          <w:szCs w:val="26"/>
        </w:rPr>
        <w:t>š.g</w:t>
      </w:r>
      <w:proofErr w:type="spellEnd"/>
      <w:r w:rsidRPr="00AC1CA2">
        <w:rPr>
          <w:sz w:val="26"/>
          <w:szCs w:val="26"/>
        </w:rPr>
        <w:t xml:space="preserve">. </w:t>
      </w:r>
      <w:r w:rsidR="003E5116" w:rsidRPr="00AC1CA2">
        <w:rPr>
          <w:sz w:val="26"/>
          <w:szCs w:val="26"/>
        </w:rPr>
        <w:t>15</w:t>
      </w:r>
      <w:r w:rsidRPr="00AC1CA2">
        <w:rPr>
          <w:sz w:val="26"/>
          <w:szCs w:val="26"/>
        </w:rPr>
        <w:t xml:space="preserve">.augustam iesniegt Finanšu ministrijā paredzamo finanšu līdzekļu sadalījumu </w:t>
      </w:r>
      <w:r w:rsidR="00B33391" w:rsidRPr="00AC1CA2">
        <w:rPr>
          <w:sz w:val="26"/>
          <w:szCs w:val="26"/>
        </w:rPr>
        <w:t>pa budžeta programmām</w:t>
      </w:r>
      <w:r w:rsidR="00977AE8" w:rsidRPr="00AC1CA2">
        <w:rPr>
          <w:sz w:val="26"/>
          <w:szCs w:val="26"/>
        </w:rPr>
        <w:t xml:space="preserve"> un apakšprogrammām</w:t>
      </w:r>
      <w:r w:rsidR="00B33391" w:rsidRPr="00AC1CA2">
        <w:rPr>
          <w:sz w:val="26"/>
          <w:szCs w:val="26"/>
        </w:rPr>
        <w:t xml:space="preserve"> starp pa</w:t>
      </w:r>
      <w:r w:rsidRPr="00AC1CA2">
        <w:rPr>
          <w:sz w:val="26"/>
          <w:szCs w:val="26"/>
        </w:rPr>
        <w:t>dotības iestādēm</w:t>
      </w:r>
      <w:r w:rsidR="00B33391" w:rsidRPr="00AC1CA2">
        <w:rPr>
          <w:sz w:val="26"/>
          <w:szCs w:val="26"/>
        </w:rPr>
        <w:t xml:space="preserve"> (Iekšlietu ministrijai - Valsts policijai, Valsts robežsardzei; Zemkopības ministrijai - Pārtikas un veterinārais dienestam, Valsts meža dienestam, Valsts augu aizsardzības dienestam)</w:t>
      </w:r>
      <w:r w:rsidRPr="00AC1CA2">
        <w:rPr>
          <w:sz w:val="26"/>
          <w:szCs w:val="26"/>
        </w:rPr>
        <w:t>, kuras veicinājušas budžeta ieņēmumus, realizējot ēnu ekonomikas ierobežošanas pasākumus.</w:t>
      </w:r>
    </w:p>
    <w:p w:rsidR="000C6DAA" w:rsidRPr="00C65604" w:rsidRDefault="000C6DAA" w:rsidP="000C6DAA">
      <w:pPr>
        <w:pStyle w:val="ListParagraph"/>
        <w:spacing w:before="240" w:after="240"/>
        <w:ind w:left="426"/>
        <w:jc w:val="both"/>
        <w:rPr>
          <w:sz w:val="26"/>
          <w:szCs w:val="26"/>
        </w:rPr>
      </w:pPr>
    </w:p>
    <w:p w:rsidR="005E5942" w:rsidRPr="005E5942" w:rsidRDefault="005E5942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:rsidR="009A2A48" w:rsidRPr="008F5EBA" w:rsidRDefault="009A2A48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  <w:r w:rsidRPr="008F5EBA">
        <w:rPr>
          <w:sz w:val="26"/>
          <w:szCs w:val="26"/>
        </w:rPr>
        <w:t>Ministru prezidents</w:t>
      </w:r>
      <w:r w:rsidRPr="008F5EBA">
        <w:rPr>
          <w:sz w:val="26"/>
          <w:szCs w:val="26"/>
        </w:rPr>
        <w:tab/>
      </w:r>
      <w:r w:rsidRPr="008F5EBA">
        <w:rPr>
          <w:sz w:val="26"/>
          <w:szCs w:val="26"/>
        </w:rPr>
        <w:tab/>
        <w:t>V.Dombrovskis</w:t>
      </w:r>
    </w:p>
    <w:p w:rsidR="009A2A48" w:rsidRPr="008F5EBA" w:rsidRDefault="009A2A48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:rsidR="009A2A48" w:rsidRPr="008F5EBA" w:rsidRDefault="00621932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  <w:r w:rsidRPr="008F5EBA">
        <w:rPr>
          <w:sz w:val="26"/>
          <w:szCs w:val="26"/>
        </w:rPr>
        <w:t>Valsts kancelejas direktore</w:t>
      </w:r>
      <w:r w:rsidRPr="008F5EBA">
        <w:rPr>
          <w:sz w:val="26"/>
          <w:szCs w:val="26"/>
        </w:rPr>
        <w:tab/>
      </w:r>
      <w:r w:rsidRPr="008F5EBA">
        <w:rPr>
          <w:sz w:val="26"/>
          <w:szCs w:val="26"/>
        </w:rPr>
        <w:tab/>
        <w:t>E.Dreimane</w:t>
      </w:r>
    </w:p>
    <w:p w:rsidR="00574632" w:rsidRPr="008F5EBA" w:rsidRDefault="00574632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:rsidR="009A2A48" w:rsidRPr="008F5EBA" w:rsidRDefault="00621932" w:rsidP="007600C8">
      <w:pPr>
        <w:pStyle w:val="ListParagraph"/>
        <w:tabs>
          <w:tab w:val="left" w:pos="6804"/>
        </w:tabs>
        <w:ind w:left="360"/>
        <w:rPr>
          <w:sz w:val="26"/>
          <w:szCs w:val="26"/>
        </w:rPr>
      </w:pPr>
      <w:r w:rsidRPr="008F5EBA">
        <w:rPr>
          <w:sz w:val="26"/>
          <w:szCs w:val="26"/>
        </w:rPr>
        <w:t>Finanšu ministr</w:t>
      </w:r>
      <w:r w:rsidR="007600C8" w:rsidRPr="008F5EBA">
        <w:rPr>
          <w:sz w:val="26"/>
          <w:szCs w:val="26"/>
        </w:rPr>
        <w:t>s</w:t>
      </w:r>
      <w:r w:rsidR="00CF3FBC" w:rsidRPr="008F5EBA">
        <w:rPr>
          <w:sz w:val="26"/>
          <w:szCs w:val="26"/>
        </w:rPr>
        <w:t xml:space="preserve"> </w:t>
      </w:r>
      <w:r w:rsidRPr="008F5EBA">
        <w:rPr>
          <w:sz w:val="26"/>
          <w:szCs w:val="26"/>
        </w:rPr>
        <w:tab/>
      </w:r>
      <w:r w:rsidRPr="008F5EBA">
        <w:rPr>
          <w:sz w:val="26"/>
          <w:szCs w:val="26"/>
        </w:rPr>
        <w:tab/>
        <w:t>A.</w:t>
      </w:r>
      <w:r w:rsidR="007600C8" w:rsidRPr="008F5EBA">
        <w:rPr>
          <w:sz w:val="26"/>
          <w:szCs w:val="26"/>
        </w:rPr>
        <w:t>Vilks</w:t>
      </w: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13000A" w:rsidRDefault="0013000A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AC1CA2" w:rsidRDefault="00AC1CA2" w:rsidP="00621932">
      <w:pPr>
        <w:tabs>
          <w:tab w:val="left" w:pos="426"/>
        </w:tabs>
        <w:jc w:val="both"/>
        <w:rPr>
          <w:sz w:val="20"/>
        </w:rPr>
      </w:pPr>
    </w:p>
    <w:p w:rsidR="00621932" w:rsidRPr="00E634C5" w:rsidRDefault="00AC1CA2" w:rsidP="00621932">
      <w:pPr>
        <w:tabs>
          <w:tab w:val="left" w:pos="426"/>
        </w:tabs>
        <w:jc w:val="both"/>
        <w:rPr>
          <w:sz w:val="20"/>
        </w:rPr>
      </w:pPr>
      <w:r w:rsidRPr="00E634C5">
        <w:rPr>
          <w:sz w:val="20"/>
        </w:rPr>
        <w:t>06</w:t>
      </w:r>
      <w:r w:rsidR="003E5116" w:rsidRPr="00E634C5">
        <w:rPr>
          <w:sz w:val="20"/>
        </w:rPr>
        <w:t>.08</w:t>
      </w:r>
      <w:r w:rsidR="00AE58BE" w:rsidRPr="00E634C5">
        <w:rPr>
          <w:sz w:val="20"/>
        </w:rPr>
        <w:t xml:space="preserve">.2012 </w:t>
      </w:r>
      <w:r w:rsidRPr="00E634C5">
        <w:rPr>
          <w:sz w:val="20"/>
        </w:rPr>
        <w:t>9</w:t>
      </w:r>
      <w:r w:rsidR="00ED63B9" w:rsidRPr="00E634C5">
        <w:rPr>
          <w:sz w:val="20"/>
        </w:rPr>
        <w:t>:</w:t>
      </w:r>
      <w:r w:rsidRPr="00E634C5">
        <w:rPr>
          <w:sz w:val="20"/>
        </w:rPr>
        <w:t>00</w:t>
      </w:r>
    </w:p>
    <w:p w:rsidR="00621932" w:rsidRPr="00E634C5" w:rsidRDefault="00C67368" w:rsidP="00621932">
      <w:pPr>
        <w:pStyle w:val="BodyTextIndent"/>
        <w:tabs>
          <w:tab w:val="num" w:pos="426"/>
        </w:tabs>
        <w:spacing w:after="0"/>
        <w:ind w:left="0"/>
        <w:rPr>
          <w:sz w:val="20"/>
          <w:szCs w:val="20"/>
        </w:rPr>
      </w:pPr>
      <w:r w:rsidRPr="00E634C5">
        <w:rPr>
          <w:sz w:val="20"/>
          <w:szCs w:val="20"/>
        </w:rPr>
        <w:t>3</w:t>
      </w:r>
      <w:r w:rsidR="00AC1CA2" w:rsidRPr="00E634C5">
        <w:rPr>
          <w:sz w:val="20"/>
          <w:szCs w:val="20"/>
        </w:rPr>
        <w:t>3</w:t>
      </w:r>
      <w:r w:rsidR="00602201" w:rsidRPr="00E634C5">
        <w:rPr>
          <w:sz w:val="20"/>
          <w:szCs w:val="20"/>
        </w:rPr>
        <w:t>8</w:t>
      </w:r>
    </w:p>
    <w:p w:rsidR="00621932" w:rsidRPr="00E634C5" w:rsidRDefault="006C64AC" w:rsidP="00621932">
      <w:pPr>
        <w:pStyle w:val="BodyTextIndent"/>
        <w:tabs>
          <w:tab w:val="num" w:pos="426"/>
        </w:tabs>
        <w:spacing w:after="0"/>
        <w:ind w:left="0"/>
        <w:rPr>
          <w:sz w:val="20"/>
        </w:rPr>
      </w:pPr>
      <w:r w:rsidRPr="00E634C5">
        <w:rPr>
          <w:sz w:val="20"/>
        </w:rPr>
        <w:t>Edgars Šidlovskis</w:t>
      </w:r>
    </w:p>
    <w:p w:rsidR="009A2A48" w:rsidRPr="00E634C5" w:rsidRDefault="006C64AC" w:rsidP="00AE58BE">
      <w:pPr>
        <w:pStyle w:val="BodyTextIndent"/>
        <w:tabs>
          <w:tab w:val="num" w:pos="426"/>
        </w:tabs>
        <w:spacing w:after="0"/>
        <w:ind w:left="0"/>
        <w:rPr>
          <w:sz w:val="26"/>
          <w:szCs w:val="26"/>
        </w:rPr>
      </w:pPr>
      <w:r w:rsidRPr="00E634C5">
        <w:rPr>
          <w:sz w:val="20"/>
        </w:rPr>
        <w:t>67083894</w:t>
      </w:r>
      <w:r w:rsidR="005C79A5" w:rsidRPr="00E634C5">
        <w:rPr>
          <w:sz w:val="20"/>
        </w:rPr>
        <w:t xml:space="preserve">; </w:t>
      </w:r>
      <w:r w:rsidRPr="00E634C5">
        <w:rPr>
          <w:sz w:val="20"/>
        </w:rPr>
        <w:t>Edgars.Sidlovskis</w:t>
      </w:r>
      <w:r w:rsidR="005C79A5" w:rsidRPr="00E634C5">
        <w:rPr>
          <w:sz w:val="20"/>
        </w:rPr>
        <w:t>@</w:t>
      </w:r>
      <w:r w:rsidRPr="00E634C5">
        <w:rPr>
          <w:sz w:val="20"/>
        </w:rPr>
        <w:t>fm</w:t>
      </w:r>
      <w:r w:rsidR="00621932" w:rsidRPr="00E634C5">
        <w:rPr>
          <w:sz w:val="20"/>
        </w:rPr>
        <w:t>.gov.lv</w:t>
      </w:r>
    </w:p>
    <w:sectPr w:rsidR="009A2A48" w:rsidRPr="00E634C5" w:rsidSect="00BC33EC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1D" w:rsidRDefault="001A441D" w:rsidP="00422797">
      <w:r>
        <w:separator/>
      </w:r>
    </w:p>
  </w:endnote>
  <w:endnote w:type="continuationSeparator" w:id="0">
    <w:p w:rsidR="001A441D" w:rsidRDefault="001A441D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A5" w:rsidRPr="00693647" w:rsidRDefault="002765E7" w:rsidP="006E5294">
    <w:pPr>
      <w:jc w:val="both"/>
      <w:rPr>
        <w:sz w:val="20"/>
        <w:szCs w:val="20"/>
      </w:rPr>
    </w:pPr>
    <w:r w:rsidRPr="00693647">
      <w:rPr>
        <w:sz w:val="20"/>
        <w:szCs w:val="20"/>
      </w:rPr>
      <w:fldChar w:fldCharType="begin"/>
    </w:r>
    <w:r w:rsidR="005C79A5" w:rsidRPr="00693647">
      <w:rPr>
        <w:sz w:val="20"/>
        <w:szCs w:val="20"/>
      </w:rPr>
      <w:instrText xml:space="preserve"> FILENAME </w:instrText>
    </w:r>
    <w:r w:rsidRPr="00693647">
      <w:rPr>
        <w:sz w:val="20"/>
        <w:szCs w:val="20"/>
      </w:rPr>
      <w:fldChar w:fldCharType="separate"/>
    </w:r>
    <w:r w:rsidR="00E634C5">
      <w:rPr>
        <w:noProof/>
        <w:sz w:val="20"/>
        <w:szCs w:val="20"/>
      </w:rPr>
      <w:t>FMProt_06082012</w:t>
    </w:r>
    <w:r w:rsidRPr="00693647">
      <w:rPr>
        <w:sz w:val="20"/>
        <w:szCs w:val="20"/>
      </w:rPr>
      <w:fldChar w:fldCharType="end"/>
    </w:r>
    <w:r w:rsidR="005C79A5" w:rsidRPr="00693647">
      <w:rPr>
        <w:sz w:val="20"/>
        <w:szCs w:val="20"/>
      </w:rPr>
      <w:t xml:space="preserve">; Informatīvais ziņojums </w:t>
    </w:r>
    <w:r w:rsidR="00E634C5">
      <w:rPr>
        <w:sz w:val="20"/>
        <w:szCs w:val="20"/>
      </w:rPr>
      <w:t xml:space="preserve">par </w:t>
    </w:r>
    <w:r w:rsidR="00C81AED" w:rsidRPr="00693647">
      <w:rPr>
        <w:sz w:val="20"/>
        <w:szCs w:val="20"/>
      </w:rPr>
      <w:t>ēnu ekonomikas apkarošanas pasākumu īstenošanā iesaistīto institūciju darbības rezultātiem 2012.gada sešos mēnešos un šo pasākumu ietekmi uz nodokļu iekasēšanu</w:t>
    </w:r>
    <w:r w:rsidR="0002252C" w:rsidRPr="00693647">
      <w:rPr>
        <w:sz w:val="20"/>
        <w:szCs w:val="20"/>
      </w:rPr>
      <w:t>.</w:t>
    </w:r>
  </w:p>
  <w:p w:rsidR="005C79A5" w:rsidRPr="009D62D6" w:rsidRDefault="005C79A5" w:rsidP="00621932">
    <w:pPr>
      <w:pStyle w:val="naisf"/>
      <w:spacing w:before="120" w:beforeAutospacing="0" w:after="0" w:afterAutospacing="0"/>
      <w:jc w:val="both"/>
      <w:rPr>
        <w:sz w:val="20"/>
        <w:szCs w:val="20"/>
      </w:rPr>
    </w:pPr>
  </w:p>
  <w:p w:rsidR="005C79A5" w:rsidRDefault="005C7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47" w:rsidRPr="00693647" w:rsidRDefault="00693647" w:rsidP="00693647">
    <w:pPr>
      <w:pStyle w:val="Footer"/>
      <w:jc w:val="both"/>
    </w:pPr>
    <w:r w:rsidRPr="00693647">
      <w:rPr>
        <w:sz w:val="20"/>
        <w:szCs w:val="20"/>
      </w:rPr>
      <w:fldChar w:fldCharType="begin"/>
    </w:r>
    <w:r w:rsidRPr="00693647">
      <w:rPr>
        <w:sz w:val="20"/>
        <w:szCs w:val="20"/>
      </w:rPr>
      <w:instrText xml:space="preserve"> FILENAME </w:instrText>
    </w:r>
    <w:r w:rsidRPr="00693647">
      <w:rPr>
        <w:sz w:val="20"/>
        <w:szCs w:val="20"/>
      </w:rPr>
      <w:fldChar w:fldCharType="separate"/>
    </w:r>
    <w:r w:rsidR="00E634C5">
      <w:rPr>
        <w:noProof/>
        <w:sz w:val="20"/>
        <w:szCs w:val="20"/>
      </w:rPr>
      <w:t>FMProt_06082012</w:t>
    </w:r>
    <w:r w:rsidRPr="00693647">
      <w:rPr>
        <w:sz w:val="20"/>
        <w:szCs w:val="20"/>
      </w:rPr>
      <w:fldChar w:fldCharType="end"/>
    </w:r>
    <w:r w:rsidRPr="00693647">
      <w:rPr>
        <w:sz w:val="20"/>
        <w:szCs w:val="20"/>
      </w:rPr>
      <w:t xml:space="preserve">; Informatīvais ziņojums </w:t>
    </w:r>
    <w:r w:rsidR="00E634C5">
      <w:rPr>
        <w:sz w:val="20"/>
        <w:szCs w:val="20"/>
      </w:rPr>
      <w:t xml:space="preserve">par </w:t>
    </w:r>
    <w:r w:rsidRPr="00693647">
      <w:rPr>
        <w:sz w:val="20"/>
        <w:szCs w:val="20"/>
      </w:rPr>
      <w:t>ēnu ekonomikas apkarošanas pasākumu īstenošanā iesaistīto institūciju darbības rezultātiem 2012.gada sešos mēnešos un šo pasākumu ietekmi uz nodokļu iekasēšanu.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1D" w:rsidRDefault="001A441D" w:rsidP="00422797">
      <w:r>
        <w:separator/>
      </w:r>
    </w:p>
  </w:footnote>
  <w:footnote w:type="continuationSeparator" w:id="0">
    <w:p w:rsidR="001A441D" w:rsidRDefault="001A441D" w:rsidP="0042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498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33EC" w:rsidRDefault="00BC33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3EC" w:rsidRDefault="00BC3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13C3543"/>
    <w:multiLevelType w:val="hybridMultilevel"/>
    <w:tmpl w:val="0094AF0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5">
    <w:nsid w:val="5EAF1F9F"/>
    <w:multiLevelType w:val="multilevel"/>
    <w:tmpl w:val="BBCC28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0"/>
    <w:rsid w:val="000019DC"/>
    <w:rsid w:val="00001C9E"/>
    <w:rsid w:val="00002C52"/>
    <w:rsid w:val="00014693"/>
    <w:rsid w:val="00016DBD"/>
    <w:rsid w:val="0002252C"/>
    <w:rsid w:val="00022BF9"/>
    <w:rsid w:val="00025A71"/>
    <w:rsid w:val="000365B4"/>
    <w:rsid w:val="00043E58"/>
    <w:rsid w:val="0005029F"/>
    <w:rsid w:val="0005302B"/>
    <w:rsid w:val="00053DCE"/>
    <w:rsid w:val="0008262C"/>
    <w:rsid w:val="00091F48"/>
    <w:rsid w:val="000944FD"/>
    <w:rsid w:val="000C6DAA"/>
    <w:rsid w:val="000D773E"/>
    <w:rsid w:val="000F2268"/>
    <w:rsid w:val="00105448"/>
    <w:rsid w:val="00106CAB"/>
    <w:rsid w:val="00127148"/>
    <w:rsid w:val="0013000A"/>
    <w:rsid w:val="00146309"/>
    <w:rsid w:val="0014718B"/>
    <w:rsid w:val="0016672A"/>
    <w:rsid w:val="0017343C"/>
    <w:rsid w:val="001831B4"/>
    <w:rsid w:val="001A0BD6"/>
    <w:rsid w:val="001A3C14"/>
    <w:rsid w:val="001A441D"/>
    <w:rsid w:val="001B1516"/>
    <w:rsid w:val="001B1526"/>
    <w:rsid w:val="001C0300"/>
    <w:rsid w:val="001C12C1"/>
    <w:rsid w:val="001C1649"/>
    <w:rsid w:val="001F5409"/>
    <w:rsid w:val="00223FED"/>
    <w:rsid w:val="002259C4"/>
    <w:rsid w:val="002473DE"/>
    <w:rsid w:val="00250A4D"/>
    <w:rsid w:val="002617D5"/>
    <w:rsid w:val="00267C3E"/>
    <w:rsid w:val="002765E7"/>
    <w:rsid w:val="002777E4"/>
    <w:rsid w:val="00280A65"/>
    <w:rsid w:val="002937D7"/>
    <w:rsid w:val="002C4CE5"/>
    <w:rsid w:val="002D4980"/>
    <w:rsid w:val="002F3931"/>
    <w:rsid w:val="002F7A0D"/>
    <w:rsid w:val="0030405B"/>
    <w:rsid w:val="003076E2"/>
    <w:rsid w:val="0033672E"/>
    <w:rsid w:val="00351001"/>
    <w:rsid w:val="003525FC"/>
    <w:rsid w:val="00362767"/>
    <w:rsid w:val="003671DC"/>
    <w:rsid w:val="0039045B"/>
    <w:rsid w:val="00390C9A"/>
    <w:rsid w:val="003A40FD"/>
    <w:rsid w:val="003E3B3F"/>
    <w:rsid w:val="003E441D"/>
    <w:rsid w:val="003E5116"/>
    <w:rsid w:val="003F3A5E"/>
    <w:rsid w:val="00404C80"/>
    <w:rsid w:val="00422797"/>
    <w:rsid w:val="0043147D"/>
    <w:rsid w:val="00465606"/>
    <w:rsid w:val="00476DA9"/>
    <w:rsid w:val="004954A7"/>
    <w:rsid w:val="0049636C"/>
    <w:rsid w:val="00497763"/>
    <w:rsid w:val="004B2A54"/>
    <w:rsid w:val="004C1311"/>
    <w:rsid w:val="004C22A5"/>
    <w:rsid w:val="004C3ADD"/>
    <w:rsid w:val="004D1148"/>
    <w:rsid w:val="004D408F"/>
    <w:rsid w:val="004D4A82"/>
    <w:rsid w:val="004F02F2"/>
    <w:rsid w:val="004F3659"/>
    <w:rsid w:val="0051170F"/>
    <w:rsid w:val="00517F90"/>
    <w:rsid w:val="005215D0"/>
    <w:rsid w:val="005326D4"/>
    <w:rsid w:val="005431B6"/>
    <w:rsid w:val="00554A1A"/>
    <w:rsid w:val="0056603C"/>
    <w:rsid w:val="00574632"/>
    <w:rsid w:val="00576E85"/>
    <w:rsid w:val="0058348F"/>
    <w:rsid w:val="00583B94"/>
    <w:rsid w:val="00586707"/>
    <w:rsid w:val="005C68D3"/>
    <w:rsid w:val="005C79A5"/>
    <w:rsid w:val="005D7204"/>
    <w:rsid w:val="005E2AD9"/>
    <w:rsid w:val="005E5942"/>
    <w:rsid w:val="005F6B4D"/>
    <w:rsid w:val="00601591"/>
    <w:rsid w:val="00602201"/>
    <w:rsid w:val="00603C7C"/>
    <w:rsid w:val="00612D4D"/>
    <w:rsid w:val="00621932"/>
    <w:rsid w:val="00627B05"/>
    <w:rsid w:val="006306AB"/>
    <w:rsid w:val="00657471"/>
    <w:rsid w:val="006706B8"/>
    <w:rsid w:val="00671AB0"/>
    <w:rsid w:val="006774B9"/>
    <w:rsid w:val="0068324F"/>
    <w:rsid w:val="0069049F"/>
    <w:rsid w:val="00693647"/>
    <w:rsid w:val="006C64AC"/>
    <w:rsid w:val="006D66D0"/>
    <w:rsid w:val="006E11B7"/>
    <w:rsid w:val="006E2BC8"/>
    <w:rsid w:val="006E5294"/>
    <w:rsid w:val="006F52B5"/>
    <w:rsid w:val="00721A91"/>
    <w:rsid w:val="00726631"/>
    <w:rsid w:val="00727414"/>
    <w:rsid w:val="00733729"/>
    <w:rsid w:val="007600C8"/>
    <w:rsid w:val="00772385"/>
    <w:rsid w:val="00783214"/>
    <w:rsid w:val="00790171"/>
    <w:rsid w:val="00793BED"/>
    <w:rsid w:val="007A7F95"/>
    <w:rsid w:val="007C306C"/>
    <w:rsid w:val="007D5623"/>
    <w:rsid w:val="007D7B14"/>
    <w:rsid w:val="007E05D7"/>
    <w:rsid w:val="007E16E9"/>
    <w:rsid w:val="007E3720"/>
    <w:rsid w:val="007E4C34"/>
    <w:rsid w:val="00807D54"/>
    <w:rsid w:val="00810DC3"/>
    <w:rsid w:val="00843605"/>
    <w:rsid w:val="00863914"/>
    <w:rsid w:val="00884EBB"/>
    <w:rsid w:val="008A1A2C"/>
    <w:rsid w:val="008A28B0"/>
    <w:rsid w:val="008B1F23"/>
    <w:rsid w:val="008B3A35"/>
    <w:rsid w:val="008B76DE"/>
    <w:rsid w:val="008B7E85"/>
    <w:rsid w:val="008C50CE"/>
    <w:rsid w:val="008D7B33"/>
    <w:rsid w:val="008F5EBA"/>
    <w:rsid w:val="00907E83"/>
    <w:rsid w:val="0091048D"/>
    <w:rsid w:val="00913654"/>
    <w:rsid w:val="00940C16"/>
    <w:rsid w:val="0094626A"/>
    <w:rsid w:val="00950EA7"/>
    <w:rsid w:val="009610D4"/>
    <w:rsid w:val="009735BB"/>
    <w:rsid w:val="00975915"/>
    <w:rsid w:val="009770A5"/>
    <w:rsid w:val="00977AE8"/>
    <w:rsid w:val="00991F70"/>
    <w:rsid w:val="00992F61"/>
    <w:rsid w:val="00993F45"/>
    <w:rsid w:val="009A2A48"/>
    <w:rsid w:val="009A6B16"/>
    <w:rsid w:val="009C298F"/>
    <w:rsid w:val="009C7546"/>
    <w:rsid w:val="009D6680"/>
    <w:rsid w:val="009D7768"/>
    <w:rsid w:val="009E2D33"/>
    <w:rsid w:val="009F5A15"/>
    <w:rsid w:val="009F706C"/>
    <w:rsid w:val="00A02134"/>
    <w:rsid w:val="00A1258A"/>
    <w:rsid w:val="00A12C9C"/>
    <w:rsid w:val="00A33ABF"/>
    <w:rsid w:val="00A366B4"/>
    <w:rsid w:val="00A44730"/>
    <w:rsid w:val="00A46D37"/>
    <w:rsid w:val="00A548D2"/>
    <w:rsid w:val="00A879D6"/>
    <w:rsid w:val="00AA3D0E"/>
    <w:rsid w:val="00AC1CA2"/>
    <w:rsid w:val="00AD0678"/>
    <w:rsid w:val="00AE58BE"/>
    <w:rsid w:val="00AF26B4"/>
    <w:rsid w:val="00B215A5"/>
    <w:rsid w:val="00B263E0"/>
    <w:rsid w:val="00B27418"/>
    <w:rsid w:val="00B33340"/>
    <w:rsid w:val="00B33391"/>
    <w:rsid w:val="00B35A78"/>
    <w:rsid w:val="00B417A3"/>
    <w:rsid w:val="00B447E2"/>
    <w:rsid w:val="00B625D4"/>
    <w:rsid w:val="00B72F85"/>
    <w:rsid w:val="00B750FE"/>
    <w:rsid w:val="00B77F5F"/>
    <w:rsid w:val="00B84A79"/>
    <w:rsid w:val="00B86832"/>
    <w:rsid w:val="00BA66EA"/>
    <w:rsid w:val="00BB639C"/>
    <w:rsid w:val="00BC33EC"/>
    <w:rsid w:val="00BE54FF"/>
    <w:rsid w:val="00BF4A02"/>
    <w:rsid w:val="00BF621A"/>
    <w:rsid w:val="00C06BC0"/>
    <w:rsid w:val="00C23358"/>
    <w:rsid w:val="00C356F7"/>
    <w:rsid w:val="00C41CDA"/>
    <w:rsid w:val="00C430BE"/>
    <w:rsid w:val="00C45072"/>
    <w:rsid w:val="00C61556"/>
    <w:rsid w:val="00C65604"/>
    <w:rsid w:val="00C67368"/>
    <w:rsid w:val="00C748D3"/>
    <w:rsid w:val="00C81AED"/>
    <w:rsid w:val="00CA1705"/>
    <w:rsid w:val="00CA27E8"/>
    <w:rsid w:val="00CA4C91"/>
    <w:rsid w:val="00CC15BF"/>
    <w:rsid w:val="00CC47F9"/>
    <w:rsid w:val="00CC62C2"/>
    <w:rsid w:val="00CD54B1"/>
    <w:rsid w:val="00CE574D"/>
    <w:rsid w:val="00CF3FBC"/>
    <w:rsid w:val="00D017DD"/>
    <w:rsid w:val="00D2711D"/>
    <w:rsid w:val="00D45483"/>
    <w:rsid w:val="00D85D61"/>
    <w:rsid w:val="00DC2322"/>
    <w:rsid w:val="00DE0F47"/>
    <w:rsid w:val="00DE3E9E"/>
    <w:rsid w:val="00DF5B7B"/>
    <w:rsid w:val="00DF7B1B"/>
    <w:rsid w:val="00E57808"/>
    <w:rsid w:val="00E634C5"/>
    <w:rsid w:val="00E74636"/>
    <w:rsid w:val="00E75E4A"/>
    <w:rsid w:val="00E81EA9"/>
    <w:rsid w:val="00E82BFE"/>
    <w:rsid w:val="00E914D1"/>
    <w:rsid w:val="00EC6669"/>
    <w:rsid w:val="00ED63B9"/>
    <w:rsid w:val="00EE4D26"/>
    <w:rsid w:val="00F13CF5"/>
    <w:rsid w:val="00F33DA2"/>
    <w:rsid w:val="00F4124C"/>
    <w:rsid w:val="00F44F9A"/>
    <w:rsid w:val="00F471BB"/>
    <w:rsid w:val="00F4771B"/>
    <w:rsid w:val="00F54554"/>
    <w:rsid w:val="00F7557C"/>
    <w:rsid w:val="00F943FE"/>
    <w:rsid w:val="00FB5061"/>
    <w:rsid w:val="00FB717D"/>
    <w:rsid w:val="00FC4E41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2083-E772-4ED5-A550-48DB06BC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ēnu ekonomikas apkarošanas pasākumu īstenošanā iesaistīto institūciju darbības rezultātiem 2012.gada sešos mēnešos un šo pasākumu ietekmi uz nodokļu iekasēšanu</vt:lpstr>
    </vt:vector>
  </TitlesOfParts>
  <Company>FM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ēnu ekonomikas apkarošanas pasākumu īstenošanā iesaistīto institūciju darbības rezultātiem 2012.gada sešos mēnešos un šo pasākumu ietekmi uz nodokļu iekasēšanu</dc:title>
  <dc:subject>MK sēdes protokollēmums</dc:subject>
  <dc:creator>E.Šidlovskis</dc:creator>
  <dc:description>e-pasta adrese Edgars.Sidlovskis@fm.gov.lv
tālrunis 67083894</dc:description>
  <cp:lastModifiedBy>Finanšu Ministrija</cp:lastModifiedBy>
  <cp:revision>15</cp:revision>
  <cp:lastPrinted>2012-08-08T08:38:00Z</cp:lastPrinted>
  <dcterms:created xsi:type="dcterms:W3CDTF">2012-08-06T05:58:00Z</dcterms:created>
  <dcterms:modified xsi:type="dcterms:W3CDTF">2012-08-10T07:55:00Z</dcterms:modified>
  <cp:category>FM</cp:category>
</cp:coreProperties>
</file>