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A78" w14:textId="77777777" w:rsidR="00E82BAC" w:rsidRDefault="00E82BAC" w:rsidP="00E82BAC">
      <w:pPr>
        <w:jc w:val="center"/>
        <w:rPr>
          <w:sz w:val="28"/>
          <w:szCs w:val="28"/>
        </w:rPr>
      </w:pPr>
    </w:p>
    <w:p w14:paraId="3709BC0B" w14:textId="77777777" w:rsidR="00E82BAC" w:rsidRDefault="00E82BAC" w:rsidP="00E82BAC">
      <w:pPr>
        <w:jc w:val="center"/>
        <w:rPr>
          <w:sz w:val="28"/>
          <w:szCs w:val="28"/>
        </w:rPr>
      </w:pPr>
    </w:p>
    <w:p w14:paraId="0B7FD2A8" w14:textId="77777777" w:rsidR="00E82BAC" w:rsidRDefault="00E82BAC" w:rsidP="00E82BAC">
      <w:pPr>
        <w:jc w:val="center"/>
        <w:rPr>
          <w:sz w:val="28"/>
          <w:szCs w:val="28"/>
        </w:rPr>
      </w:pPr>
    </w:p>
    <w:p w14:paraId="41C136A5" w14:textId="77777777" w:rsidR="00E82BAC" w:rsidRDefault="00E82BAC" w:rsidP="00E82BAC">
      <w:pPr>
        <w:jc w:val="center"/>
        <w:rPr>
          <w:sz w:val="28"/>
          <w:szCs w:val="28"/>
        </w:rPr>
      </w:pPr>
    </w:p>
    <w:p w14:paraId="2C5A39F3" w14:textId="77777777" w:rsidR="00E82BAC" w:rsidRDefault="00E82BAC" w:rsidP="00E82BAC">
      <w:pPr>
        <w:jc w:val="center"/>
        <w:rPr>
          <w:sz w:val="28"/>
          <w:szCs w:val="28"/>
        </w:rPr>
      </w:pPr>
    </w:p>
    <w:p w14:paraId="1C6DE93C" w14:textId="77777777" w:rsidR="00E82BAC" w:rsidRDefault="00E82BAC" w:rsidP="00E82BAC">
      <w:pPr>
        <w:jc w:val="center"/>
        <w:rPr>
          <w:sz w:val="28"/>
          <w:szCs w:val="28"/>
        </w:rPr>
      </w:pPr>
    </w:p>
    <w:p w14:paraId="3F9960FD" w14:textId="77777777" w:rsidR="00E82BAC" w:rsidRDefault="00E82BAC" w:rsidP="00E82BAC">
      <w:pPr>
        <w:jc w:val="center"/>
        <w:rPr>
          <w:sz w:val="28"/>
          <w:szCs w:val="28"/>
        </w:rPr>
      </w:pPr>
    </w:p>
    <w:p w14:paraId="7A2A9A9B" w14:textId="77777777" w:rsidR="00E82BAC" w:rsidRDefault="00E82BAC" w:rsidP="00E82BAC">
      <w:pPr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E82BAC" w:rsidRPr="002A1D53" w14:paraId="345F9B6E" w14:textId="77777777" w:rsidTr="0072043D">
        <w:trPr>
          <w:cantSplit/>
        </w:trPr>
        <w:tc>
          <w:tcPr>
            <w:tcW w:w="3967" w:type="dxa"/>
            <w:hideMark/>
          </w:tcPr>
          <w:p w14:paraId="4F7A1E33" w14:textId="77777777" w:rsidR="00E82BAC" w:rsidRPr="002A1D53" w:rsidRDefault="00E82BAC" w:rsidP="00E82BAC">
            <w:pPr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1AE567F7" w14:textId="51CC8D0B" w:rsidR="00E82BAC" w:rsidRPr="002A1D53" w:rsidRDefault="00E82BAC" w:rsidP="00E82BAC">
            <w:pPr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14:paraId="6DD2359C" w14:textId="2EA99A0D" w:rsidR="00E82BAC" w:rsidRPr="002A1D53" w:rsidRDefault="00E82BAC" w:rsidP="00E82BAC">
            <w:pPr>
              <w:jc w:val="right"/>
              <w:rPr>
                <w:sz w:val="28"/>
                <w:szCs w:val="28"/>
              </w:rPr>
            </w:pPr>
            <w:r w:rsidRPr="002A1D5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2A1D53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                </w:t>
            </w:r>
          </w:p>
        </w:tc>
      </w:tr>
    </w:tbl>
    <w:p w14:paraId="52DAAB3E" w14:textId="77777777" w:rsidR="00E82BAC" w:rsidRDefault="00E82BAC" w:rsidP="00E82BAC">
      <w:pPr>
        <w:tabs>
          <w:tab w:val="left" w:pos="6804"/>
        </w:tabs>
        <w:ind w:firstLine="709"/>
        <w:rPr>
          <w:sz w:val="28"/>
          <w:szCs w:val="28"/>
        </w:rPr>
      </w:pPr>
    </w:p>
    <w:p w14:paraId="3B87A7A2" w14:textId="77777777" w:rsidR="00E82BAC" w:rsidRPr="00CE7B6E" w:rsidRDefault="00E82BAC" w:rsidP="00E82BAC">
      <w:pPr>
        <w:tabs>
          <w:tab w:val="left" w:pos="6804"/>
        </w:tabs>
        <w:ind w:firstLine="709"/>
        <w:rPr>
          <w:sz w:val="28"/>
          <w:szCs w:val="28"/>
        </w:rPr>
      </w:pPr>
    </w:p>
    <w:p w14:paraId="29E85306" w14:textId="785EE964" w:rsidR="00E82BAC" w:rsidRDefault="00E82BAC" w:rsidP="00E82BAC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14:paraId="26615C92" w14:textId="0591635A" w:rsidR="005736DE" w:rsidRPr="00605058" w:rsidRDefault="005736DE" w:rsidP="00E82BAC">
      <w:pPr>
        <w:jc w:val="center"/>
        <w:rPr>
          <w:b/>
          <w:bCs/>
          <w:sz w:val="28"/>
          <w:szCs w:val="28"/>
        </w:rPr>
      </w:pPr>
    </w:p>
    <w:p w14:paraId="26615C93" w14:textId="77777777" w:rsidR="005736DE" w:rsidRPr="00605058" w:rsidRDefault="005736DE" w:rsidP="00E82BA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9"/>
      <w:bookmarkStart w:id="3" w:name="OLE_LINK10"/>
      <w:r w:rsidRPr="00605058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605058">
          <w:rPr>
            <w:b/>
            <w:sz w:val="28"/>
            <w:szCs w:val="28"/>
          </w:rPr>
          <w:t>ziņojums</w:t>
        </w:r>
      </w:smartTag>
    </w:p>
    <w:p w14:paraId="6698EDCF" w14:textId="77777777" w:rsidR="0072043D" w:rsidRDefault="005736DE" w:rsidP="00E82BAC">
      <w:pPr>
        <w:jc w:val="center"/>
        <w:rPr>
          <w:b/>
          <w:sz w:val="28"/>
          <w:szCs w:val="28"/>
          <w:lang w:eastAsia="lv-LV"/>
        </w:rPr>
      </w:pPr>
      <w:r w:rsidRPr="00605058">
        <w:rPr>
          <w:b/>
          <w:sz w:val="28"/>
          <w:szCs w:val="28"/>
        </w:rPr>
        <w:t xml:space="preserve"> </w:t>
      </w:r>
      <w:r w:rsidR="00E82BAC">
        <w:rPr>
          <w:b/>
          <w:sz w:val="28"/>
          <w:szCs w:val="28"/>
        </w:rPr>
        <w:t>"</w:t>
      </w:r>
      <w:r w:rsidRPr="00605058">
        <w:rPr>
          <w:b/>
          <w:sz w:val="28"/>
          <w:szCs w:val="28"/>
        </w:rPr>
        <w:t xml:space="preserve">Par </w:t>
      </w:r>
      <w:r w:rsidRPr="00605058">
        <w:rPr>
          <w:b/>
          <w:sz w:val="28"/>
          <w:szCs w:val="28"/>
          <w:lang w:eastAsia="lv-LV"/>
        </w:rPr>
        <w:t xml:space="preserve">Ministru kabineta 2011.gada 9.augusta sēdes </w:t>
      </w:r>
      <w:proofErr w:type="spellStart"/>
      <w:r w:rsidRPr="00605058">
        <w:rPr>
          <w:b/>
          <w:sz w:val="28"/>
          <w:szCs w:val="28"/>
          <w:lang w:eastAsia="lv-LV"/>
        </w:rPr>
        <w:t>protokollēmuma</w:t>
      </w:r>
      <w:proofErr w:type="spellEnd"/>
      <w:r w:rsidRPr="00605058">
        <w:rPr>
          <w:b/>
          <w:sz w:val="28"/>
          <w:szCs w:val="28"/>
          <w:lang w:eastAsia="lv-LV"/>
        </w:rPr>
        <w:t xml:space="preserve"> </w:t>
      </w:r>
    </w:p>
    <w:p w14:paraId="26615C94" w14:textId="4F9FBBBB" w:rsidR="005736DE" w:rsidRDefault="005736DE" w:rsidP="00E82BAC">
      <w:pPr>
        <w:jc w:val="center"/>
        <w:rPr>
          <w:b/>
          <w:sz w:val="28"/>
          <w:szCs w:val="28"/>
        </w:rPr>
      </w:pPr>
      <w:r w:rsidRPr="00605058">
        <w:rPr>
          <w:b/>
          <w:sz w:val="28"/>
          <w:szCs w:val="28"/>
          <w:lang w:eastAsia="lv-LV"/>
        </w:rPr>
        <w:t>(prot. Nr.47</w:t>
      </w:r>
      <w:proofErr w:type="gramStart"/>
      <w:r w:rsidRPr="00605058">
        <w:rPr>
          <w:b/>
          <w:sz w:val="28"/>
          <w:szCs w:val="28"/>
          <w:lang w:eastAsia="lv-LV"/>
        </w:rPr>
        <w:t xml:space="preserve"> </w:t>
      </w:r>
      <w:r w:rsidR="00DE3D03">
        <w:rPr>
          <w:b/>
          <w:sz w:val="28"/>
          <w:szCs w:val="28"/>
          <w:lang w:eastAsia="lv-LV"/>
        </w:rPr>
        <w:t xml:space="preserve"> </w:t>
      </w:r>
      <w:proofErr w:type="gramEnd"/>
      <w:r w:rsidRPr="00605058">
        <w:rPr>
          <w:b/>
          <w:sz w:val="28"/>
          <w:szCs w:val="28"/>
          <w:lang w:eastAsia="lv-LV"/>
        </w:rPr>
        <w:t xml:space="preserve">23.§) </w:t>
      </w:r>
      <w:r w:rsidR="00E82BAC">
        <w:rPr>
          <w:b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Informatīvais ziņojums 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Par turpmāko rīcību ar valsts akciju sabiedrības 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Valsts </w:t>
      </w:r>
      <w:r w:rsidR="00605058" w:rsidRPr="00605058">
        <w:rPr>
          <w:b/>
          <w:color w:val="2A2A2A"/>
          <w:sz w:val="28"/>
          <w:szCs w:val="28"/>
          <w:lang w:eastAsia="lv-LV"/>
        </w:rPr>
        <w:t>nekustamie īpašumi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605058">
        <w:rPr>
          <w:b/>
          <w:color w:val="2A2A2A"/>
          <w:sz w:val="28"/>
          <w:szCs w:val="28"/>
          <w:lang w:eastAsia="lv-LV"/>
        </w:rPr>
        <w:t xml:space="preserve"> būvniecības </w:t>
      </w:r>
      <w:r w:rsidR="00605058" w:rsidRPr="0011574A">
        <w:rPr>
          <w:b/>
          <w:color w:val="2A2A2A"/>
          <w:sz w:val="28"/>
          <w:szCs w:val="28"/>
          <w:lang w:eastAsia="lv-LV"/>
        </w:rPr>
        <w:t>projektiem</w:t>
      </w:r>
      <w:r w:rsidR="00E82BAC">
        <w:rPr>
          <w:b/>
          <w:color w:val="2A2A2A"/>
          <w:sz w:val="28"/>
          <w:szCs w:val="28"/>
          <w:lang w:eastAsia="lv-LV"/>
        </w:rPr>
        <w:t>""</w:t>
      </w:r>
      <w:r w:rsidR="00605058" w:rsidRPr="00605058">
        <w:rPr>
          <w:b/>
          <w:color w:val="2A2A2A"/>
          <w:sz w:val="28"/>
          <w:szCs w:val="28"/>
          <w:lang w:eastAsia="lv-LV"/>
        </w:rPr>
        <w:t xml:space="preserve"> </w:t>
      </w:r>
      <w:r w:rsidRPr="00605058">
        <w:rPr>
          <w:b/>
          <w:sz w:val="28"/>
          <w:szCs w:val="28"/>
          <w:lang w:eastAsia="lv-LV"/>
        </w:rPr>
        <w:t xml:space="preserve">2.punktā un </w:t>
      </w:r>
      <w:r w:rsidRPr="00605058">
        <w:rPr>
          <w:b/>
          <w:sz w:val="28"/>
          <w:szCs w:val="28"/>
        </w:rPr>
        <w:t xml:space="preserve">Ministru kabineta 2010.gada 17.augusta sēdes </w:t>
      </w:r>
      <w:proofErr w:type="spellStart"/>
      <w:r w:rsidRPr="00605058">
        <w:rPr>
          <w:b/>
          <w:sz w:val="28"/>
          <w:szCs w:val="28"/>
          <w:lang w:eastAsia="lv-LV"/>
        </w:rPr>
        <w:t>protokollēmuma</w:t>
      </w:r>
      <w:proofErr w:type="spellEnd"/>
      <w:r w:rsidRPr="00605058">
        <w:rPr>
          <w:b/>
          <w:sz w:val="28"/>
          <w:szCs w:val="28"/>
        </w:rPr>
        <w:t xml:space="preserve"> (prot.</w:t>
      </w:r>
      <w:r w:rsidR="00DE3D03">
        <w:rPr>
          <w:b/>
          <w:sz w:val="28"/>
          <w:szCs w:val="28"/>
        </w:rPr>
        <w:t xml:space="preserve"> </w:t>
      </w:r>
      <w:r w:rsidRPr="00605058">
        <w:rPr>
          <w:b/>
          <w:sz w:val="28"/>
          <w:szCs w:val="28"/>
        </w:rPr>
        <w:t xml:space="preserve">Nr.42 </w:t>
      </w:r>
      <w:r w:rsidR="00DE3D03">
        <w:rPr>
          <w:b/>
          <w:sz w:val="28"/>
          <w:szCs w:val="28"/>
        </w:rPr>
        <w:t xml:space="preserve"> </w:t>
      </w:r>
      <w:r w:rsidRPr="00605058">
        <w:rPr>
          <w:b/>
          <w:sz w:val="28"/>
          <w:szCs w:val="28"/>
        </w:rPr>
        <w:t xml:space="preserve">21.§) </w:t>
      </w:r>
      <w:r w:rsidR="00E82BAC">
        <w:rPr>
          <w:b/>
          <w:sz w:val="28"/>
          <w:szCs w:val="28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Informatīvais ziņojums 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Par turpmāko rīcību ar valsts akciju sabiedrības 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>Valsts nekustamie īpašumi</w:t>
      </w:r>
      <w:r w:rsidR="00E82BAC">
        <w:rPr>
          <w:b/>
          <w:color w:val="2A2A2A"/>
          <w:sz w:val="28"/>
          <w:szCs w:val="28"/>
          <w:lang w:eastAsia="lv-LV"/>
        </w:rPr>
        <w:t>"</w:t>
      </w:r>
      <w:r w:rsidR="00605058" w:rsidRPr="0011574A">
        <w:rPr>
          <w:b/>
          <w:color w:val="2A2A2A"/>
          <w:sz w:val="28"/>
          <w:szCs w:val="28"/>
          <w:lang w:eastAsia="lv-LV"/>
        </w:rPr>
        <w:t xml:space="preserve"> būvniecības projektiem</w:t>
      </w:r>
      <w:r w:rsidR="00E82BAC">
        <w:rPr>
          <w:b/>
          <w:color w:val="2A2A2A"/>
          <w:sz w:val="28"/>
          <w:szCs w:val="28"/>
          <w:lang w:eastAsia="lv-LV"/>
        </w:rPr>
        <w:t>""</w:t>
      </w:r>
      <w:r w:rsidR="00DE3D03">
        <w:rPr>
          <w:b/>
          <w:color w:val="2A2A2A"/>
          <w:sz w:val="28"/>
          <w:szCs w:val="28"/>
          <w:lang w:eastAsia="lv-LV"/>
        </w:rPr>
        <w:t xml:space="preserve"> </w:t>
      </w:r>
      <w:r w:rsidRPr="00605058">
        <w:rPr>
          <w:b/>
          <w:sz w:val="28"/>
          <w:szCs w:val="28"/>
        </w:rPr>
        <w:t>2.punktā doto uzdevumu izpildes gaitu</w:t>
      </w:r>
      <w:r w:rsidR="00E82BAC">
        <w:rPr>
          <w:b/>
          <w:sz w:val="28"/>
          <w:szCs w:val="28"/>
        </w:rPr>
        <w:t>"</w:t>
      </w:r>
      <w:r w:rsidRPr="00605058">
        <w:rPr>
          <w:b/>
          <w:sz w:val="28"/>
          <w:szCs w:val="28"/>
        </w:rPr>
        <w:t xml:space="preserve"> </w:t>
      </w:r>
    </w:p>
    <w:p w14:paraId="4220FAC5" w14:textId="0641330F" w:rsidR="00E82BAC" w:rsidRPr="00E82BAC" w:rsidRDefault="00E82BAC" w:rsidP="00E82BAC">
      <w:pPr>
        <w:ind w:firstLine="709"/>
        <w:rPr>
          <w:b/>
          <w:sz w:val="24"/>
          <w:szCs w:val="28"/>
        </w:rPr>
      </w:pPr>
      <w:r w:rsidRPr="00E82BAC">
        <w:rPr>
          <w:b/>
          <w:sz w:val="24"/>
          <w:szCs w:val="28"/>
        </w:rPr>
        <w:t>TA-2308</w:t>
      </w:r>
    </w:p>
    <w:p w14:paraId="6F67D4C9" w14:textId="3B635AF6" w:rsidR="00605058" w:rsidRPr="00E82BAC" w:rsidRDefault="00605058" w:rsidP="00E82BAC">
      <w:pPr>
        <w:jc w:val="center"/>
        <w:rPr>
          <w:b/>
          <w:sz w:val="24"/>
          <w:szCs w:val="24"/>
        </w:rPr>
      </w:pPr>
      <w:r w:rsidRPr="00E82BAC">
        <w:rPr>
          <w:b/>
          <w:sz w:val="24"/>
          <w:szCs w:val="24"/>
        </w:rPr>
        <w:t>____________________________</w:t>
      </w:r>
      <w:r w:rsidR="00E82BAC">
        <w:rPr>
          <w:b/>
          <w:sz w:val="24"/>
          <w:szCs w:val="24"/>
        </w:rPr>
        <w:t>___</w:t>
      </w:r>
      <w:r w:rsidRPr="00E82BAC">
        <w:rPr>
          <w:b/>
          <w:sz w:val="24"/>
          <w:szCs w:val="24"/>
        </w:rPr>
        <w:t>____________________________</w:t>
      </w:r>
    </w:p>
    <w:bookmarkEnd w:id="0"/>
    <w:bookmarkEnd w:id="1"/>
    <w:bookmarkEnd w:id="2"/>
    <w:bookmarkEnd w:id="3"/>
    <w:p w14:paraId="26615C96" w14:textId="7C64A037" w:rsidR="005736DE" w:rsidRPr="00E82BAC" w:rsidRDefault="005736DE" w:rsidP="00E82BAC">
      <w:pPr>
        <w:ind w:left="3600" w:firstLine="720"/>
        <w:rPr>
          <w:sz w:val="24"/>
          <w:szCs w:val="24"/>
        </w:rPr>
      </w:pPr>
      <w:r w:rsidRPr="00E82BAC">
        <w:rPr>
          <w:sz w:val="24"/>
          <w:szCs w:val="24"/>
        </w:rPr>
        <w:t>(.</w:t>
      </w:r>
      <w:r w:rsidR="00605058" w:rsidRPr="00E82BAC">
        <w:rPr>
          <w:sz w:val="24"/>
          <w:szCs w:val="24"/>
        </w:rPr>
        <w:t>.</w:t>
      </w:r>
      <w:r w:rsidRPr="00E82BAC">
        <w:rPr>
          <w:sz w:val="24"/>
          <w:szCs w:val="24"/>
        </w:rPr>
        <w:t>.)</w:t>
      </w:r>
    </w:p>
    <w:p w14:paraId="26615C97" w14:textId="77777777" w:rsidR="005736DE" w:rsidRPr="00CE5B4F" w:rsidRDefault="005736DE" w:rsidP="00E82BAC">
      <w:pPr>
        <w:jc w:val="both"/>
        <w:rPr>
          <w:color w:val="2A2A2A"/>
          <w:sz w:val="28"/>
          <w:szCs w:val="28"/>
          <w:lang w:eastAsia="lv-LV"/>
        </w:rPr>
      </w:pPr>
    </w:p>
    <w:p w14:paraId="26615C98" w14:textId="77777777" w:rsidR="005736DE" w:rsidRPr="003C062E" w:rsidRDefault="005736DE" w:rsidP="00E82BAC">
      <w:pPr>
        <w:tabs>
          <w:tab w:val="left" w:pos="426"/>
        </w:tabs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1. </w:t>
      </w:r>
      <w:r w:rsidRPr="003C062E">
        <w:rPr>
          <w:sz w:val="28"/>
          <w:szCs w:val="28"/>
          <w:lang w:eastAsia="lv-LV"/>
        </w:rPr>
        <w:t xml:space="preserve">Pieņemt zināšanai </w:t>
      </w:r>
      <w:r>
        <w:rPr>
          <w:sz w:val="28"/>
          <w:szCs w:val="28"/>
          <w:lang w:eastAsia="lv-LV"/>
        </w:rPr>
        <w:t xml:space="preserve">iesniegto </w:t>
      </w:r>
      <w:r w:rsidRPr="003C062E">
        <w:rPr>
          <w:sz w:val="28"/>
          <w:szCs w:val="28"/>
          <w:lang w:eastAsia="lv-LV"/>
        </w:rPr>
        <w:t>informatīvo ziņojumu.</w:t>
      </w:r>
    </w:p>
    <w:p w14:paraId="26615C99" w14:textId="0ECFA954" w:rsidR="005736DE" w:rsidRPr="008F4187" w:rsidRDefault="005736DE" w:rsidP="00E82BAC">
      <w:pPr>
        <w:tabs>
          <w:tab w:val="left" w:pos="426"/>
        </w:tabs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2. </w:t>
      </w:r>
      <w:r w:rsidR="00605058">
        <w:rPr>
          <w:sz w:val="28"/>
          <w:szCs w:val="28"/>
          <w:lang w:eastAsia="lv-LV"/>
        </w:rPr>
        <w:t xml:space="preserve">Ņemot vērā </w:t>
      </w:r>
      <w:r w:rsidR="0072043D">
        <w:rPr>
          <w:sz w:val="28"/>
          <w:szCs w:val="28"/>
          <w:lang w:eastAsia="lv-LV"/>
        </w:rPr>
        <w:t xml:space="preserve">iesniegto </w:t>
      </w:r>
      <w:r w:rsidR="0006137D">
        <w:rPr>
          <w:sz w:val="28"/>
          <w:szCs w:val="28"/>
          <w:lang w:eastAsia="lv-LV"/>
        </w:rPr>
        <w:t>inform</w:t>
      </w:r>
      <w:r w:rsidR="0072043D">
        <w:rPr>
          <w:sz w:val="28"/>
          <w:szCs w:val="28"/>
          <w:lang w:eastAsia="lv-LV"/>
        </w:rPr>
        <w:t>āciju,</w:t>
      </w:r>
      <w:r w:rsidR="0006137D">
        <w:rPr>
          <w:sz w:val="28"/>
          <w:szCs w:val="28"/>
          <w:lang w:eastAsia="lv-LV"/>
        </w:rPr>
        <w:t xml:space="preserve"> a</w:t>
      </w:r>
      <w:r>
        <w:rPr>
          <w:sz w:val="28"/>
          <w:szCs w:val="28"/>
          <w:lang w:eastAsia="lv-LV"/>
        </w:rPr>
        <w:t xml:space="preserve">tzīt </w:t>
      </w:r>
      <w:r w:rsidRPr="008F4187">
        <w:rPr>
          <w:sz w:val="28"/>
          <w:szCs w:val="28"/>
        </w:rPr>
        <w:t xml:space="preserve">Ministru kabineta 2010.gada 17.augusta sēdes </w:t>
      </w:r>
      <w:proofErr w:type="spellStart"/>
      <w:r w:rsidRPr="008F4187">
        <w:rPr>
          <w:sz w:val="28"/>
          <w:szCs w:val="28"/>
        </w:rPr>
        <w:t>protokollēmuma</w:t>
      </w:r>
      <w:proofErr w:type="spellEnd"/>
      <w:r w:rsidRPr="008F4187">
        <w:rPr>
          <w:sz w:val="28"/>
          <w:szCs w:val="28"/>
        </w:rPr>
        <w:t xml:space="preserve"> (prot.</w:t>
      </w:r>
      <w:r w:rsidR="0072043D">
        <w:rPr>
          <w:sz w:val="28"/>
          <w:szCs w:val="28"/>
        </w:rPr>
        <w:t xml:space="preserve"> </w:t>
      </w:r>
      <w:r w:rsidRPr="008F4187">
        <w:rPr>
          <w:sz w:val="28"/>
          <w:szCs w:val="28"/>
        </w:rPr>
        <w:t>Nr.42</w:t>
      </w:r>
      <w:proofErr w:type="gramStart"/>
      <w:r w:rsidRPr="008F4187">
        <w:rPr>
          <w:sz w:val="28"/>
          <w:szCs w:val="28"/>
        </w:rPr>
        <w:t xml:space="preserve"> </w:t>
      </w:r>
      <w:r w:rsidR="00DE3D03">
        <w:rPr>
          <w:sz w:val="28"/>
          <w:szCs w:val="28"/>
        </w:rPr>
        <w:t xml:space="preserve"> </w:t>
      </w:r>
      <w:proofErr w:type="gramEnd"/>
      <w:r w:rsidRPr="008F4187">
        <w:rPr>
          <w:sz w:val="28"/>
          <w:szCs w:val="28"/>
        </w:rPr>
        <w:t>21.§)</w:t>
      </w:r>
      <w:r>
        <w:rPr>
          <w:sz w:val="28"/>
          <w:szCs w:val="28"/>
        </w:rPr>
        <w:t xml:space="preserve"> </w:t>
      </w:r>
      <w:r w:rsidR="00E82BAC">
        <w:rPr>
          <w:sz w:val="28"/>
          <w:szCs w:val="28"/>
        </w:rPr>
        <w:t>"</w:t>
      </w:r>
      <w:r w:rsidR="0006137D" w:rsidRPr="0006137D">
        <w:rPr>
          <w:color w:val="2A2A2A"/>
          <w:sz w:val="28"/>
          <w:szCs w:val="28"/>
          <w:lang w:eastAsia="lv-LV"/>
        </w:rPr>
        <w:t xml:space="preserve">Informatīvais ziņojums </w:t>
      </w:r>
      <w:r w:rsidR="00E82BAC">
        <w:rPr>
          <w:color w:val="2A2A2A"/>
          <w:sz w:val="28"/>
          <w:szCs w:val="28"/>
          <w:lang w:eastAsia="lv-LV"/>
        </w:rPr>
        <w:t>"</w:t>
      </w:r>
      <w:r w:rsidR="0006137D" w:rsidRPr="0006137D">
        <w:rPr>
          <w:color w:val="2A2A2A"/>
          <w:sz w:val="28"/>
          <w:szCs w:val="28"/>
          <w:lang w:eastAsia="lv-LV"/>
        </w:rPr>
        <w:t xml:space="preserve">Par turpmāko rīcību ar valsts akciju sabiedrības </w:t>
      </w:r>
      <w:r w:rsidR="00E82BAC">
        <w:rPr>
          <w:color w:val="2A2A2A"/>
          <w:sz w:val="28"/>
          <w:szCs w:val="28"/>
          <w:lang w:eastAsia="lv-LV"/>
        </w:rPr>
        <w:t>"</w:t>
      </w:r>
      <w:r w:rsidR="0006137D" w:rsidRPr="0006137D">
        <w:rPr>
          <w:color w:val="2A2A2A"/>
          <w:sz w:val="28"/>
          <w:szCs w:val="28"/>
          <w:lang w:eastAsia="lv-LV"/>
        </w:rPr>
        <w:t>Valsts nekustamie īpašumi</w:t>
      </w:r>
      <w:r w:rsidR="00E82BAC">
        <w:rPr>
          <w:color w:val="2A2A2A"/>
          <w:sz w:val="28"/>
          <w:szCs w:val="28"/>
          <w:lang w:eastAsia="lv-LV"/>
        </w:rPr>
        <w:t>"</w:t>
      </w:r>
      <w:r w:rsidR="0006137D" w:rsidRPr="0006137D">
        <w:rPr>
          <w:color w:val="2A2A2A"/>
          <w:sz w:val="28"/>
          <w:szCs w:val="28"/>
          <w:lang w:eastAsia="lv-LV"/>
        </w:rPr>
        <w:t xml:space="preserve"> būvniecības projektiem</w:t>
      </w:r>
      <w:r w:rsidR="00E82BAC">
        <w:rPr>
          <w:color w:val="2A2A2A"/>
          <w:sz w:val="28"/>
          <w:szCs w:val="28"/>
          <w:lang w:eastAsia="lv-LV"/>
        </w:rPr>
        <w:t>""</w:t>
      </w:r>
      <w:r w:rsidR="0006137D">
        <w:rPr>
          <w:color w:val="2A2A2A"/>
          <w:sz w:val="28"/>
          <w:szCs w:val="28"/>
          <w:lang w:eastAsia="lv-LV"/>
        </w:rPr>
        <w:t xml:space="preserve"> </w:t>
      </w:r>
      <w:r w:rsidRPr="008F4187">
        <w:rPr>
          <w:sz w:val="28"/>
          <w:szCs w:val="28"/>
          <w:lang w:eastAsia="lv-LV"/>
        </w:rPr>
        <w:t>2.3.2.apakšpunktā doto uzdevumu par aktualitāti zaudējušu.</w:t>
      </w:r>
    </w:p>
    <w:p w14:paraId="26615C9A" w14:textId="77777777" w:rsidR="005736DE" w:rsidRPr="008F4187" w:rsidRDefault="005736DE" w:rsidP="00E82BAC">
      <w:pPr>
        <w:tabs>
          <w:tab w:val="left" w:pos="426"/>
        </w:tabs>
        <w:ind w:firstLine="709"/>
        <w:jc w:val="both"/>
        <w:rPr>
          <w:sz w:val="28"/>
          <w:szCs w:val="28"/>
          <w:lang w:eastAsia="lv-LV"/>
        </w:rPr>
      </w:pPr>
    </w:p>
    <w:p w14:paraId="26615C9B" w14:textId="77777777" w:rsidR="005736DE" w:rsidRPr="00CE5B4F" w:rsidRDefault="005736DE" w:rsidP="00E82BAC">
      <w:pPr>
        <w:pStyle w:val="ListParagraph"/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6615C9C" w14:textId="77777777" w:rsidR="005736DE" w:rsidRPr="00CE5B4F" w:rsidRDefault="005736DE" w:rsidP="00E82BAC">
      <w:pPr>
        <w:tabs>
          <w:tab w:val="left" w:pos="284"/>
        </w:tabs>
        <w:jc w:val="both"/>
        <w:rPr>
          <w:sz w:val="28"/>
          <w:szCs w:val="28"/>
          <w:lang w:eastAsia="lv-LV"/>
        </w:rPr>
      </w:pPr>
    </w:p>
    <w:p w14:paraId="26615C9D" w14:textId="77777777" w:rsidR="005736DE" w:rsidRPr="00CE5B4F" w:rsidRDefault="005736DE" w:rsidP="00DE3D03">
      <w:pPr>
        <w:pStyle w:val="PlainText"/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Ministru prezidents</w:t>
      </w:r>
      <w:r>
        <w:rPr>
          <w:rFonts w:ascii="Times New Roman" w:hAnsi="Times New Roman"/>
          <w:szCs w:val="28"/>
        </w:rPr>
        <w:tab/>
      </w:r>
      <w:r w:rsidRPr="00CE5B4F">
        <w:rPr>
          <w:rFonts w:ascii="Times New Roman" w:hAnsi="Times New Roman"/>
          <w:szCs w:val="28"/>
        </w:rPr>
        <w:t>V.Dombrovskis</w:t>
      </w:r>
    </w:p>
    <w:p w14:paraId="26615C9E" w14:textId="77777777" w:rsidR="005736DE" w:rsidRPr="00CE5B4F" w:rsidRDefault="005736DE" w:rsidP="00DE3D03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  <w:szCs w:val="28"/>
        </w:rPr>
      </w:pPr>
    </w:p>
    <w:p w14:paraId="26615C9F" w14:textId="77777777" w:rsidR="005736DE" w:rsidRDefault="005736DE" w:rsidP="00DE3D03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  <w:szCs w:val="28"/>
        </w:rPr>
      </w:pPr>
    </w:p>
    <w:p w14:paraId="6DA5684E" w14:textId="77777777" w:rsidR="00E82BAC" w:rsidRPr="00CE5B4F" w:rsidRDefault="00E82BAC" w:rsidP="00DE3D03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  <w:szCs w:val="28"/>
        </w:rPr>
      </w:pPr>
    </w:p>
    <w:p w14:paraId="26615CA0" w14:textId="77777777" w:rsidR="005736DE" w:rsidRPr="00CE5B4F" w:rsidRDefault="005736DE" w:rsidP="00DE3D03">
      <w:pPr>
        <w:pStyle w:val="PlainText"/>
        <w:tabs>
          <w:tab w:val="left" w:pos="6804"/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  <w:r w:rsidRPr="00CE5B4F">
        <w:rPr>
          <w:rFonts w:ascii="Times New Roman" w:hAnsi="Times New Roman"/>
          <w:szCs w:val="28"/>
        </w:rPr>
        <w:t>Valsts kancelejas direktore</w:t>
      </w:r>
      <w:r>
        <w:rPr>
          <w:rFonts w:ascii="Times New Roman" w:hAnsi="Times New Roman"/>
          <w:szCs w:val="28"/>
        </w:rPr>
        <w:tab/>
      </w:r>
      <w:r w:rsidRPr="00CE5B4F">
        <w:rPr>
          <w:rFonts w:ascii="Times New Roman" w:hAnsi="Times New Roman"/>
          <w:szCs w:val="28"/>
        </w:rPr>
        <w:t>E.D</w:t>
      </w:r>
      <w:bookmarkStart w:id="4" w:name="_GoBack"/>
      <w:bookmarkEnd w:id="4"/>
      <w:r w:rsidRPr="00CE5B4F">
        <w:rPr>
          <w:rFonts w:ascii="Times New Roman" w:hAnsi="Times New Roman"/>
          <w:szCs w:val="28"/>
        </w:rPr>
        <w:t>reimane</w:t>
      </w:r>
    </w:p>
    <w:p w14:paraId="26615CA1" w14:textId="77777777" w:rsidR="005736DE" w:rsidRPr="00CE5B4F" w:rsidRDefault="005736DE" w:rsidP="00DE3D03">
      <w:pPr>
        <w:pStyle w:val="PlainText"/>
        <w:tabs>
          <w:tab w:val="left" w:pos="6804"/>
        </w:tabs>
        <w:ind w:firstLine="709"/>
        <w:jc w:val="both"/>
        <w:rPr>
          <w:rFonts w:ascii="Times New Roman" w:hAnsi="Times New Roman"/>
          <w:szCs w:val="28"/>
        </w:rPr>
      </w:pPr>
    </w:p>
    <w:p w14:paraId="67EDB634" w14:textId="77777777" w:rsidR="00605058" w:rsidRPr="00CE5B4F" w:rsidRDefault="00605058" w:rsidP="00E82BAC">
      <w:pPr>
        <w:jc w:val="both"/>
        <w:rPr>
          <w:sz w:val="24"/>
          <w:szCs w:val="24"/>
        </w:rPr>
      </w:pPr>
    </w:p>
    <w:sectPr w:rsidR="00605058" w:rsidRPr="00CE5B4F" w:rsidSect="00E82B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15CB6" w14:textId="77777777" w:rsidR="0072043D" w:rsidRDefault="0072043D">
      <w:r>
        <w:separator/>
      </w:r>
    </w:p>
  </w:endnote>
  <w:endnote w:type="continuationSeparator" w:id="0">
    <w:p w14:paraId="26615CB7" w14:textId="77777777" w:rsidR="0072043D" w:rsidRDefault="0072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5CBD" w14:textId="77777777" w:rsidR="0072043D" w:rsidRPr="00423E8B" w:rsidRDefault="0072043D" w:rsidP="00C51DEF">
    <w:pPr>
      <w:jc w:val="both"/>
      <w:rPr>
        <w:sz w:val="16"/>
        <w:szCs w:val="16"/>
      </w:rPr>
    </w:pPr>
    <w:r w:rsidRPr="002C687C">
      <w:rPr>
        <w:sz w:val="16"/>
        <w:szCs w:val="16"/>
      </w:rPr>
      <w:fldChar w:fldCharType="begin"/>
    </w:r>
    <w:r w:rsidRPr="002C687C">
      <w:rPr>
        <w:sz w:val="16"/>
        <w:szCs w:val="16"/>
      </w:rPr>
      <w:instrText xml:space="preserve"> FILENAME </w:instrText>
    </w:r>
    <w:r w:rsidRPr="002C687C">
      <w:rPr>
        <w:sz w:val="16"/>
        <w:szCs w:val="16"/>
      </w:rPr>
      <w:fldChar w:fldCharType="separate"/>
    </w:r>
    <w:r w:rsidR="00DE3D03">
      <w:rPr>
        <w:noProof/>
        <w:sz w:val="16"/>
        <w:szCs w:val="16"/>
      </w:rPr>
      <w:t>FMProt_090812_Izpilde</w:t>
    </w:r>
    <w:r w:rsidRPr="002C687C">
      <w:rPr>
        <w:sz w:val="16"/>
        <w:szCs w:val="16"/>
      </w:rPr>
      <w:fldChar w:fldCharType="end"/>
    </w:r>
    <w:r w:rsidRPr="002C687C">
      <w:rPr>
        <w:sz w:val="16"/>
        <w:szCs w:val="16"/>
      </w:rPr>
      <w:t xml:space="preserve">; Ministru kabineta sēdes </w:t>
    </w:r>
    <w:proofErr w:type="spellStart"/>
    <w:r w:rsidRPr="002C687C">
      <w:rPr>
        <w:sz w:val="16"/>
        <w:szCs w:val="16"/>
      </w:rPr>
      <w:t>protokollēmuma</w:t>
    </w:r>
    <w:proofErr w:type="spellEnd"/>
    <w:r w:rsidRPr="002C687C">
      <w:rPr>
        <w:sz w:val="16"/>
        <w:szCs w:val="16"/>
      </w:rPr>
      <w:t xml:space="preserve"> projekts </w:t>
    </w:r>
    <w:r>
      <w:rPr>
        <w:sz w:val="16"/>
        <w:szCs w:val="16"/>
      </w:rPr>
      <w:t>„</w:t>
    </w:r>
    <w:r w:rsidRPr="00C51DEF">
      <w:rPr>
        <w:sz w:val="16"/>
        <w:szCs w:val="16"/>
      </w:rPr>
      <w:t xml:space="preserve">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C51DEF">
        <w:rPr>
          <w:sz w:val="16"/>
          <w:szCs w:val="16"/>
        </w:rPr>
        <w:t>ziņojums</w:t>
      </w:r>
    </w:smartTag>
    <w:r>
      <w:rPr>
        <w:sz w:val="16"/>
        <w:szCs w:val="16"/>
      </w:rPr>
      <w:t xml:space="preserve"> </w:t>
    </w:r>
    <w:r w:rsidRPr="00C51DEF">
      <w:rPr>
        <w:sz w:val="16"/>
        <w:szCs w:val="16"/>
      </w:rPr>
      <w:t xml:space="preserve">„Par Ministru kabineta 2011.gada 9.augusta sēdes </w:t>
    </w:r>
    <w:proofErr w:type="spellStart"/>
    <w:r w:rsidRPr="00C51DEF">
      <w:rPr>
        <w:sz w:val="16"/>
        <w:szCs w:val="16"/>
      </w:rPr>
      <w:t>protokollēmuma</w:t>
    </w:r>
    <w:proofErr w:type="spellEnd"/>
    <w:r w:rsidRPr="00C51DEF">
      <w:rPr>
        <w:sz w:val="16"/>
        <w:szCs w:val="16"/>
      </w:rPr>
      <w:t xml:space="preserve"> (prot. Nr.47 23.§) „Informatīvais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C51DEF">
        <w:rPr>
          <w:sz w:val="16"/>
          <w:szCs w:val="16"/>
        </w:rPr>
        <w:t>ziņojums</w:t>
      </w:r>
    </w:smartTag>
    <w:r w:rsidRPr="00C51DEF">
      <w:rPr>
        <w:sz w:val="16"/>
        <w:szCs w:val="16"/>
      </w:rPr>
      <w:t xml:space="preserve"> „Par turpmāko rīcību ar valsts akciju sabiedrības „Valsts nekustamie īpašumi” būvniecības projektiem”” 2.4.punktā dotā uzdevuma izpildes gaitu”</w:t>
    </w:r>
    <w:r>
      <w:rPr>
        <w:sz w:val="16"/>
        <w:szCs w:val="16"/>
      </w:rPr>
      <w:t>.</w:t>
    </w:r>
  </w:p>
  <w:p w14:paraId="26615CBE" w14:textId="77777777" w:rsidR="0072043D" w:rsidRDefault="0072043D" w:rsidP="00C51DEF">
    <w:pPr>
      <w:pStyle w:val="Footer"/>
      <w:rPr>
        <w:szCs w:val="24"/>
      </w:rPr>
    </w:pPr>
  </w:p>
  <w:p w14:paraId="26615CBF" w14:textId="77777777" w:rsidR="0072043D" w:rsidRPr="00C51DEF" w:rsidRDefault="0072043D" w:rsidP="00C51DEF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A919" w14:textId="30391BAB" w:rsidR="0072043D" w:rsidRPr="00E82BAC" w:rsidRDefault="0072043D">
    <w:pPr>
      <w:pStyle w:val="Footer"/>
      <w:rPr>
        <w:sz w:val="16"/>
      </w:rPr>
    </w:pPr>
    <w:r w:rsidRPr="00E82BAC">
      <w:rPr>
        <w:sz w:val="16"/>
      </w:rPr>
      <w:t>2308z2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15CB4" w14:textId="77777777" w:rsidR="0072043D" w:rsidRDefault="0072043D">
      <w:r>
        <w:separator/>
      </w:r>
    </w:p>
  </w:footnote>
  <w:footnote w:type="continuationSeparator" w:id="0">
    <w:p w14:paraId="26615CB5" w14:textId="77777777" w:rsidR="0072043D" w:rsidRDefault="0072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5CB8" w14:textId="77777777" w:rsidR="0072043D" w:rsidRDefault="00720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15CB9" w14:textId="77777777" w:rsidR="0072043D" w:rsidRDefault="00720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15CBA" w14:textId="77777777" w:rsidR="0072043D" w:rsidRPr="006051CE" w:rsidRDefault="0072043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051CE">
      <w:rPr>
        <w:rStyle w:val="PageNumber"/>
        <w:sz w:val="24"/>
        <w:szCs w:val="24"/>
      </w:rPr>
      <w:fldChar w:fldCharType="begin"/>
    </w:r>
    <w:r w:rsidRPr="006051CE">
      <w:rPr>
        <w:rStyle w:val="PageNumber"/>
        <w:sz w:val="24"/>
        <w:szCs w:val="24"/>
      </w:rPr>
      <w:instrText xml:space="preserve">PAGE  </w:instrText>
    </w:r>
    <w:r w:rsidRPr="006051C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6051CE">
      <w:rPr>
        <w:rStyle w:val="PageNumber"/>
        <w:sz w:val="24"/>
        <w:szCs w:val="24"/>
      </w:rPr>
      <w:fldChar w:fldCharType="end"/>
    </w:r>
  </w:p>
  <w:p w14:paraId="26615CBB" w14:textId="77777777" w:rsidR="0072043D" w:rsidRDefault="0072043D">
    <w:pPr>
      <w:pStyle w:val="Header"/>
    </w:pPr>
  </w:p>
  <w:p w14:paraId="26615CBC" w14:textId="77777777" w:rsidR="0072043D" w:rsidRDefault="00720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6814" w14:textId="77777777" w:rsidR="0072043D" w:rsidRPr="00E82BAC" w:rsidRDefault="0072043D">
    <w:pPr>
      <w:pStyle w:val="Header"/>
      <w:pBdr>
        <w:bottom w:val="single" w:sz="4" w:space="1" w:color="auto"/>
      </w:pBdr>
      <w:jc w:val="center"/>
      <w:rPr>
        <w:sz w:val="36"/>
      </w:rPr>
    </w:pPr>
    <w:r w:rsidRPr="00E82BAC">
      <w:rPr>
        <w:b/>
        <w:bCs/>
        <w:sz w:val="28"/>
      </w:rPr>
      <w:t>MINISTRU KABINETA SĒDES PROTOKOLLĒMUMS</w:t>
    </w:r>
  </w:p>
  <w:p w14:paraId="7E39909E" w14:textId="77777777" w:rsidR="0072043D" w:rsidRPr="00E82BAC" w:rsidRDefault="0072043D">
    <w:pPr>
      <w:pStyle w:val="Header"/>
      <w:rPr>
        <w:sz w:val="28"/>
      </w:rPr>
    </w:pPr>
  </w:p>
  <w:p w14:paraId="4357D9C4" w14:textId="5B4351C2" w:rsidR="0072043D" w:rsidRPr="00E82BAC" w:rsidRDefault="0072043D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8A"/>
    <w:multiLevelType w:val="multilevel"/>
    <w:tmpl w:val="357E9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4B63C2"/>
    <w:multiLevelType w:val="hybridMultilevel"/>
    <w:tmpl w:val="957633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6D2D0C"/>
    <w:multiLevelType w:val="hybridMultilevel"/>
    <w:tmpl w:val="9D3C74A2"/>
    <w:lvl w:ilvl="0" w:tplc="00AE62EC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F455CD"/>
    <w:multiLevelType w:val="hybridMultilevel"/>
    <w:tmpl w:val="CBD67630"/>
    <w:lvl w:ilvl="0" w:tplc="E014D8F0">
      <w:start w:val="1"/>
      <w:numFmt w:val="decimal"/>
      <w:lvlText w:val="1.%1."/>
      <w:lvlJc w:val="left"/>
      <w:pPr>
        <w:ind w:left="1713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781ACE"/>
    <w:multiLevelType w:val="hybridMultilevel"/>
    <w:tmpl w:val="0E68042C"/>
    <w:lvl w:ilvl="0" w:tplc="8FDC91C6">
      <w:start w:val="1"/>
      <w:numFmt w:val="decimal"/>
      <w:lvlText w:val="2.1.%1."/>
      <w:lvlJc w:val="left"/>
      <w:pPr>
        <w:ind w:left="1713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19C37B0"/>
    <w:multiLevelType w:val="hybridMultilevel"/>
    <w:tmpl w:val="C4744748"/>
    <w:lvl w:ilvl="0" w:tplc="5704CA12">
      <w:start w:val="1"/>
      <w:numFmt w:val="decimal"/>
      <w:lvlText w:val="2.2.%1."/>
      <w:lvlJc w:val="left"/>
      <w:pPr>
        <w:ind w:left="1713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448172C"/>
    <w:multiLevelType w:val="hybridMultilevel"/>
    <w:tmpl w:val="599AFA78"/>
    <w:lvl w:ilvl="0" w:tplc="534CFC2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4">
    <w:nsid w:val="591369F5"/>
    <w:multiLevelType w:val="hybridMultilevel"/>
    <w:tmpl w:val="587E2F5A"/>
    <w:lvl w:ilvl="0" w:tplc="0426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5"/>
  </w:num>
  <w:num w:numId="5">
    <w:abstractNumId w:val="18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14"/>
  </w:num>
  <w:num w:numId="19">
    <w:abstractNumId w:val="4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8E9"/>
    <w:rsid w:val="000066F3"/>
    <w:rsid w:val="00006B9D"/>
    <w:rsid w:val="00007974"/>
    <w:rsid w:val="000107F4"/>
    <w:rsid w:val="00013C95"/>
    <w:rsid w:val="0001489C"/>
    <w:rsid w:val="00015B27"/>
    <w:rsid w:val="00022E14"/>
    <w:rsid w:val="00024E34"/>
    <w:rsid w:val="00025B2E"/>
    <w:rsid w:val="000336F7"/>
    <w:rsid w:val="00043861"/>
    <w:rsid w:val="0004473E"/>
    <w:rsid w:val="00044E62"/>
    <w:rsid w:val="00050A5A"/>
    <w:rsid w:val="0005690D"/>
    <w:rsid w:val="00056B84"/>
    <w:rsid w:val="00060385"/>
    <w:rsid w:val="0006072D"/>
    <w:rsid w:val="00060DDD"/>
    <w:rsid w:val="0006137D"/>
    <w:rsid w:val="00062190"/>
    <w:rsid w:val="000632D0"/>
    <w:rsid w:val="00064C93"/>
    <w:rsid w:val="000800BA"/>
    <w:rsid w:val="00080537"/>
    <w:rsid w:val="00084A66"/>
    <w:rsid w:val="00086543"/>
    <w:rsid w:val="0009192A"/>
    <w:rsid w:val="00097052"/>
    <w:rsid w:val="000A00DB"/>
    <w:rsid w:val="000A024F"/>
    <w:rsid w:val="000A2F5D"/>
    <w:rsid w:val="000A589C"/>
    <w:rsid w:val="000B0B66"/>
    <w:rsid w:val="000B1581"/>
    <w:rsid w:val="000B7A41"/>
    <w:rsid w:val="000C012E"/>
    <w:rsid w:val="000C5EC7"/>
    <w:rsid w:val="000C628E"/>
    <w:rsid w:val="000C6844"/>
    <w:rsid w:val="000C721F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102B62"/>
    <w:rsid w:val="001042DD"/>
    <w:rsid w:val="0010430D"/>
    <w:rsid w:val="001065A9"/>
    <w:rsid w:val="001120C4"/>
    <w:rsid w:val="0011252A"/>
    <w:rsid w:val="00113712"/>
    <w:rsid w:val="00115E46"/>
    <w:rsid w:val="00124F90"/>
    <w:rsid w:val="0013137E"/>
    <w:rsid w:val="001320B0"/>
    <w:rsid w:val="00133E99"/>
    <w:rsid w:val="00161A92"/>
    <w:rsid w:val="0016229E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D00E5"/>
    <w:rsid w:val="001E2110"/>
    <w:rsid w:val="001F62BF"/>
    <w:rsid w:val="001F7495"/>
    <w:rsid w:val="00201875"/>
    <w:rsid w:val="0020385E"/>
    <w:rsid w:val="002047E6"/>
    <w:rsid w:val="00212333"/>
    <w:rsid w:val="002124B9"/>
    <w:rsid w:val="00216163"/>
    <w:rsid w:val="00216B76"/>
    <w:rsid w:val="00216E98"/>
    <w:rsid w:val="002178F5"/>
    <w:rsid w:val="00231333"/>
    <w:rsid w:val="00233C48"/>
    <w:rsid w:val="00235FCE"/>
    <w:rsid w:val="00236E92"/>
    <w:rsid w:val="0024242A"/>
    <w:rsid w:val="00244BD5"/>
    <w:rsid w:val="00247EFB"/>
    <w:rsid w:val="00254F3D"/>
    <w:rsid w:val="00255BD7"/>
    <w:rsid w:val="00271DC2"/>
    <w:rsid w:val="00275285"/>
    <w:rsid w:val="0029140C"/>
    <w:rsid w:val="002941C9"/>
    <w:rsid w:val="0029629D"/>
    <w:rsid w:val="00296F75"/>
    <w:rsid w:val="00297FBB"/>
    <w:rsid w:val="002A24D4"/>
    <w:rsid w:val="002A4025"/>
    <w:rsid w:val="002B1CCB"/>
    <w:rsid w:val="002B3B2E"/>
    <w:rsid w:val="002B4780"/>
    <w:rsid w:val="002C2D62"/>
    <w:rsid w:val="002C3BB6"/>
    <w:rsid w:val="002C41FD"/>
    <w:rsid w:val="002C687C"/>
    <w:rsid w:val="002D2877"/>
    <w:rsid w:val="002D4883"/>
    <w:rsid w:val="002D6B7C"/>
    <w:rsid w:val="002E106B"/>
    <w:rsid w:val="002E7AB2"/>
    <w:rsid w:val="002F36C1"/>
    <w:rsid w:val="002F6C71"/>
    <w:rsid w:val="002F7439"/>
    <w:rsid w:val="00300D89"/>
    <w:rsid w:val="003074E6"/>
    <w:rsid w:val="00312A08"/>
    <w:rsid w:val="00312C4B"/>
    <w:rsid w:val="0031371D"/>
    <w:rsid w:val="0031607A"/>
    <w:rsid w:val="003242B0"/>
    <w:rsid w:val="0033138A"/>
    <w:rsid w:val="00337B57"/>
    <w:rsid w:val="00341119"/>
    <w:rsid w:val="00341286"/>
    <w:rsid w:val="00350114"/>
    <w:rsid w:val="00353DA6"/>
    <w:rsid w:val="003569B7"/>
    <w:rsid w:val="00371912"/>
    <w:rsid w:val="003720EC"/>
    <w:rsid w:val="00372A01"/>
    <w:rsid w:val="003732B3"/>
    <w:rsid w:val="0037332E"/>
    <w:rsid w:val="00374378"/>
    <w:rsid w:val="00377EF9"/>
    <w:rsid w:val="00392BEC"/>
    <w:rsid w:val="003A0D61"/>
    <w:rsid w:val="003A15C0"/>
    <w:rsid w:val="003A3636"/>
    <w:rsid w:val="003A4FA6"/>
    <w:rsid w:val="003A5C99"/>
    <w:rsid w:val="003B08BD"/>
    <w:rsid w:val="003B202C"/>
    <w:rsid w:val="003B3473"/>
    <w:rsid w:val="003B4473"/>
    <w:rsid w:val="003C062E"/>
    <w:rsid w:val="003C5F31"/>
    <w:rsid w:val="003D63B9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6137"/>
    <w:rsid w:val="0041081D"/>
    <w:rsid w:val="00413F83"/>
    <w:rsid w:val="00417436"/>
    <w:rsid w:val="00421667"/>
    <w:rsid w:val="00423E8B"/>
    <w:rsid w:val="00425D41"/>
    <w:rsid w:val="00427B5D"/>
    <w:rsid w:val="00430056"/>
    <w:rsid w:val="004306E2"/>
    <w:rsid w:val="00431FD3"/>
    <w:rsid w:val="004341ED"/>
    <w:rsid w:val="00434B97"/>
    <w:rsid w:val="00436882"/>
    <w:rsid w:val="00441F8D"/>
    <w:rsid w:val="00443CBC"/>
    <w:rsid w:val="004442BA"/>
    <w:rsid w:val="00445692"/>
    <w:rsid w:val="004542CC"/>
    <w:rsid w:val="00454423"/>
    <w:rsid w:val="00456E71"/>
    <w:rsid w:val="00457316"/>
    <w:rsid w:val="004612BD"/>
    <w:rsid w:val="004615D0"/>
    <w:rsid w:val="00466AB3"/>
    <w:rsid w:val="00472259"/>
    <w:rsid w:val="0047452A"/>
    <w:rsid w:val="00475BB9"/>
    <w:rsid w:val="00486F94"/>
    <w:rsid w:val="00494C45"/>
    <w:rsid w:val="00496403"/>
    <w:rsid w:val="00496CEA"/>
    <w:rsid w:val="004A1441"/>
    <w:rsid w:val="004B042C"/>
    <w:rsid w:val="004B075D"/>
    <w:rsid w:val="004B12F3"/>
    <w:rsid w:val="004B779F"/>
    <w:rsid w:val="004C60C9"/>
    <w:rsid w:val="004C799F"/>
    <w:rsid w:val="004D12AF"/>
    <w:rsid w:val="004D30A8"/>
    <w:rsid w:val="004D4C48"/>
    <w:rsid w:val="004D6610"/>
    <w:rsid w:val="004E2761"/>
    <w:rsid w:val="004E51E6"/>
    <w:rsid w:val="004E5FD7"/>
    <w:rsid w:val="004F13C9"/>
    <w:rsid w:val="004F3CB5"/>
    <w:rsid w:val="004F431C"/>
    <w:rsid w:val="004F6DED"/>
    <w:rsid w:val="00503536"/>
    <w:rsid w:val="00507FFD"/>
    <w:rsid w:val="0051013C"/>
    <w:rsid w:val="00513991"/>
    <w:rsid w:val="0051443A"/>
    <w:rsid w:val="00514614"/>
    <w:rsid w:val="00521926"/>
    <w:rsid w:val="005253E8"/>
    <w:rsid w:val="005308DD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36DE"/>
    <w:rsid w:val="0057375A"/>
    <w:rsid w:val="005752A0"/>
    <w:rsid w:val="00577075"/>
    <w:rsid w:val="005771EF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02E"/>
    <w:rsid w:val="005A4B29"/>
    <w:rsid w:val="005A51D4"/>
    <w:rsid w:val="005B3D34"/>
    <w:rsid w:val="005D1765"/>
    <w:rsid w:val="005D3A3D"/>
    <w:rsid w:val="005D5E34"/>
    <w:rsid w:val="005E14F9"/>
    <w:rsid w:val="005E6C9F"/>
    <w:rsid w:val="005E74F2"/>
    <w:rsid w:val="005F025C"/>
    <w:rsid w:val="005F1FBD"/>
    <w:rsid w:val="005F2E2D"/>
    <w:rsid w:val="0060059C"/>
    <w:rsid w:val="00600B37"/>
    <w:rsid w:val="00601FA5"/>
    <w:rsid w:val="00604CC7"/>
    <w:rsid w:val="00605058"/>
    <w:rsid w:val="006051CE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0AA2"/>
    <w:rsid w:val="00646FE6"/>
    <w:rsid w:val="00651006"/>
    <w:rsid w:val="006539EB"/>
    <w:rsid w:val="00660911"/>
    <w:rsid w:val="00661632"/>
    <w:rsid w:val="00665C0F"/>
    <w:rsid w:val="00671037"/>
    <w:rsid w:val="006773E3"/>
    <w:rsid w:val="0068160F"/>
    <w:rsid w:val="006969EB"/>
    <w:rsid w:val="006B06E0"/>
    <w:rsid w:val="006B4648"/>
    <w:rsid w:val="006B4C0C"/>
    <w:rsid w:val="006C0FAE"/>
    <w:rsid w:val="006C2269"/>
    <w:rsid w:val="006C5634"/>
    <w:rsid w:val="006C6DB6"/>
    <w:rsid w:val="006D0A6F"/>
    <w:rsid w:val="006D7786"/>
    <w:rsid w:val="006E3B0B"/>
    <w:rsid w:val="006E68A6"/>
    <w:rsid w:val="006F0B18"/>
    <w:rsid w:val="006F0D15"/>
    <w:rsid w:val="006F1E1D"/>
    <w:rsid w:val="006F1EC4"/>
    <w:rsid w:val="006F2EE4"/>
    <w:rsid w:val="006F3312"/>
    <w:rsid w:val="006F7475"/>
    <w:rsid w:val="0070196F"/>
    <w:rsid w:val="00710BA8"/>
    <w:rsid w:val="0071214B"/>
    <w:rsid w:val="0071238E"/>
    <w:rsid w:val="0071378F"/>
    <w:rsid w:val="00715B7A"/>
    <w:rsid w:val="0072043D"/>
    <w:rsid w:val="007210B9"/>
    <w:rsid w:val="007210D3"/>
    <w:rsid w:val="00723077"/>
    <w:rsid w:val="00733E9A"/>
    <w:rsid w:val="0073606D"/>
    <w:rsid w:val="00737C49"/>
    <w:rsid w:val="00737F37"/>
    <w:rsid w:val="00751277"/>
    <w:rsid w:val="00752951"/>
    <w:rsid w:val="007574F0"/>
    <w:rsid w:val="0076281C"/>
    <w:rsid w:val="007728AD"/>
    <w:rsid w:val="007808CA"/>
    <w:rsid w:val="00780E37"/>
    <w:rsid w:val="00782666"/>
    <w:rsid w:val="007877AB"/>
    <w:rsid w:val="0079072A"/>
    <w:rsid w:val="007921FB"/>
    <w:rsid w:val="007A01C2"/>
    <w:rsid w:val="007A0964"/>
    <w:rsid w:val="007A1136"/>
    <w:rsid w:val="007A2C9D"/>
    <w:rsid w:val="007A76BA"/>
    <w:rsid w:val="007B0162"/>
    <w:rsid w:val="007B0ABE"/>
    <w:rsid w:val="007B7790"/>
    <w:rsid w:val="007B7BA8"/>
    <w:rsid w:val="007C243E"/>
    <w:rsid w:val="007C5AB4"/>
    <w:rsid w:val="007C7649"/>
    <w:rsid w:val="007D0A22"/>
    <w:rsid w:val="007D34F4"/>
    <w:rsid w:val="007D67A0"/>
    <w:rsid w:val="007E3B10"/>
    <w:rsid w:val="007E7233"/>
    <w:rsid w:val="007F24D3"/>
    <w:rsid w:val="007F2E3D"/>
    <w:rsid w:val="008030C6"/>
    <w:rsid w:val="00803A0A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5CFF"/>
    <w:rsid w:val="0087237C"/>
    <w:rsid w:val="0087255A"/>
    <w:rsid w:val="00875E5F"/>
    <w:rsid w:val="00883D39"/>
    <w:rsid w:val="008908A1"/>
    <w:rsid w:val="008968B6"/>
    <w:rsid w:val="00896BB3"/>
    <w:rsid w:val="008A192A"/>
    <w:rsid w:val="008A3FB0"/>
    <w:rsid w:val="008C69C1"/>
    <w:rsid w:val="008C7233"/>
    <w:rsid w:val="008D310E"/>
    <w:rsid w:val="008D3585"/>
    <w:rsid w:val="008D3D67"/>
    <w:rsid w:val="008D4056"/>
    <w:rsid w:val="008D447B"/>
    <w:rsid w:val="008E04BB"/>
    <w:rsid w:val="008E1494"/>
    <w:rsid w:val="008F2823"/>
    <w:rsid w:val="008F3FB9"/>
    <w:rsid w:val="008F4187"/>
    <w:rsid w:val="008F5F66"/>
    <w:rsid w:val="009000BD"/>
    <w:rsid w:val="00901E8E"/>
    <w:rsid w:val="00920385"/>
    <w:rsid w:val="0092149B"/>
    <w:rsid w:val="00923410"/>
    <w:rsid w:val="00940E49"/>
    <w:rsid w:val="009434AD"/>
    <w:rsid w:val="0094511F"/>
    <w:rsid w:val="00947E9C"/>
    <w:rsid w:val="009557AD"/>
    <w:rsid w:val="00956B0A"/>
    <w:rsid w:val="009646CE"/>
    <w:rsid w:val="00967A5A"/>
    <w:rsid w:val="00982430"/>
    <w:rsid w:val="00990D81"/>
    <w:rsid w:val="00992E9A"/>
    <w:rsid w:val="00997586"/>
    <w:rsid w:val="009A00E9"/>
    <w:rsid w:val="009B17B0"/>
    <w:rsid w:val="009B5CAE"/>
    <w:rsid w:val="009C0842"/>
    <w:rsid w:val="009C6DFE"/>
    <w:rsid w:val="009C7EA4"/>
    <w:rsid w:val="009D1CE5"/>
    <w:rsid w:val="009D645B"/>
    <w:rsid w:val="009D69F6"/>
    <w:rsid w:val="009D7380"/>
    <w:rsid w:val="009E7F40"/>
    <w:rsid w:val="009F2C19"/>
    <w:rsid w:val="00A04E28"/>
    <w:rsid w:val="00A06543"/>
    <w:rsid w:val="00A06905"/>
    <w:rsid w:val="00A1240A"/>
    <w:rsid w:val="00A13A19"/>
    <w:rsid w:val="00A149C2"/>
    <w:rsid w:val="00A15E47"/>
    <w:rsid w:val="00A21EB1"/>
    <w:rsid w:val="00A2558D"/>
    <w:rsid w:val="00A4339D"/>
    <w:rsid w:val="00A51542"/>
    <w:rsid w:val="00A5284F"/>
    <w:rsid w:val="00A53D43"/>
    <w:rsid w:val="00A577B9"/>
    <w:rsid w:val="00A61A41"/>
    <w:rsid w:val="00A71614"/>
    <w:rsid w:val="00A74F41"/>
    <w:rsid w:val="00A74F82"/>
    <w:rsid w:val="00A775DA"/>
    <w:rsid w:val="00A77B39"/>
    <w:rsid w:val="00A83C87"/>
    <w:rsid w:val="00A8506F"/>
    <w:rsid w:val="00A9257D"/>
    <w:rsid w:val="00A95E29"/>
    <w:rsid w:val="00A965E4"/>
    <w:rsid w:val="00A96C35"/>
    <w:rsid w:val="00AA6608"/>
    <w:rsid w:val="00AA7A96"/>
    <w:rsid w:val="00AA7EB6"/>
    <w:rsid w:val="00AB039E"/>
    <w:rsid w:val="00AB1161"/>
    <w:rsid w:val="00AB57F7"/>
    <w:rsid w:val="00AC1534"/>
    <w:rsid w:val="00AC23F0"/>
    <w:rsid w:val="00AD06AF"/>
    <w:rsid w:val="00AD0D5C"/>
    <w:rsid w:val="00AE074A"/>
    <w:rsid w:val="00AE74E8"/>
    <w:rsid w:val="00AF1927"/>
    <w:rsid w:val="00AF32BC"/>
    <w:rsid w:val="00AF4188"/>
    <w:rsid w:val="00AF43B8"/>
    <w:rsid w:val="00AF6320"/>
    <w:rsid w:val="00AF6D6C"/>
    <w:rsid w:val="00B000AC"/>
    <w:rsid w:val="00B009C0"/>
    <w:rsid w:val="00B012DD"/>
    <w:rsid w:val="00B04B2B"/>
    <w:rsid w:val="00B07A38"/>
    <w:rsid w:val="00B12F77"/>
    <w:rsid w:val="00B15C98"/>
    <w:rsid w:val="00B21E90"/>
    <w:rsid w:val="00B25660"/>
    <w:rsid w:val="00B304C3"/>
    <w:rsid w:val="00B35216"/>
    <w:rsid w:val="00B43405"/>
    <w:rsid w:val="00B44C4D"/>
    <w:rsid w:val="00B476D7"/>
    <w:rsid w:val="00B52588"/>
    <w:rsid w:val="00B565EE"/>
    <w:rsid w:val="00B6208D"/>
    <w:rsid w:val="00B7623D"/>
    <w:rsid w:val="00B87C30"/>
    <w:rsid w:val="00B95FFD"/>
    <w:rsid w:val="00B96894"/>
    <w:rsid w:val="00BA2E3C"/>
    <w:rsid w:val="00BB46EE"/>
    <w:rsid w:val="00BB54B9"/>
    <w:rsid w:val="00BC2D5B"/>
    <w:rsid w:val="00BD10FD"/>
    <w:rsid w:val="00BD1621"/>
    <w:rsid w:val="00BE0DB2"/>
    <w:rsid w:val="00BE6ACC"/>
    <w:rsid w:val="00BE6B27"/>
    <w:rsid w:val="00BF07F6"/>
    <w:rsid w:val="00C0162A"/>
    <w:rsid w:val="00C0199E"/>
    <w:rsid w:val="00C03F2F"/>
    <w:rsid w:val="00C10478"/>
    <w:rsid w:val="00C10C40"/>
    <w:rsid w:val="00C1351A"/>
    <w:rsid w:val="00C15E87"/>
    <w:rsid w:val="00C20C90"/>
    <w:rsid w:val="00C211F8"/>
    <w:rsid w:val="00C21A9F"/>
    <w:rsid w:val="00C33057"/>
    <w:rsid w:val="00C36288"/>
    <w:rsid w:val="00C37968"/>
    <w:rsid w:val="00C51DEF"/>
    <w:rsid w:val="00C56384"/>
    <w:rsid w:val="00C62DD3"/>
    <w:rsid w:val="00C6656B"/>
    <w:rsid w:val="00C713AA"/>
    <w:rsid w:val="00C7208A"/>
    <w:rsid w:val="00C7265C"/>
    <w:rsid w:val="00C76E9E"/>
    <w:rsid w:val="00C84BCA"/>
    <w:rsid w:val="00C967DB"/>
    <w:rsid w:val="00C96A59"/>
    <w:rsid w:val="00CA3046"/>
    <w:rsid w:val="00CA4E6C"/>
    <w:rsid w:val="00CA5450"/>
    <w:rsid w:val="00CA6AAB"/>
    <w:rsid w:val="00CB21A8"/>
    <w:rsid w:val="00CB7460"/>
    <w:rsid w:val="00CC14AE"/>
    <w:rsid w:val="00CC50AF"/>
    <w:rsid w:val="00CC523D"/>
    <w:rsid w:val="00CD365A"/>
    <w:rsid w:val="00CD7465"/>
    <w:rsid w:val="00CD7C6B"/>
    <w:rsid w:val="00CE0195"/>
    <w:rsid w:val="00CE01AB"/>
    <w:rsid w:val="00CE3DDC"/>
    <w:rsid w:val="00CE4FBC"/>
    <w:rsid w:val="00CE5B4F"/>
    <w:rsid w:val="00CF4AF1"/>
    <w:rsid w:val="00CF6231"/>
    <w:rsid w:val="00CF703A"/>
    <w:rsid w:val="00CF7CC2"/>
    <w:rsid w:val="00D00912"/>
    <w:rsid w:val="00D030A6"/>
    <w:rsid w:val="00D1036C"/>
    <w:rsid w:val="00D10875"/>
    <w:rsid w:val="00D108C6"/>
    <w:rsid w:val="00D22914"/>
    <w:rsid w:val="00D23C28"/>
    <w:rsid w:val="00D30EB2"/>
    <w:rsid w:val="00D30FA1"/>
    <w:rsid w:val="00D314C8"/>
    <w:rsid w:val="00D34BE3"/>
    <w:rsid w:val="00D34CCF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84CE6"/>
    <w:rsid w:val="00D93663"/>
    <w:rsid w:val="00DA376B"/>
    <w:rsid w:val="00DA3E5E"/>
    <w:rsid w:val="00DA4D62"/>
    <w:rsid w:val="00DB07DC"/>
    <w:rsid w:val="00DB397E"/>
    <w:rsid w:val="00DC07D7"/>
    <w:rsid w:val="00DE267D"/>
    <w:rsid w:val="00DE3D03"/>
    <w:rsid w:val="00DF25FB"/>
    <w:rsid w:val="00E000B3"/>
    <w:rsid w:val="00E00B28"/>
    <w:rsid w:val="00E045ED"/>
    <w:rsid w:val="00E14428"/>
    <w:rsid w:val="00E14ED1"/>
    <w:rsid w:val="00E16049"/>
    <w:rsid w:val="00E24E43"/>
    <w:rsid w:val="00E2792E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801DD"/>
    <w:rsid w:val="00E82BAC"/>
    <w:rsid w:val="00E836C2"/>
    <w:rsid w:val="00E870FB"/>
    <w:rsid w:val="00EA6F3F"/>
    <w:rsid w:val="00EB0400"/>
    <w:rsid w:val="00EB09E5"/>
    <w:rsid w:val="00EB3618"/>
    <w:rsid w:val="00EC037E"/>
    <w:rsid w:val="00ED5742"/>
    <w:rsid w:val="00EE4795"/>
    <w:rsid w:val="00EE5AE6"/>
    <w:rsid w:val="00EE60F6"/>
    <w:rsid w:val="00EE713A"/>
    <w:rsid w:val="00EF1014"/>
    <w:rsid w:val="00F00959"/>
    <w:rsid w:val="00F02E2C"/>
    <w:rsid w:val="00F054BD"/>
    <w:rsid w:val="00F05E5A"/>
    <w:rsid w:val="00F1044A"/>
    <w:rsid w:val="00F16590"/>
    <w:rsid w:val="00F20E90"/>
    <w:rsid w:val="00F231EC"/>
    <w:rsid w:val="00F25CEE"/>
    <w:rsid w:val="00F34281"/>
    <w:rsid w:val="00F3739C"/>
    <w:rsid w:val="00F37BB6"/>
    <w:rsid w:val="00F51760"/>
    <w:rsid w:val="00F528C5"/>
    <w:rsid w:val="00F6504F"/>
    <w:rsid w:val="00F71317"/>
    <w:rsid w:val="00F723AB"/>
    <w:rsid w:val="00F77094"/>
    <w:rsid w:val="00F77169"/>
    <w:rsid w:val="00F82ADB"/>
    <w:rsid w:val="00F84A11"/>
    <w:rsid w:val="00F94EDA"/>
    <w:rsid w:val="00F961F4"/>
    <w:rsid w:val="00F97290"/>
    <w:rsid w:val="00FA0010"/>
    <w:rsid w:val="00FA6E94"/>
    <w:rsid w:val="00FA7E3A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4663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2661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character" w:customStyle="1" w:styleId="RakstzRakstz4">
    <w:name w:val="Rakstz. Rakstz.4"/>
    <w:uiPriority w:val="99"/>
    <w:semiHidden/>
    <w:locked/>
    <w:rsid w:val="009000BD"/>
    <w:rPr>
      <w:kern w:val="1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Ministru kabineta 2011.gada 9.augusta sēdes protokollēmuma (prot. Nr.47 23.§) 2.punktā un Ministru kabineta 2010.gada 17.augusta sēdes protokollēmuma (prot.Nr.42 21.§) 2.punktā doto uzdevumu izpildes gaitu” </vt:lpstr>
      <vt:lpstr>Informatīvais ziņojums „Par Ministru kabineta 2011.gada 9.augusta sēdes protokollēmuma (prot. Nr.47 23.§) 2.punktā un Ministru kabineta 2010.gada 17.augusta sēdes protokollēmuma (prot.Nr.42 21.§) 2.punktā doto uzdevumu izpildes gaitu” </vt:lpstr>
    </vt:vector>
  </TitlesOfParts>
  <Manager>S.Bajāre</Manager>
  <Company>Finanšu ministrija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Ministru kabineta 2011.gada 9.augusta sēdes protokollēmuma (prot. Nr.47 23.§) 2.punktā un Ministru kabineta 2010.gada 17.augusta sēdes protokollēmuma (prot.Nr.42 21.§) 2.punktā doto uzdevumu izpildes gaitu” </dc:title>
  <dc:subject>Ministru kabineta sēdes protokollēmuma projekts</dc:subject>
  <dc:creator>G.Kosojs; A.Gulbe</dc:creator>
  <cp:keywords/>
  <dc:description>Tālr.: 67024941, e-pasts: gunars.kosojs@vni.lv;Tālr.: 67024698; e-pasts: aiga.gulbe@vni.lv;</dc:description>
  <cp:lastModifiedBy>Guna Deksne</cp:lastModifiedBy>
  <cp:revision>13</cp:revision>
  <cp:lastPrinted>2012-11-14T09:05:00Z</cp:lastPrinted>
  <dcterms:created xsi:type="dcterms:W3CDTF">2012-08-09T09:00:00Z</dcterms:created>
  <dcterms:modified xsi:type="dcterms:W3CDTF">2012-11-14T09:05:00Z</dcterms:modified>
</cp:coreProperties>
</file>