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476D" w14:textId="77777777" w:rsidR="0078700E" w:rsidRDefault="0078700E" w:rsidP="007A49F1">
      <w:pPr>
        <w:jc w:val="center"/>
        <w:rPr>
          <w:sz w:val="28"/>
          <w:szCs w:val="28"/>
          <w:lang w:val="de-DE"/>
        </w:rPr>
      </w:pPr>
    </w:p>
    <w:p w14:paraId="55A720B6" w14:textId="77777777" w:rsidR="007A49F1" w:rsidRDefault="007A49F1" w:rsidP="007A49F1">
      <w:pPr>
        <w:jc w:val="center"/>
        <w:rPr>
          <w:sz w:val="28"/>
          <w:szCs w:val="28"/>
          <w:lang w:val="de-DE"/>
        </w:rPr>
      </w:pPr>
    </w:p>
    <w:p w14:paraId="079EC86D" w14:textId="77777777" w:rsidR="007A49F1" w:rsidRDefault="007A49F1" w:rsidP="007A49F1">
      <w:pPr>
        <w:jc w:val="center"/>
        <w:rPr>
          <w:sz w:val="28"/>
          <w:szCs w:val="28"/>
          <w:lang w:val="de-DE"/>
        </w:rPr>
      </w:pPr>
    </w:p>
    <w:p w14:paraId="717BBD0F" w14:textId="77777777" w:rsidR="007A49F1" w:rsidRPr="000344E7" w:rsidRDefault="007A49F1" w:rsidP="007A49F1">
      <w:pPr>
        <w:jc w:val="center"/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265A36" w:rsidRPr="00290C32" w14:paraId="2A084771" w14:textId="77777777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A08476E" w14:textId="77777777" w:rsidR="00265A36" w:rsidRPr="00290C32" w:rsidRDefault="00265A36" w:rsidP="007A49F1">
            <w:pPr>
              <w:rPr>
                <w:sz w:val="28"/>
                <w:szCs w:val="28"/>
              </w:rPr>
            </w:pPr>
            <w:r w:rsidRPr="00290C32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A08476F" w14:textId="77777777" w:rsidR="00265A36" w:rsidRPr="00290C32" w:rsidRDefault="00265A36" w:rsidP="007A49F1">
            <w:pPr>
              <w:jc w:val="center"/>
              <w:rPr>
                <w:sz w:val="28"/>
                <w:szCs w:val="28"/>
              </w:rPr>
            </w:pPr>
            <w:r w:rsidRPr="00290C32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A084770" w14:textId="40E7C907" w:rsidR="00265A36" w:rsidRPr="00290C32" w:rsidRDefault="00265A36" w:rsidP="007A49F1">
            <w:pPr>
              <w:jc w:val="right"/>
              <w:rPr>
                <w:sz w:val="28"/>
                <w:szCs w:val="28"/>
              </w:rPr>
            </w:pPr>
            <w:r w:rsidRPr="00290C32">
              <w:rPr>
                <w:sz w:val="28"/>
                <w:szCs w:val="28"/>
              </w:rPr>
              <w:t>20</w:t>
            </w:r>
            <w:r w:rsidR="00697A50" w:rsidRPr="00290C32">
              <w:rPr>
                <w:sz w:val="28"/>
                <w:szCs w:val="28"/>
              </w:rPr>
              <w:t>1</w:t>
            </w:r>
            <w:r w:rsidR="00AA259C" w:rsidRPr="00290C32">
              <w:rPr>
                <w:sz w:val="28"/>
                <w:szCs w:val="28"/>
              </w:rPr>
              <w:t>3</w:t>
            </w:r>
            <w:r w:rsidRPr="00290C32">
              <w:rPr>
                <w:sz w:val="28"/>
                <w:szCs w:val="28"/>
              </w:rPr>
              <w:t>.gada</w:t>
            </w:r>
            <w:r w:rsidR="00367740" w:rsidRPr="00290C32">
              <w:rPr>
                <w:sz w:val="28"/>
                <w:szCs w:val="28"/>
              </w:rPr>
              <w:t xml:space="preserve"> </w:t>
            </w:r>
            <w:r w:rsidR="007A49F1">
              <w:rPr>
                <w:sz w:val="28"/>
                <w:szCs w:val="28"/>
              </w:rPr>
              <w:t>               </w:t>
            </w:r>
          </w:p>
        </w:tc>
      </w:tr>
    </w:tbl>
    <w:p w14:paraId="1717DF06" w14:textId="77777777" w:rsidR="007A49F1" w:rsidRDefault="007A49F1" w:rsidP="007A49F1">
      <w:pPr>
        <w:jc w:val="center"/>
        <w:rPr>
          <w:sz w:val="28"/>
          <w:szCs w:val="28"/>
        </w:rPr>
      </w:pPr>
    </w:p>
    <w:p w14:paraId="09D3959E" w14:textId="77777777" w:rsidR="007A49F1" w:rsidRDefault="007A49F1" w:rsidP="007A49F1">
      <w:pPr>
        <w:jc w:val="center"/>
        <w:rPr>
          <w:sz w:val="28"/>
          <w:szCs w:val="28"/>
        </w:rPr>
      </w:pPr>
    </w:p>
    <w:p w14:paraId="2A084772" w14:textId="77777777" w:rsidR="009605CF" w:rsidRDefault="00265A36" w:rsidP="007A49F1">
      <w:pPr>
        <w:jc w:val="center"/>
        <w:rPr>
          <w:sz w:val="28"/>
          <w:szCs w:val="28"/>
        </w:rPr>
      </w:pPr>
      <w:r w:rsidRPr="001E51DF">
        <w:rPr>
          <w:sz w:val="28"/>
          <w:szCs w:val="28"/>
        </w:rPr>
        <w:t>.§</w:t>
      </w:r>
    </w:p>
    <w:p w14:paraId="6848A68E" w14:textId="77777777" w:rsidR="00A23630" w:rsidRPr="001E51DF" w:rsidRDefault="00A23630" w:rsidP="007A49F1">
      <w:pPr>
        <w:jc w:val="center"/>
        <w:rPr>
          <w:sz w:val="28"/>
          <w:szCs w:val="28"/>
        </w:rPr>
      </w:pPr>
    </w:p>
    <w:p w14:paraId="2A084773" w14:textId="0499A917" w:rsidR="00265A36" w:rsidRDefault="00160ADD" w:rsidP="007A49F1">
      <w:pPr>
        <w:jc w:val="center"/>
        <w:rPr>
          <w:b/>
          <w:sz w:val="28"/>
          <w:szCs w:val="28"/>
        </w:rPr>
      </w:pPr>
      <w:r w:rsidRPr="00290C32">
        <w:rPr>
          <w:b/>
          <w:sz w:val="28"/>
          <w:szCs w:val="28"/>
        </w:rPr>
        <w:t xml:space="preserve">Rīkojuma projekts </w:t>
      </w:r>
      <w:r w:rsidR="007A49F1">
        <w:rPr>
          <w:b/>
          <w:sz w:val="28"/>
          <w:szCs w:val="28"/>
        </w:rPr>
        <w:t>"</w:t>
      </w:r>
      <w:r w:rsidR="006907DB" w:rsidRPr="00290C32">
        <w:rPr>
          <w:b/>
          <w:sz w:val="28"/>
          <w:szCs w:val="28"/>
        </w:rPr>
        <w:t>Par Finanšu ministrijas valdījumā esoša nekustamā īpašuma Rīgas ielā 10B, Olainē, Olaines novadā, nodošanu Tieslietu ministrijas valdījumā</w:t>
      </w:r>
      <w:r w:rsidR="007A49F1">
        <w:rPr>
          <w:b/>
          <w:sz w:val="28"/>
          <w:szCs w:val="28"/>
        </w:rPr>
        <w:t>"</w:t>
      </w:r>
    </w:p>
    <w:p w14:paraId="3517EC90" w14:textId="089F6126" w:rsidR="007A49F1" w:rsidRPr="00050987" w:rsidRDefault="007A49F1" w:rsidP="00050987">
      <w:pPr>
        <w:ind w:firstLine="709"/>
        <w:rPr>
          <w:b/>
          <w:sz w:val="24"/>
          <w:szCs w:val="24"/>
        </w:rPr>
      </w:pPr>
      <w:r w:rsidRPr="00050987">
        <w:rPr>
          <w:b/>
          <w:sz w:val="24"/>
          <w:szCs w:val="24"/>
        </w:rPr>
        <w:t>TA-404</w:t>
      </w:r>
    </w:p>
    <w:p w14:paraId="2A084774" w14:textId="6CBDD9EC" w:rsidR="00071B67" w:rsidRPr="007A49F1" w:rsidRDefault="00071B67" w:rsidP="007A49F1">
      <w:pPr>
        <w:jc w:val="center"/>
        <w:rPr>
          <w:sz w:val="24"/>
          <w:szCs w:val="28"/>
        </w:rPr>
      </w:pPr>
      <w:r w:rsidRPr="007A49F1">
        <w:rPr>
          <w:sz w:val="24"/>
          <w:szCs w:val="28"/>
        </w:rPr>
        <w:t>____</w:t>
      </w:r>
      <w:r w:rsidR="007A49F1">
        <w:rPr>
          <w:sz w:val="24"/>
          <w:szCs w:val="28"/>
        </w:rPr>
        <w:t>_____</w:t>
      </w:r>
      <w:r w:rsidRPr="007A49F1">
        <w:rPr>
          <w:sz w:val="24"/>
          <w:szCs w:val="28"/>
        </w:rPr>
        <w:t>_____________________________________________________</w:t>
      </w:r>
    </w:p>
    <w:p w14:paraId="2A084775" w14:textId="77777777" w:rsidR="00071B67" w:rsidRDefault="00071B67" w:rsidP="007A49F1">
      <w:pPr>
        <w:jc w:val="center"/>
        <w:rPr>
          <w:sz w:val="24"/>
          <w:szCs w:val="28"/>
        </w:rPr>
      </w:pPr>
      <w:r w:rsidRPr="007A49F1">
        <w:rPr>
          <w:sz w:val="24"/>
          <w:szCs w:val="28"/>
        </w:rPr>
        <w:t>(…)</w:t>
      </w:r>
    </w:p>
    <w:p w14:paraId="4A5E247A" w14:textId="77777777" w:rsidR="007A49F1" w:rsidRPr="007A49F1" w:rsidRDefault="007A49F1" w:rsidP="007A49F1">
      <w:pPr>
        <w:jc w:val="center"/>
        <w:rPr>
          <w:sz w:val="24"/>
          <w:szCs w:val="28"/>
        </w:rPr>
      </w:pPr>
    </w:p>
    <w:p w14:paraId="2A084776" w14:textId="77777777" w:rsidR="006907DB" w:rsidRPr="00290C32" w:rsidRDefault="006907DB" w:rsidP="000509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ab/>
        <w:t>1. Pieņemt iesniegto rīkojuma projektu.</w:t>
      </w:r>
    </w:p>
    <w:p w14:paraId="2A084777" w14:textId="77777777" w:rsidR="006907DB" w:rsidRPr="00290C32" w:rsidRDefault="006907DB" w:rsidP="000509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ab/>
        <w:t xml:space="preserve">Valsts kancelejai sagatavot </w:t>
      </w:r>
      <w:r w:rsidR="00112C6E" w:rsidRPr="00290C32">
        <w:rPr>
          <w:sz w:val="28"/>
          <w:szCs w:val="28"/>
        </w:rPr>
        <w:t>rīkojuma</w:t>
      </w:r>
      <w:r w:rsidRPr="00290C32">
        <w:rPr>
          <w:sz w:val="28"/>
          <w:szCs w:val="28"/>
        </w:rPr>
        <w:t xml:space="preserve"> projektu parakstīšanai.</w:t>
      </w:r>
    </w:p>
    <w:p w14:paraId="2A084778" w14:textId="68A4D05E" w:rsidR="00873B96" w:rsidRPr="00290C32" w:rsidRDefault="00BC3C5B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2</w:t>
      </w:r>
      <w:r w:rsidR="00991B4E" w:rsidRPr="00290C32">
        <w:rPr>
          <w:sz w:val="28"/>
          <w:szCs w:val="28"/>
        </w:rPr>
        <w:t>.</w:t>
      </w:r>
      <w:r w:rsidR="00050987">
        <w:rPr>
          <w:sz w:val="28"/>
          <w:szCs w:val="28"/>
        </w:rPr>
        <w:t> </w:t>
      </w:r>
      <w:r w:rsidR="005D7F1B" w:rsidRPr="00290C32">
        <w:rPr>
          <w:sz w:val="28"/>
          <w:szCs w:val="28"/>
        </w:rPr>
        <w:t>Konceptuāli</w:t>
      </w:r>
      <w:r w:rsidR="009D7806" w:rsidRPr="00290C32">
        <w:rPr>
          <w:sz w:val="28"/>
          <w:szCs w:val="28"/>
        </w:rPr>
        <w:t xml:space="preserve"> atbalstīt </w:t>
      </w:r>
      <w:r w:rsidR="00CE408B" w:rsidRPr="00290C32">
        <w:rPr>
          <w:sz w:val="28"/>
          <w:szCs w:val="28"/>
        </w:rPr>
        <w:t xml:space="preserve">Valsts robežsardzes </w:t>
      </w:r>
      <w:r w:rsidR="00E53887" w:rsidRPr="00290C32">
        <w:rPr>
          <w:sz w:val="28"/>
          <w:szCs w:val="28"/>
        </w:rPr>
        <w:t xml:space="preserve">Aizturēto ārzemnieku izmitināšanas centra, Valsts robežsardzes Rīgas pārvaldes </w:t>
      </w:r>
      <w:r w:rsidR="00046065" w:rsidRPr="00290C32">
        <w:rPr>
          <w:sz w:val="28"/>
          <w:szCs w:val="28"/>
        </w:rPr>
        <w:t xml:space="preserve">Atgriešanas </w:t>
      </w:r>
      <w:r w:rsidR="00E53887" w:rsidRPr="00290C32">
        <w:rPr>
          <w:sz w:val="28"/>
          <w:szCs w:val="28"/>
        </w:rPr>
        <w:t>un patvērum</w:t>
      </w:r>
      <w:r w:rsidR="00A23630">
        <w:rPr>
          <w:sz w:val="28"/>
          <w:szCs w:val="28"/>
        </w:rPr>
        <w:t>a</w:t>
      </w:r>
      <w:r w:rsidR="00E53887" w:rsidRPr="00290C32">
        <w:rPr>
          <w:sz w:val="28"/>
          <w:szCs w:val="28"/>
        </w:rPr>
        <w:t xml:space="preserve"> meklētāju dienesta un Rīgas I kategorijas dienesta </w:t>
      </w:r>
      <w:r w:rsidR="001F0A71" w:rsidRPr="00290C32">
        <w:rPr>
          <w:sz w:val="28"/>
          <w:szCs w:val="28"/>
        </w:rPr>
        <w:t xml:space="preserve">izvietošanu </w:t>
      </w:r>
      <w:r w:rsidR="00050987" w:rsidRPr="00615622">
        <w:rPr>
          <w:sz w:val="28"/>
          <w:szCs w:val="28"/>
        </w:rPr>
        <w:t>šādos</w:t>
      </w:r>
      <w:r w:rsidR="00050987">
        <w:rPr>
          <w:sz w:val="28"/>
          <w:szCs w:val="28"/>
        </w:rPr>
        <w:t xml:space="preserve"> </w:t>
      </w:r>
      <w:r w:rsidR="001F0A71" w:rsidRPr="00290C32">
        <w:rPr>
          <w:sz w:val="28"/>
          <w:szCs w:val="28"/>
        </w:rPr>
        <w:t xml:space="preserve">valsts </w:t>
      </w:r>
      <w:r w:rsidR="00207423" w:rsidRPr="00290C32">
        <w:rPr>
          <w:sz w:val="28"/>
          <w:szCs w:val="28"/>
        </w:rPr>
        <w:t>nekustamajos īpašumos:</w:t>
      </w:r>
    </w:p>
    <w:p w14:paraId="2A084779" w14:textId="13024A22" w:rsidR="00873B96" w:rsidRPr="00290C32" w:rsidRDefault="00873B96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2.1. </w:t>
      </w:r>
      <w:r w:rsidR="00CE408B" w:rsidRPr="00290C32">
        <w:rPr>
          <w:sz w:val="28"/>
          <w:szCs w:val="28"/>
        </w:rPr>
        <w:t>nekustamajā īpašumā</w:t>
      </w:r>
      <w:r w:rsidR="001F0A71" w:rsidRPr="00290C32">
        <w:rPr>
          <w:sz w:val="28"/>
          <w:szCs w:val="28"/>
        </w:rPr>
        <w:t xml:space="preserve"> – būvē (būves kadastra apzīmējums </w:t>
      </w:r>
      <w:r w:rsidR="00207423" w:rsidRPr="00290C32">
        <w:rPr>
          <w:sz w:val="28"/>
          <w:szCs w:val="28"/>
        </w:rPr>
        <w:t>0100 088 0062 </w:t>
      </w:r>
      <w:r w:rsidR="001F0A71" w:rsidRPr="00290C32">
        <w:rPr>
          <w:sz w:val="28"/>
          <w:szCs w:val="28"/>
        </w:rPr>
        <w:t xml:space="preserve">001) </w:t>
      </w:r>
      <w:r w:rsidR="00050987">
        <w:rPr>
          <w:sz w:val="28"/>
          <w:szCs w:val="28"/>
        </w:rPr>
        <w:t xml:space="preserve">– </w:t>
      </w:r>
      <w:r w:rsidR="00CE408B" w:rsidRPr="00290C32">
        <w:rPr>
          <w:sz w:val="28"/>
          <w:szCs w:val="28"/>
        </w:rPr>
        <w:t>Čiekurkalna 7.šķērslīnijā 7A</w:t>
      </w:r>
      <w:r w:rsidR="001F0A71" w:rsidRPr="00290C32">
        <w:rPr>
          <w:sz w:val="28"/>
          <w:szCs w:val="28"/>
        </w:rPr>
        <w:t>, Rīgā</w:t>
      </w:r>
      <w:r w:rsidRPr="00290C32">
        <w:rPr>
          <w:sz w:val="28"/>
          <w:szCs w:val="28"/>
        </w:rPr>
        <w:t>;</w:t>
      </w:r>
    </w:p>
    <w:p w14:paraId="2A08477A" w14:textId="21174328" w:rsidR="00873B96" w:rsidRPr="00290C32" w:rsidRDefault="00873B96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2.2. </w:t>
      </w:r>
      <w:r w:rsidR="001F0A71" w:rsidRPr="00290C32">
        <w:rPr>
          <w:sz w:val="28"/>
          <w:szCs w:val="28"/>
        </w:rPr>
        <w:t xml:space="preserve">nekustamajā īpašumā </w:t>
      </w:r>
      <w:r w:rsidR="00E115D7" w:rsidRPr="00290C32">
        <w:rPr>
          <w:sz w:val="28"/>
          <w:szCs w:val="28"/>
        </w:rPr>
        <w:t>(</w:t>
      </w:r>
      <w:r w:rsidR="001F0A71" w:rsidRPr="00290C32">
        <w:rPr>
          <w:sz w:val="28"/>
          <w:szCs w:val="28"/>
        </w:rPr>
        <w:t>nekustamā īpašuma kadastra Nr. 0100 088 0062)</w:t>
      </w:r>
      <w:r w:rsidR="007A49F1">
        <w:rPr>
          <w:sz w:val="28"/>
          <w:szCs w:val="28"/>
        </w:rPr>
        <w:t> </w:t>
      </w:r>
      <w:r w:rsidR="001F0A71" w:rsidRPr="00290C32">
        <w:rPr>
          <w:sz w:val="28"/>
          <w:szCs w:val="28"/>
        </w:rPr>
        <w:t xml:space="preserve">– zemes vienībā </w:t>
      </w:r>
      <w:r w:rsidR="00E115D7" w:rsidRPr="00290C32">
        <w:rPr>
          <w:sz w:val="28"/>
          <w:szCs w:val="28"/>
        </w:rPr>
        <w:t xml:space="preserve">(zemes vienības kadastra apzīmējums 0100 088 0062) </w:t>
      </w:r>
      <w:r w:rsidR="003416EF" w:rsidRPr="00290C32">
        <w:rPr>
          <w:sz w:val="28"/>
          <w:szCs w:val="28"/>
        </w:rPr>
        <w:t>–</w:t>
      </w:r>
      <w:r w:rsidR="00E115D7" w:rsidRPr="00290C32">
        <w:rPr>
          <w:sz w:val="28"/>
          <w:szCs w:val="28"/>
        </w:rPr>
        <w:t xml:space="preserve"> </w:t>
      </w:r>
      <w:r w:rsidR="001F0A71" w:rsidRPr="00290C32">
        <w:rPr>
          <w:sz w:val="28"/>
          <w:szCs w:val="28"/>
        </w:rPr>
        <w:t>Čiekurkalna 7.šķērslīnijā 7A, Rīgā</w:t>
      </w:r>
      <w:r w:rsidRPr="00290C32">
        <w:rPr>
          <w:sz w:val="28"/>
          <w:szCs w:val="28"/>
        </w:rPr>
        <w:t xml:space="preserve">; </w:t>
      </w:r>
    </w:p>
    <w:p w14:paraId="2A08477B" w14:textId="15DA8709" w:rsidR="00873B96" w:rsidRPr="001E51DF" w:rsidRDefault="00873B96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2.3. </w:t>
      </w:r>
      <w:r w:rsidR="00E115D7" w:rsidRPr="00290C32">
        <w:rPr>
          <w:sz w:val="28"/>
          <w:szCs w:val="28"/>
        </w:rPr>
        <w:t>nekustamajā īpašumā</w:t>
      </w:r>
      <w:r w:rsidR="00E115D7" w:rsidRPr="001E51DF">
        <w:rPr>
          <w:sz w:val="28"/>
          <w:szCs w:val="28"/>
        </w:rPr>
        <w:t xml:space="preserve"> (nekustamā īpašuma kadastra Nr.</w:t>
      </w:r>
      <w:r w:rsidR="00A23630">
        <w:rPr>
          <w:sz w:val="28"/>
          <w:szCs w:val="28"/>
        </w:rPr>
        <w:t> </w:t>
      </w:r>
      <w:r w:rsidR="00E115D7" w:rsidRPr="001E51DF">
        <w:rPr>
          <w:sz w:val="28"/>
          <w:szCs w:val="28"/>
        </w:rPr>
        <w:t>0100</w:t>
      </w:r>
      <w:r w:rsidR="007A49F1">
        <w:rPr>
          <w:sz w:val="28"/>
          <w:szCs w:val="28"/>
        </w:rPr>
        <w:t> </w:t>
      </w:r>
      <w:r w:rsidR="00E115D7" w:rsidRPr="001E51DF">
        <w:rPr>
          <w:sz w:val="28"/>
          <w:szCs w:val="28"/>
        </w:rPr>
        <w:t>588</w:t>
      </w:r>
      <w:r w:rsidR="007A49F1">
        <w:rPr>
          <w:sz w:val="28"/>
          <w:szCs w:val="28"/>
        </w:rPr>
        <w:t> </w:t>
      </w:r>
      <w:r w:rsidR="00E115D7" w:rsidRPr="001E51DF">
        <w:rPr>
          <w:sz w:val="28"/>
          <w:szCs w:val="28"/>
        </w:rPr>
        <w:t>0041)</w:t>
      </w:r>
      <w:r w:rsidR="007A49F1">
        <w:rPr>
          <w:sz w:val="28"/>
          <w:szCs w:val="28"/>
        </w:rPr>
        <w:t> </w:t>
      </w:r>
      <w:r w:rsidR="00E115D7" w:rsidRPr="001E51DF">
        <w:rPr>
          <w:sz w:val="28"/>
          <w:szCs w:val="28"/>
        </w:rPr>
        <w:t>– būvē (būves kadastra apzīmējums 0100 088 0158 001) – Čiekurkalna 7.šķērslīnijā 7, Rīgā</w:t>
      </w:r>
      <w:r w:rsidRPr="001E51DF">
        <w:rPr>
          <w:sz w:val="28"/>
          <w:szCs w:val="28"/>
        </w:rPr>
        <w:t xml:space="preserve">; </w:t>
      </w:r>
    </w:p>
    <w:p w14:paraId="2A08477C" w14:textId="19E943FD" w:rsidR="00CE408B" w:rsidRPr="00B94272" w:rsidRDefault="00873B96" w:rsidP="00050987">
      <w:pPr>
        <w:tabs>
          <w:tab w:val="left" w:pos="798"/>
        </w:tabs>
        <w:ind w:firstLine="709"/>
        <w:jc w:val="both"/>
        <w:rPr>
          <w:vanish/>
          <w:sz w:val="28"/>
          <w:szCs w:val="28"/>
          <w:specVanish/>
        </w:rPr>
      </w:pPr>
      <w:r w:rsidRPr="00290C32">
        <w:rPr>
          <w:sz w:val="28"/>
          <w:szCs w:val="28"/>
        </w:rPr>
        <w:t>2.4. </w:t>
      </w:r>
      <w:r w:rsidR="00E115D7" w:rsidRPr="00290C32">
        <w:rPr>
          <w:sz w:val="28"/>
          <w:szCs w:val="28"/>
        </w:rPr>
        <w:t>nekustamajā īpašumā (nekustamā īpašuma kadastra Nr. 0100 088 0110</w:t>
      </w:r>
      <w:r w:rsidR="005C2306" w:rsidRPr="00290C32">
        <w:rPr>
          <w:sz w:val="28"/>
          <w:szCs w:val="28"/>
        </w:rPr>
        <w:t>)</w:t>
      </w:r>
      <w:r w:rsidR="007A49F1">
        <w:rPr>
          <w:sz w:val="28"/>
          <w:szCs w:val="28"/>
        </w:rPr>
        <w:t> </w:t>
      </w:r>
      <w:r w:rsidR="00E115D7" w:rsidRPr="00290C32">
        <w:rPr>
          <w:sz w:val="28"/>
          <w:szCs w:val="28"/>
        </w:rPr>
        <w:t>– zemes vienībā (zemes vienības kadastra apzīmējums 0100 088 0110) – Čiekurkalna 7.šķērslīnijā</w:t>
      </w:r>
      <w:r w:rsidR="00050987">
        <w:rPr>
          <w:sz w:val="28"/>
          <w:szCs w:val="28"/>
        </w:rPr>
        <w:t xml:space="preserve"> bez </w:t>
      </w:r>
      <w:r w:rsidR="00046065" w:rsidRPr="00290C32">
        <w:rPr>
          <w:sz w:val="28"/>
          <w:szCs w:val="28"/>
        </w:rPr>
        <w:t>n</w:t>
      </w:r>
      <w:r w:rsidR="00050987">
        <w:rPr>
          <w:sz w:val="28"/>
          <w:szCs w:val="28"/>
        </w:rPr>
        <w:t>umura</w:t>
      </w:r>
      <w:r w:rsidR="00E115D7" w:rsidRPr="00290C32">
        <w:rPr>
          <w:sz w:val="28"/>
          <w:szCs w:val="28"/>
        </w:rPr>
        <w:t xml:space="preserve">, Rīgā. </w:t>
      </w:r>
    </w:p>
    <w:p w14:paraId="24E1FAAF" w14:textId="77777777" w:rsidR="00050987" w:rsidRDefault="00B94272" w:rsidP="007A49F1">
      <w:pPr>
        <w:tabs>
          <w:tab w:val="left" w:pos="79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08477D" w14:textId="0C5AC0C7" w:rsidR="00873B96" w:rsidRDefault="00CE408B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 xml:space="preserve">3. </w:t>
      </w:r>
      <w:r w:rsidR="00991B4E" w:rsidRPr="00290C32">
        <w:rPr>
          <w:sz w:val="28"/>
          <w:szCs w:val="28"/>
        </w:rPr>
        <w:t>Finanšu ministrij</w:t>
      </w:r>
      <w:r w:rsidRPr="00290C32">
        <w:rPr>
          <w:sz w:val="28"/>
          <w:szCs w:val="28"/>
        </w:rPr>
        <w:t>ai</w:t>
      </w:r>
      <w:r w:rsidR="00991B4E" w:rsidRPr="00290C32">
        <w:rPr>
          <w:sz w:val="28"/>
          <w:szCs w:val="28"/>
        </w:rPr>
        <w:t xml:space="preserve"> (valsts akciju </w:t>
      </w:r>
      <w:r w:rsidR="00046065" w:rsidRPr="00290C32">
        <w:rPr>
          <w:sz w:val="28"/>
          <w:szCs w:val="28"/>
        </w:rPr>
        <w:t xml:space="preserve">sabiedrībai </w:t>
      </w:r>
      <w:r w:rsidR="007A49F1">
        <w:rPr>
          <w:sz w:val="28"/>
          <w:szCs w:val="28"/>
        </w:rPr>
        <w:t>"</w:t>
      </w:r>
      <w:r w:rsidR="00991B4E" w:rsidRPr="00290C32">
        <w:rPr>
          <w:sz w:val="28"/>
          <w:szCs w:val="28"/>
        </w:rPr>
        <w:t>Valsts nekustamie īpašumi</w:t>
      </w:r>
      <w:r w:rsidR="007A49F1">
        <w:rPr>
          <w:sz w:val="28"/>
          <w:szCs w:val="28"/>
        </w:rPr>
        <w:t>"</w:t>
      </w:r>
      <w:r w:rsidR="00991B4E" w:rsidRPr="00290C32">
        <w:rPr>
          <w:sz w:val="28"/>
          <w:szCs w:val="28"/>
        </w:rPr>
        <w:t xml:space="preserve">) </w:t>
      </w:r>
      <w:r w:rsidR="003416EF" w:rsidRPr="00290C32">
        <w:rPr>
          <w:sz w:val="28"/>
          <w:szCs w:val="28"/>
        </w:rPr>
        <w:t>līdz 2013.gada 1.septembrim</w:t>
      </w:r>
      <w:r w:rsidR="00873B96" w:rsidRPr="00290C32">
        <w:rPr>
          <w:sz w:val="28"/>
          <w:szCs w:val="28"/>
        </w:rPr>
        <w:t>:</w:t>
      </w:r>
    </w:p>
    <w:p w14:paraId="2A08477E" w14:textId="3B7EB53E" w:rsidR="00EA25D5" w:rsidRPr="00290C32" w:rsidRDefault="00873B96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3.</w:t>
      </w:r>
      <w:r w:rsidR="00C85254" w:rsidRPr="00290C32">
        <w:rPr>
          <w:sz w:val="28"/>
          <w:szCs w:val="28"/>
        </w:rPr>
        <w:t>1</w:t>
      </w:r>
      <w:r w:rsidRPr="00290C32">
        <w:rPr>
          <w:sz w:val="28"/>
          <w:szCs w:val="28"/>
        </w:rPr>
        <w:t>. </w:t>
      </w:r>
      <w:r w:rsidR="00BC3C5B" w:rsidRPr="00290C32">
        <w:rPr>
          <w:sz w:val="28"/>
          <w:szCs w:val="28"/>
        </w:rPr>
        <w:t>normatīvajos aktos noteikt</w:t>
      </w:r>
      <w:r w:rsidR="00D573F7">
        <w:rPr>
          <w:sz w:val="28"/>
          <w:szCs w:val="28"/>
        </w:rPr>
        <w:t>aj</w:t>
      </w:r>
      <w:r w:rsidR="00BC3C5B" w:rsidRPr="00290C32">
        <w:rPr>
          <w:sz w:val="28"/>
          <w:szCs w:val="28"/>
        </w:rPr>
        <w:t xml:space="preserve">ā kārtībā iesniegt Ministru kabinetā </w:t>
      </w:r>
      <w:r w:rsidR="00D573F7" w:rsidRPr="00615622">
        <w:rPr>
          <w:sz w:val="28"/>
          <w:szCs w:val="28"/>
        </w:rPr>
        <w:t xml:space="preserve">attiecīgus </w:t>
      </w:r>
      <w:r w:rsidR="00BC3C5B" w:rsidRPr="00615622">
        <w:rPr>
          <w:sz w:val="28"/>
          <w:szCs w:val="28"/>
        </w:rPr>
        <w:t>tiesību akt</w:t>
      </w:r>
      <w:r w:rsidR="00F2351C" w:rsidRPr="00615622">
        <w:rPr>
          <w:sz w:val="28"/>
          <w:szCs w:val="28"/>
        </w:rPr>
        <w:t>u</w:t>
      </w:r>
      <w:r w:rsidR="00BC3C5B" w:rsidRPr="00615622">
        <w:rPr>
          <w:sz w:val="28"/>
          <w:szCs w:val="28"/>
        </w:rPr>
        <w:t xml:space="preserve"> </w:t>
      </w:r>
      <w:r w:rsidR="0054054B" w:rsidRPr="00615622">
        <w:rPr>
          <w:sz w:val="28"/>
          <w:szCs w:val="28"/>
        </w:rPr>
        <w:t>projektus</w:t>
      </w:r>
      <w:r w:rsidR="0054054B" w:rsidRPr="00290C32">
        <w:rPr>
          <w:sz w:val="28"/>
          <w:szCs w:val="28"/>
        </w:rPr>
        <w:t xml:space="preserve"> </w:t>
      </w:r>
      <w:r w:rsidR="00A9469B" w:rsidRPr="00290C32">
        <w:rPr>
          <w:sz w:val="28"/>
          <w:szCs w:val="28"/>
        </w:rPr>
        <w:t>saistībā ar</w:t>
      </w:r>
      <w:r w:rsidR="00CD66E3" w:rsidRPr="00290C32">
        <w:rPr>
          <w:sz w:val="28"/>
          <w:szCs w:val="28"/>
        </w:rPr>
        <w:t xml:space="preserve"> </w:t>
      </w:r>
      <w:r w:rsidR="00046065" w:rsidRPr="00290C32">
        <w:rPr>
          <w:sz w:val="28"/>
          <w:szCs w:val="28"/>
        </w:rPr>
        <w:t>Aizturēto ārzemnieku izmitināšanas centra, Valsts robežsardzes Rīgas pārvaldes Atgriešanas un patvērum</w:t>
      </w:r>
      <w:r w:rsidR="00A23630">
        <w:rPr>
          <w:sz w:val="28"/>
          <w:szCs w:val="28"/>
        </w:rPr>
        <w:t>a</w:t>
      </w:r>
      <w:r w:rsidR="00046065" w:rsidRPr="00290C32">
        <w:rPr>
          <w:sz w:val="28"/>
          <w:szCs w:val="28"/>
        </w:rPr>
        <w:t xml:space="preserve"> meklētāju dienesta un Rīgas I</w:t>
      </w:r>
      <w:r w:rsidR="00D573F7">
        <w:rPr>
          <w:sz w:val="28"/>
          <w:szCs w:val="28"/>
        </w:rPr>
        <w:t> </w:t>
      </w:r>
      <w:r w:rsidR="00046065" w:rsidRPr="00290C32">
        <w:rPr>
          <w:sz w:val="28"/>
          <w:szCs w:val="28"/>
        </w:rPr>
        <w:t>kategorijas dienesta</w:t>
      </w:r>
      <w:r w:rsidR="008D2840" w:rsidRPr="00290C32">
        <w:rPr>
          <w:sz w:val="28"/>
          <w:szCs w:val="28"/>
        </w:rPr>
        <w:t xml:space="preserve"> </w:t>
      </w:r>
      <w:r w:rsidR="00CD66E3" w:rsidRPr="00290C32">
        <w:rPr>
          <w:sz w:val="28"/>
          <w:szCs w:val="28"/>
        </w:rPr>
        <w:t>izvietošan</w:t>
      </w:r>
      <w:r w:rsidR="00F2351C" w:rsidRPr="00290C32">
        <w:rPr>
          <w:sz w:val="28"/>
          <w:szCs w:val="28"/>
        </w:rPr>
        <w:t>ai nepieciešam</w:t>
      </w:r>
      <w:r w:rsidR="00D573F7">
        <w:rPr>
          <w:sz w:val="28"/>
          <w:szCs w:val="28"/>
        </w:rPr>
        <w:t>aj</w:t>
      </w:r>
      <w:r w:rsidR="00F2351C" w:rsidRPr="00290C32">
        <w:rPr>
          <w:sz w:val="28"/>
          <w:szCs w:val="28"/>
        </w:rPr>
        <w:t xml:space="preserve">iem </w:t>
      </w:r>
      <w:r w:rsidR="00CD66E3" w:rsidRPr="00290C32">
        <w:rPr>
          <w:sz w:val="28"/>
          <w:szCs w:val="28"/>
        </w:rPr>
        <w:t>nekustam</w:t>
      </w:r>
      <w:r w:rsidR="00D573F7">
        <w:rPr>
          <w:sz w:val="28"/>
          <w:szCs w:val="28"/>
        </w:rPr>
        <w:t>ajiem</w:t>
      </w:r>
      <w:r w:rsidR="00CD66E3" w:rsidRPr="00290C32">
        <w:rPr>
          <w:sz w:val="28"/>
          <w:szCs w:val="28"/>
        </w:rPr>
        <w:t xml:space="preserve"> īpašum</w:t>
      </w:r>
      <w:r w:rsidR="00F2351C" w:rsidRPr="00290C32">
        <w:rPr>
          <w:sz w:val="28"/>
          <w:szCs w:val="28"/>
        </w:rPr>
        <w:t>iem</w:t>
      </w:r>
      <w:r w:rsidR="00EA25D5" w:rsidRPr="00290C32">
        <w:rPr>
          <w:sz w:val="28"/>
          <w:szCs w:val="28"/>
        </w:rPr>
        <w:t>:</w:t>
      </w:r>
    </w:p>
    <w:p w14:paraId="2A08477F" w14:textId="64A74BCD" w:rsidR="00941847" w:rsidRPr="00290C32" w:rsidRDefault="006E4137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3.</w:t>
      </w:r>
      <w:r w:rsidR="00C85254" w:rsidRPr="00290C32">
        <w:rPr>
          <w:sz w:val="28"/>
          <w:szCs w:val="28"/>
        </w:rPr>
        <w:t>1</w:t>
      </w:r>
      <w:r w:rsidRPr="00290C32">
        <w:rPr>
          <w:sz w:val="28"/>
          <w:szCs w:val="28"/>
        </w:rPr>
        <w:t xml:space="preserve">.1. </w:t>
      </w:r>
      <w:r w:rsidR="00D573F7" w:rsidRPr="00615622">
        <w:rPr>
          <w:sz w:val="28"/>
          <w:szCs w:val="28"/>
        </w:rPr>
        <w:t>tiesību akt</w:t>
      </w:r>
      <w:r w:rsidR="001453E0">
        <w:rPr>
          <w:sz w:val="28"/>
          <w:szCs w:val="28"/>
        </w:rPr>
        <w:t>a</w:t>
      </w:r>
      <w:r w:rsidR="00D573F7" w:rsidRPr="00615622">
        <w:rPr>
          <w:sz w:val="28"/>
          <w:szCs w:val="28"/>
        </w:rPr>
        <w:t xml:space="preserve"> projektu par</w:t>
      </w:r>
      <w:r w:rsidR="001C4FC1" w:rsidRPr="00615622">
        <w:rPr>
          <w:sz w:val="28"/>
          <w:szCs w:val="28"/>
        </w:rPr>
        <w:t xml:space="preserve"> </w:t>
      </w:r>
      <w:r w:rsidR="00941847" w:rsidRPr="00615622">
        <w:rPr>
          <w:sz w:val="28"/>
          <w:szCs w:val="28"/>
        </w:rPr>
        <w:t>grozījumu</w:t>
      </w:r>
      <w:r w:rsidR="00941847" w:rsidRPr="00290C32">
        <w:rPr>
          <w:sz w:val="28"/>
          <w:szCs w:val="28"/>
        </w:rPr>
        <w:t xml:space="preserve"> Ministru kabineta </w:t>
      </w:r>
      <w:r w:rsidR="00146F0E" w:rsidRPr="00146F0E">
        <w:rPr>
          <w:sz w:val="28"/>
          <w:szCs w:val="28"/>
        </w:rPr>
        <w:t xml:space="preserve">2012.gada 25.aprīļa </w:t>
      </w:r>
      <w:r w:rsidR="00941847" w:rsidRPr="00290C32">
        <w:rPr>
          <w:sz w:val="28"/>
          <w:szCs w:val="28"/>
        </w:rPr>
        <w:t xml:space="preserve">rīkojumā Nr.188 </w:t>
      </w:r>
      <w:r w:rsidR="007A49F1">
        <w:rPr>
          <w:sz w:val="28"/>
          <w:szCs w:val="28"/>
        </w:rPr>
        <w:t>"</w:t>
      </w:r>
      <w:r w:rsidR="00941847" w:rsidRPr="00290C32">
        <w:rPr>
          <w:sz w:val="28"/>
          <w:szCs w:val="28"/>
        </w:rPr>
        <w:t>Par valsts nekustamās mantas pārdošanu''</w:t>
      </w:r>
      <w:r w:rsidR="00D573F7">
        <w:rPr>
          <w:sz w:val="28"/>
          <w:szCs w:val="28"/>
        </w:rPr>
        <w:t xml:space="preserve">, </w:t>
      </w:r>
      <w:r w:rsidR="00D573F7" w:rsidRPr="00615622">
        <w:rPr>
          <w:sz w:val="28"/>
          <w:szCs w:val="28"/>
        </w:rPr>
        <w:t>paredzot</w:t>
      </w:r>
      <w:r w:rsidR="00941847" w:rsidRPr="00290C32">
        <w:rPr>
          <w:sz w:val="28"/>
          <w:szCs w:val="28"/>
        </w:rPr>
        <w:t xml:space="preserve"> svītrot </w:t>
      </w:r>
      <w:r w:rsidR="00D573F7">
        <w:rPr>
          <w:sz w:val="28"/>
          <w:szCs w:val="28"/>
        </w:rPr>
        <w:t xml:space="preserve">rīkojuma </w:t>
      </w:r>
      <w:r w:rsidR="00941847" w:rsidRPr="00290C32">
        <w:rPr>
          <w:sz w:val="28"/>
          <w:szCs w:val="28"/>
        </w:rPr>
        <w:t xml:space="preserve">1.1.apakšpunktu par nekustamā īpašuma (nekustamā īpašuma </w:t>
      </w:r>
      <w:r w:rsidR="00941847" w:rsidRPr="00290C32">
        <w:rPr>
          <w:sz w:val="28"/>
          <w:szCs w:val="28"/>
        </w:rPr>
        <w:lastRenderedPageBreak/>
        <w:t>kadastra Nr.</w:t>
      </w:r>
      <w:r w:rsidR="00D573F7">
        <w:rPr>
          <w:sz w:val="28"/>
          <w:szCs w:val="28"/>
        </w:rPr>
        <w:t> </w:t>
      </w:r>
      <w:r w:rsidR="00941847" w:rsidRPr="00290C32">
        <w:rPr>
          <w:sz w:val="28"/>
          <w:szCs w:val="28"/>
        </w:rPr>
        <w:t>0100 588 0041) – būves (būves kadastra apzīmējums 0100</w:t>
      </w:r>
      <w:r w:rsidR="00D573F7">
        <w:rPr>
          <w:sz w:val="28"/>
          <w:szCs w:val="28"/>
        </w:rPr>
        <w:t> </w:t>
      </w:r>
      <w:r w:rsidR="00941847" w:rsidRPr="00290C32">
        <w:rPr>
          <w:sz w:val="28"/>
          <w:szCs w:val="28"/>
        </w:rPr>
        <w:t>088 0158 001) – Čiekurkalna 7.šķērslīnijā 7, Rīgā, pārdošanu;</w:t>
      </w:r>
    </w:p>
    <w:p w14:paraId="2A084780" w14:textId="06678BCF" w:rsidR="00C85254" w:rsidRPr="00290C32" w:rsidRDefault="00941847" w:rsidP="00050987">
      <w:pPr>
        <w:tabs>
          <w:tab w:val="left" w:pos="79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0C32">
        <w:rPr>
          <w:sz w:val="28"/>
          <w:szCs w:val="28"/>
        </w:rPr>
        <w:t>3.</w:t>
      </w:r>
      <w:r w:rsidR="009342F5" w:rsidRPr="00290C32">
        <w:rPr>
          <w:sz w:val="28"/>
          <w:szCs w:val="28"/>
        </w:rPr>
        <w:t>1</w:t>
      </w:r>
      <w:r w:rsidRPr="00290C32">
        <w:rPr>
          <w:sz w:val="28"/>
          <w:szCs w:val="28"/>
        </w:rPr>
        <w:t>.</w:t>
      </w:r>
      <w:r w:rsidR="006E4137" w:rsidRPr="00290C32">
        <w:rPr>
          <w:sz w:val="28"/>
          <w:szCs w:val="28"/>
        </w:rPr>
        <w:t>2.</w:t>
      </w:r>
      <w:r w:rsidRPr="00290C32">
        <w:rPr>
          <w:sz w:val="28"/>
          <w:szCs w:val="28"/>
        </w:rPr>
        <w:t xml:space="preserve"> </w:t>
      </w:r>
      <w:r w:rsidR="00D573F7" w:rsidRPr="00615622">
        <w:rPr>
          <w:sz w:val="28"/>
          <w:szCs w:val="28"/>
        </w:rPr>
        <w:t>tiesību akt</w:t>
      </w:r>
      <w:r w:rsidR="001453E0">
        <w:rPr>
          <w:sz w:val="28"/>
          <w:szCs w:val="28"/>
        </w:rPr>
        <w:t>a</w:t>
      </w:r>
      <w:r w:rsidR="00D573F7" w:rsidRPr="00615622">
        <w:rPr>
          <w:sz w:val="28"/>
          <w:szCs w:val="28"/>
        </w:rPr>
        <w:t xml:space="preserve"> projektu par</w:t>
      </w:r>
      <w:r w:rsidR="001C4FC1" w:rsidRPr="00615622">
        <w:rPr>
          <w:sz w:val="28"/>
          <w:szCs w:val="28"/>
        </w:rPr>
        <w:t xml:space="preserve"> </w:t>
      </w:r>
      <w:r w:rsidRPr="00615622">
        <w:rPr>
          <w:sz w:val="28"/>
          <w:szCs w:val="28"/>
        </w:rPr>
        <w:t>grozījumu</w:t>
      </w:r>
      <w:r w:rsidRPr="00290C32">
        <w:rPr>
          <w:sz w:val="28"/>
          <w:szCs w:val="28"/>
        </w:rPr>
        <w:t xml:space="preserve"> Ministru kabineta 2010.gada 10.novembra rīkojumā Nr.648 </w:t>
      </w:r>
      <w:r w:rsidR="007A49F1">
        <w:rPr>
          <w:sz w:val="28"/>
          <w:szCs w:val="28"/>
        </w:rPr>
        <w:t>"</w:t>
      </w:r>
      <w:r w:rsidRPr="00290C32">
        <w:rPr>
          <w:sz w:val="28"/>
          <w:szCs w:val="28"/>
        </w:rPr>
        <w:t xml:space="preserve">Par zemes vienību Rīgas administratīvajā teritorijā piederību vai piekritību valstij un nostiprināšanu zemesgrāmatā uz valsts vārda attiecīgās ministrijas vai valsts akciju sabiedrības </w:t>
      </w:r>
      <w:r w:rsidR="007A49F1">
        <w:rPr>
          <w:sz w:val="28"/>
          <w:szCs w:val="28"/>
        </w:rPr>
        <w:t>"</w:t>
      </w:r>
      <w:r w:rsidRPr="00290C32">
        <w:rPr>
          <w:sz w:val="28"/>
          <w:szCs w:val="28"/>
        </w:rPr>
        <w:t>Privatizācijas aģentūra</w:t>
      </w:r>
      <w:r w:rsidR="007A49F1">
        <w:rPr>
          <w:sz w:val="28"/>
          <w:szCs w:val="28"/>
        </w:rPr>
        <w:t>"</w:t>
      </w:r>
      <w:r w:rsidRPr="00290C32">
        <w:rPr>
          <w:sz w:val="28"/>
          <w:szCs w:val="28"/>
        </w:rPr>
        <w:t xml:space="preserve"> personā</w:t>
      </w:r>
      <w:r w:rsidR="00A23630">
        <w:rPr>
          <w:sz w:val="28"/>
          <w:szCs w:val="28"/>
        </w:rPr>
        <w:t>"</w:t>
      </w:r>
      <w:r w:rsidRPr="00290C32">
        <w:rPr>
          <w:sz w:val="28"/>
          <w:szCs w:val="28"/>
        </w:rPr>
        <w:t xml:space="preserve">, </w:t>
      </w:r>
      <w:r w:rsidR="00597D2A" w:rsidRPr="00615622">
        <w:rPr>
          <w:sz w:val="28"/>
          <w:szCs w:val="28"/>
        </w:rPr>
        <w:t>iekļaujot</w:t>
      </w:r>
      <w:r w:rsidR="006E4137" w:rsidRPr="00615622">
        <w:rPr>
          <w:sz w:val="28"/>
          <w:szCs w:val="28"/>
        </w:rPr>
        <w:t xml:space="preserve"> </w:t>
      </w:r>
      <w:r w:rsidR="00597D2A" w:rsidRPr="00615622">
        <w:rPr>
          <w:sz w:val="28"/>
          <w:szCs w:val="28"/>
        </w:rPr>
        <w:t xml:space="preserve">rīkojuma 11.pielikumā (zemes vienības Rīgas administratīvajā teritorijā, kuras saglabājamas valsts īpašumā un nododamas Finanšu ministrijas valdījumā) </w:t>
      </w:r>
      <w:r w:rsidR="00BC3166" w:rsidRPr="00615622">
        <w:rPr>
          <w:sz w:val="28"/>
          <w:szCs w:val="28"/>
        </w:rPr>
        <w:t>zemes vienīb</w:t>
      </w:r>
      <w:r w:rsidR="00597D2A" w:rsidRPr="00615622">
        <w:rPr>
          <w:sz w:val="28"/>
          <w:szCs w:val="28"/>
        </w:rPr>
        <w:t>u</w:t>
      </w:r>
      <w:r w:rsidR="00BC3166" w:rsidRPr="00615622">
        <w:rPr>
          <w:sz w:val="28"/>
          <w:szCs w:val="28"/>
        </w:rPr>
        <w:t xml:space="preserve"> (zemes vienības kadastra apzīmējums 0100</w:t>
      </w:r>
      <w:r w:rsidR="0096246D" w:rsidRPr="00615622">
        <w:rPr>
          <w:sz w:val="28"/>
          <w:szCs w:val="28"/>
        </w:rPr>
        <w:t> </w:t>
      </w:r>
      <w:r w:rsidR="00BC3166" w:rsidRPr="00615622">
        <w:rPr>
          <w:sz w:val="28"/>
          <w:szCs w:val="28"/>
        </w:rPr>
        <w:t>088</w:t>
      </w:r>
      <w:r w:rsidR="0096246D" w:rsidRPr="00615622">
        <w:rPr>
          <w:sz w:val="28"/>
          <w:szCs w:val="28"/>
        </w:rPr>
        <w:t> 0062)</w:t>
      </w:r>
      <w:r w:rsidR="00BC3166" w:rsidRPr="00615622">
        <w:rPr>
          <w:sz w:val="28"/>
          <w:szCs w:val="28"/>
        </w:rPr>
        <w:t xml:space="preserve"> Čiekurkalna 7.šķērslīnijā 7A, Rīgā</w:t>
      </w:r>
      <w:r w:rsidR="00943903" w:rsidRPr="00615622">
        <w:rPr>
          <w:sz w:val="28"/>
          <w:szCs w:val="28"/>
          <w:shd w:val="clear" w:color="auto" w:fill="FFFFFF"/>
        </w:rPr>
        <w:t>;</w:t>
      </w:r>
    </w:p>
    <w:p w14:paraId="2A084781" w14:textId="2CD62D2B" w:rsidR="00C85254" w:rsidRPr="00290C32" w:rsidRDefault="00C85254" w:rsidP="00050987">
      <w:pPr>
        <w:tabs>
          <w:tab w:val="left" w:pos="79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094D">
        <w:rPr>
          <w:color w:val="000000"/>
          <w:sz w:val="28"/>
          <w:szCs w:val="28"/>
          <w:shd w:val="clear" w:color="auto" w:fill="FFFFFF"/>
        </w:rPr>
        <w:t>3.</w:t>
      </w:r>
      <w:r w:rsidR="009342F5" w:rsidRPr="0027094D">
        <w:rPr>
          <w:color w:val="000000"/>
          <w:sz w:val="28"/>
          <w:szCs w:val="28"/>
          <w:shd w:val="clear" w:color="auto" w:fill="FFFFFF"/>
        </w:rPr>
        <w:t>2</w:t>
      </w:r>
      <w:r w:rsidRPr="0027094D">
        <w:rPr>
          <w:color w:val="000000"/>
          <w:sz w:val="28"/>
          <w:szCs w:val="28"/>
          <w:shd w:val="clear" w:color="auto" w:fill="FFFFFF"/>
        </w:rPr>
        <w:t>.</w:t>
      </w:r>
      <w:r w:rsidR="00536275">
        <w:rPr>
          <w:color w:val="000000"/>
          <w:sz w:val="28"/>
          <w:szCs w:val="28"/>
          <w:shd w:val="clear" w:color="auto" w:fill="FFFFFF"/>
        </w:rPr>
        <w:t> </w:t>
      </w:r>
      <w:r w:rsidRPr="00290C32">
        <w:rPr>
          <w:color w:val="000000"/>
          <w:sz w:val="28"/>
          <w:szCs w:val="28"/>
          <w:shd w:val="clear" w:color="auto" w:fill="FFFFFF"/>
        </w:rPr>
        <w:t xml:space="preserve">ierakstīt zemesgrāmatā būvi (būves kadastra apzīmējums </w:t>
      </w:r>
      <w:r w:rsidR="009342F5" w:rsidRPr="00290C32">
        <w:rPr>
          <w:color w:val="000000"/>
          <w:sz w:val="28"/>
          <w:szCs w:val="28"/>
          <w:shd w:val="clear" w:color="auto" w:fill="FFFFFF"/>
        </w:rPr>
        <w:t>0100 088 </w:t>
      </w:r>
      <w:r w:rsidRPr="00290C32">
        <w:rPr>
          <w:color w:val="000000"/>
          <w:sz w:val="28"/>
          <w:szCs w:val="28"/>
          <w:shd w:val="clear" w:color="auto" w:fill="FFFFFF"/>
        </w:rPr>
        <w:t>0062 001) un zemes vienību (zemes vienības kadastra apzīmējums 0100 088 0062) Čiekurkalna 7.šķērslīnijā 7A, Rīgā;</w:t>
      </w:r>
    </w:p>
    <w:p w14:paraId="2A084782" w14:textId="44FDC7EE" w:rsidR="00991B4E" w:rsidRPr="00290C32" w:rsidRDefault="00873B96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27094D">
        <w:rPr>
          <w:sz w:val="28"/>
          <w:szCs w:val="28"/>
        </w:rPr>
        <w:t>3.3.</w:t>
      </w:r>
      <w:r w:rsidRPr="00290C32">
        <w:rPr>
          <w:sz w:val="28"/>
          <w:szCs w:val="28"/>
        </w:rPr>
        <w:t> </w:t>
      </w:r>
      <w:r w:rsidR="00536275">
        <w:rPr>
          <w:color w:val="000000"/>
          <w:sz w:val="28"/>
          <w:szCs w:val="28"/>
          <w:shd w:val="clear" w:color="auto" w:fill="FFFFFF"/>
        </w:rPr>
        <w:t>risināt jautājumu par</w:t>
      </w:r>
      <w:r w:rsidR="003416EF" w:rsidRPr="00290C32">
        <w:rPr>
          <w:sz w:val="28"/>
          <w:szCs w:val="28"/>
        </w:rPr>
        <w:t xml:space="preserve"> nekustamā īpašuma (nekustamā īpašuma kadastra Nr.</w:t>
      </w:r>
      <w:r w:rsidR="0096246D">
        <w:rPr>
          <w:sz w:val="28"/>
          <w:szCs w:val="28"/>
        </w:rPr>
        <w:t> </w:t>
      </w:r>
      <w:r w:rsidR="003416EF" w:rsidRPr="00290C32">
        <w:rPr>
          <w:sz w:val="28"/>
          <w:szCs w:val="28"/>
        </w:rPr>
        <w:t xml:space="preserve">0100 088 0158) – zemes vienības (zemes vienības kadastra apzīmējums 0100 088 0158) – Čiekurkalna 7.šķērslīnijā </w:t>
      </w:r>
      <w:r w:rsidR="0096246D">
        <w:rPr>
          <w:sz w:val="28"/>
          <w:szCs w:val="28"/>
        </w:rPr>
        <w:t>bez numura</w:t>
      </w:r>
      <w:r w:rsidR="003416EF" w:rsidRPr="00290C32">
        <w:rPr>
          <w:sz w:val="28"/>
          <w:szCs w:val="28"/>
        </w:rPr>
        <w:t>, Rīgā, atsavināšanu sabiedrības vajadzībām</w:t>
      </w:r>
      <w:r w:rsidR="00CD66E3" w:rsidRPr="00290C32">
        <w:rPr>
          <w:sz w:val="28"/>
          <w:szCs w:val="28"/>
        </w:rPr>
        <w:t>.</w:t>
      </w:r>
      <w:r w:rsidR="00187D64" w:rsidRPr="00290C32">
        <w:rPr>
          <w:sz w:val="28"/>
          <w:szCs w:val="28"/>
        </w:rPr>
        <w:t xml:space="preserve"> </w:t>
      </w:r>
    </w:p>
    <w:p w14:paraId="2A084783" w14:textId="2582F6AD" w:rsidR="00CD66E3" w:rsidRPr="00290C32" w:rsidRDefault="00A9469B" w:rsidP="00050987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615622">
        <w:rPr>
          <w:sz w:val="28"/>
          <w:szCs w:val="28"/>
        </w:rPr>
        <w:t>4</w:t>
      </w:r>
      <w:r w:rsidR="00F2351C" w:rsidRPr="00615622">
        <w:rPr>
          <w:sz w:val="28"/>
          <w:szCs w:val="28"/>
        </w:rPr>
        <w:t>.</w:t>
      </w:r>
      <w:r w:rsidR="00F2351C" w:rsidRPr="00290C32">
        <w:rPr>
          <w:sz w:val="28"/>
          <w:szCs w:val="28"/>
        </w:rPr>
        <w:t xml:space="preserve"> </w:t>
      </w:r>
      <w:r w:rsidR="009A40EC">
        <w:rPr>
          <w:sz w:val="28"/>
          <w:szCs w:val="28"/>
        </w:rPr>
        <w:t xml:space="preserve">Lai īstenotu </w:t>
      </w:r>
      <w:r w:rsidR="009A40EC" w:rsidRPr="00290C32">
        <w:rPr>
          <w:sz w:val="28"/>
          <w:szCs w:val="28"/>
        </w:rPr>
        <w:t>Aizturēto ārzemnieku izmitināšanas centra, Valsts robežsardzes Rīgas pārvaldes Atgriešanas un patvērum</w:t>
      </w:r>
      <w:r w:rsidR="00A23630">
        <w:rPr>
          <w:sz w:val="28"/>
          <w:szCs w:val="28"/>
        </w:rPr>
        <w:t>a</w:t>
      </w:r>
      <w:bookmarkStart w:id="0" w:name="_GoBack"/>
      <w:bookmarkEnd w:id="0"/>
      <w:r w:rsidR="009A40EC" w:rsidRPr="00290C32">
        <w:rPr>
          <w:sz w:val="28"/>
          <w:szCs w:val="28"/>
        </w:rPr>
        <w:t xml:space="preserve"> meklētāju dienesta un Rīgas I kategorijas dienesta </w:t>
      </w:r>
      <w:r w:rsidR="009A40EC">
        <w:rPr>
          <w:sz w:val="28"/>
          <w:szCs w:val="28"/>
        </w:rPr>
        <w:t xml:space="preserve">attīstības projektu, </w:t>
      </w:r>
      <w:r w:rsidR="001D74D8" w:rsidRPr="00290C32">
        <w:rPr>
          <w:sz w:val="28"/>
          <w:szCs w:val="28"/>
        </w:rPr>
        <w:t xml:space="preserve">Iekšlietu ministrijai sadarbībā ar Finanšu ministriju (valsts akciju sabiedrību </w:t>
      </w:r>
      <w:r w:rsidR="001D74D8">
        <w:rPr>
          <w:sz w:val="28"/>
          <w:szCs w:val="28"/>
        </w:rPr>
        <w:t>"</w:t>
      </w:r>
      <w:r w:rsidR="001D74D8" w:rsidRPr="00290C32">
        <w:rPr>
          <w:sz w:val="28"/>
          <w:szCs w:val="28"/>
        </w:rPr>
        <w:t>Valsts nekustamie īpašumi</w:t>
      </w:r>
      <w:r w:rsidR="001D74D8">
        <w:rPr>
          <w:sz w:val="28"/>
          <w:szCs w:val="28"/>
        </w:rPr>
        <w:t>"</w:t>
      </w:r>
      <w:r w:rsidR="001D74D8" w:rsidRPr="00290C32">
        <w:rPr>
          <w:sz w:val="28"/>
          <w:szCs w:val="28"/>
        </w:rPr>
        <w:t xml:space="preserve">) sešu mēnešu laikā </w:t>
      </w:r>
      <w:r w:rsidR="001D74D8">
        <w:rPr>
          <w:sz w:val="28"/>
          <w:szCs w:val="28"/>
        </w:rPr>
        <w:t>p</w:t>
      </w:r>
      <w:r w:rsidRPr="00290C32">
        <w:rPr>
          <w:sz w:val="28"/>
          <w:szCs w:val="28"/>
        </w:rPr>
        <w:t xml:space="preserve">ēc šī protokollēmuma 3.punktā </w:t>
      </w:r>
      <w:r w:rsidR="001D74D8">
        <w:rPr>
          <w:sz w:val="28"/>
          <w:szCs w:val="28"/>
        </w:rPr>
        <w:t>minēto</w:t>
      </w:r>
      <w:r w:rsidRPr="00290C32">
        <w:rPr>
          <w:sz w:val="28"/>
          <w:szCs w:val="28"/>
        </w:rPr>
        <w:t xml:space="preserve"> uzdevumu izpildes </w:t>
      </w:r>
      <w:r w:rsidR="004F40BD">
        <w:rPr>
          <w:sz w:val="28"/>
          <w:szCs w:val="28"/>
        </w:rPr>
        <w:t xml:space="preserve">veikt </w:t>
      </w:r>
      <w:r w:rsidR="00F2351C" w:rsidRPr="00290C32">
        <w:rPr>
          <w:sz w:val="28"/>
          <w:szCs w:val="28"/>
        </w:rPr>
        <w:t>izvēlētā valsts nekustamā īpašuma pielāgošanas provizorisk</w:t>
      </w:r>
      <w:r w:rsidR="004F40BD">
        <w:rPr>
          <w:sz w:val="28"/>
          <w:szCs w:val="28"/>
        </w:rPr>
        <w:t>o</w:t>
      </w:r>
      <w:r w:rsidR="00F2351C" w:rsidRPr="00290C32">
        <w:rPr>
          <w:sz w:val="28"/>
          <w:szCs w:val="28"/>
        </w:rPr>
        <w:t xml:space="preserve"> izmaks</w:t>
      </w:r>
      <w:r w:rsidR="004F40BD">
        <w:rPr>
          <w:sz w:val="28"/>
          <w:szCs w:val="28"/>
        </w:rPr>
        <w:t>u aprēķinu</w:t>
      </w:r>
      <w:r w:rsidR="00F2351C" w:rsidRPr="00290C32">
        <w:rPr>
          <w:sz w:val="28"/>
          <w:szCs w:val="28"/>
        </w:rPr>
        <w:t xml:space="preserve">, </w:t>
      </w:r>
      <w:r w:rsidR="004F40BD">
        <w:rPr>
          <w:sz w:val="28"/>
          <w:szCs w:val="28"/>
        </w:rPr>
        <w:t xml:space="preserve">kas </w:t>
      </w:r>
      <w:r w:rsidR="009A40EC">
        <w:rPr>
          <w:sz w:val="28"/>
          <w:szCs w:val="28"/>
        </w:rPr>
        <w:t>paredz</w:t>
      </w:r>
      <w:r w:rsidR="00F2351C" w:rsidRPr="00290C32">
        <w:rPr>
          <w:sz w:val="28"/>
          <w:szCs w:val="28"/>
        </w:rPr>
        <w:t xml:space="preserve"> papildu finanšu līdzekļu piešķiršanu un ilgtermiņa saistību uzņemšanos</w:t>
      </w:r>
      <w:r w:rsidR="00F158C1">
        <w:rPr>
          <w:sz w:val="28"/>
          <w:szCs w:val="28"/>
        </w:rPr>
        <w:t>,</w:t>
      </w:r>
      <w:r w:rsidR="00F2351C" w:rsidRPr="00290C32">
        <w:rPr>
          <w:sz w:val="28"/>
          <w:szCs w:val="28"/>
        </w:rPr>
        <w:t xml:space="preserve"> un iesniegt </w:t>
      </w:r>
      <w:r w:rsidR="009A40EC">
        <w:rPr>
          <w:sz w:val="28"/>
          <w:szCs w:val="28"/>
        </w:rPr>
        <w:t>attiecīgus priekšlikumus</w:t>
      </w:r>
      <w:r w:rsidR="004F40BD">
        <w:rPr>
          <w:sz w:val="28"/>
          <w:szCs w:val="28"/>
        </w:rPr>
        <w:t xml:space="preserve"> </w:t>
      </w:r>
      <w:r w:rsidR="00F2351C" w:rsidRPr="00290C32">
        <w:rPr>
          <w:sz w:val="28"/>
          <w:szCs w:val="28"/>
        </w:rPr>
        <w:t>Ministru kabinetā</w:t>
      </w:r>
      <w:r w:rsidR="004F40BD">
        <w:rPr>
          <w:sz w:val="28"/>
          <w:szCs w:val="28"/>
        </w:rPr>
        <w:t>.</w:t>
      </w:r>
      <w:r w:rsidR="00F2351C" w:rsidRPr="00290C32">
        <w:rPr>
          <w:sz w:val="28"/>
          <w:szCs w:val="28"/>
        </w:rPr>
        <w:t xml:space="preserve"> </w:t>
      </w:r>
      <w:r w:rsidR="00F158C1">
        <w:rPr>
          <w:sz w:val="28"/>
          <w:szCs w:val="28"/>
        </w:rPr>
        <w:t xml:space="preserve">Priekšlikumus izskatīt Ministru kabinetā </w:t>
      </w:r>
      <w:r w:rsidR="00F2351C" w:rsidRPr="00290C32">
        <w:rPr>
          <w:sz w:val="28"/>
          <w:szCs w:val="28"/>
        </w:rPr>
        <w:t xml:space="preserve">likumprojekta </w:t>
      </w:r>
      <w:r w:rsidR="001453E0">
        <w:rPr>
          <w:sz w:val="28"/>
          <w:szCs w:val="28"/>
        </w:rPr>
        <w:t>p</w:t>
      </w:r>
      <w:r w:rsidR="00F2351C" w:rsidRPr="00290C32">
        <w:rPr>
          <w:sz w:val="28"/>
          <w:szCs w:val="28"/>
        </w:rPr>
        <w:t xml:space="preserve">ar vidēja termiņa budžeta ietvaru </w:t>
      </w:r>
      <w:r w:rsidR="004B75F8" w:rsidRPr="00290C32">
        <w:rPr>
          <w:sz w:val="28"/>
          <w:szCs w:val="28"/>
        </w:rPr>
        <w:t>2015</w:t>
      </w:r>
      <w:r w:rsidR="00F2351C" w:rsidRPr="00290C32">
        <w:rPr>
          <w:sz w:val="28"/>
          <w:szCs w:val="28"/>
        </w:rPr>
        <w:t>.</w:t>
      </w:r>
      <w:r w:rsidR="00F158C1">
        <w:rPr>
          <w:sz w:val="28"/>
          <w:szCs w:val="28"/>
        </w:rPr>
        <w:t>–</w:t>
      </w:r>
      <w:r w:rsidR="004B75F8" w:rsidRPr="00290C32">
        <w:rPr>
          <w:sz w:val="28"/>
          <w:szCs w:val="28"/>
        </w:rPr>
        <w:t>2017</w:t>
      </w:r>
      <w:r w:rsidR="00F2351C" w:rsidRPr="00290C32">
        <w:rPr>
          <w:sz w:val="28"/>
          <w:szCs w:val="28"/>
        </w:rPr>
        <w:t xml:space="preserve">.gadam un likumprojekta </w:t>
      </w:r>
      <w:r w:rsidR="001453E0">
        <w:rPr>
          <w:sz w:val="28"/>
          <w:szCs w:val="28"/>
        </w:rPr>
        <w:t>p</w:t>
      </w:r>
      <w:r w:rsidR="00F2351C" w:rsidRPr="00290C32">
        <w:rPr>
          <w:sz w:val="28"/>
          <w:szCs w:val="28"/>
        </w:rPr>
        <w:t>ar valsts budžetu 201</w:t>
      </w:r>
      <w:r w:rsidR="00527634" w:rsidRPr="00290C32">
        <w:rPr>
          <w:sz w:val="28"/>
          <w:szCs w:val="28"/>
        </w:rPr>
        <w:t>5</w:t>
      </w:r>
      <w:r w:rsidR="00F2351C" w:rsidRPr="00290C32">
        <w:rPr>
          <w:sz w:val="28"/>
          <w:szCs w:val="28"/>
        </w:rPr>
        <w:t>.gadam sagatavošanas procesā kopā ar visu ministriju papildu finanšu resursu pieprasījumiem.</w:t>
      </w:r>
      <w:r w:rsidR="00F2351C" w:rsidRPr="00290C32">
        <w:rPr>
          <w:sz w:val="28"/>
          <w:szCs w:val="28"/>
        </w:rPr>
        <w:tab/>
      </w:r>
    </w:p>
    <w:p w14:paraId="2A084784" w14:textId="77777777" w:rsidR="00F2351C" w:rsidRDefault="00F2351C" w:rsidP="007A49F1">
      <w:pPr>
        <w:tabs>
          <w:tab w:val="left" w:pos="798"/>
        </w:tabs>
        <w:ind w:firstLine="426"/>
        <w:jc w:val="both"/>
        <w:rPr>
          <w:sz w:val="28"/>
          <w:szCs w:val="28"/>
        </w:rPr>
      </w:pPr>
    </w:p>
    <w:p w14:paraId="7DC8CC7D" w14:textId="77777777" w:rsidR="007A49F1" w:rsidRDefault="007A49F1" w:rsidP="007A49F1">
      <w:pPr>
        <w:tabs>
          <w:tab w:val="left" w:pos="798"/>
        </w:tabs>
        <w:ind w:firstLine="426"/>
        <w:jc w:val="both"/>
        <w:rPr>
          <w:sz w:val="28"/>
          <w:szCs w:val="28"/>
        </w:rPr>
      </w:pPr>
    </w:p>
    <w:p w14:paraId="1B59E3C1" w14:textId="77777777" w:rsidR="007A49F1" w:rsidRPr="00290C32" w:rsidRDefault="007A49F1" w:rsidP="007A49F1">
      <w:pPr>
        <w:tabs>
          <w:tab w:val="left" w:pos="798"/>
        </w:tabs>
        <w:ind w:firstLine="426"/>
        <w:jc w:val="both"/>
        <w:rPr>
          <w:sz w:val="28"/>
          <w:szCs w:val="28"/>
        </w:rPr>
      </w:pPr>
    </w:p>
    <w:p w14:paraId="2A084785" w14:textId="77777777" w:rsidR="00F41E90" w:rsidRPr="00290C32" w:rsidRDefault="00F41E90" w:rsidP="007A49F1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 xml:space="preserve">Ministru prezidents </w:t>
      </w:r>
      <w:r w:rsidR="00071B67" w:rsidRPr="00290C32">
        <w:rPr>
          <w:sz w:val="28"/>
          <w:szCs w:val="28"/>
        </w:rPr>
        <w:tab/>
        <w:t>V</w:t>
      </w:r>
      <w:r w:rsidRPr="00290C32">
        <w:rPr>
          <w:sz w:val="28"/>
          <w:szCs w:val="28"/>
        </w:rPr>
        <w:t>.Dombrovskis</w:t>
      </w:r>
    </w:p>
    <w:p w14:paraId="2A084786" w14:textId="77777777" w:rsidR="00071B67" w:rsidRDefault="00071B67" w:rsidP="007A49F1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14:paraId="62831ED4" w14:textId="77777777" w:rsidR="007A49F1" w:rsidRDefault="007A49F1" w:rsidP="007A49F1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14:paraId="5B42A24D" w14:textId="77777777" w:rsidR="007A49F1" w:rsidRPr="00290C32" w:rsidRDefault="007A49F1" w:rsidP="007A49F1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14:paraId="2A084787" w14:textId="77777777" w:rsidR="00630294" w:rsidRPr="00290C32" w:rsidRDefault="00F41E90" w:rsidP="007A49F1">
      <w:pPr>
        <w:tabs>
          <w:tab w:val="left" w:pos="7088"/>
          <w:tab w:val="left" w:pos="7513"/>
        </w:tabs>
        <w:ind w:firstLine="709"/>
        <w:jc w:val="both"/>
        <w:rPr>
          <w:sz w:val="28"/>
          <w:szCs w:val="28"/>
        </w:rPr>
      </w:pPr>
      <w:r w:rsidRPr="00290C32">
        <w:rPr>
          <w:sz w:val="28"/>
          <w:szCs w:val="28"/>
        </w:rPr>
        <w:t xml:space="preserve">Valsts kancelejas direktore </w:t>
      </w:r>
      <w:r w:rsidR="000344E7" w:rsidRPr="00290C32">
        <w:rPr>
          <w:sz w:val="28"/>
          <w:szCs w:val="28"/>
        </w:rPr>
        <w:tab/>
      </w:r>
      <w:r w:rsidR="00071B67" w:rsidRPr="00290C32">
        <w:rPr>
          <w:sz w:val="28"/>
          <w:szCs w:val="28"/>
        </w:rPr>
        <w:t>E.Dreimane</w:t>
      </w:r>
    </w:p>
    <w:p w14:paraId="2A084788" w14:textId="77777777" w:rsidR="00071B67" w:rsidRPr="00290C32" w:rsidRDefault="00071B67" w:rsidP="007A49F1">
      <w:pPr>
        <w:tabs>
          <w:tab w:val="left" w:pos="7513"/>
        </w:tabs>
        <w:jc w:val="both"/>
        <w:rPr>
          <w:sz w:val="28"/>
          <w:szCs w:val="28"/>
        </w:rPr>
      </w:pPr>
    </w:p>
    <w:sectPr w:rsidR="00071B67" w:rsidRPr="00290C32" w:rsidSect="007A49F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4796" w14:textId="77777777" w:rsidR="002F6B4F" w:rsidRDefault="002F6B4F">
      <w:r>
        <w:separator/>
      </w:r>
    </w:p>
  </w:endnote>
  <w:endnote w:type="continuationSeparator" w:id="0">
    <w:p w14:paraId="2A084797" w14:textId="77777777" w:rsidR="002F6B4F" w:rsidRDefault="002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8282" w14:textId="18F51F27" w:rsidR="007A49F1" w:rsidRPr="007A49F1" w:rsidRDefault="007A49F1">
    <w:pPr>
      <w:pStyle w:val="Footer"/>
      <w:rPr>
        <w:sz w:val="16"/>
        <w:szCs w:val="16"/>
      </w:rPr>
    </w:pPr>
    <w:r w:rsidRPr="007A49F1">
      <w:rPr>
        <w:sz w:val="16"/>
        <w:szCs w:val="16"/>
      </w:rPr>
      <w:t>0404z3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EE56" w14:textId="5CE42655" w:rsidR="007A49F1" w:rsidRPr="007A49F1" w:rsidRDefault="007A49F1">
    <w:pPr>
      <w:pStyle w:val="Footer"/>
      <w:rPr>
        <w:sz w:val="16"/>
        <w:szCs w:val="16"/>
      </w:rPr>
    </w:pPr>
    <w:r w:rsidRPr="007A49F1">
      <w:rPr>
        <w:sz w:val="16"/>
        <w:szCs w:val="16"/>
      </w:rPr>
      <w:t>0404z3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4794" w14:textId="77777777" w:rsidR="002F6B4F" w:rsidRDefault="002F6B4F">
      <w:r>
        <w:separator/>
      </w:r>
    </w:p>
  </w:footnote>
  <w:footnote w:type="continuationSeparator" w:id="0">
    <w:p w14:paraId="2A084795" w14:textId="77777777" w:rsidR="002F6B4F" w:rsidRDefault="002F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4798" w14:textId="77777777" w:rsidR="00112C6E" w:rsidRDefault="00112C6E" w:rsidP="00781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84799" w14:textId="77777777" w:rsidR="00112C6E" w:rsidRDefault="00112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479A" w14:textId="77777777" w:rsidR="00112C6E" w:rsidRPr="007A49F1" w:rsidRDefault="00112C6E" w:rsidP="00781FED">
    <w:pPr>
      <w:pStyle w:val="Header"/>
      <w:framePr w:wrap="around" w:vAnchor="text" w:hAnchor="margin" w:xAlign="center" w:y="1"/>
      <w:rPr>
        <w:rStyle w:val="PageNumber"/>
        <w:sz w:val="24"/>
        <w:szCs w:val="28"/>
      </w:rPr>
    </w:pPr>
    <w:r w:rsidRPr="007A49F1">
      <w:rPr>
        <w:rStyle w:val="PageNumber"/>
        <w:sz w:val="24"/>
        <w:szCs w:val="28"/>
      </w:rPr>
      <w:fldChar w:fldCharType="begin"/>
    </w:r>
    <w:r w:rsidRPr="007A49F1">
      <w:rPr>
        <w:rStyle w:val="PageNumber"/>
        <w:sz w:val="24"/>
        <w:szCs w:val="28"/>
      </w:rPr>
      <w:instrText xml:space="preserve">PAGE  </w:instrText>
    </w:r>
    <w:r w:rsidRPr="007A49F1">
      <w:rPr>
        <w:rStyle w:val="PageNumber"/>
        <w:sz w:val="24"/>
        <w:szCs w:val="28"/>
      </w:rPr>
      <w:fldChar w:fldCharType="separate"/>
    </w:r>
    <w:r w:rsidR="00A23630">
      <w:rPr>
        <w:rStyle w:val="PageNumber"/>
        <w:noProof/>
        <w:sz w:val="24"/>
        <w:szCs w:val="28"/>
      </w:rPr>
      <w:t>2</w:t>
    </w:r>
    <w:r w:rsidRPr="007A49F1">
      <w:rPr>
        <w:rStyle w:val="PageNumber"/>
        <w:sz w:val="24"/>
        <w:szCs w:val="28"/>
      </w:rPr>
      <w:fldChar w:fldCharType="end"/>
    </w:r>
  </w:p>
  <w:p w14:paraId="2A08479B" w14:textId="77777777" w:rsidR="00112C6E" w:rsidRDefault="00112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085C" w14:textId="77777777" w:rsidR="007A49F1" w:rsidRPr="007A49F1" w:rsidRDefault="007A49F1">
    <w:pPr>
      <w:pStyle w:val="Header"/>
      <w:pBdr>
        <w:bottom w:val="single" w:sz="4" w:space="1" w:color="auto"/>
      </w:pBdr>
      <w:jc w:val="center"/>
      <w:rPr>
        <w:sz w:val="28"/>
      </w:rPr>
    </w:pPr>
    <w:r w:rsidRPr="007A49F1">
      <w:rPr>
        <w:b/>
        <w:bCs/>
        <w:sz w:val="28"/>
      </w:rPr>
      <w:t>MINISTRU KABINETA SĒDES PROTOKOLLĒMUMS</w:t>
    </w:r>
  </w:p>
  <w:p w14:paraId="36AD638D" w14:textId="77777777" w:rsidR="007A49F1" w:rsidRPr="007A49F1" w:rsidRDefault="007A49F1">
    <w:pPr>
      <w:pStyle w:val="Header"/>
      <w:rPr>
        <w:sz w:val="28"/>
      </w:rPr>
    </w:pPr>
  </w:p>
  <w:p w14:paraId="088C3404" w14:textId="31301D47" w:rsidR="007A49F1" w:rsidRPr="007A49F1" w:rsidRDefault="007A49F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5F01"/>
    <w:multiLevelType w:val="hybridMultilevel"/>
    <w:tmpl w:val="990A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D"/>
    <w:rsid w:val="000103B4"/>
    <w:rsid w:val="00013872"/>
    <w:rsid w:val="00015237"/>
    <w:rsid w:val="00015766"/>
    <w:rsid w:val="000344E7"/>
    <w:rsid w:val="0004467D"/>
    <w:rsid w:val="00046065"/>
    <w:rsid w:val="000462FD"/>
    <w:rsid w:val="00050987"/>
    <w:rsid w:val="000563A2"/>
    <w:rsid w:val="00056CB6"/>
    <w:rsid w:val="000579BA"/>
    <w:rsid w:val="00062B71"/>
    <w:rsid w:val="000673CA"/>
    <w:rsid w:val="00071B67"/>
    <w:rsid w:val="00072CA5"/>
    <w:rsid w:val="0007583E"/>
    <w:rsid w:val="0007599B"/>
    <w:rsid w:val="0008097F"/>
    <w:rsid w:val="00082E8E"/>
    <w:rsid w:val="00083E61"/>
    <w:rsid w:val="00085B55"/>
    <w:rsid w:val="00094C4B"/>
    <w:rsid w:val="000A46A5"/>
    <w:rsid w:val="000B09C5"/>
    <w:rsid w:val="000D2512"/>
    <w:rsid w:val="000D5D10"/>
    <w:rsid w:val="000E37DF"/>
    <w:rsid w:val="000F7648"/>
    <w:rsid w:val="001029C4"/>
    <w:rsid w:val="00110E47"/>
    <w:rsid w:val="001116D8"/>
    <w:rsid w:val="001121CD"/>
    <w:rsid w:val="00112C6E"/>
    <w:rsid w:val="00115518"/>
    <w:rsid w:val="00120C23"/>
    <w:rsid w:val="00121BF1"/>
    <w:rsid w:val="00122DAB"/>
    <w:rsid w:val="0013363C"/>
    <w:rsid w:val="001354D0"/>
    <w:rsid w:val="0013731D"/>
    <w:rsid w:val="00142AA5"/>
    <w:rsid w:val="00143E69"/>
    <w:rsid w:val="001453E0"/>
    <w:rsid w:val="00146D87"/>
    <w:rsid w:val="00146F0E"/>
    <w:rsid w:val="00156D4D"/>
    <w:rsid w:val="00160ADD"/>
    <w:rsid w:val="00164037"/>
    <w:rsid w:val="00170ADA"/>
    <w:rsid w:val="00184692"/>
    <w:rsid w:val="00187D64"/>
    <w:rsid w:val="00193AF4"/>
    <w:rsid w:val="00195A0A"/>
    <w:rsid w:val="00196A83"/>
    <w:rsid w:val="0019707F"/>
    <w:rsid w:val="001A29CF"/>
    <w:rsid w:val="001B3027"/>
    <w:rsid w:val="001B797B"/>
    <w:rsid w:val="001C0E7C"/>
    <w:rsid w:val="001C4F4A"/>
    <w:rsid w:val="001C4FC1"/>
    <w:rsid w:val="001C761A"/>
    <w:rsid w:val="001D74D8"/>
    <w:rsid w:val="001E51DF"/>
    <w:rsid w:val="001E6AC9"/>
    <w:rsid w:val="001F0A71"/>
    <w:rsid w:val="001F3531"/>
    <w:rsid w:val="001F77E1"/>
    <w:rsid w:val="00207423"/>
    <w:rsid w:val="00217C0C"/>
    <w:rsid w:val="002236C2"/>
    <w:rsid w:val="002262D4"/>
    <w:rsid w:val="00254C8E"/>
    <w:rsid w:val="00265A36"/>
    <w:rsid w:val="0027094D"/>
    <w:rsid w:val="00275F75"/>
    <w:rsid w:val="00280FD4"/>
    <w:rsid w:val="0028305E"/>
    <w:rsid w:val="00290C32"/>
    <w:rsid w:val="00291C53"/>
    <w:rsid w:val="0029590E"/>
    <w:rsid w:val="00297C86"/>
    <w:rsid w:val="002A0A62"/>
    <w:rsid w:val="002A3F9F"/>
    <w:rsid w:val="002A60E1"/>
    <w:rsid w:val="002B4F3F"/>
    <w:rsid w:val="002B7D35"/>
    <w:rsid w:val="002B7FC1"/>
    <w:rsid w:val="002C2C0F"/>
    <w:rsid w:val="002D04C6"/>
    <w:rsid w:val="002F2D22"/>
    <w:rsid w:val="002F6B4F"/>
    <w:rsid w:val="002F77D0"/>
    <w:rsid w:val="002F7CB3"/>
    <w:rsid w:val="0031340E"/>
    <w:rsid w:val="00317F45"/>
    <w:rsid w:val="00323D6E"/>
    <w:rsid w:val="003311FB"/>
    <w:rsid w:val="003323B2"/>
    <w:rsid w:val="003416EF"/>
    <w:rsid w:val="00343D39"/>
    <w:rsid w:val="00344349"/>
    <w:rsid w:val="0034783A"/>
    <w:rsid w:val="00364734"/>
    <w:rsid w:val="00367740"/>
    <w:rsid w:val="0036778E"/>
    <w:rsid w:val="00375FAE"/>
    <w:rsid w:val="00387E72"/>
    <w:rsid w:val="00392AA0"/>
    <w:rsid w:val="003942CD"/>
    <w:rsid w:val="003950CE"/>
    <w:rsid w:val="003A063A"/>
    <w:rsid w:val="003A12A4"/>
    <w:rsid w:val="003A576B"/>
    <w:rsid w:val="003C09E8"/>
    <w:rsid w:val="003D033F"/>
    <w:rsid w:val="003D1CA3"/>
    <w:rsid w:val="003D596F"/>
    <w:rsid w:val="003E1668"/>
    <w:rsid w:val="003E1DE5"/>
    <w:rsid w:val="003E50D7"/>
    <w:rsid w:val="003E5978"/>
    <w:rsid w:val="003E5983"/>
    <w:rsid w:val="003E674C"/>
    <w:rsid w:val="003E79CD"/>
    <w:rsid w:val="003F2E99"/>
    <w:rsid w:val="00403C9B"/>
    <w:rsid w:val="00407F83"/>
    <w:rsid w:val="00410A6D"/>
    <w:rsid w:val="00411549"/>
    <w:rsid w:val="00414B83"/>
    <w:rsid w:val="00417492"/>
    <w:rsid w:val="00420DC3"/>
    <w:rsid w:val="00432FE5"/>
    <w:rsid w:val="00433291"/>
    <w:rsid w:val="004414E8"/>
    <w:rsid w:val="00447B9D"/>
    <w:rsid w:val="00450293"/>
    <w:rsid w:val="00450A84"/>
    <w:rsid w:val="00456C7B"/>
    <w:rsid w:val="00463D4A"/>
    <w:rsid w:val="0046725D"/>
    <w:rsid w:val="00467B2D"/>
    <w:rsid w:val="0047346D"/>
    <w:rsid w:val="00473640"/>
    <w:rsid w:val="00474BB5"/>
    <w:rsid w:val="004779B6"/>
    <w:rsid w:val="0048357F"/>
    <w:rsid w:val="004A4FF0"/>
    <w:rsid w:val="004B17D0"/>
    <w:rsid w:val="004B4262"/>
    <w:rsid w:val="004B75F8"/>
    <w:rsid w:val="004C368C"/>
    <w:rsid w:val="004C5B3C"/>
    <w:rsid w:val="004C62A7"/>
    <w:rsid w:val="004D27A5"/>
    <w:rsid w:val="004E501B"/>
    <w:rsid w:val="004F009C"/>
    <w:rsid w:val="004F3BE3"/>
    <w:rsid w:val="004F40BD"/>
    <w:rsid w:val="004F5CB6"/>
    <w:rsid w:val="004F5DB0"/>
    <w:rsid w:val="004F72F4"/>
    <w:rsid w:val="0050308A"/>
    <w:rsid w:val="0052431C"/>
    <w:rsid w:val="00526D7A"/>
    <w:rsid w:val="00527634"/>
    <w:rsid w:val="00536275"/>
    <w:rsid w:val="0054054B"/>
    <w:rsid w:val="00546059"/>
    <w:rsid w:val="0054783C"/>
    <w:rsid w:val="00547F56"/>
    <w:rsid w:val="00554B6C"/>
    <w:rsid w:val="005552A2"/>
    <w:rsid w:val="00556A04"/>
    <w:rsid w:val="00556A24"/>
    <w:rsid w:val="00557428"/>
    <w:rsid w:val="005607D1"/>
    <w:rsid w:val="00562182"/>
    <w:rsid w:val="005673F1"/>
    <w:rsid w:val="00570BE7"/>
    <w:rsid w:val="0057492E"/>
    <w:rsid w:val="00582F97"/>
    <w:rsid w:val="00584ADF"/>
    <w:rsid w:val="00597D2A"/>
    <w:rsid w:val="005A5E8A"/>
    <w:rsid w:val="005A75D1"/>
    <w:rsid w:val="005B197F"/>
    <w:rsid w:val="005C2306"/>
    <w:rsid w:val="005D0793"/>
    <w:rsid w:val="005D6E5C"/>
    <w:rsid w:val="005D7F1B"/>
    <w:rsid w:val="005F19AB"/>
    <w:rsid w:val="00615622"/>
    <w:rsid w:val="0061636C"/>
    <w:rsid w:val="006208EB"/>
    <w:rsid w:val="006245F7"/>
    <w:rsid w:val="00630294"/>
    <w:rsid w:val="0063561A"/>
    <w:rsid w:val="00635946"/>
    <w:rsid w:val="00637E80"/>
    <w:rsid w:val="006408DE"/>
    <w:rsid w:val="00646BB1"/>
    <w:rsid w:val="00646FA7"/>
    <w:rsid w:val="006652CB"/>
    <w:rsid w:val="006768E6"/>
    <w:rsid w:val="00677378"/>
    <w:rsid w:val="006907DB"/>
    <w:rsid w:val="00697A50"/>
    <w:rsid w:val="006B0235"/>
    <w:rsid w:val="006B3E28"/>
    <w:rsid w:val="006B45AA"/>
    <w:rsid w:val="006C2A26"/>
    <w:rsid w:val="006C2BF7"/>
    <w:rsid w:val="006C5EC7"/>
    <w:rsid w:val="006C68BC"/>
    <w:rsid w:val="006C7E57"/>
    <w:rsid w:val="006D16FD"/>
    <w:rsid w:val="006D695D"/>
    <w:rsid w:val="006E1EE8"/>
    <w:rsid w:val="006E4137"/>
    <w:rsid w:val="006E514A"/>
    <w:rsid w:val="006E7426"/>
    <w:rsid w:val="006E78BF"/>
    <w:rsid w:val="006F04DD"/>
    <w:rsid w:val="006F40ED"/>
    <w:rsid w:val="006F7A43"/>
    <w:rsid w:val="00706D07"/>
    <w:rsid w:val="0072202F"/>
    <w:rsid w:val="00722772"/>
    <w:rsid w:val="00725351"/>
    <w:rsid w:val="00731E80"/>
    <w:rsid w:val="0073666B"/>
    <w:rsid w:val="00736DFA"/>
    <w:rsid w:val="00740B5D"/>
    <w:rsid w:val="00741755"/>
    <w:rsid w:val="00742892"/>
    <w:rsid w:val="00742D4F"/>
    <w:rsid w:val="00753F37"/>
    <w:rsid w:val="0077248B"/>
    <w:rsid w:val="00774826"/>
    <w:rsid w:val="00774A88"/>
    <w:rsid w:val="007752B0"/>
    <w:rsid w:val="00781FED"/>
    <w:rsid w:val="0078700E"/>
    <w:rsid w:val="00792E67"/>
    <w:rsid w:val="007A49F1"/>
    <w:rsid w:val="007C36D9"/>
    <w:rsid w:val="007C5A19"/>
    <w:rsid w:val="007D107A"/>
    <w:rsid w:val="007F7C0C"/>
    <w:rsid w:val="00800E61"/>
    <w:rsid w:val="008026D2"/>
    <w:rsid w:val="00813B6B"/>
    <w:rsid w:val="0083104B"/>
    <w:rsid w:val="00834932"/>
    <w:rsid w:val="00853603"/>
    <w:rsid w:val="008600BE"/>
    <w:rsid w:val="008617F7"/>
    <w:rsid w:val="00862982"/>
    <w:rsid w:val="00873B96"/>
    <w:rsid w:val="008843AE"/>
    <w:rsid w:val="008864FC"/>
    <w:rsid w:val="008869DB"/>
    <w:rsid w:val="0089137E"/>
    <w:rsid w:val="008958EC"/>
    <w:rsid w:val="008967A5"/>
    <w:rsid w:val="0089722F"/>
    <w:rsid w:val="008C33AD"/>
    <w:rsid w:val="008C554B"/>
    <w:rsid w:val="008C761F"/>
    <w:rsid w:val="008D0623"/>
    <w:rsid w:val="008D2840"/>
    <w:rsid w:val="008D53DF"/>
    <w:rsid w:val="008E143A"/>
    <w:rsid w:val="008F3B96"/>
    <w:rsid w:val="008F5DF2"/>
    <w:rsid w:val="00916318"/>
    <w:rsid w:val="00916E20"/>
    <w:rsid w:val="0093400A"/>
    <w:rsid w:val="009342F5"/>
    <w:rsid w:val="00941034"/>
    <w:rsid w:val="00941847"/>
    <w:rsid w:val="00943903"/>
    <w:rsid w:val="0094739A"/>
    <w:rsid w:val="009605CF"/>
    <w:rsid w:val="009606F0"/>
    <w:rsid w:val="0096246D"/>
    <w:rsid w:val="00970867"/>
    <w:rsid w:val="00971A38"/>
    <w:rsid w:val="0097260D"/>
    <w:rsid w:val="00972B6B"/>
    <w:rsid w:val="009777B0"/>
    <w:rsid w:val="00991B4E"/>
    <w:rsid w:val="009A40EC"/>
    <w:rsid w:val="009B518D"/>
    <w:rsid w:val="009B6EFE"/>
    <w:rsid w:val="009C7898"/>
    <w:rsid w:val="009D6325"/>
    <w:rsid w:val="009D7806"/>
    <w:rsid w:val="009E67E7"/>
    <w:rsid w:val="009E7791"/>
    <w:rsid w:val="009F4EC8"/>
    <w:rsid w:val="00A04185"/>
    <w:rsid w:val="00A07753"/>
    <w:rsid w:val="00A13A4C"/>
    <w:rsid w:val="00A23630"/>
    <w:rsid w:val="00A2430D"/>
    <w:rsid w:val="00A30113"/>
    <w:rsid w:val="00A35429"/>
    <w:rsid w:val="00A45B33"/>
    <w:rsid w:val="00A51E9B"/>
    <w:rsid w:val="00A527A5"/>
    <w:rsid w:val="00A528BE"/>
    <w:rsid w:val="00A565F1"/>
    <w:rsid w:val="00A7129C"/>
    <w:rsid w:val="00A71FA3"/>
    <w:rsid w:val="00A74B43"/>
    <w:rsid w:val="00A91A4C"/>
    <w:rsid w:val="00A9469B"/>
    <w:rsid w:val="00A95F62"/>
    <w:rsid w:val="00A961E6"/>
    <w:rsid w:val="00A97990"/>
    <w:rsid w:val="00AA259C"/>
    <w:rsid w:val="00AC0B5E"/>
    <w:rsid w:val="00AC408E"/>
    <w:rsid w:val="00AC4757"/>
    <w:rsid w:val="00AC48E9"/>
    <w:rsid w:val="00AD4C8C"/>
    <w:rsid w:val="00AE17A8"/>
    <w:rsid w:val="00AE3507"/>
    <w:rsid w:val="00B01B8C"/>
    <w:rsid w:val="00B127AD"/>
    <w:rsid w:val="00B14C3B"/>
    <w:rsid w:val="00B20221"/>
    <w:rsid w:val="00B24366"/>
    <w:rsid w:val="00B33E01"/>
    <w:rsid w:val="00B37C9A"/>
    <w:rsid w:val="00B40628"/>
    <w:rsid w:val="00B40CAE"/>
    <w:rsid w:val="00B42019"/>
    <w:rsid w:val="00B4471F"/>
    <w:rsid w:val="00B54D1E"/>
    <w:rsid w:val="00B61F73"/>
    <w:rsid w:val="00B7138D"/>
    <w:rsid w:val="00B74188"/>
    <w:rsid w:val="00B917E8"/>
    <w:rsid w:val="00B94272"/>
    <w:rsid w:val="00B946F5"/>
    <w:rsid w:val="00B947C3"/>
    <w:rsid w:val="00B95CFF"/>
    <w:rsid w:val="00B969D8"/>
    <w:rsid w:val="00BA234A"/>
    <w:rsid w:val="00BC26F1"/>
    <w:rsid w:val="00BC2BA5"/>
    <w:rsid w:val="00BC3166"/>
    <w:rsid w:val="00BC3C5B"/>
    <w:rsid w:val="00BC3C81"/>
    <w:rsid w:val="00BC49FC"/>
    <w:rsid w:val="00BD2BF9"/>
    <w:rsid w:val="00BF00D4"/>
    <w:rsid w:val="00BF3417"/>
    <w:rsid w:val="00C130C4"/>
    <w:rsid w:val="00C16551"/>
    <w:rsid w:val="00C17EF9"/>
    <w:rsid w:val="00C25BFF"/>
    <w:rsid w:val="00C34CC7"/>
    <w:rsid w:val="00C36430"/>
    <w:rsid w:val="00C41F6A"/>
    <w:rsid w:val="00C50572"/>
    <w:rsid w:val="00C50653"/>
    <w:rsid w:val="00C50ACB"/>
    <w:rsid w:val="00C559E9"/>
    <w:rsid w:val="00C62D3B"/>
    <w:rsid w:val="00C62E3F"/>
    <w:rsid w:val="00C67007"/>
    <w:rsid w:val="00C73BB1"/>
    <w:rsid w:val="00C7777D"/>
    <w:rsid w:val="00C84323"/>
    <w:rsid w:val="00C85254"/>
    <w:rsid w:val="00C9325F"/>
    <w:rsid w:val="00CA493A"/>
    <w:rsid w:val="00CA71A3"/>
    <w:rsid w:val="00CB4A9B"/>
    <w:rsid w:val="00CB556F"/>
    <w:rsid w:val="00CB6C43"/>
    <w:rsid w:val="00CD110C"/>
    <w:rsid w:val="00CD13D5"/>
    <w:rsid w:val="00CD2677"/>
    <w:rsid w:val="00CD32BB"/>
    <w:rsid w:val="00CD5587"/>
    <w:rsid w:val="00CD66E3"/>
    <w:rsid w:val="00CD7CCC"/>
    <w:rsid w:val="00CE3292"/>
    <w:rsid w:val="00CE408B"/>
    <w:rsid w:val="00D011EF"/>
    <w:rsid w:val="00D11817"/>
    <w:rsid w:val="00D20091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3F7"/>
    <w:rsid w:val="00D57948"/>
    <w:rsid w:val="00D616BF"/>
    <w:rsid w:val="00D72490"/>
    <w:rsid w:val="00D757AA"/>
    <w:rsid w:val="00D80E90"/>
    <w:rsid w:val="00D82551"/>
    <w:rsid w:val="00D83042"/>
    <w:rsid w:val="00D854E0"/>
    <w:rsid w:val="00D9370B"/>
    <w:rsid w:val="00DB2BBE"/>
    <w:rsid w:val="00DB741D"/>
    <w:rsid w:val="00DC2E51"/>
    <w:rsid w:val="00DC7633"/>
    <w:rsid w:val="00DD47BA"/>
    <w:rsid w:val="00DE5D28"/>
    <w:rsid w:val="00DF1CD8"/>
    <w:rsid w:val="00E115D7"/>
    <w:rsid w:val="00E1211E"/>
    <w:rsid w:val="00E133C8"/>
    <w:rsid w:val="00E163D6"/>
    <w:rsid w:val="00E22065"/>
    <w:rsid w:val="00E22F57"/>
    <w:rsid w:val="00E263F1"/>
    <w:rsid w:val="00E3228C"/>
    <w:rsid w:val="00E42419"/>
    <w:rsid w:val="00E43929"/>
    <w:rsid w:val="00E4751C"/>
    <w:rsid w:val="00E53887"/>
    <w:rsid w:val="00E628C1"/>
    <w:rsid w:val="00E65E6F"/>
    <w:rsid w:val="00E74CF7"/>
    <w:rsid w:val="00E811C6"/>
    <w:rsid w:val="00E8509A"/>
    <w:rsid w:val="00E8678D"/>
    <w:rsid w:val="00E87DB6"/>
    <w:rsid w:val="00E96A00"/>
    <w:rsid w:val="00EA25D5"/>
    <w:rsid w:val="00EA296F"/>
    <w:rsid w:val="00EA7D51"/>
    <w:rsid w:val="00EB1265"/>
    <w:rsid w:val="00EC0429"/>
    <w:rsid w:val="00EC68CB"/>
    <w:rsid w:val="00ED3D12"/>
    <w:rsid w:val="00EE12E3"/>
    <w:rsid w:val="00EE15AB"/>
    <w:rsid w:val="00EE3B0F"/>
    <w:rsid w:val="00EE4137"/>
    <w:rsid w:val="00EE6F03"/>
    <w:rsid w:val="00EF6196"/>
    <w:rsid w:val="00F05779"/>
    <w:rsid w:val="00F05DD4"/>
    <w:rsid w:val="00F10757"/>
    <w:rsid w:val="00F14B5A"/>
    <w:rsid w:val="00F158C1"/>
    <w:rsid w:val="00F2103F"/>
    <w:rsid w:val="00F210E8"/>
    <w:rsid w:val="00F21DCA"/>
    <w:rsid w:val="00F2351C"/>
    <w:rsid w:val="00F308CE"/>
    <w:rsid w:val="00F35B51"/>
    <w:rsid w:val="00F36CCC"/>
    <w:rsid w:val="00F36EC3"/>
    <w:rsid w:val="00F41E90"/>
    <w:rsid w:val="00F54902"/>
    <w:rsid w:val="00F6336A"/>
    <w:rsid w:val="00F63641"/>
    <w:rsid w:val="00F704B6"/>
    <w:rsid w:val="00F71F0E"/>
    <w:rsid w:val="00F80EB1"/>
    <w:rsid w:val="00F81A49"/>
    <w:rsid w:val="00F82613"/>
    <w:rsid w:val="00F854F9"/>
    <w:rsid w:val="00F925EC"/>
    <w:rsid w:val="00F966EE"/>
    <w:rsid w:val="00FA5CD7"/>
    <w:rsid w:val="00FB1A65"/>
    <w:rsid w:val="00FB31D7"/>
    <w:rsid w:val="00FB350E"/>
    <w:rsid w:val="00FB6353"/>
    <w:rsid w:val="00FC4E7E"/>
    <w:rsid w:val="00FE4365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084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93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5E8A"/>
  </w:style>
  <w:style w:type="paragraph" w:styleId="NormalWeb">
    <w:name w:val="Normal (Web)"/>
    <w:basedOn w:val="Normal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BodyTextIndent2">
    <w:name w:val="Body Text Indent 2"/>
    <w:basedOn w:val="Normal"/>
    <w:rsid w:val="00085B55"/>
    <w:pPr>
      <w:spacing w:after="120" w:line="480" w:lineRule="auto"/>
      <w:ind w:left="283"/>
    </w:pPr>
  </w:style>
  <w:style w:type="character" w:customStyle="1" w:styleId="FooterChar">
    <w:name w:val="Footer Char"/>
    <w:link w:val="Footer"/>
    <w:rsid w:val="00071B67"/>
    <w:rPr>
      <w:sz w:val="26"/>
      <w:lang w:eastAsia="en-US"/>
    </w:rPr>
  </w:style>
  <w:style w:type="paragraph" w:styleId="BodyText3">
    <w:name w:val="Body Text 3"/>
    <w:basedOn w:val="Normal"/>
    <w:link w:val="BodyText3Char"/>
    <w:rsid w:val="00071B6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1B67"/>
    <w:rPr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10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3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0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3B4"/>
    <w:rPr>
      <w:b/>
      <w:bCs/>
      <w:lang w:eastAsia="en-US"/>
    </w:rPr>
  </w:style>
  <w:style w:type="character" w:customStyle="1" w:styleId="HeaderChar">
    <w:name w:val="Header Char"/>
    <w:link w:val="Header"/>
    <w:rsid w:val="007A49F1"/>
    <w:rPr>
      <w:sz w:val="26"/>
      <w:lang w:eastAsia="en-US"/>
    </w:rPr>
  </w:style>
  <w:style w:type="paragraph" w:styleId="BodyTextIndent">
    <w:name w:val="Body Text Indent"/>
    <w:basedOn w:val="Normal"/>
    <w:link w:val="BodyTextIndentChar"/>
    <w:rsid w:val="007A49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49F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93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5E8A"/>
  </w:style>
  <w:style w:type="paragraph" w:styleId="NormalWeb">
    <w:name w:val="Normal (Web)"/>
    <w:basedOn w:val="Normal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BodyTextIndent2">
    <w:name w:val="Body Text Indent 2"/>
    <w:basedOn w:val="Normal"/>
    <w:rsid w:val="00085B55"/>
    <w:pPr>
      <w:spacing w:after="120" w:line="480" w:lineRule="auto"/>
      <w:ind w:left="283"/>
    </w:pPr>
  </w:style>
  <w:style w:type="character" w:customStyle="1" w:styleId="FooterChar">
    <w:name w:val="Footer Char"/>
    <w:link w:val="Footer"/>
    <w:rsid w:val="00071B67"/>
    <w:rPr>
      <w:sz w:val="26"/>
      <w:lang w:eastAsia="en-US"/>
    </w:rPr>
  </w:style>
  <w:style w:type="paragraph" w:styleId="BodyText3">
    <w:name w:val="Body Text 3"/>
    <w:basedOn w:val="Normal"/>
    <w:link w:val="BodyText3Char"/>
    <w:rsid w:val="00071B6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1B67"/>
    <w:rPr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10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3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0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3B4"/>
    <w:rPr>
      <w:b/>
      <w:bCs/>
      <w:lang w:eastAsia="en-US"/>
    </w:rPr>
  </w:style>
  <w:style w:type="character" w:customStyle="1" w:styleId="HeaderChar">
    <w:name w:val="Header Char"/>
    <w:link w:val="Header"/>
    <w:rsid w:val="007A49F1"/>
    <w:rPr>
      <w:sz w:val="26"/>
      <w:lang w:eastAsia="en-US"/>
    </w:rPr>
  </w:style>
  <w:style w:type="paragraph" w:styleId="BodyTextIndent">
    <w:name w:val="Body Text Indent"/>
    <w:basedOn w:val="Normal"/>
    <w:link w:val="BodyTextIndentChar"/>
    <w:rsid w:val="007A49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49F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031C-403F-4FB6-BE79-D7F41C7D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468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„Rīkojuma projekts „Par Finanšu ministrijas valdījumā esoša nekustamā īpašuma Rīgas ielā 10B, Olainē, Olaines novadā, nodošanu Tieslietu ministrijas valdījumā””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„Rīkojuma projekts „Par Finanšu ministrijas valdījumā esoša nekustamā īpašuma Rīgas ielā 10B, Olainē, Olaines novadā, nodošanu Tieslietu ministrijas valdījumā””</dc:title>
  <dc:subject>Protokollēmuma projekts</dc:subject>
  <dc:creator>FM/ VNĪ</dc:creator>
  <cp:keywords>VSS-89</cp:keywords>
  <dc:description>67024921
Ieva.Jansone@vni.lv</dc:description>
  <cp:lastModifiedBy>Aija Antenišķe</cp:lastModifiedBy>
  <cp:revision>18</cp:revision>
  <cp:lastPrinted>2013-03-11T11:51:00Z</cp:lastPrinted>
  <dcterms:created xsi:type="dcterms:W3CDTF">2013-01-23T12:01:00Z</dcterms:created>
  <dcterms:modified xsi:type="dcterms:W3CDTF">2013-03-11T13:11:00Z</dcterms:modified>
</cp:coreProperties>
</file>