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23" w:rsidRPr="00FF431C" w:rsidRDefault="008E6E23" w:rsidP="008E6E23">
      <w:pPr>
        <w:jc w:val="center"/>
        <w:rPr>
          <w:sz w:val="28"/>
          <w:szCs w:val="28"/>
          <w:lang w:val="lv-LV"/>
        </w:rPr>
      </w:pPr>
      <w:r w:rsidRPr="00FF431C">
        <w:rPr>
          <w:sz w:val="28"/>
          <w:szCs w:val="28"/>
          <w:lang w:val="lv-LV"/>
        </w:rPr>
        <w:t xml:space="preserve">LATVIJAS REPUBLIKAS MINISTRU KABINETA </w:t>
      </w:r>
    </w:p>
    <w:p w:rsidR="008E6E23" w:rsidRPr="00FF431C" w:rsidRDefault="008E6E23" w:rsidP="008E6E23">
      <w:pPr>
        <w:jc w:val="center"/>
        <w:rPr>
          <w:sz w:val="28"/>
          <w:szCs w:val="28"/>
          <w:lang w:val="lv-LV"/>
        </w:rPr>
      </w:pPr>
      <w:r w:rsidRPr="00FF431C">
        <w:rPr>
          <w:sz w:val="28"/>
          <w:szCs w:val="28"/>
          <w:lang w:val="lv-LV"/>
        </w:rPr>
        <w:t>SĒDES PROTOKOL</w:t>
      </w:r>
      <w:r>
        <w:rPr>
          <w:sz w:val="28"/>
          <w:szCs w:val="28"/>
          <w:lang w:val="lv-LV"/>
        </w:rPr>
        <w:t>LĒMUMS</w:t>
      </w:r>
    </w:p>
    <w:p w:rsidR="008E6E23" w:rsidRPr="00FF431C" w:rsidRDefault="008E6E23" w:rsidP="008E6E23">
      <w:pPr>
        <w:jc w:val="center"/>
        <w:rPr>
          <w:sz w:val="28"/>
          <w:szCs w:val="28"/>
          <w:lang w:val="lv-LV"/>
        </w:rPr>
      </w:pPr>
      <w:r w:rsidRPr="00FF431C">
        <w:rPr>
          <w:sz w:val="28"/>
          <w:szCs w:val="28"/>
          <w:lang w:val="lv-LV"/>
        </w:rPr>
        <w:t>________________________________________________________________</w:t>
      </w:r>
    </w:p>
    <w:p w:rsidR="008E6E23" w:rsidRPr="008D0F3C" w:rsidRDefault="008E6E23" w:rsidP="008E6E23">
      <w:pPr>
        <w:rPr>
          <w:sz w:val="28"/>
          <w:szCs w:val="28"/>
          <w:lang w:val="lv-LV"/>
        </w:rPr>
      </w:pPr>
      <w:r w:rsidRPr="008D0F3C">
        <w:rPr>
          <w:sz w:val="28"/>
          <w:szCs w:val="28"/>
          <w:lang w:val="lv-LV"/>
        </w:rPr>
        <w:t>Rīgā</w:t>
      </w:r>
      <w:r w:rsidRPr="008D0F3C">
        <w:rPr>
          <w:sz w:val="28"/>
          <w:szCs w:val="28"/>
          <w:lang w:val="lv-LV"/>
        </w:rPr>
        <w:tab/>
      </w:r>
      <w:r w:rsidRPr="008D0F3C">
        <w:rPr>
          <w:sz w:val="28"/>
          <w:szCs w:val="28"/>
          <w:lang w:val="lv-LV"/>
        </w:rPr>
        <w:tab/>
      </w:r>
      <w:r w:rsidRPr="008D0F3C">
        <w:rPr>
          <w:sz w:val="28"/>
          <w:szCs w:val="28"/>
          <w:lang w:val="lv-LV"/>
        </w:rPr>
        <w:tab/>
      </w:r>
      <w:r w:rsidRPr="008D0F3C">
        <w:rPr>
          <w:sz w:val="28"/>
          <w:szCs w:val="28"/>
          <w:lang w:val="lv-LV"/>
        </w:rPr>
        <w:tab/>
      </w:r>
      <w:r w:rsidRPr="008D0F3C">
        <w:rPr>
          <w:sz w:val="28"/>
          <w:szCs w:val="28"/>
          <w:lang w:val="lv-LV"/>
        </w:rPr>
        <w:tab/>
      </w:r>
      <w:r w:rsidRPr="008D0F3C">
        <w:rPr>
          <w:sz w:val="28"/>
          <w:szCs w:val="28"/>
          <w:lang w:val="lv-LV"/>
        </w:rPr>
        <w:tab/>
      </w:r>
      <w:proofErr w:type="spellStart"/>
      <w:r w:rsidRPr="008D0F3C">
        <w:rPr>
          <w:sz w:val="28"/>
          <w:szCs w:val="28"/>
          <w:lang w:val="lv-LV"/>
        </w:rPr>
        <w:t>Nr</w:t>
      </w:r>
      <w:proofErr w:type="spellEnd"/>
      <w:r w:rsidRPr="008D0F3C">
        <w:rPr>
          <w:sz w:val="28"/>
          <w:szCs w:val="28"/>
          <w:lang w:val="lv-LV"/>
        </w:rPr>
        <w:t>.</w:t>
      </w:r>
      <w:r w:rsidRPr="008D0F3C">
        <w:rPr>
          <w:sz w:val="28"/>
          <w:szCs w:val="28"/>
          <w:lang w:val="lv-LV"/>
        </w:rPr>
        <w:tab/>
        <w:t xml:space="preserve">  </w:t>
      </w:r>
      <w:r w:rsidRPr="008D0F3C">
        <w:rPr>
          <w:sz w:val="28"/>
          <w:szCs w:val="28"/>
          <w:lang w:val="lv-LV"/>
        </w:rPr>
        <w:tab/>
        <w:t xml:space="preserve">     201</w:t>
      </w:r>
      <w:r>
        <w:rPr>
          <w:sz w:val="28"/>
          <w:szCs w:val="28"/>
          <w:lang w:val="lv-LV"/>
        </w:rPr>
        <w:t>3</w:t>
      </w:r>
      <w:r w:rsidRPr="008D0F3C">
        <w:rPr>
          <w:sz w:val="28"/>
          <w:szCs w:val="28"/>
          <w:lang w:val="lv-LV"/>
        </w:rPr>
        <w:t xml:space="preserve">.gada  </w:t>
      </w:r>
      <w:r w:rsidR="00E2548A">
        <w:rPr>
          <w:sz w:val="28"/>
          <w:szCs w:val="28"/>
          <w:lang w:val="lv-LV"/>
        </w:rPr>
        <w:t>___</w:t>
      </w:r>
      <w:r w:rsidRPr="008D0F3C">
        <w:rPr>
          <w:sz w:val="28"/>
          <w:szCs w:val="28"/>
          <w:lang w:val="lv-LV"/>
        </w:rPr>
        <w:t xml:space="preserve"> </w:t>
      </w:r>
      <w:r w:rsidRPr="008D0F3C">
        <w:rPr>
          <w:sz w:val="28"/>
          <w:szCs w:val="28"/>
          <w:lang w:val="lv-LV"/>
        </w:rPr>
        <w:tab/>
      </w:r>
      <w:r>
        <w:rPr>
          <w:sz w:val="28"/>
          <w:szCs w:val="28"/>
          <w:lang w:val="lv-LV"/>
        </w:rPr>
        <w:t>.</w:t>
      </w:r>
      <w:r w:rsidR="00E2548A">
        <w:rPr>
          <w:sz w:val="28"/>
          <w:szCs w:val="28"/>
          <w:lang w:val="lv-LV"/>
        </w:rPr>
        <w:t>_______</w:t>
      </w:r>
    </w:p>
    <w:p w:rsidR="008E6E23" w:rsidRPr="00BE0736" w:rsidRDefault="008E6E23" w:rsidP="008E6E23">
      <w:pPr>
        <w:rPr>
          <w:sz w:val="26"/>
          <w:szCs w:val="26"/>
          <w:lang w:val="lv-LV"/>
        </w:rPr>
      </w:pPr>
    </w:p>
    <w:p w:rsidR="0071508E" w:rsidRDefault="0071508E" w:rsidP="008E6E23">
      <w:pPr>
        <w:jc w:val="center"/>
        <w:rPr>
          <w:b/>
          <w:sz w:val="28"/>
          <w:szCs w:val="28"/>
          <w:lang w:val="lv-LV"/>
        </w:rPr>
      </w:pPr>
    </w:p>
    <w:p w:rsidR="008E6E23" w:rsidRPr="00F200A2" w:rsidRDefault="008E6E23" w:rsidP="008E6E23">
      <w:pPr>
        <w:jc w:val="center"/>
        <w:rPr>
          <w:b/>
          <w:sz w:val="28"/>
          <w:szCs w:val="28"/>
          <w:lang w:val="lv-LV"/>
        </w:rPr>
      </w:pPr>
      <w:r w:rsidRPr="00F200A2">
        <w:rPr>
          <w:b/>
          <w:sz w:val="28"/>
          <w:szCs w:val="28"/>
          <w:lang w:val="lv-LV"/>
        </w:rPr>
        <w:t>.§</w:t>
      </w:r>
    </w:p>
    <w:p w:rsidR="008E6E23" w:rsidRDefault="008E6E23" w:rsidP="008E6E23">
      <w:pPr>
        <w:rPr>
          <w:sz w:val="28"/>
          <w:szCs w:val="28"/>
          <w:lang w:val="lv-LV"/>
        </w:rPr>
      </w:pPr>
    </w:p>
    <w:p w:rsidR="0071508E" w:rsidRDefault="0071508E" w:rsidP="008E6E23">
      <w:pPr>
        <w:rPr>
          <w:sz w:val="28"/>
          <w:szCs w:val="28"/>
          <w:lang w:val="lv-LV"/>
        </w:rPr>
      </w:pPr>
    </w:p>
    <w:p w:rsidR="0071508E" w:rsidRDefault="0071508E" w:rsidP="008E6E23">
      <w:pPr>
        <w:rPr>
          <w:sz w:val="28"/>
          <w:szCs w:val="28"/>
          <w:lang w:val="lv-LV"/>
        </w:rPr>
      </w:pPr>
    </w:p>
    <w:p w:rsidR="008E6E23" w:rsidRPr="00B94872" w:rsidRDefault="008E6E23" w:rsidP="008E6E23">
      <w:pPr>
        <w:jc w:val="center"/>
        <w:rPr>
          <w:b/>
          <w:sz w:val="28"/>
          <w:szCs w:val="28"/>
          <w:lang w:val="lv-LV" w:eastAsia="lv-LV"/>
        </w:rPr>
      </w:pPr>
      <w:bookmarkStart w:id="0" w:name="OLE_LINK7"/>
      <w:bookmarkStart w:id="1" w:name="OLE_LINK8"/>
      <w:r w:rsidRPr="00B94872">
        <w:rPr>
          <w:b/>
          <w:sz w:val="28"/>
          <w:szCs w:val="28"/>
          <w:lang w:val="lv-LV"/>
        </w:rPr>
        <w:t xml:space="preserve">Par </w:t>
      </w:r>
      <w:r w:rsidR="00A0482E">
        <w:rPr>
          <w:b/>
          <w:sz w:val="28"/>
          <w:szCs w:val="28"/>
          <w:lang w:val="lv-LV"/>
        </w:rPr>
        <w:t>Ministru kabineta noteikumu projektu „</w:t>
      </w:r>
      <w:bookmarkEnd w:id="0"/>
      <w:bookmarkEnd w:id="1"/>
      <w:r w:rsidR="00A0482E" w:rsidRPr="00A0482E">
        <w:rPr>
          <w:b/>
          <w:sz w:val="28"/>
          <w:szCs w:val="28"/>
          <w:lang w:val="lv-LV"/>
        </w:rPr>
        <w:t>Kārtība, kādā piešķirama algas nodokļa grāmatiņa”</w:t>
      </w:r>
    </w:p>
    <w:p w:rsidR="0071508E" w:rsidRDefault="0071508E" w:rsidP="008E6E23">
      <w:pPr>
        <w:pStyle w:val="BodyText"/>
        <w:jc w:val="left"/>
        <w:rPr>
          <w:szCs w:val="28"/>
        </w:rPr>
      </w:pPr>
    </w:p>
    <w:p w:rsidR="008E6E23" w:rsidRPr="00F200A2" w:rsidRDefault="008E6E23" w:rsidP="008E6E23">
      <w:pPr>
        <w:pStyle w:val="BodyText"/>
        <w:jc w:val="left"/>
        <w:rPr>
          <w:szCs w:val="28"/>
        </w:rPr>
      </w:pPr>
      <w:r w:rsidRPr="00F200A2">
        <w:rPr>
          <w:szCs w:val="28"/>
        </w:rPr>
        <w:t>TA-_____________________________________________________________</w:t>
      </w:r>
    </w:p>
    <w:p w:rsidR="008E6E23" w:rsidRPr="00F200A2" w:rsidRDefault="008E6E23" w:rsidP="008E6E23">
      <w:pPr>
        <w:jc w:val="center"/>
        <w:rPr>
          <w:sz w:val="28"/>
          <w:szCs w:val="28"/>
          <w:lang w:val="lv-LV"/>
        </w:rPr>
      </w:pPr>
      <w:r w:rsidRPr="00F200A2">
        <w:rPr>
          <w:sz w:val="28"/>
          <w:szCs w:val="28"/>
          <w:lang w:val="lv-LV"/>
        </w:rPr>
        <w:t>(</w:t>
      </w:r>
      <w:r w:rsidRPr="00F200A2">
        <w:rPr>
          <w:sz w:val="28"/>
          <w:szCs w:val="28"/>
          <w:lang w:val="lv-LV"/>
        </w:rPr>
        <w:tab/>
        <w:t>)</w:t>
      </w:r>
    </w:p>
    <w:p w:rsidR="008E6E23" w:rsidRDefault="008E6E23" w:rsidP="008E6E23">
      <w:pPr>
        <w:rPr>
          <w:sz w:val="28"/>
          <w:szCs w:val="28"/>
          <w:lang w:val="lv-LV"/>
        </w:rPr>
      </w:pPr>
    </w:p>
    <w:p w:rsidR="0071508E" w:rsidRDefault="0071508E" w:rsidP="008E6E23">
      <w:pPr>
        <w:rPr>
          <w:sz w:val="28"/>
          <w:szCs w:val="28"/>
          <w:lang w:val="lv-LV"/>
        </w:rPr>
      </w:pPr>
    </w:p>
    <w:p w:rsidR="00ED1270" w:rsidRDefault="00ED1270" w:rsidP="008E6E23">
      <w:pPr>
        <w:rPr>
          <w:sz w:val="28"/>
          <w:szCs w:val="28"/>
          <w:lang w:val="lv-LV"/>
        </w:rPr>
      </w:pPr>
    </w:p>
    <w:p w:rsidR="008E6E23" w:rsidRDefault="00A0482E" w:rsidP="00A0482E">
      <w:pPr>
        <w:tabs>
          <w:tab w:val="left" w:pos="284"/>
          <w:tab w:val="left" w:pos="1134"/>
        </w:tabs>
        <w:ind w:left="720"/>
        <w:jc w:val="both"/>
        <w:rPr>
          <w:sz w:val="28"/>
          <w:szCs w:val="28"/>
          <w:lang w:val="lv-LV"/>
        </w:rPr>
      </w:pPr>
      <w:r>
        <w:rPr>
          <w:sz w:val="28"/>
          <w:szCs w:val="28"/>
          <w:lang w:val="lv-LV"/>
        </w:rPr>
        <w:t>1. Atbalstīt iesniegto Ministru kabineta noteikumu projektu.</w:t>
      </w:r>
    </w:p>
    <w:p w:rsidR="00A0482E" w:rsidRPr="00B94872" w:rsidRDefault="00A0482E" w:rsidP="00A0482E">
      <w:pPr>
        <w:tabs>
          <w:tab w:val="left" w:pos="284"/>
          <w:tab w:val="left" w:pos="1134"/>
        </w:tabs>
        <w:ind w:left="720"/>
        <w:jc w:val="both"/>
        <w:rPr>
          <w:sz w:val="28"/>
          <w:szCs w:val="28"/>
          <w:lang w:val="lv-LV"/>
        </w:rPr>
      </w:pPr>
    </w:p>
    <w:p w:rsidR="008E6E23" w:rsidRPr="00C957F2" w:rsidRDefault="00A0482E" w:rsidP="008E6E23">
      <w:pPr>
        <w:ind w:firstLine="720"/>
        <w:jc w:val="both"/>
        <w:rPr>
          <w:rFonts w:eastAsia="Calibri"/>
          <w:bCs/>
          <w:sz w:val="28"/>
          <w:szCs w:val="28"/>
          <w:lang w:val="lv-LV" w:eastAsia="lv-LV"/>
        </w:rPr>
      </w:pPr>
      <w:r>
        <w:rPr>
          <w:rFonts w:eastAsia="Calibri"/>
          <w:bCs/>
          <w:sz w:val="28"/>
          <w:szCs w:val="28"/>
          <w:lang w:val="lv-LV" w:eastAsia="lv-LV"/>
        </w:rPr>
        <w:t>2. </w:t>
      </w:r>
      <w:r w:rsidR="00CD5AF2" w:rsidRPr="00CD5AF2">
        <w:rPr>
          <w:rFonts w:eastAsia="Calibri"/>
          <w:bCs/>
          <w:sz w:val="28"/>
          <w:szCs w:val="28"/>
          <w:lang w:val="lv-LV" w:eastAsia="lv-LV"/>
        </w:rPr>
        <w:t xml:space="preserve">Jautājumu par iesaistītajām institūcijām papildu nepieciešamo finansējumu 2014.gadam izskatīt Ministru kabinetā likumprojekta </w:t>
      </w:r>
      <w:r w:rsidR="00C957F2" w:rsidRPr="00C957F2">
        <w:rPr>
          <w:rStyle w:val="spelle"/>
          <w:sz w:val="28"/>
          <w:szCs w:val="28"/>
          <w:lang w:val="lv-LV"/>
        </w:rPr>
        <w:t>"</w:t>
      </w:r>
      <w:r w:rsidR="00CD5AF2" w:rsidRPr="00C957F2">
        <w:rPr>
          <w:rFonts w:eastAsia="Calibri"/>
          <w:bCs/>
          <w:sz w:val="28"/>
          <w:szCs w:val="28"/>
          <w:lang w:val="lv-LV" w:eastAsia="lv-LV"/>
        </w:rPr>
        <w:t>Par vidēja termiņa budžeta ietvaru 2014., 2015. un 2016.gadam</w:t>
      </w:r>
      <w:r w:rsidR="00C957F2" w:rsidRPr="00C957F2">
        <w:rPr>
          <w:rStyle w:val="spelle"/>
          <w:sz w:val="28"/>
          <w:szCs w:val="28"/>
          <w:lang w:val="lv-LV"/>
        </w:rPr>
        <w:t>"</w:t>
      </w:r>
      <w:r w:rsidR="00CD5AF2" w:rsidRPr="00C957F2">
        <w:rPr>
          <w:rFonts w:eastAsia="Calibri"/>
          <w:bCs/>
          <w:sz w:val="28"/>
          <w:szCs w:val="28"/>
          <w:lang w:val="lv-LV" w:eastAsia="lv-LV"/>
        </w:rPr>
        <w:t xml:space="preserve"> un likumprojekta </w:t>
      </w:r>
      <w:r w:rsidR="00C957F2" w:rsidRPr="00C957F2">
        <w:rPr>
          <w:rStyle w:val="spelle"/>
          <w:sz w:val="28"/>
          <w:szCs w:val="28"/>
          <w:lang w:val="lv-LV"/>
        </w:rPr>
        <w:t>"</w:t>
      </w:r>
      <w:r w:rsidR="00CD5AF2" w:rsidRPr="00C957F2">
        <w:rPr>
          <w:rFonts w:eastAsia="Calibri"/>
          <w:bCs/>
          <w:sz w:val="28"/>
          <w:szCs w:val="28"/>
          <w:lang w:val="lv-LV" w:eastAsia="lv-LV"/>
        </w:rPr>
        <w:t>Par valsts budžetu 2014.gadam</w:t>
      </w:r>
      <w:r w:rsidR="00C957F2" w:rsidRPr="00C957F2">
        <w:rPr>
          <w:rStyle w:val="spelle"/>
          <w:sz w:val="28"/>
          <w:szCs w:val="28"/>
          <w:lang w:val="lv-LV"/>
        </w:rPr>
        <w:t>"</w:t>
      </w:r>
      <w:r w:rsidR="00CD5AF2" w:rsidRPr="00C957F2">
        <w:rPr>
          <w:rFonts w:eastAsia="Calibri"/>
          <w:bCs/>
          <w:sz w:val="28"/>
          <w:szCs w:val="28"/>
          <w:lang w:val="lv-LV" w:eastAsia="lv-LV"/>
        </w:rPr>
        <w:t xml:space="preserve"> sagatavošanas procesā kopā ar visu ministriju un citu centrālo valsts ies</w:t>
      </w:r>
      <w:r w:rsidR="008039D0" w:rsidRPr="00C957F2">
        <w:rPr>
          <w:rFonts w:eastAsia="Calibri"/>
          <w:bCs/>
          <w:sz w:val="28"/>
          <w:szCs w:val="28"/>
          <w:lang w:val="lv-LV" w:eastAsia="lv-LV"/>
        </w:rPr>
        <w:t>tāžu prioritāšu pieprasījumiem.</w:t>
      </w:r>
    </w:p>
    <w:p w:rsidR="001C4534" w:rsidRDefault="001C4534" w:rsidP="008E6E23">
      <w:pPr>
        <w:ind w:firstLine="720"/>
        <w:jc w:val="both"/>
        <w:rPr>
          <w:sz w:val="28"/>
          <w:szCs w:val="28"/>
          <w:lang w:val="lv-LV"/>
        </w:rPr>
      </w:pPr>
    </w:p>
    <w:p w:rsidR="001C4534" w:rsidRDefault="001C4534" w:rsidP="008E6E23">
      <w:pPr>
        <w:ind w:firstLine="720"/>
        <w:jc w:val="both"/>
        <w:rPr>
          <w:sz w:val="28"/>
          <w:szCs w:val="28"/>
          <w:lang w:val="lv-LV"/>
        </w:rPr>
      </w:pPr>
      <w:r>
        <w:rPr>
          <w:sz w:val="28"/>
          <w:szCs w:val="28"/>
          <w:lang w:val="lv-LV"/>
        </w:rPr>
        <w:t xml:space="preserve">3. </w:t>
      </w:r>
      <w:r w:rsidR="00FA28F6">
        <w:rPr>
          <w:sz w:val="28"/>
          <w:szCs w:val="28"/>
          <w:lang w:val="lv-LV"/>
        </w:rPr>
        <w:t xml:space="preserve">Lai nodrošinātu </w:t>
      </w:r>
      <w:r w:rsidR="00AA7330">
        <w:rPr>
          <w:sz w:val="28"/>
          <w:szCs w:val="28"/>
          <w:lang w:val="lv-LV"/>
        </w:rPr>
        <w:t xml:space="preserve">algas nodokļa grāmatiņas administrēšanai nepieciešamās </w:t>
      </w:r>
      <w:r w:rsidR="00FA28F6">
        <w:rPr>
          <w:sz w:val="28"/>
          <w:szCs w:val="28"/>
          <w:lang w:val="lv-LV"/>
        </w:rPr>
        <w:t xml:space="preserve">informācijas saņemšanu </w:t>
      </w:r>
      <w:r w:rsidR="006B036F">
        <w:rPr>
          <w:sz w:val="28"/>
          <w:szCs w:val="28"/>
          <w:lang w:val="lv-LV"/>
        </w:rPr>
        <w:t xml:space="preserve">elektroniski </w:t>
      </w:r>
      <w:r w:rsidR="00FA28F6">
        <w:rPr>
          <w:sz w:val="28"/>
          <w:szCs w:val="28"/>
          <w:lang w:val="lv-LV"/>
        </w:rPr>
        <w:t xml:space="preserve">līdz 2014.gada 1.jūnijam, </w:t>
      </w:r>
      <w:r>
        <w:rPr>
          <w:sz w:val="28"/>
          <w:szCs w:val="28"/>
          <w:lang w:val="lv-LV"/>
        </w:rPr>
        <w:t xml:space="preserve">Valsts ieņēmumu dienestam </w:t>
      </w:r>
      <w:r w:rsidR="0048772B">
        <w:rPr>
          <w:sz w:val="28"/>
          <w:szCs w:val="28"/>
          <w:lang w:val="lv-LV"/>
        </w:rPr>
        <w:t xml:space="preserve">ne vēlāk kā </w:t>
      </w:r>
      <w:r>
        <w:rPr>
          <w:sz w:val="28"/>
          <w:szCs w:val="28"/>
          <w:lang w:val="lv-LV"/>
        </w:rPr>
        <w:t>līdz 2013.gada 1.novembrim noslēgt starpresoru vienošanos ar:</w:t>
      </w:r>
    </w:p>
    <w:p w:rsidR="001C4534" w:rsidRDefault="001C4534" w:rsidP="008E6E23">
      <w:pPr>
        <w:ind w:firstLine="720"/>
        <w:jc w:val="both"/>
        <w:rPr>
          <w:sz w:val="28"/>
          <w:szCs w:val="28"/>
          <w:lang w:val="lv-LV"/>
        </w:rPr>
      </w:pPr>
      <w:r>
        <w:rPr>
          <w:sz w:val="28"/>
          <w:szCs w:val="28"/>
          <w:lang w:val="lv-LV"/>
        </w:rPr>
        <w:t xml:space="preserve">3.1. </w:t>
      </w:r>
      <w:r w:rsidRPr="001C4534">
        <w:rPr>
          <w:sz w:val="28"/>
          <w:szCs w:val="28"/>
          <w:lang w:val="lv-LV"/>
        </w:rPr>
        <w:t>Pilsonī</w:t>
      </w:r>
      <w:r>
        <w:rPr>
          <w:sz w:val="28"/>
          <w:szCs w:val="28"/>
          <w:lang w:val="lv-LV"/>
        </w:rPr>
        <w:t>bas un migrācijas lietu pārvaldi</w:t>
      </w:r>
      <w:r w:rsidRPr="001C4534">
        <w:rPr>
          <w:sz w:val="28"/>
          <w:szCs w:val="28"/>
          <w:lang w:val="lv-LV"/>
        </w:rPr>
        <w:t xml:space="preserve"> </w:t>
      </w:r>
      <w:r>
        <w:rPr>
          <w:sz w:val="28"/>
          <w:szCs w:val="28"/>
          <w:lang w:val="lv-LV"/>
        </w:rPr>
        <w:t>par informācijas saņemšanu elektroniski</w:t>
      </w:r>
      <w:r w:rsidRPr="001C4534">
        <w:rPr>
          <w:sz w:val="28"/>
          <w:szCs w:val="28"/>
          <w:lang w:val="lv-LV"/>
        </w:rPr>
        <w:t xml:space="preserve"> par personām, kurām piešķirts politiski represētās personas un nacionālās pretošanās kustības dalībnieka statuss un per</w:t>
      </w:r>
      <w:r>
        <w:rPr>
          <w:sz w:val="28"/>
          <w:szCs w:val="28"/>
          <w:lang w:val="lv-LV"/>
        </w:rPr>
        <w:t>sonas aizbildņiem un aizgādņiem;</w:t>
      </w:r>
    </w:p>
    <w:p w:rsidR="001C4534" w:rsidRDefault="001C4534" w:rsidP="008E6E23">
      <w:pPr>
        <w:ind w:firstLine="720"/>
        <w:jc w:val="both"/>
        <w:rPr>
          <w:sz w:val="28"/>
          <w:szCs w:val="28"/>
          <w:lang w:val="lv-LV"/>
        </w:rPr>
      </w:pPr>
      <w:r>
        <w:rPr>
          <w:sz w:val="28"/>
          <w:szCs w:val="28"/>
          <w:lang w:val="lv-LV"/>
        </w:rPr>
        <w:t xml:space="preserve">3.2. </w:t>
      </w:r>
      <w:r w:rsidRPr="001C4534">
        <w:rPr>
          <w:sz w:val="28"/>
          <w:szCs w:val="28"/>
          <w:lang w:val="lv-LV"/>
        </w:rPr>
        <w:t>Veselības un darbspēju ekspertīzes ārstu valsts komisij</w:t>
      </w:r>
      <w:r>
        <w:rPr>
          <w:sz w:val="28"/>
          <w:szCs w:val="28"/>
          <w:lang w:val="lv-LV"/>
        </w:rPr>
        <w:t>u</w:t>
      </w:r>
      <w:r w:rsidRPr="001C4534">
        <w:rPr>
          <w:sz w:val="28"/>
          <w:szCs w:val="28"/>
          <w:lang w:val="lv-LV"/>
        </w:rPr>
        <w:t xml:space="preserve"> </w:t>
      </w:r>
      <w:r>
        <w:rPr>
          <w:sz w:val="28"/>
          <w:szCs w:val="28"/>
          <w:lang w:val="lv-LV"/>
        </w:rPr>
        <w:t>par informācijas saņemšanu elektroniski</w:t>
      </w:r>
      <w:r w:rsidRPr="001C4534">
        <w:rPr>
          <w:sz w:val="28"/>
          <w:szCs w:val="28"/>
          <w:lang w:val="lv-LV"/>
        </w:rPr>
        <w:t xml:space="preserve"> par personām, kurām piešķirts invaliditātes statu</w:t>
      </w:r>
      <w:r>
        <w:rPr>
          <w:sz w:val="28"/>
          <w:szCs w:val="28"/>
          <w:lang w:val="lv-LV"/>
        </w:rPr>
        <w:t>ss;</w:t>
      </w:r>
    </w:p>
    <w:p w:rsidR="001C4534" w:rsidRDefault="001C4534" w:rsidP="008E6E23">
      <w:pPr>
        <w:ind w:firstLine="720"/>
        <w:jc w:val="both"/>
        <w:rPr>
          <w:sz w:val="28"/>
          <w:szCs w:val="28"/>
          <w:lang w:val="lv-LV"/>
        </w:rPr>
      </w:pPr>
      <w:r>
        <w:rPr>
          <w:sz w:val="28"/>
          <w:szCs w:val="28"/>
          <w:lang w:val="lv-LV"/>
        </w:rPr>
        <w:t xml:space="preserve">3.3. </w:t>
      </w:r>
      <w:r w:rsidRPr="001C4534">
        <w:rPr>
          <w:sz w:val="28"/>
          <w:szCs w:val="28"/>
          <w:lang w:val="lv-LV"/>
        </w:rPr>
        <w:t>Izglītības un zinātnes ministrij</w:t>
      </w:r>
      <w:r>
        <w:rPr>
          <w:sz w:val="28"/>
          <w:szCs w:val="28"/>
          <w:lang w:val="lv-LV"/>
        </w:rPr>
        <w:t>u</w:t>
      </w:r>
      <w:r w:rsidRPr="001C4534">
        <w:rPr>
          <w:sz w:val="28"/>
          <w:szCs w:val="28"/>
          <w:lang w:val="lv-LV"/>
        </w:rPr>
        <w:t xml:space="preserve"> </w:t>
      </w:r>
      <w:r>
        <w:rPr>
          <w:sz w:val="28"/>
          <w:szCs w:val="28"/>
          <w:lang w:val="lv-LV"/>
        </w:rPr>
        <w:t>par informācijas saņemšanu elektroniski</w:t>
      </w:r>
      <w:r w:rsidRPr="001C4534">
        <w:rPr>
          <w:sz w:val="28"/>
          <w:szCs w:val="28"/>
          <w:lang w:val="lv-LV"/>
        </w:rPr>
        <w:t xml:space="preserve"> par personām, kuras ir vecumā no 18 līdz 24 gadiem un iegūst izglītību vispārējā, profesionālā vai speciālā izglītības iestādē</w:t>
      </w:r>
      <w:r>
        <w:rPr>
          <w:sz w:val="28"/>
          <w:szCs w:val="28"/>
          <w:lang w:val="lv-LV"/>
        </w:rPr>
        <w:t>;</w:t>
      </w:r>
    </w:p>
    <w:p w:rsidR="001C4534" w:rsidRDefault="001C4534" w:rsidP="008E6E23">
      <w:pPr>
        <w:ind w:firstLine="720"/>
        <w:jc w:val="both"/>
        <w:rPr>
          <w:sz w:val="28"/>
          <w:szCs w:val="28"/>
          <w:lang w:val="lv-LV"/>
        </w:rPr>
      </w:pPr>
      <w:r>
        <w:rPr>
          <w:sz w:val="28"/>
          <w:szCs w:val="28"/>
          <w:lang w:val="lv-LV"/>
        </w:rPr>
        <w:t xml:space="preserve">3.4. </w:t>
      </w:r>
      <w:r w:rsidRPr="001C4534">
        <w:rPr>
          <w:sz w:val="28"/>
          <w:szCs w:val="28"/>
          <w:lang w:val="lv-LV"/>
        </w:rPr>
        <w:t>Uzturlīdzekļ</w:t>
      </w:r>
      <w:r>
        <w:rPr>
          <w:sz w:val="28"/>
          <w:szCs w:val="28"/>
          <w:lang w:val="lv-LV"/>
        </w:rPr>
        <w:t>u garantiju fonda administrāciju par informācijas saņemšanu elektroniski</w:t>
      </w:r>
      <w:r w:rsidRPr="001C4534">
        <w:rPr>
          <w:sz w:val="28"/>
          <w:szCs w:val="28"/>
          <w:lang w:val="lv-LV"/>
        </w:rPr>
        <w:t xml:space="preserve"> </w:t>
      </w:r>
      <w:r>
        <w:rPr>
          <w:sz w:val="28"/>
          <w:szCs w:val="28"/>
          <w:lang w:val="lv-LV"/>
        </w:rPr>
        <w:t xml:space="preserve">par </w:t>
      </w:r>
      <w:r w:rsidRPr="001C4534">
        <w:rPr>
          <w:sz w:val="28"/>
          <w:szCs w:val="28"/>
          <w:lang w:val="lv-LV"/>
        </w:rPr>
        <w:t>personām, kurām no Uzturlīdzekļu garantiju fonda izmaksā līdzekļus par nepilngadīga bērna uzturēšanu.</w:t>
      </w:r>
    </w:p>
    <w:p w:rsidR="00BD6253" w:rsidRDefault="00BD6253" w:rsidP="008E6E23">
      <w:pPr>
        <w:ind w:firstLine="720"/>
        <w:jc w:val="both"/>
        <w:rPr>
          <w:sz w:val="28"/>
          <w:szCs w:val="28"/>
          <w:lang w:val="lv-LV"/>
        </w:rPr>
      </w:pPr>
    </w:p>
    <w:p w:rsidR="00697505" w:rsidRDefault="00697505" w:rsidP="00E16249">
      <w:pPr>
        <w:ind w:firstLine="720"/>
        <w:jc w:val="both"/>
        <w:rPr>
          <w:sz w:val="28"/>
          <w:szCs w:val="28"/>
          <w:lang w:val="lv-LV"/>
        </w:rPr>
      </w:pPr>
      <w:r>
        <w:rPr>
          <w:sz w:val="28"/>
          <w:szCs w:val="28"/>
          <w:lang w:val="lv-LV"/>
        </w:rPr>
        <w:t xml:space="preserve">4. Noteikt, ka 3.punktā minētajām institūcijām ne vēlāk kā līdz 2014.gada 1.aprīlim izstrādāt nododamās informācijas risinājumu un nodrošināt algas nodokļa grāmatiņas administrēšanai nepieciešamās informācijas nosūtīšanu </w:t>
      </w:r>
      <w:r w:rsidR="00680644">
        <w:rPr>
          <w:sz w:val="28"/>
          <w:szCs w:val="28"/>
          <w:lang w:val="lv-LV"/>
        </w:rPr>
        <w:t xml:space="preserve">elektroniski </w:t>
      </w:r>
      <w:r>
        <w:rPr>
          <w:sz w:val="28"/>
          <w:szCs w:val="28"/>
          <w:lang w:val="lv-LV"/>
        </w:rPr>
        <w:t>Valsts ieņēmumu dienestam.</w:t>
      </w:r>
    </w:p>
    <w:p w:rsidR="00697505" w:rsidRDefault="00697505" w:rsidP="00E16249">
      <w:pPr>
        <w:ind w:firstLine="720"/>
        <w:jc w:val="both"/>
        <w:rPr>
          <w:sz w:val="28"/>
          <w:szCs w:val="28"/>
          <w:lang w:val="lv-LV"/>
        </w:rPr>
      </w:pPr>
    </w:p>
    <w:p w:rsidR="00BD6253" w:rsidRDefault="00697505" w:rsidP="00E16249">
      <w:pPr>
        <w:ind w:firstLine="720"/>
        <w:jc w:val="both"/>
        <w:rPr>
          <w:sz w:val="28"/>
          <w:szCs w:val="28"/>
          <w:lang w:val="lv-LV"/>
        </w:rPr>
      </w:pPr>
      <w:r>
        <w:rPr>
          <w:sz w:val="28"/>
          <w:szCs w:val="28"/>
          <w:lang w:val="lv-LV"/>
        </w:rPr>
        <w:t>5</w:t>
      </w:r>
      <w:r w:rsidR="00BD6253">
        <w:rPr>
          <w:sz w:val="28"/>
          <w:szCs w:val="28"/>
          <w:lang w:val="lv-LV"/>
        </w:rPr>
        <w:t xml:space="preserve">. </w:t>
      </w:r>
      <w:r w:rsidR="007C0090">
        <w:rPr>
          <w:sz w:val="28"/>
          <w:szCs w:val="28"/>
          <w:lang w:val="lv-LV"/>
        </w:rPr>
        <w:t xml:space="preserve">Pēc Ministru kabineta </w:t>
      </w:r>
      <w:r w:rsidR="007C0090" w:rsidRPr="00C957F2">
        <w:rPr>
          <w:sz w:val="28"/>
          <w:szCs w:val="28"/>
          <w:lang w:val="lv-LV"/>
        </w:rPr>
        <w:t xml:space="preserve">noteikumu </w:t>
      </w:r>
      <w:r w:rsidR="00C957F2" w:rsidRPr="000C04F0">
        <w:rPr>
          <w:rStyle w:val="spelle"/>
          <w:sz w:val="28"/>
          <w:szCs w:val="28"/>
          <w:lang w:val="lv-LV"/>
        </w:rPr>
        <w:t>"</w:t>
      </w:r>
      <w:r w:rsidR="007C0090" w:rsidRPr="00C957F2">
        <w:rPr>
          <w:sz w:val="28"/>
          <w:szCs w:val="28"/>
          <w:lang w:val="lv-LV"/>
        </w:rPr>
        <w:t>Kārtība, kādā piešķirama algas nodokļa grāmatiņa” spēkā stāšanās Valsts</w:t>
      </w:r>
      <w:r w:rsidR="00E16249" w:rsidRPr="00C957F2">
        <w:rPr>
          <w:sz w:val="28"/>
          <w:szCs w:val="28"/>
          <w:lang w:val="lv-LV"/>
        </w:rPr>
        <w:t xml:space="preserve"> ieņēmumu dienestam</w:t>
      </w:r>
      <w:r w:rsidR="00C957F2" w:rsidRPr="000C04F0">
        <w:rPr>
          <w:rStyle w:val="spelle"/>
          <w:sz w:val="28"/>
          <w:szCs w:val="28"/>
          <w:lang w:val="lv-LV"/>
        </w:rPr>
        <w:t>"</w:t>
      </w:r>
      <w:r w:rsidR="00E16249" w:rsidRPr="00C957F2">
        <w:rPr>
          <w:sz w:val="28"/>
          <w:szCs w:val="28"/>
          <w:lang w:val="lv-LV"/>
        </w:rPr>
        <w:t xml:space="preserve"> nodrošināt</w:t>
      </w:r>
      <w:r w:rsidR="00E16249" w:rsidRPr="00E16249">
        <w:rPr>
          <w:sz w:val="28"/>
          <w:szCs w:val="28"/>
          <w:lang w:val="lv-LV"/>
        </w:rPr>
        <w:t xml:space="preserve"> informācijas par nodokļa maksātājam piemērojamiem nodokļa atvi</w:t>
      </w:r>
      <w:r w:rsidR="007C0090">
        <w:rPr>
          <w:sz w:val="28"/>
          <w:szCs w:val="28"/>
          <w:lang w:val="lv-LV"/>
        </w:rPr>
        <w:t>eglojumiem un nodokļa  papildus atvieglojumiem sniegšanu</w:t>
      </w:r>
      <w:r w:rsidR="00E16249" w:rsidRPr="00E16249">
        <w:rPr>
          <w:sz w:val="28"/>
          <w:szCs w:val="28"/>
          <w:lang w:val="lv-LV"/>
        </w:rPr>
        <w:t xml:space="preserve"> institūcijām, ar kurām Valsts</w:t>
      </w:r>
      <w:r w:rsidR="00E16249">
        <w:rPr>
          <w:sz w:val="28"/>
          <w:szCs w:val="28"/>
          <w:lang w:val="lv-LV"/>
        </w:rPr>
        <w:t xml:space="preserve"> </w:t>
      </w:r>
      <w:r w:rsidR="007C0090">
        <w:rPr>
          <w:sz w:val="28"/>
          <w:szCs w:val="28"/>
          <w:lang w:val="lv-LV"/>
        </w:rPr>
        <w:t>ieņēmumu dienestam ir noslēgtas starpresoru vienošanās par</w:t>
      </w:r>
      <w:r w:rsidR="00E16249" w:rsidRPr="00E16249">
        <w:rPr>
          <w:sz w:val="28"/>
          <w:szCs w:val="28"/>
          <w:lang w:val="lv-LV"/>
        </w:rPr>
        <w:t xml:space="preserve"> minētās</w:t>
      </w:r>
      <w:r w:rsidR="00E16249">
        <w:rPr>
          <w:sz w:val="28"/>
          <w:szCs w:val="28"/>
          <w:lang w:val="lv-LV"/>
        </w:rPr>
        <w:t xml:space="preserve"> </w:t>
      </w:r>
      <w:r w:rsidR="00E16249" w:rsidRPr="00E16249">
        <w:rPr>
          <w:sz w:val="28"/>
          <w:szCs w:val="28"/>
          <w:lang w:val="lv-LV"/>
        </w:rPr>
        <w:t>informācijas apmaiņu</w:t>
      </w:r>
      <w:r w:rsidR="0071508E">
        <w:rPr>
          <w:sz w:val="28"/>
          <w:szCs w:val="28"/>
          <w:lang w:val="lv-LV"/>
        </w:rPr>
        <w:t>.</w:t>
      </w:r>
    </w:p>
    <w:p w:rsidR="00D017B7" w:rsidRDefault="00D017B7" w:rsidP="00E16249">
      <w:pPr>
        <w:ind w:firstLine="720"/>
        <w:jc w:val="both"/>
        <w:rPr>
          <w:sz w:val="28"/>
          <w:szCs w:val="28"/>
          <w:lang w:val="lv-LV"/>
        </w:rPr>
      </w:pPr>
    </w:p>
    <w:p w:rsidR="00D017B7" w:rsidRPr="00D017B7" w:rsidRDefault="00D017B7" w:rsidP="00D017B7">
      <w:pPr>
        <w:ind w:firstLine="720"/>
        <w:jc w:val="both"/>
        <w:rPr>
          <w:sz w:val="28"/>
          <w:szCs w:val="28"/>
          <w:lang w:val="lv-LV"/>
        </w:rPr>
      </w:pPr>
      <w:r>
        <w:rPr>
          <w:sz w:val="28"/>
          <w:szCs w:val="28"/>
          <w:lang w:val="lv-LV"/>
        </w:rPr>
        <w:t>6.</w:t>
      </w:r>
      <w:r w:rsidRPr="00D017B7">
        <w:rPr>
          <w:sz w:val="28"/>
          <w:szCs w:val="28"/>
          <w:lang w:val="lv-LV"/>
        </w:rPr>
        <w:t xml:space="preserve"> Finanšu ministrijai sadarbībā ar Vides aizsardzības un reģionālās attīstības ministr</w:t>
      </w:r>
      <w:r>
        <w:rPr>
          <w:sz w:val="28"/>
          <w:szCs w:val="28"/>
          <w:lang w:val="lv-LV"/>
        </w:rPr>
        <w:t xml:space="preserve">iju līdz 2014.gada 31.decembrim </w:t>
      </w:r>
      <w:r w:rsidRPr="00D017B7">
        <w:rPr>
          <w:sz w:val="28"/>
          <w:szCs w:val="28"/>
          <w:lang w:val="lv-LV"/>
        </w:rPr>
        <w:t>izvērtēt, kāda informācija nodokļa atvieglojumu aprēķinam tiek pieprasīta no nodokļu maksātāja un netiek iegūta no valsts iestādēm, un izvērtēt iespējamos risinājumus un nepieciešamo rīcību, lai nodrošinātu minētās informācijas saņemšanu elektroniskā veidā bez nodokļa maksātāja iesaistes.</w:t>
      </w:r>
    </w:p>
    <w:p w:rsidR="00D017B7" w:rsidRPr="001C4534" w:rsidRDefault="00D017B7" w:rsidP="00E16249">
      <w:pPr>
        <w:ind w:firstLine="720"/>
        <w:jc w:val="both"/>
        <w:rPr>
          <w:sz w:val="28"/>
          <w:szCs w:val="28"/>
          <w:lang w:val="lv-LV"/>
        </w:rPr>
      </w:pPr>
    </w:p>
    <w:p w:rsidR="008E6E23" w:rsidRDefault="008E6E23" w:rsidP="008E6E23">
      <w:pPr>
        <w:jc w:val="both"/>
        <w:rPr>
          <w:sz w:val="28"/>
          <w:szCs w:val="28"/>
          <w:lang w:val="lv-LV"/>
        </w:rPr>
      </w:pPr>
    </w:p>
    <w:p w:rsidR="0071508E" w:rsidRPr="00B94872" w:rsidRDefault="0071508E" w:rsidP="008E6E23">
      <w:pPr>
        <w:jc w:val="both"/>
        <w:rPr>
          <w:sz w:val="28"/>
          <w:szCs w:val="28"/>
          <w:lang w:val="lv-LV"/>
        </w:rPr>
      </w:pPr>
    </w:p>
    <w:p w:rsidR="008E6E23" w:rsidRPr="00B94872" w:rsidRDefault="008E6E23" w:rsidP="006F746C">
      <w:pPr>
        <w:jc w:val="both"/>
        <w:rPr>
          <w:sz w:val="28"/>
          <w:szCs w:val="28"/>
          <w:lang w:val="lv-LV"/>
        </w:rPr>
      </w:pPr>
      <w:r w:rsidRPr="00B94872">
        <w:rPr>
          <w:sz w:val="28"/>
          <w:szCs w:val="28"/>
          <w:lang w:val="lv-LV"/>
        </w:rPr>
        <w:t>Ministru prezidents</w:t>
      </w:r>
      <w:r w:rsidRPr="00B94872">
        <w:rPr>
          <w:sz w:val="28"/>
          <w:szCs w:val="28"/>
          <w:lang w:val="lv-LV"/>
        </w:rPr>
        <w:tab/>
      </w:r>
      <w:r w:rsidRPr="00B94872">
        <w:rPr>
          <w:sz w:val="28"/>
          <w:szCs w:val="28"/>
          <w:lang w:val="lv-LV"/>
        </w:rPr>
        <w:tab/>
      </w:r>
      <w:r w:rsidRPr="00B94872">
        <w:rPr>
          <w:sz w:val="28"/>
          <w:szCs w:val="28"/>
          <w:lang w:val="lv-LV"/>
        </w:rPr>
        <w:tab/>
      </w:r>
      <w:r w:rsidRPr="00B94872">
        <w:rPr>
          <w:sz w:val="28"/>
          <w:szCs w:val="28"/>
          <w:lang w:val="lv-LV"/>
        </w:rPr>
        <w:tab/>
      </w:r>
      <w:r w:rsidRPr="00B94872">
        <w:rPr>
          <w:sz w:val="28"/>
          <w:szCs w:val="28"/>
          <w:lang w:val="lv-LV"/>
        </w:rPr>
        <w:tab/>
      </w:r>
      <w:r w:rsidRPr="00B94872">
        <w:rPr>
          <w:sz w:val="28"/>
          <w:szCs w:val="28"/>
          <w:lang w:val="lv-LV"/>
        </w:rPr>
        <w:tab/>
      </w:r>
      <w:proofErr w:type="spellStart"/>
      <w:r w:rsidRPr="00B94872">
        <w:rPr>
          <w:sz w:val="28"/>
          <w:szCs w:val="28"/>
          <w:lang w:val="lv-LV"/>
        </w:rPr>
        <w:t>V.Dombrovskis</w:t>
      </w:r>
      <w:proofErr w:type="spellEnd"/>
    </w:p>
    <w:p w:rsidR="008E6E23" w:rsidRPr="00B94872" w:rsidRDefault="008E6E23" w:rsidP="008E6E23">
      <w:pPr>
        <w:ind w:firstLine="720"/>
        <w:jc w:val="both"/>
        <w:rPr>
          <w:sz w:val="28"/>
          <w:szCs w:val="28"/>
          <w:lang w:val="lv-LV"/>
        </w:rPr>
      </w:pPr>
    </w:p>
    <w:p w:rsidR="008E6E23" w:rsidRPr="00B94872" w:rsidRDefault="008E6E23" w:rsidP="008E6E23">
      <w:pPr>
        <w:ind w:firstLine="720"/>
        <w:jc w:val="both"/>
        <w:rPr>
          <w:sz w:val="28"/>
          <w:szCs w:val="28"/>
          <w:lang w:val="lv-LV"/>
        </w:rPr>
      </w:pPr>
    </w:p>
    <w:p w:rsidR="008E6E23" w:rsidRPr="00B94872" w:rsidRDefault="008E6E23" w:rsidP="006F746C">
      <w:pPr>
        <w:pStyle w:val="Heading1"/>
        <w:spacing w:before="0" w:after="0"/>
        <w:rPr>
          <w:rFonts w:ascii="Times New Roman" w:hAnsi="Times New Roman"/>
          <w:b w:val="0"/>
          <w:bCs w:val="0"/>
          <w:kern w:val="0"/>
          <w:sz w:val="28"/>
          <w:szCs w:val="28"/>
          <w:lang w:val="lv-LV"/>
        </w:rPr>
      </w:pPr>
      <w:r w:rsidRPr="00B94872">
        <w:rPr>
          <w:rFonts w:ascii="Times New Roman" w:hAnsi="Times New Roman"/>
          <w:b w:val="0"/>
          <w:bCs w:val="0"/>
          <w:kern w:val="0"/>
          <w:sz w:val="28"/>
          <w:szCs w:val="28"/>
          <w:lang w:val="lv-LV"/>
        </w:rPr>
        <w:t>Valsts kancelejas direktore</w:t>
      </w:r>
      <w:r w:rsidRPr="00B94872">
        <w:rPr>
          <w:rFonts w:ascii="Times New Roman" w:hAnsi="Times New Roman"/>
          <w:b w:val="0"/>
          <w:bCs w:val="0"/>
          <w:kern w:val="0"/>
          <w:sz w:val="28"/>
          <w:szCs w:val="28"/>
          <w:lang w:val="lv-LV"/>
        </w:rPr>
        <w:tab/>
      </w:r>
      <w:r w:rsidRPr="00B94872">
        <w:rPr>
          <w:rFonts w:ascii="Times New Roman" w:hAnsi="Times New Roman"/>
          <w:b w:val="0"/>
          <w:bCs w:val="0"/>
          <w:kern w:val="0"/>
          <w:sz w:val="28"/>
          <w:szCs w:val="28"/>
          <w:lang w:val="lv-LV"/>
        </w:rPr>
        <w:tab/>
      </w:r>
      <w:r w:rsidRPr="00B94872">
        <w:rPr>
          <w:rFonts w:ascii="Times New Roman" w:hAnsi="Times New Roman"/>
          <w:b w:val="0"/>
          <w:bCs w:val="0"/>
          <w:kern w:val="0"/>
          <w:sz w:val="28"/>
          <w:szCs w:val="28"/>
          <w:lang w:val="lv-LV"/>
        </w:rPr>
        <w:tab/>
      </w:r>
      <w:r w:rsidRPr="00B94872">
        <w:rPr>
          <w:rFonts w:ascii="Times New Roman" w:hAnsi="Times New Roman"/>
          <w:b w:val="0"/>
          <w:bCs w:val="0"/>
          <w:kern w:val="0"/>
          <w:sz w:val="28"/>
          <w:szCs w:val="28"/>
          <w:lang w:val="lv-LV"/>
        </w:rPr>
        <w:tab/>
      </w:r>
      <w:r>
        <w:rPr>
          <w:rFonts w:ascii="Times New Roman" w:hAnsi="Times New Roman"/>
          <w:b w:val="0"/>
          <w:bCs w:val="0"/>
          <w:kern w:val="0"/>
          <w:sz w:val="28"/>
          <w:szCs w:val="28"/>
          <w:lang w:val="lv-LV"/>
        </w:rPr>
        <w:tab/>
      </w:r>
      <w:proofErr w:type="spellStart"/>
      <w:r w:rsidRPr="00B94872">
        <w:rPr>
          <w:rFonts w:ascii="Times New Roman" w:hAnsi="Times New Roman"/>
          <w:b w:val="0"/>
          <w:bCs w:val="0"/>
          <w:kern w:val="0"/>
          <w:sz w:val="28"/>
          <w:szCs w:val="28"/>
          <w:lang w:val="lv-LV"/>
        </w:rPr>
        <w:t>E.Dreimane</w:t>
      </w:r>
      <w:proofErr w:type="spellEnd"/>
    </w:p>
    <w:p w:rsidR="008E6E23" w:rsidRPr="00B94872" w:rsidRDefault="008E6E23" w:rsidP="008E6E23">
      <w:pPr>
        <w:jc w:val="both"/>
        <w:rPr>
          <w:sz w:val="28"/>
          <w:szCs w:val="28"/>
          <w:lang w:val="lv-LV"/>
        </w:rPr>
      </w:pPr>
    </w:p>
    <w:p w:rsidR="008E6E23" w:rsidRPr="00B94872" w:rsidRDefault="008E6E23" w:rsidP="008E6E23">
      <w:pPr>
        <w:pStyle w:val="BodyText2"/>
        <w:tabs>
          <w:tab w:val="left" w:pos="7230"/>
        </w:tabs>
        <w:jc w:val="left"/>
        <w:rPr>
          <w:szCs w:val="28"/>
        </w:rPr>
      </w:pPr>
    </w:p>
    <w:p w:rsidR="008E6E23" w:rsidRPr="00B94872" w:rsidRDefault="008E6E23" w:rsidP="006F746C">
      <w:pPr>
        <w:pStyle w:val="BodyText2"/>
        <w:tabs>
          <w:tab w:val="left" w:pos="7230"/>
        </w:tabs>
        <w:jc w:val="left"/>
        <w:rPr>
          <w:szCs w:val="28"/>
        </w:rPr>
      </w:pPr>
      <w:r w:rsidRPr="00B94872">
        <w:rPr>
          <w:szCs w:val="28"/>
        </w:rPr>
        <w:t>Iesniedzējs:</w:t>
      </w:r>
    </w:p>
    <w:p w:rsidR="008E6E23" w:rsidRPr="00B94872" w:rsidRDefault="008E6E23" w:rsidP="00223525">
      <w:pPr>
        <w:pStyle w:val="BodyText2"/>
        <w:jc w:val="left"/>
        <w:rPr>
          <w:szCs w:val="28"/>
        </w:rPr>
      </w:pPr>
      <w:r>
        <w:rPr>
          <w:szCs w:val="28"/>
        </w:rPr>
        <w:t>F</w:t>
      </w:r>
      <w:r w:rsidR="00223525">
        <w:rPr>
          <w:szCs w:val="28"/>
        </w:rPr>
        <w:t>inanšu ministr</w:t>
      </w:r>
      <w:r w:rsidR="00763A26">
        <w:rPr>
          <w:szCs w:val="28"/>
        </w:rPr>
        <w:t>s</w:t>
      </w:r>
      <w:r w:rsidR="00763A26">
        <w:rPr>
          <w:szCs w:val="28"/>
        </w:rPr>
        <w:tab/>
      </w:r>
      <w:r w:rsidR="00763A26">
        <w:rPr>
          <w:szCs w:val="28"/>
        </w:rPr>
        <w:tab/>
      </w:r>
      <w:r w:rsidR="00746800">
        <w:rPr>
          <w:szCs w:val="28"/>
        </w:rPr>
        <w:tab/>
      </w:r>
      <w:r w:rsidR="00746800">
        <w:rPr>
          <w:szCs w:val="28"/>
        </w:rPr>
        <w:tab/>
      </w:r>
      <w:r w:rsidR="00746800">
        <w:rPr>
          <w:szCs w:val="28"/>
        </w:rPr>
        <w:tab/>
      </w:r>
      <w:r w:rsidR="00746800">
        <w:rPr>
          <w:szCs w:val="28"/>
        </w:rPr>
        <w:tab/>
      </w:r>
      <w:r w:rsidR="00746800">
        <w:rPr>
          <w:szCs w:val="28"/>
        </w:rPr>
        <w:tab/>
      </w:r>
      <w:r w:rsidR="00763A26">
        <w:rPr>
          <w:szCs w:val="28"/>
        </w:rPr>
        <w:t>A.Vilks</w:t>
      </w:r>
      <w:r w:rsidRPr="00B94872">
        <w:rPr>
          <w:szCs w:val="28"/>
        </w:rPr>
        <w:tab/>
      </w:r>
    </w:p>
    <w:p w:rsidR="008E6E23" w:rsidRPr="00380524" w:rsidRDefault="008E6E23" w:rsidP="008E6E23">
      <w:pPr>
        <w:pStyle w:val="PlainText"/>
        <w:tabs>
          <w:tab w:val="left" w:pos="1965"/>
        </w:tabs>
        <w:jc w:val="both"/>
        <w:rPr>
          <w:rFonts w:ascii="Times New Roman" w:hAnsi="Times New Roman" w:cs="Times New Roman"/>
          <w:sz w:val="26"/>
          <w:szCs w:val="26"/>
          <w:lang w:val="lv-LV"/>
        </w:rPr>
      </w:pPr>
      <w:r>
        <w:rPr>
          <w:rFonts w:ascii="Times New Roman" w:hAnsi="Times New Roman" w:cs="Times New Roman"/>
          <w:sz w:val="26"/>
          <w:szCs w:val="26"/>
          <w:lang w:val="lv-LV"/>
        </w:rPr>
        <w:tab/>
      </w:r>
    </w:p>
    <w:p w:rsidR="008E6E23" w:rsidRDefault="008E6E23" w:rsidP="008E6E23">
      <w:pPr>
        <w:ind w:firstLine="426"/>
        <w:rPr>
          <w:sz w:val="20"/>
          <w:szCs w:val="20"/>
        </w:rPr>
      </w:pPr>
    </w:p>
    <w:p w:rsidR="008E6E23" w:rsidRDefault="008E6E23" w:rsidP="008E6E23">
      <w:pPr>
        <w:rPr>
          <w:sz w:val="20"/>
          <w:szCs w:val="20"/>
        </w:rPr>
      </w:pPr>
    </w:p>
    <w:p w:rsidR="008E6E23" w:rsidRDefault="008E6E23" w:rsidP="008E6E23">
      <w:pPr>
        <w:rPr>
          <w:sz w:val="20"/>
          <w:szCs w:val="20"/>
        </w:rPr>
      </w:pPr>
    </w:p>
    <w:p w:rsidR="008E6E23" w:rsidRPr="008D0F3C" w:rsidRDefault="008E6E23" w:rsidP="008E6E23">
      <w:pPr>
        <w:ind w:firstLine="720"/>
      </w:pPr>
    </w:p>
    <w:p w:rsidR="008E6E23" w:rsidRPr="00CD5AF2" w:rsidRDefault="00D017B7" w:rsidP="0071508E">
      <w:r>
        <w:rPr>
          <w:lang w:val="lv-LV"/>
        </w:rPr>
        <w:t>30</w:t>
      </w:r>
      <w:r w:rsidR="007A22CB" w:rsidRPr="00CD5AF2">
        <w:rPr>
          <w:lang w:val="lv-LV"/>
        </w:rPr>
        <w:t>.</w:t>
      </w:r>
      <w:r w:rsidR="00741323" w:rsidRPr="00CD5AF2">
        <w:rPr>
          <w:lang w:val="lv-LV"/>
        </w:rPr>
        <w:t>0</w:t>
      </w:r>
      <w:r w:rsidR="00741323">
        <w:rPr>
          <w:lang w:val="lv-LV"/>
        </w:rPr>
        <w:t>4</w:t>
      </w:r>
      <w:r w:rsidR="007A22CB" w:rsidRPr="00CD5AF2">
        <w:rPr>
          <w:lang w:val="lv-LV"/>
        </w:rPr>
        <w:t>.201</w:t>
      </w:r>
      <w:r w:rsidR="00A4221A">
        <w:rPr>
          <w:lang w:val="lv-LV"/>
        </w:rPr>
        <w:t>3</w:t>
      </w:r>
      <w:r w:rsidR="008E6E23" w:rsidRPr="00CD5AF2">
        <w:rPr>
          <w:lang w:val="lv-LV"/>
        </w:rPr>
        <w:t xml:space="preserve">. </w:t>
      </w:r>
      <w:r>
        <w:rPr>
          <w:lang w:val="lv-LV"/>
        </w:rPr>
        <w:t>10.57</w:t>
      </w:r>
    </w:p>
    <w:p w:rsidR="008E6E23" w:rsidRPr="008D0F3C" w:rsidRDefault="00D017B7" w:rsidP="0071508E">
      <w:pPr>
        <w:rPr>
          <w:lang w:val="de-DE"/>
        </w:rPr>
      </w:pPr>
      <w:r>
        <w:t>33</w:t>
      </w:r>
      <w:r w:rsidR="00763A26">
        <w:t>6</w:t>
      </w:r>
      <w:bookmarkStart w:id="2" w:name="_GoBack"/>
      <w:bookmarkEnd w:id="2"/>
    </w:p>
    <w:p w:rsidR="008E6E23" w:rsidRPr="008D0F3C" w:rsidRDefault="008E6E23" w:rsidP="0071508E">
      <w:pPr>
        <w:rPr>
          <w:lang w:val="de-DE"/>
        </w:rPr>
      </w:pPr>
      <w:r w:rsidRPr="008D0F3C">
        <w:rPr>
          <w:lang w:val="de-DE"/>
        </w:rPr>
        <w:t>G.Gurkina</w:t>
      </w:r>
    </w:p>
    <w:p w:rsidR="008E6E23" w:rsidRPr="00650C69" w:rsidRDefault="008E6E23" w:rsidP="0071508E">
      <w:pPr>
        <w:rPr>
          <w:sz w:val="20"/>
          <w:szCs w:val="20"/>
          <w:lang w:val="lv-LV"/>
        </w:rPr>
      </w:pPr>
      <w:r w:rsidRPr="008D0F3C">
        <w:rPr>
          <w:lang w:val="de-DE"/>
        </w:rPr>
        <w:t xml:space="preserve">67028719, </w:t>
      </w:r>
      <w:hyperlink r:id="rId8" w:history="1">
        <w:r w:rsidRPr="008D0F3C">
          <w:rPr>
            <w:rStyle w:val="Hyperlink"/>
            <w:lang w:val="de-DE"/>
          </w:rPr>
          <w:t>ginta.gurkina@vid.gov.lv</w:t>
        </w:r>
      </w:hyperlink>
      <w:r>
        <w:rPr>
          <w:sz w:val="20"/>
          <w:szCs w:val="20"/>
          <w:lang w:val="de-DE"/>
        </w:rPr>
        <w:t xml:space="preserve"> </w:t>
      </w:r>
    </w:p>
    <w:p w:rsidR="00AE699D" w:rsidRPr="008E6E23" w:rsidRDefault="00BA7AB7">
      <w:pPr>
        <w:rPr>
          <w:lang w:val="lv-LV"/>
        </w:rPr>
      </w:pPr>
    </w:p>
    <w:sectPr w:rsidR="00AE699D" w:rsidRPr="008E6E23" w:rsidSect="00C97CDE">
      <w:headerReference w:type="even" r:id="rId9"/>
      <w:headerReference w:type="default" r:id="rId10"/>
      <w:footerReference w:type="default" r:id="rId11"/>
      <w:headerReference w:type="first" r:id="rId12"/>
      <w:footerReference w:type="first" r:id="rId13"/>
      <w:pgSz w:w="11906" w:h="16838" w:code="9"/>
      <w:pgMar w:top="1418" w:right="1134" w:bottom="1418" w:left="1701" w:header="567" w:footer="9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AB7" w:rsidRDefault="00BA7AB7" w:rsidP="00A0482E">
      <w:r>
        <w:separator/>
      </w:r>
    </w:p>
  </w:endnote>
  <w:endnote w:type="continuationSeparator" w:id="0">
    <w:p w:rsidR="00BA7AB7" w:rsidRDefault="00BA7AB7" w:rsidP="00A0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20002A87" w:usb1="80000000" w:usb2="00000008"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23" w:rsidRPr="008D0F3C" w:rsidRDefault="00D017B7" w:rsidP="00C97CDE">
    <w:pPr>
      <w:jc w:val="both"/>
      <w:rPr>
        <w:sz w:val="20"/>
        <w:szCs w:val="20"/>
      </w:rPr>
    </w:pPr>
    <w:r>
      <w:rPr>
        <w:sz w:val="20"/>
        <w:szCs w:val="20"/>
      </w:rPr>
      <w:t>FMProt_30</w:t>
    </w:r>
    <w:r w:rsidR="00741323">
      <w:rPr>
        <w:sz w:val="20"/>
        <w:szCs w:val="20"/>
      </w:rPr>
      <w:t>0413_Egramatinas</w:t>
    </w:r>
    <w:r w:rsidR="00741323" w:rsidRPr="002B65B0">
      <w:rPr>
        <w:sz w:val="20"/>
        <w:szCs w:val="20"/>
      </w:rPr>
      <w:t xml:space="preserve">; </w:t>
    </w:r>
    <w:proofErr w:type="spellStart"/>
    <w:r w:rsidR="00741323">
      <w:rPr>
        <w:sz w:val="20"/>
        <w:szCs w:val="20"/>
      </w:rPr>
      <w:t>Protokollēmums</w:t>
    </w:r>
    <w:proofErr w:type="spellEnd"/>
    <w:r w:rsidR="00741323">
      <w:rPr>
        <w:sz w:val="20"/>
        <w:szCs w:val="20"/>
      </w:rPr>
      <w:t xml:space="preserve"> par “</w:t>
    </w:r>
    <w:proofErr w:type="spellStart"/>
    <w:r w:rsidR="00741323" w:rsidRPr="00A0482E">
      <w:rPr>
        <w:sz w:val="20"/>
        <w:szCs w:val="20"/>
      </w:rPr>
      <w:t>Ministru</w:t>
    </w:r>
    <w:proofErr w:type="spellEnd"/>
    <w:r w:rsidR="00741323" w:rsidRPr="00A0482E">
      <w:rPr>
        <w:sz w:val="20"/>
        <w:szCs w:val="20"/>
      </w:rPr>
      <w:t xml:space="preserve"> </w:t>
    </w:r>
    <w:proofErr w:type="spellStart"/>
    <w:r w:rsidR="00741323" w:rsidRPr="00A0482E">
      <w:rPr>
        <w:sz w:val="20"/>
        <w:szCs w:val="20"/>
      </w:rPr>
      <w:t>kabineta</w:t>
    </w:r>
    <w:proofErr w:type="spellEnd"/>
    <w:r w:rsidR="00741323" w:rsidRPr="00A0482E">
      <w:rPr>
        <w:sz w:val="20"/>
        <w:szCs w:val="20"/>
      </w:rPr>
      <w:t xml:space="preserve"> </w:t>
    </w:r>
    <w:proofErr w:type="spellStart"/>
    <w:r w:rsidR="00741323" w:rsidRPr="00A0482E">
      <w:rPr>
        <w:sz w:val="20"/>
        <w:szCs w:val="20"/>
      </w:rPr>
      <w:t>noteikumu</w:t>
    </w:r>
    <w:proofErr w:type="spellEnd"/>
    <w:r w:rsidR="00741323" w:rsidRPr="00A0482E">
      <w:rPr>
        <w:sz w:val="20"/>
        <w:szCs w:val="20"/>
      </w:rPr>
      <w:t xml:space="preserve"> </w:t>
    </w:r>
    <w:proofErr w:type="spellStart"/>
    <w:r w:rsidR="00741323" w:rsidRPr="00A0482E">
      <w:rPr>
        <w:sz w:val="20"/>
        <w:szCs w:val="20"/>
      </w:rPr>
      <w:t>projektu</w:t>
    </w:r>
    <w:proofErr w:type="spellEnd"/>
    <w:r w:rsidR="00741323" w:rsidRPr="00A0482E">
      <w:rPr>
        <w:sz w:val="20"/>
        <w:szCs w:val="20"/>
      </w:rPr>
      <w:t xml:space="preserve"> „</w:t>
    </w:r>
    <w:proofErr w:type="spellStart"/>
    <w:r w:rsidR="00741323" w:rsidRPr="00A0482E">
      <w:rPr>
        <w:sz w:val="20"/>
        <w:szCs w:val="20"/>
      </w:rPr>
      <w:t>Kārtība</w:t>
    </w:r>
    <w:proofErr w:type="spellEnd"/>
    <w:r w:rsidR="00741323" w:rsidRPr="00A0482E">
      <w:rPr>
        <w:sz w:val="20"/>
        <w:szCs w:val="20"/>
      </w:rPr>
      <w:t xml:space="preserve">, </w:t>
    </w:r>
    <w:proofErr w:type="spellStart"/>
    <w:r w:rsidR="00741323" w:rsidRPr="00A0482E">
      <w:rPr>
        <w:sz w:val="20"/>
        <w:szCs w:val="20"/>
      </w:rPr>
      <w:t>kādā</w:t>
    </w:r>
    <w:proofErr w:type="spellEnd"/>
    <w:r w:rsidR="00741323" w:rsidRPr="00A0482E">
      <w:rPr>
        <w:sz w:val="20"/>
        <w:szCs w:val="20"/>
      </w:rPr>
      <w:t xml:space="preserve"> </w:t>
    </w:r>
    <w:proofErr w:type="spellStart"/>
    <w:r w:rsidR="00741323" w:rsidRPr="00A0482E">
      <w:rPr>
        <w:sz w:val="20"/>
        <w:szCs w:val="20"/>
      </w:rPr>
      <w:t>piešķirama</w:t>
    </w:r>
    <w:proofErr w:type="spellEnd"/>
    <w:r w:rsidR="00741323" w:rsidRPr="00A0482E">
      <w:rPr>
        <w:sz w:val="20"/>
        <w:szCs w:val="20"/>
      </w:rPr>
      <w:t xml:space="preserve"> </w:t>
    </w:r>
    <w:proofErr w:type="spellStart"/>
    <w:r w:rsidR="00741323" w:rsidRPr="00A0482E">
      <w:rPr>
        <w:sz w:val="20"/>
        <w:szCs w:val="20"/>
      </w:rPr>
      <w:t>algas</w:t>
    </w:r>
    <w:proofErr w:type="spellEnd"/>
    <w:r w:rsidR="00741323" w:rsidRPr="00A0482E">
      <w:rPr>
        <w:sz w:val="20"/>
        <w:szCs w:val="20"/>
      </w:rPr>
      <w:t xml:space="preserve"> </w:t>
    </w:r>
    <w:proofErr w:type="spellStart"/>
    <w:r w:rsidR="00741323" w:rsidRPr="00A0482E">
      <w:rPr>
        <w:sz w:val="20"/>
        <w:szCs w:val="20"/>
      </w:rPr>
      <w:t>nodokļa</w:t>
    </w:r>
    <w:proofErr w:type="spellEnd"/>
    <w:r w:rsidR="00741323" w:rsidRPr="00A0482E">
      <w:rPr>
        <w:sz w:val="20"/>
        <w:szCs w:val="20"/>
      </w:rPr>
      <w:t xml:space="preserve"> </w:t>
    </w:r>
    <w:proofErr w:type="spellStart"/>
    <w:r w:rsidR="00741323" w:rsidRPr="00A0482E">
      <w:rPr>
        <w:sz w:val="20"/>
        <w:szCs w:val="20"/>
      </w:rPr>
      <w:t>grāmatiņa</w:t>
    </w:r>
    <w:proofErr w:type="spellEnd"/>
    <w:r w:rsidR="00741323" w:rsidRPr="00A0482E">
      <w:rPr>
        <w:sz w:val="20"/>
        <w:szCs w:val="20"/>
      </w:rPr>
      <w:t>”</w:t>
    </w:r>
  </w:p>
  <w:p w:rsidR="00EF008A" w:rsidRPr="004C0F56" w:rsidRDefault="00BA7AB7" w:rsidP="00252FF8">
    <w:pPr>
      <w:pStyle w:val="BodyText"/>
      <w:jc w:val="both"/>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8A" w:rsidRPr="008D0F3C" w:rsidRDefault="00A4221A" w:rsidP="00C97CDE">
    <w:pPr>
      <w:jc w:val="both"/>
      <w:rPr>
        <w:sz w:val="20"/>
        <w:szCs w:val="20"/>
      </w:rPr>
    </w:pPr>
    <w:r>
      <w:rPr>
        <w:sz w:val="20"/>
        <w:szCs w:val="20"/>
      </w:rPr>
      <w:t>FMProt_</w:t>
    </w:r>
    <w:r w:rsidR="00D017B7">
      <w:rPr>
        <w:sz w:val="20"/>
        <w:szCs w:val="20"/>
      </w:rPr>
      <w:t>30</w:t>
    </w:r>
    <w:r>
      <w:rPr>
        <w:sz w:val="20"/>
        <w:szCs w:val="20"/>
      </w:rPr>
      <w:t>0</w:t>
    </w:r>
    <w:r w:rsidR="00741323">
      <w:rPr>
        <w:sz w:val="20"/>
        <w:szCs w:val="20"/>
      </w:rPr>
      <w:t>4</w:t>
    </w:r>
    <w:r w:rsidR="00A0482E">
      <w:rPr>
        <w:sz w:val="20"/>
        <w:szCs w:val="20"/>
      </w:rPr>
      <w:t>13</w:t>
    </w:r>
    <w:r w:rsidR="007A22CB">
      <w:rPr>
        <w:sz w:val="20"/>
        <w:szCs w:val="20"/>
      </w:rPr>
      <w:t>_Egramatina</w:t>
    </w:r>
    <w:r w:rsidR="00294B1A">
      <w:rPr>
        <w:sz w:val="20"/>
        <w:szCs w:val="20"/>
      </w:rPr>
      <w:t>s</w:t>
    </w:r>
    <w:r w:rsidR="007A22CB" w:rsidRPr="002B65B0">
      <w:rPr>
        <w:sz w:val="20"/>
        <w:szCs w:val="20"/>
      </w:rPr>
      <w:t xml:space="preserve">; </w:t>
    </w:r>
    <w:proofErr w:type="spellStart"/>
    <w:r w:rsidR="007A22CB">
      <w:rPr>
        <w:sz w:val="20"/>
        <w:szCs w:val="20"/>
      </w:rPr>
      <w:t>Protokollēmums</w:t>
    </w:r>
    <w:proofErr w:type="spellEnd"/>
    <w:r w:rsidR="007A22CB">
      <w:rPr>
        <w:sz w:val="20"/>
        <w:szCs w:val="20"/>
      </w:rPr>
      <w:t xml:space="preserve"> </w:t>
    </w:r>
    <w:r w:rsidR="00A0482E">
      <w:rPr>
        <w:sz w:val="20"/>
        <w:szCs w:val="20"/>
      </w:rPr>
      <w:t xml:space="preserve">par </w:t>
    </w:r>
    <w:r w:rsidR="007A22CB">
      <w:rPr>
        <w:sz w:val="20"/>
        <w:szCs w:val="20"/>
      </w:rPr>
      <w:t>“</w:t>
    </w:r>
    <w:proofErr w:type="spellStart"/>
    <w:r w:rsidR="00A0482E" w:rsidRPr="00A0482E">
      <w:rPr>
        <w:sz w:val="20"/>
        <w:szCs w:val="20"/>
      </w:rPr>
      <w:t>Ministru</w:t>
    </w:r>
    <w:proofErr w:type="spellEnd"/>
    <w:r w:rsidR="00A0482E" w:rsidRPr="00A0482E">
      <w:rPr>
        <w:sz w:val="20"/>
        <w:szCs w:val="20"/>
      </w:rPr>
      <w:t xml:space="preserve"> </w:t>
    </w:r>
    <w:proofErr w:type="spellStart"/>
    <w:r w:rsidR="00A0482E" w:rsidRPr="00A0482E">
      <w:rPr>
        <w:sz w:val="20"/>
        <w:szCs w:val="20"/>
      </w:rPr>
      <w:t>kabineta</w:t>
    </w:r>
    <w:proofErr w:type="spellEnd"/>
    <w:r w:rsidR="00A0482E" w:rsidRPr="00A0482E">
      <w:rPr>
        <w:sz w:val="20"/>
        <w:szCs w:val="20"/>
      </w:rPr>
      <w:t xml:space="preserve"> </w:t>
    </w:r>
    <w:proofErr w:type="spellStart"/>
    <w:r w:rsidR="00A0482E" w:rsidRPr="00A0482E">
      <w:rPr>
        <w:sz w:val="20"/>
        <w:szCs w:val="20"/>
      </w:rPr>
      <w:t>noteikumu</w:t>
    </w:r>
    <w:proofErr w:type="spellEnd"/>
    <w:r w:rsidR="00A0482E" w:rsidRPr="00A0482E">
      <w:rPr>
        <w:sz w:val="20"/>
        <w:szCs w:val="20"/>
      </w:rPr>
      <w:t xml:space="preserve"> </w:t>
    </w:r>
    <w:proofErr w:type="spellStart"/>
    <w:r w:rsidR="00A0482E" w:rsidRPr="00A0482E">
      <w:rPr>
        <w:sz w:val="20"/>
        <w:szCs w:val="20"/>
      </w:rPr>
      <w:t>projektu</w:t>
    </w:r>
    <w:proofErr w:type="spellEnd"/>
    <w:r w:rsidR="00A0482E" w:rsidRPr="00A0482E">
      <w:rPr>
        <w:sz w:val="20"/>
        <w:szCs w:val="20"/>
      </w:rPr>
      <w:t xml:space="preserve"> „</w:t>
    </w:r>
    <w:proofErr w:type="spellStart"/>
    <w:r w:rsidR="00A0482E" w:rsidRPr="00A0482E">
      <w:rPr>
        <w:sz w:val="20"/>
        <w:szCs w:val="20"/>
      </w:rPr>
      <w:t>Kārtība</w:t>
    </w:r>
    <w:proofErr w:type="spellEnd"/>
    <w:r w:rsidR="00A0482E" w:rsidRPr="00A0482E">
      <w:rPr>
        <w:sz w:val="20"/>
        <w:szCs w:val="20"/>
      </w:rPr>
      <w:t xml:space="preserve">, </w:t>
    </w:r>
    <w:proofErr w:type="spellStart"/>
    <w:r w:rsidR="00A0482E" w:rsidRPr="00A0482E">
      <w:rPr>
        <w:sz w:val="20"/>
        <w:szCs w:val="20"/>
      </w:rPr>
      <w:t>kādā</w:t>
    </w:r>
    <w:proofErr w:type="spellEnd"/>
    <w:r w:rsidR="00A0482E" w:rsidRPr="00A0482E">
      <w:rPr>
        <w:sz w:val="20"/>
        <w:szCs w:val="20"/>
      </w:rPr>
      <w:t xml:space="preserve"> </w:t>
    </w:r>
    <w:proofErr w:type="spellStart"/>
    <w:r w:rsidR="00A0482E" w:rsidRPr="00A0482E">
      <w:rPr>
        <w:sz w:val="20"/>
        <w:szCs w:val="20"/>
      </w:rPr>
      <w:t>piešķirama</w:t>
    </w:r>
    <w:proofErr w:type="spellEnd"/>
    <w:r w:rsidR="00A0482E" w:rsidRPr="00A0482E">
      <w:rPr>
        <w:sz w:val="20"/>
        <w:szCs w:val="20"/>
      </w:rPr>
      <w:t xml:space="preserve"> </w:t>
    </w:r>
    <w:proofErr w:type="spellStart"/>
    <w:r w:rsidR="00A0482E" w:rsidRPr="00A0482E">
      <w:rPr>
        <w:sz w:val="20"/>
        <w:szCs w:val="20"/>
      </w:rPr>
      <w:t>algas</w:t>
    </w:r>
    <w:proofErr w:type="spellEnd"/>
    <w:r w:rsidR="00A0482E" w:rsidRPr="00A0482E">
      <w:rPr>
        <w:sz w:val="20"/>
        <w:szCs w:val="20"/>
      </w:rPr>
      <w:t xml:space="preserve"> </w:t>
    </w:r>
    <w:proofErr w:type="spellStart"/>
    <w:r w:rsidR="00A0482E" w:rsidRPr="00A0482E">
      <w:rPr>
        <w:sz w:val="20"/>
        <w:szCs w:val="20"/>
      </w:rPr>
      <w:t>nodokļa</w:t>
    </w:r>
    <w:proofErr w:type="spellEnd"/>
    <w:r w:rsidR="00A0482E" w:rsidRPr="00A0482E">
      <w:rPr>
        <w:sz w:val="20"/>
        <w:szCs w:val="20"/>
      </w:rPr>
      <w:t xml:space="preserve"> </w:t>
    </w:r>
    <w:proofErr w:type="spellStart"/>
    <w:r w:rsidR="00A0482E" w:rsidRPr="00A0482E">
      <w:rPr>
        <w:sz w:val="20"/>
        <w:szCs w:val="20"/>
      </w:rPr>
      <w:t>grāmatiņa</w:t>
    </w:r>
    <w:proofErr w:type="spellEnd"/>
    <w:r w:rsidR="00A0482E" w:rsidRPr="00A0482E">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AB7" w:rsidRDefault="00BA7AB7" w:rsidP="00A0482E">
      <w:r>
        <w:separator/>
      </w:r>
    </w:p>
  </w:footnote>
  <w:footnote w:type="continuationSeparator" w:id="0">
    <w:p w:rsidR="00BA7AB7" w:rsidRDefault="00BA7AB7" w:rsidP="00A04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8A" w:rsidRDefault="007A22CB" w:rsidP="00252F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008A" w:rsidRDefault="00BA7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8A" w:rsidRDefault="007A22CB" w:rsidP="00252F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A26">
      <w:rPr>
        <w:rStyle w:val="PageNumber"/>
        <w:noProof/>
      </w:rPr>
      <w:t>2</w:t>
    </w:r>
    <w:r>
      <w:rPr>
        <w:rStyle w:val="PageNumber"/>
      </w:rPr>
      <w:fldChar w:fldCharType="end"/>
    </w:r>
  </w:p>
  <w:p w:rsidR="00EF008A" w:rsidRPr="00420B7D" w:rsidRDefault="00BA7AB7" w:rsidP="00252F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8A" w:rsidRPr="008D0F3C" w:rsidRDefault="007A22CB" w:rsidP="00252FF8">
    <w:pPr>
      <w:pStyle w:val="Header"/>
      <w:tabs>
        <w:tab w:val="clear" w:pos="8306"/>
        <w:tab w:val="right" w:pos="9072"/>
      </w:tabs>
    </w:pPr>
    <w:r>
      <w:tab/>
    </w:r>
    <w:r>
      <w:tab/>
    </w:r>
    <w:proofErr w:type="spellStart"/>
    <w:r w:rsidRPr="008D0F3C">
      <w:t>Projekts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417A4"/>
    <w:multiLevelType w:val="hybridMultilevel"/>
    <w:tmpl w:val="D366ACA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23"/>
    <w:rsid w:val="00037EC2"/>
    <w:rsid w:val="000429E5"/>
    <w:rsid w:val="00080448"/>
    <w:rsid w:val="000C02DB"/>
    <w:rsid w:val="000C04F0"/>
    <w:rsid w:val="000E3105"/>
    <w:rsid w:val="000F6CFE"/>
    <w:rsid w:val="00147120"/>
    <w:rsid w:val="00197FD8"/>
    <w:rsid w:val="001C4534"/>
    <w:rsid w:val="00223525"/>
    <w:rsid w:val="002259ED"/>
    <w:rsid w:val="0029264D"/>
    <w:rsid w:val="00294B1A"/>
    <w:rsid w:val="002F40A2"/>
    <w:rsid w:val="003B455B"/>
    <w:rsid w:val="0048772B"/>
    <w:rsid w:val="004B426D"/>
    <w:rsid w:val="00565C87"/>
    <w:rsid w:val="005B42E7"/>
    <w:rsid w:val="00604E70"/>
    <w:rsid w:val="00632044"/>
    <w:rsid w:val="00641D40"/>
    <w:rsid w:val="00680644"/>
    <w:rsid w:val="00697505"/>
    <w:rsid w:val="006B036F"/>
    <w:rsid w:val="006B4A7A"/>
    <w:rsid w:val="006E5E1C"/>
    <w:rsid w:val="006F746C"/>
    <w:rsid w:val="0071508E"/>
    <w:rsid w:val="00741323"/>
    <w:rsid w:val="00746800"/>
    <w:rsid w:val="00763A26"/>
    <w:rsid w:val="007A22CB"/>
    <w:rsid w:val="007C0090"/>
    <w:rsid w:val="008039D0"/>
    <w:rsid w:val="0085373A"/>
    <w:rsid w:val="00891F60"/>
    <w:rsid w:val="008E6E23"/>
    <w:rsid w:val="008F327C"/>
    <w:rsid w:val="00951A92"/>
    <w:rsid w:val="00A00E52"/>
    <w:rsid w:val="00A0482E"/>
    <w:rsid w:val="00A4221A"/>
    <w:rsid w:val="00A52800"/>
    <w:rsid w:val="00A57753"/>
    <w:rsid w:val="00AA7330"/>
    <w:rsid w:val="00AC2C1A"/>
    <w:rsid w:val="00AC2F85"/>
    <w:rsid w:val="00B738B6"/>
    <w:rsid w:val="00BA7AB7"/>
    <w:rsid w:val="00BB0E03"/>
    <w:rsid w:val="00BB6DFE"/>
    <w:rsid w:val="00BD582D"/>
    <w:rsid w:val="00BD6253"/>
    <w:rsid w:val="00C24490"/>
    <w:rsid w:val="00C6467A"/>
    <w:rsid w:val="00C957F2"/>
    <w:rsid w:val="00C97CDE"/>
    <w:rsid w:val="00CD5AF2"/>
    <w:rsid w:val="00CD5DB7"/>
    <w:rsid w:val="00CE2190"/>
    <w:rsid w:val="00D017B7"/>
    <w:rsid w:val="00D03DF8"/>
    <w:rsid w:val="00D23BE5"/>
    <w:rsid w:val="00D60C5A"/>
    <w:rsid w:val="00DA1819"/>
    <w:rsid w:val="00DF41BF"/>
    <w:rsid w:val="00E16249"/>
    <w:rsid w:val="00E2548A"/>
    <w:rsid w:val="00ED1270"/>
    <w:rsid w:val="00ED409C"/>
    <w:rsid w:val="00ED6C00"/>
    <w:rsid w:val="00EE6A28"/>
    <w:rsid w:val="00FA28F6"/>
    <w:rsid w:val="00FE2B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2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8E6E2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E23"/>
    <w:rPr>
      <w:rFonts w:ascii="Cambria" w:eastAsia="Times New Roman" w:hAnsi="Cambria" w:cs="Times New Roman"/>
      <w:b/>
      <w:bCs/>
      <w:kern w:val="32"/>
      <w:sz w:val="32"/>
      <w:szCs w:val="32"/>
      <w:lang w:val="en-GB"/>
    </w:rPr>
  </w:style>
  <w:style w:type="paragraph" w:styleId="BodyText">
    <w:name w:val="Body Text"/>
    <w:basedOn w:val="Normal"/>
    <w:link w:val="BodyTextChar"/>
    <w:rsid w:val="008E6E23"/>
    <w:pPr>
      <w:jc w:val="center"/>
    </w:pPr>
    <w:rPr>
      <w:b/>
      <w:bCs/>
      <w:sz w:val="28"/>
      <w:lang w:val="lv-LV"/>
    </w:rPr>
  </w:style>
  <w:style w:type="character" w:customStyle="1" w:styleId="BodyTextChar">
    <w:name w:val="Body Text Char"/>
    <w:basedOn w:val="DefaultParagraphFont"/>
    <w:link w:val="BodyText"/>
    <w:rsid w:val="008E6E23"/>
    <w:rPr>
      <w:rFonts w:ascii="Times New Roman" w:eastAsia="Times New Roman" w:hAnsi="Times New Roman" w:cs="Times New Roman"/>
      <w:b/>
      <w:bCs/>
      <w:sz w:val="28"/>
      <w:szCs w:val="24"/>
    </w:rPr>
  </w:style>
  <w:style w:type="paragraph" w:styleId="BodyText2">
    <w:name w:val="Body Text 2"/>
    <w:basedOn w:val="Normal"/>
    <w:link w:val="BodyText2Char"/>
    <w:rsid w:val="008E6E23"/>
    <w:pPr>
      <w:jc w:val="both"/>
    </w:pPr>
    <w:rPr>
      <w:sz w:val="28"/>
      <w:lang w:val="lv-LV"/>
    </w:rPr>
  </w:style>
  <w:style w:type="character" w:customStyle="1" w:styleId="BodyText2Char">
    <w:name w:val="Body Text 2 Char"/>
    <w:basedOn w:val="DefaultParagraphFont"/>
    <w:link w:val="BodyText2"/>
    <w:rsid w:val="008E6E23"/>
    <w:rPr>
      <w:rFonts w:ascii="Times New Roman" w:eastAsia="Times New Roman" w:hAnsi="Times New Roman" w:cs="Times New Roman"/>
      <w:sz w:val="28"/>
      <w:szCs w:val="24"/>
    </w:rPr>
  </w:style>
  <w:style w:type="paragraph" w:styleId="Header">
    <w:name w:val="header"/>
    <w:basedOn w:val="Normal"/>
    <w:link w:val="HeaderChar"/>
    <w:rsid w:val="008E6E23"/>
    <w:pPr>
      <w:tabs>
        <w:tab w:val="center" w:pos="4153"/>
        <w:tab w:val="right" w:pos="8306"/>
      </w:tabs>
    </w:pPr>
  </w:style>
  <w:style w:type="character" w:customStyle="1" w:styleId="HeaderChar">
    <w:name w:val="Header Char"/>
    <w:basedOn w:val="DefaultParagraphFont"/>
    <w:link w:val="Header"/>
    <w:rsid w:val="008E6E23"/>
    <w:rPr>
      <w:rFonts w:ascii="Times New Roman" w:eastAsia="Times New Roman" w:hAnsi="Times New Roman" w:cs="Times New Roman"/>
      <w:sz w:val="24"/>
      <w:szCs w:val="24"/>
      <w:lang w:val="en-GB"/>
    </w:rPr>
  </w:style>
  <w:style w:type="paragraph" w:styleId="Footer">
    <w:name w:val="footer"/>
    <w:basedOn w:val="Normal"/>
    <w:link w:val="FooterChar"/>
    <w:rsid w:val="008E6E23"/>
    <w:pPr>
      <w:tabs>
        <w:tab w:val="center" w:pos="4153"/>
        <w:tab w:val="right" w:pos="8306"/>
      </w:tabs>
    </w:pPr>
  </w:style>
  <w:style w:type="character" w:customStyle="1" w:styleId="FooterChar">
    <w:name w:val="Footer Char"/>
    <w:basedOn w:val="DefaultParagraphFont"/>
    <w:link w:val="Footer"/>
    <w:rsid w:val="008E6E23"/>
    <w:rPr>
      <w:rFonts w:ascii="Times New Roman" w:eastAsia="Times New Roman" w:hAnsi="Times New Roman" w:cs="Times New Roman"/>
      <w:sz w:val="24"/>
      <w:szCs w:val="24"/>
      <w:lang w:val="en-GB"/>
    </w:rPr>
  </w:style>
  <w:style w:type="character" w:styleId="Hyperlink">
    <w:name w:val="Hyperlink"/>
    <w:rsid w:val="008E6E23"/>
    <w:rPr>
      <w:color w:val="0000FF"/>
      <w:u w:val="single"/>
    </w:rPr>
  </w:style>
  <w:style w:type="character" w:styleId="PageNumber">
    <w:name w:val="page number"/>
    <w:rsid w:val="008E6E23"/>
  </w:style>
  <w:style w:type="paragraph" w:styleId="PlainText">
    <w:name w:val="Plain Text"/>
    <w:basedOn w:val="Normal"/>
    <w:link w:val="PlainTextChar1"/>
    <w:rsid w:val="008E6E23"/>
    <w:rPr>
      <w:rFonts w:ascii="Courier New" w:hAnsi="Courier New" w:cs="Courier New"/>
      <w:lang w:val="en-US"/>
    </w:rPr>
  </w:style>
  <w:style w:type="character" w:customStyle="1" w:styleId="PlainTextChar">
    <w:name w:val="Plain Text Char"/>
    <w:basedOn w:val="DefaultParagraphFont"/>
    <w:uiPriority w:val="99"/>
    <w:semiHidden/>
    <w:rsid w:val="008E6E23"/>
    <w:rPr>
      <w:rFonts w:ascii="Consolas" w:eastAsia="Times New Roman" w:hAnsi="Consolas" w:cs="Consolas"/>
      <w:sz w:val="21"/>
      <w:szCs w:val="21"/>
      <w:lang w:val="en-GB"/>
    </w:rPr>
  </w:style>
  <w:style w:type="character" w:customStyle="1" w:styleId="PlainTextChar1">
    <w:name w:val="Plain Text Char1"/>
    <w:link w:val="PlainText"/>
    <w:rsid w:val="008E6E23"/>
    <w:rPr>
      <w:rFonts w:ascii="Courier New" w:eastAsia="Times New Roman" w:hAnsi="Courier New" w:cs="Courier New"/>
      <w:sz w:val="24"/>
      <w:szCs w:val="24"/>
      <w:lang w:val="en-US"/>
    </w:rPr>
  </w:style>
  <w:style w:type="paragraph" w:styleId="ListParagraph">
    <w:name w:val="List Paragraph"/>
    <w:basedOn w:val="Normal"/>
    <w:uiPriority w:val="34"/>
    <w:qFormat/>
    <w:rsid w:val="008E6E23"/>
    <w:pPr>
      <w:ind w:left="720"/>
    </w:pPr>
  </w:style>
  <w:style w:type="character" w:customStyle="1" w:styleId="spelle">
    <w:name w:val="spelle"/>
    <w:basedOn w:val="DefaultParagraphFont"/>
    <w:rsid w:val="001C4534"/>
  </w:style>
  <w:style w:type="paragraph" w:styleId="BalloonText">
    <w:name w:val="Balloon Text"/>
    <w:basedOn w:val="Normal"/>
    <w:link w:val="BalloonTextChar"/>
    <w:uiPriority w:val="99"/>
    <w:semiHidden/>
    <w:unhideWhenUsed/>
    <w:rsid w:val="001C4534"/>
    <w:rPr>
      <w:rFonts w:ascii="Tahoma" w:hAnsi="Tahoma" w:cs="Tahoma"/>
      <w:sz w:val="16"/>
      <w:szCs w:val="16"/>
    </w:rPr>
  </w:style>
  <w:style w:type="character" w:customStyle="1" w:styleId="BalloonTextChar">
    <w:name w:val="Balloon Text Char"/>
    <w:basedOn w:val="DefaultParagraphFont"/>
    <w:link w:val="BalloonText"/>
    <w:uiPriority w:val="99"/>
    <w:semiHidden/>
    <w:rsid w:val="001C453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2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8E6E2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E23"/>
    <w:rPr>
      <w:rFonts w:ascii="Cambria" w:eastAsia="Times New Roman" w:hAnsi="Cambria" w:cs="Times New Roman"/>
      <w:b/>
      <w:bCs/>
      <w:kern w:val="32"/>
      <w:sz w:val="32"/>
      <w:szCs w:val="32"/>
      <w:lang w:val="en-GB"/>
    </w:rPr>
  </w:style>
  <w:style w:type="paragraph" w:styleId="BodyText">
    <w:name w:val="Body Text"/>
    <w:basedOn w:val="Normal"/>
    <w:link w:val="BodyTextChar"/>
    <w:rsid w:val="008E6E23"/>
    <w:pPr>
      <w:jc w:val="center"/>
    </w:pPr>
    <w:rPr>
      <w:b/>
      <w:bCs/>
      <w:sz w:val="28"/>
      <w:lang w:val="lv-LV"/>
    </w:rPr>
  </w:style>
  <w:style w:type="character" w:customStyle="1" w:styleId="BodyTextChar">
    <w:name w:val="Body Text Char"/>
    <w:basedOn w:val="DefaultParagraphFont"/>
    <w:link w:val="BodyText"/>
    <w:rsid w:val="008E6E23"/>
    <w:rPr>
      <w:rFonts w:ascii="Times New Roman" w:eastAsia="Times New Roman" w:hAnsi="Times New Roman" w:cs="Times New Roman"/>
      <w:b/>
      <w:bCs/>
      <w:sz w:val="28"/>
      <w:szCs w:val="24"/>
    </w:rPr>
  </w:style>
  <w:style w:type="paragraph" w:styleId="BodyText2">
    <w:name w:val="Body Text 2"/>
    <w:basedOn w:val="Normal"/>
    <w:link w:val="BodyText2Char"/>
    <w:rsid w:val="008E6E23"/>
    <w:pPr>
      <w:jc w:val="both"/>
    </w:pPr>
    <w:rPr>
      <w:sz w:val="28"/>
      <w:lang w:val="lv-LV"/>
    </w:rPr>
  </w:style>
  <w:style w:type="character" w:customStyle="1" w:styleId="BodyText2Char">
    <w:name w:val="Body Text 2 Char"/>
    <w:basedOn w:val="DefaultParagraphFont"/>
    <w:link w:val="BodyText2"/>
    <w:rsid w:val="008E6E23"/>
    <w:rPr>
      <w:rFonts w:ascii="Times New Roman" w:eastAsia="Times New Roman" w:hAnsi="Times New Roman" w:cs="Times New Roman"/>
      <w:sz w:val="28"/>
      <w:szCs w:val="24"/>
    </w:rPr>
  </w:style>
  <w:style w:type="paragraph" w:styleId="Header">
    <w:name w:val="header"/>
    <w:basedOn w:val="Normal"/>
    <w:link w:val="HeaderChar"/>
    <w:rsid w:val="008E6E23"/>
    <w:pPr>
      <w:tabs>
        <w:tab w:val="center" w:pos="4153"/>
        <w:tab w:val="right" w:pos="8306"/>
      </w:tabs>
    </w:pPr>
  </w:style>
  <w:style w:type="character" w:customStyle="1" w:styleId="HeaderChar">
    <w:name w:val="Header Char"/>
    <w:basedOn w:val="DefaultParagraphFont"/>
    <w:link w:val="Header"/>
    <w:rsid w:val="008E6E23"/>
    <w:rPr>
      <w:rFonts w:ascii="Times New Roman" w:eastAsia="Times New Roman" w:hAnsi="Times New Roman" w:cs="Times New Roman"/>
      <w:sz w:val="24"/>
      <w:szCs w:val="24"/>
      <w:lang w:val="en-GB"/>
    </w:rPr>
  </w:style>
  <w:style w:type="paragraph" w:styleId="Footer">
    <w:name w:val="footer"/>
    <w:basedOn w:val="Normal"/>
    <w:link w:val="FooterChar"/>
    <w:rsid w:val="008E6E23"/>
    <w:pPr>
      <w:tabs>
        <w:tab w:val="center" w:pos="4153"/>
        <w:tab w:val="right" w:pos="8306"/>
      </w:tabs>
    </w:pPr>
  </w:style>
  <w:style w:type="character" w:customStyle="1" w:styleId="FooterChar">
    <w:name w:val="Footer Char"/>
    <w:basedOn w:val="DefaultParagraphFont"/>
    <w:link w:val="Footer"/>
    <w:rsid w:val="008E6E23"/>
    <w:rPr>
      <w:rFonts w:ascii="Times New Roman" w:eastAsia="Times New Roman" w:hAnsi="Times New Roman" w:cs="Times New Roman"/>
      <w:sz w:val="24"/>
      <w:szCs w:val="24"/>
      <w:lang w:val="en-GB"/>
    </w:rPr>
  </w:style>
  <w:style w:type="character" w:styleId="Hyperlink">
    <w:name w:val="Hyperlink"/>
    <w:rsid w:val="008E6E23"/>
    <w:rPr>
      <w:color w:val="0000FF"/>
      <w:u w:val="single"/>
    </w:rPr>
  </w:style>
  <w:style w:type="character" w:styleId="PageNumber">
    <w:name w:val="page number"/>
    <w:rsid w:val="008E6E23"/>
  </w:style>
  <w:style w:type="paragraph" w:styleId="PlainText">
    <w:name w:val="Plain Text"/>
    <w:basedOn w:val="Normal"/>
    <w:link w:val="PlainTextChar1"/>
    <w:rsid w:val="008E6E23"/>
    <w:rPr>
      <w:rFonts w:ascii="Courier New" w:hAnsi="Courier New" w:cs="Courier New"/>
      <w:lang w:val="en-US"/>
    </w:rPr>
  </w:style>
  <w:style w:type="character" w:customStyle="1" w:styleId="PlainTextChar">
    <w:name w:val="Plain Text Char"/>
    <w:basedOn w:val="DefaultParagraphFont"/>
    <w:uiPriority w:val="99"/>
    <w:semiHidden/>
    <w:rsid w:val="008E6E23"/>
    <w:rPr>
      <w:rFonts w:ascii="Consolas" w:eastAsia="Times New Roman" w:hAnsi="Consolas" w:cs="Consolas"/>
      <w:sz w:val="21"/>
      <w:szCs w:val="21"/>
      <w:lang w:val="en-GB"/>
    </w:rPr>
  </w:style>
  <w:style w:type="character" w:customStyle="1" w:styleId="PlainTextChar1">
    <w:name w:val="Plain Text Char1"/>
    <w:link w:val="PlainText"/>
    <w:rsid w:val="008E6E23"/>
    <w:rPr>
      <w:rFonts w:ascii="Courier New" w:eastAsia="Times New Roman" w:hAnsi="Courier New" w:cs="Courier New"/>
      <w:sz w:val="24"/>
      <w:szCs w:val="24"/>
      <w:lang w:val="en-US"/>
    </w:rPr>
  </w:style>
  <w:style w:type="paragraph" w:styleId="ListParagraph">
    <w:name w:val="List Paragraph"/>
    <w:basedOn w:val="Normal"/>
    <w:uiPriority w:val="34"/>
    <w:qFormat/>
    <w:rsid w:val="008E6E23"/>
    <w:pPr>
      <w:ind w:left="720"/>
    </w:pPr>
  </w:style>
  <w:style w:type="character" w:customStyle="1" w:styleId="spelle">
    <w:name w:val="spelle"/>
    <w:basedOn w:val="DefaultParagraphFont"/>
    <w:rsid w:val="001C4534"/>
  </w:style>
  <w:style w:type="paragraph" w:styleId="BalloonText">
    <w:name w:val="Balloon Text"/>
    <w:basedOn w:val="Normal"/>
    <w:link w:val="BalloonTextChar"/>
    <w:uiPriority w:val="99"/>
    <w:semiHidden/>
    <w:unhideWhenUsed/>
    <w:rsid w:val="001C4534"/>
    <w:rPr>
      <w:rFonts w:ascii="Tahoma" w:hAnsi="Tahoma" w:cs="Tahoma"/>
      <w:sz w:val="16"/>
      <w:szCs w:val="16"/>
    </w:rPr>
  </w:style>
  <w:style w:type="character" w:customStyle="1" w:styleId="BalloonTextChar">
    <w:name w:val="Balloon Text Char"/>
    <w:basedOn w:val="DefaultParagraphFont"/>
    <w:link w:val="BalloonText"/>
    <w:uiPriority w:val="99"/>
    <w:semiHidden/>
    <w:rsid w:val="001C453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7953">
      <w:bodyDiv w:val="1"/>
      <w:marLeft w:val="0"/>
      <w:marRight w:val="0"/>
      <w:marTop w:val="0"/>
      <w:marBottom w:val="0"/>
      <w:divBdr>
        <w:top w:val="none" w:sz="0" w:space="0" w:color="auto"/>
        <w:left w:val="none" w:sz="0" w:space="0" w:color="auto"/>
        <w:bottom w:val="none" w:sz="0" w:space="0" w:color="auto"/>
        <w:right w:val="none" w:sz="0" w:space="0" w:color="auto"/>
      </w:divBdr>
    </w:div>
    <w:div w:id="250090720">
      <w:bodyDiv w:val="1"/>
      <w:marLeft w:val="0"/>
      <w:marRight w:val="0"/>
      <w:marTop w:val="0"/>
      <w:marBottom w:val="0"/>
      <w:divBdr>
        <w:top w:val="none" w:sz="0" w:space="0" w:color="auto"/>
        <w:left w:val="none" w:sz="0" w:space="0" w:color="auto"/>
        <w:bottom w:val="none" w:sz="0" w:space="0" w:color="auto"/>
        <w:right w:val="none" w:sz="0" w:space="0" w:color="auto"/>
      </w:divBdr>
    </w:div>
    <w:div w:id="20938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ta.gurkina@vid.go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1970</Words>
  <Characters>1123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Ministru kabineta protokollēmums</vt:lpstr>
    </vt:vector>
  </TitlesOfParts>
  <Company>Valsts ieņēmumu dienests</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protokollēmums</dc:title>
  <dc:subject>Par Ministru kabineta noteikumu projektu „Kārtība, kādā piešķirama algas nodokļa grāmatiņa" </dc:subject>
  <dc:creator>Ginta Gurkina</dc:creator>
  <cp:keywords/>
  <dc:description>67028719_x000d_
ginta.gurkina@vid.gov.lv</dc:description>
  <cp:lastModifiedBy>Ginta Gurkina</cp:lastModifiedBy>
  <cp:revision>12</cp:revision>
  <cp:lastPrinted>2013-04-30T11:35:00Z</cp:lastPrinted>
  <dcterms:created xsi:type="dcterms:W3CDTF">2013-04-25T11:26:00Z</dcterms:created>
  <dcterms:modified xsi:type="dcterms:W3CDTF">2013-05-03T07:00:00Z</dcterms:modified>
</cp:coreProperties>
</file>