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F1" w:rsidRPr="00FF762C" w:rsidRDefault="004B5BF1" w:rsidP="00262961">
      <w:pPr>
        <w:jc w:val="center"/>
        <w:rPr>
          <w:sz w:val="28"/>
          <w:szCs w:val="28"/>
        </w:rPr>
      </w:pPr>
      <w:bookmarkStart w:id="0" w:name="OLE_LINK1"/>
      <w:bookmarkStart w:id="1" w:name="OLE_LINK2"/>
    </w:p>
    <w:p w:rsidR="004B5BF1" w:rsidRPr="00FF762C" w:rsidRDefault="004B5BF1" w:rsidP="006C4188">
      <w:pPr>
        <w:jc w:val="center"/>
        <w:rPr>
          <w:b/>
          <w:sz w:val="28"/>
          <w:szCs w:val="28"/>
        </w:rPr>
      </w:pPr>
      <w:r w:rsidRPr="00FF762C">
        <w:rPr>
          <w:b/>
          <w:sz w:val="28"/>
          <w:szCs w:val="28"/>
        </w:rPr>
        <w:t>LATVIJAS REPUBLIKAS MINISTRU KABINETS</w:t>
      </w:r>
    </w:p>
    <w:p w:rsidR="004B5BF1" w:rsidRPr="00FF762C" w:rsidRDefault="004B5BF1" w:rsidP="006C4188">
      <w:pPr>
        <w:rPr>
          <w:sz w:val="28"/>
          <w:szCs w:val="28"/>
        </w:rPr>
      </w:pPr>
    </w:p>
    <w:p w:rsidR="004B5BF1" w:rsidRPr="00FF762C" w:rsidRDefault="004B5BF1" w:rsidP="006C4188">
      <w:pPr>
        <w:tabs>
          <w:tab w:val="left" w:pos="-90"/>
          <w:tab w:val="left" w:pos="6096"/>
        </w:tabs>
        <w:rPr>
          <w:sz w:val="28"/>
          <w:szCs w:val="28"/>
        </w:rPr>
      </w:pPr>
    </w:p>
    <w:p w:rsidR="004B5BF1" w:rsidRPr="00FF762C" w:rsidRDefault="004B5BF1" w:rsidP="006C4188">
      <w:pPr>
        <w:tabs>
          <w:tab w:val="left" w:pos="6480"/>
        </w:tabs>
        <w:rPr>
          <w:sz w:val="28"/>
          <w:szCs w:val="28"/>
        </w:rPr>
      </w:pPr>
      <w:r w:rsidRPr="00FF762C">
        <w:rPr>
          <w:sz w:val="28"/>
          <w:szCs w:val="28"/>
        </w:rPr>
        <w:t>2012.gada ___._________</w:t>
      </w:r>
      <w:r w:rsidRPr="00FF762C">
        <w:rPr>
          <w:sz w:val="28"/>
          <w:szCs w:val="28"/>
        </w:rPr>
        <w:tab/>
      </w:r>
      <w:proofErr w:type="gramStart"/>
      <w:r w:rsidRPr="00FF762C">
        <w:rPr>
          <w:sz w:val="28"/>
          <w:szCs w:val="28"/>
        </w:rPr>
        <w:t xml:space="preserve">      </w:t>
      </w:r>
      <w:proofErr w:type="gramEnd"/>
      <w:smartTag w:uri="schemas-tilde-lv/tildestengine" w:element="veidnes">
        <w:smartTagPr>
          <w:attr w:name="id" w:val="-1"/>
          <w:attr w:name="baseform" w:val="Rīkojums"/>
          <w:attr w:name="text" w:val="Rīkojums"/>
        </w:smartTagPr>
        <w:r w:rsidRPr="00FF762C">
          <w:rPr>
            <w:sz w:val="28"/>
            <w:szCs w:val="28"/>
          </w:rPr>
          <w:t>Rīkojums</w:t>
        </w:r>
      </w:smartTag>
      <w:r w:rsidRPr="00FF762C">
        <w:rPr>
          <w:sz w:val="28"/>
          <w:szCs w:val="28"/>
        </w:rPr>
        <w:t xml:space="preserve"> Nr.____</w:t>
      </w:r>
    </w:p>
    <w:p w:rsidR="004B5BF1" w:rsidRPr="00FF762C" w:rsidRDefault="004B5BF1" w:rsidP="006C4188">
      <w:pPr>
        <w:tabs>
          <w:tab w:val="left" w:pos="6480"/>
        </w:tabs>
        <w:jc w:val="both"/>
        <w:rPr>
          <w:sz w:val="28"/>
          <w:szCs w:val="28"/>
        </w:rPr>
      </w:pPr>
      <w:r w:rsidRPr="00FF762C">
        <w:rPr>
          <w:sz w:val="28"/>
          <w:szCs w:val="28"/>
        </w:rPr>
        <w:t>Rīgā</w:t>
      </w:r>
      <w:r w:rsidRPr="00FF762C">
        <w:rPr>
          <w:sz w:val="28"/>
          <w:szCs w:val="28"/>
        </w:rPr>
        <w:tab/>
      </w:r>
      <w:proofErr w:type="gramStart"/>
      <w:r w:rsidRPr="00FF762C">
        <w:rPr>
          <w:sz w:val="28"/>
          <w:szCs w:val="28"/>
        </w:rPr>
        <w:t xml:space="preserve">     </w:t>
      </w:r>
      <w:proofErr w:type="gramEnd"/>
      <w:r w:rsidRPr="00FF762C">
        <w:rPr>
          <w:sz w:val="28"/>
          <w:szCs w:val="28"/>
        </w:rPr>
        <w:t>(prot. Nr.__, ___.§)</w:t>
      </w:r>
    </w:p>
    <w:p w:rsidR="004B5BF1" w:rsidRDefault="004B5BF1" w:rsidP="00262961">
      <w:pPr>
        <w:pStyle w:val="Footer"/>
        <w:jc w:val="center"/>
        <w:rPr>
          <w:b/>
          <w:bCs/>
          <w:sz w:val="28"/>
          <w:szCs w:val="28"/>
        </w:rPr>
      </w:pPr>
    </w:p>
    <w:bookmarkEnd w:id="0"/>
    <w:bookmarkEnd w:id="1"/>
    <w:p w:rsidR="004B5BF1" w:rsidRPr="005A5D5F" w:rsidRDefault="004B5BF1" w:rsidP="00855A78">
      <w:pPr>
        <w:pStyle w:val="naisf"/>
        <w:spacing w:before="0" w:beforeAutospacing="0" w:after="0" w:afterAutospacing="0"/>
        <w:rPr>
          <w:b/>
          <w:bCs/>
          <w:sz w:val="28"/>
          <w:szCs w:val="28"/>
        </w:rPr>
      </w:pPr>
    </w:p>
    <w:p w:rsidR="004B5BF1" w:rsidRPr="00216513" w:rsidRDefault="004B5BF1" w:rsidP="00855A78">
      <w:pPr>
        <w:pStyle w:val="naisf"/>
        <w:spacing w:before="0" w:beforeAutospacing="0" w:after="0" w:afterAutospacing="0"/>
        <w:jc w:val="center"/>
        <w:rPr>
          <w:b/>
          <w:sz w:val="28"/>
          <w:szCs w:val="28"/>
        </w:rPr>
      </w:pPr>
      <w:bookmarkStart w:id="2" w:name="OLE_LINK13"/>
      <w:bookmarkStart w:id="3" w:name="OLE_LINK5"/>
      <w:r w:rsidRPr="00216513">
        <w:rPr>
          <w:b/>
          <w:sz w:val="28"/>
          <w:szCs w:val="28"/>
        </w:rPr>
        <w:t xml:space="preserve">Par finansējuma piešķiršanu </w:t>
      </w:r>
      <w:r w:rsidRPr="00856F4B">
        <w:rPr>
          <w:b/>
          <w:sz w:val="28"/>
          <w:szCs w:val="28"/>
        </w:rPr>
        <w:t>Administratīvās ēkas un garāžas ēkas Jūras ielā 34,Ventspilī</w:t>
      </w:r>
      <w:r w:rsidRPr="00216513">
        <w:rPr>
          <w:b/>
          <w:sz w:val="28"/>
          <w:szCs w:val="28"/>
        </w:rPr>
        <w:t>, būvniecības projekta un nomas maksas izdevumu segšanai</w:t>
      </w:r>
    </w:p>
    <w:bookmarkEnd w:id="2"/>
    <w:bookmarkEnd w:id="3"/>
    <w:p w:rsidR="004B5BF1" w:rsidRPr="005A5D5F" w:rsidRDefault="004B5BF1" w:rsidP="00855A78">
      <w:pPr>
        <w:pStyle w:val="naisf"/>
        <w:spacing w:before="0" w:beforeAutospacing="0" w:after="0" w:afterAutospacing="0"/>
        <w:jc w:val="center"/>
        <w:rPr>
          <w:b/>
          <w:sz w:val="28"/>
          <w:szCs w:val="28"/>
        </w:rPr>
      </w:pPr>
    </w:p>
    <w:p w:rsidR="004B5BF1" w:rsidRPr="00C16AC6" w:rsidRDefault="004B5BF1" w:rsidP="00BD0A59">
      <w:pPr>
        <w:pStyle w:val="naisf"/>
        <w:numPr>
          <w:ilvl w:val="0"/>
          <w:numId w:val="17"/>
        </w:numPr>
        <w:spacing w:before="0" w:beforeAutospacing="0" w:after="120" w:afterAutospacing="0"/>
        <w:ind w:left="426" w:hanging="426"/>
        <w:jc w:val="both"/>
        <w:rPr>
          <w:sz w:val="28"/>
          <w:szCs w:val="28"/>
        </w:rPr>
      </w:pPr>
      <w:r w:rsidRPr="00C16AC6">
        <w:rPr>
          <w:sz w:val="28"/>
          <w:szCs w:val="28"/>
        </w:rPr>
        <w:t>Finanšu ministrijai:</w:t>
      </w:r>
    </w:p>
    <w:p w:rsidR="004B5BF1" w:rsidRPr="00C16AC6" w:rsidRDefault="004B5BF1" w:rsidP="007A3B29">
      <w:pPr>
        <w:pStyle w:val="naisf"/>
        <w:numPr>
          <w:ilvl w:val="0"/>
          <w:numId w:val="19"/>
        </w:numPr>
        <w:spacing w:before="0" w:beforeAutospacing="0" w:after="120" w:afterAutospacing="0"/>
        <w:ind w:left="709" w:hanging="709"/>
        <w:jc w:val="both"/>
        <w:rPr>
          <w:sz w:val="28"/>
          <w:szCs w:val="28"/>
        </w:rPr>
      </w:pPr>
      <w:r w:rsidRPr="00685DA0">
        <w:rPr>
          <w:sz w:val="28"/>
          <w:szCs w:val="28"/>
        </w:rPr>
        <w:t>likumprojektā „Par valsts budžetu 2013.gadam” paredzēt ilgtermiņa saistības Administratīvās ēkas un garāžas ēkas Jūras ielā 34,</w:t>
      </w:r>
      <w:r>
        <w:rPr>
          <w:sz w:val="28"/>
          <w:szCs w:val="28"/>
        </w:rPr>
        <w:t xml:space="preserve"> </w:t>
      </w:r>
      <w:r w:rsidRPr="00685DA0">
        <w:rPr>
          <w:sz w:val="28"/>
          <w:szCs w:val="28"/>
        </w:rPr>
        <w:t>Ventspilī (nekustamā īpašuma kadastra Nr.2700 003 0102), renovācijas darbu izdevumu segšanai valsts akciju sabiedrībai „Valsts nekustamie īpašumi” – 623 758 latus (2013.gadā – 33 516 latus, 2014.gadā – 394 465 latus un 2015.gadā – 195 777 latus)</w:t>
      </w:r>
      <w:r w:rsidRPr="00C16AC6">
        <w:rPr>
          <w:sz w:val="28"/>
          <w:szCs w:val="28"/>
        </w:rPr>
        <w:t>;</w:t>
      </w:r>
    </w:p>
    <w:p w:rsidR="004B5BF1" w:rsidRPr="00C16AC6" w:rsidRDefault="004B5BF1" w:rsidP="007A3B29">
      <w:pPr>
        <w:pStyle w:val="naisf"/>
        <w:numPr>
          <w:ilvl w:val="0"/>
          <w:numId w:val="19"/>
        </w:numPr>
        <w:spacing w:before="0" w:beforeAutospacing="0" w:after="120" w:afterAutospacing="0"/>
        <w:ind w:left="709" w:hanging="709"/>
        <w:jc w:val="both"/>
        <w:rPr>
          <w:sz w:val="28"/>
          <w:szCs w:val="28"/>
        </w:rPr>
      </w:pPr>
      <w:r w:rsidRPr="00C16AC6">
        <w:rPr>
          <w:sz w:val="28"/>
          <w:szCs w:val="28"/>
        </w:rPr>
        <w:t>nodrošināt Administratīvās ēkas un garāžas ēkas Jūras ielā 34,Ventspilī (nekustamā īpašuma kadastra Nr.2700 003 0102), renovācijas darbu pabeigšanu līdz 2015.gada 30.aprīlim, nosakot, ka plānotais attiecīg</w:t>
      </w:r>
      <w:r>
        <w:rPr>
          <w:sz w:val="28"/>
          <w:szCs w:val="28"/>
        </w:rPr>
        <w:t>o</w:t>
      </w:r>
      <w:r w:rsidRPr="00C16AC6">
        <w:rPr>
          <w:sz w:val="28"/>
          <w:szCs w:val="28"/>
        </w:rPr>
        <w:t xml:space="preserve"> ēk</w:t>
      </w:r>
      <w:r>
        <w:rPr>
          <w:sz w:val="28"/>
          <w:szCs w:val="28"/>
        </w:rPr>
        <w:t>u</w:t>
      </w:r>
      <w:r w:rsidRPr="00C16AC6">
        <w:rPr>
          <w:sz w:val="28"/>
          <w:szCs w:val="28"/>
        </w:rPr>
        <w:t xml:space="preserve"> nomas līguma sākuma termiņš ir 2015.gada 1.maijs;</w:t>
      </w:r>
    </w:p>
    <w:p w:rsidR="004B5BF1" w:rsidRPr="00C16AC6" w:rsidRDefault="004B5BF1" w:rsidP="007A3B29">
      <w:pPr>
        <w:pStyle w:val="naisf"/>
        <w:numPr>
          <w:ilvl w:val="0"/>
          <w:numId w:val="19"/>
        </w:numPr>
        <w:spacing w:before="0" w:beforeAutospacing="0" w:after="120" w:afterAutospacing="0"/>
        <w:ind w:left="709" w:hanging="709"/>
        <w:jc w:val="both"/>
        <w:rPr>
          <w:sz w:val="28"/>
          <w:szCs w:val="28"/>
        </w:rPr>
      </w:pPr>
      <w:r w:rsidRPr="00C16AC6">
        <w:rPr>
          <w:sz w:val="28"/>
          <w:szCs w:val="28"/>
        </w:rPr>
        <w:t>ja pēc tehniskā projekta izstrādes, būvniecības līgumu noslēgšanas vai būvniecības darbu laikā būvniecības provizorisko izmaksu apmērs mainās, iesniegt Ministru kabinetā rīkojuma projektu par šā rīkojuma 1.1.apkšpunktā minēto ilgtermiņa saistību precizēšanu atbilstoši valsts akciju sabiedrības „Valsts nekustamie īpašumi” precizētajām būvniecības izmaksām;</w:t>
      </w:r>
    </w:p>
    <w:p w:rsidR="004B5BF1" w:rsidRPr="00C16AC6" w:rsidRDefault="004B5BF1" w:rsidP="007A3B29">
      <w:pPr>
        <w:pStyle w:val="naisf"/>
        <w:numPr>
          <w:ilvl w:val="0"/>
          <w:numId w:val="19"/>
        </w:numPr>
        <w:spacing w:before="0" w:beforeAutospacing="0" w:after="120" w:afterAutospacing="0"/>
        <w:ind w:left="709" w:hanging="709"/>
        <w:jc w:val="both"/>
        <w:rPr>
          <w:sz w:val="28"/>
          <w:szCs w:val="28"/>
        </w:rPr>
      </w:pPr>
      <w:r w:rsidRPr="00C16AC6">
        <w:rPr>
          <w:sz w:val="28"/>
          <w:szCs w:val="28"/>
        </w:rPr>
        <w:t>triju mēnešu laikā pēc šā rīkojuma 1.2.apakšpunktā minētā uzdevuma izpildes iesniegt Prokuratūrai, Tieslietu ministrijai un Iekšlietu ministrijai informāciju par precizētajiem nomas maksas apmēriem, kas sagatavojami atbilstoši valsts akciju sabiedrības „Valsts nekustamie īpašumi” faktiskajām nomas objektu pārvaldīšanas izmaksām.</w:t>
      </w:r>
    </w:p>
    <w:p w:rsidR="004B5BF1" w:rsidRPr="006072B1" w:rsidRDefault="004B5BF1" w:rsidP="007A3B29">
      <w:pPr>
        <w:pStyle w:val="naisf"/>
        <w:numPr>
          <w:ilvl w:val="0"/>
          <w:numId w:val="17"/>
        </w:numPr>
        <w:spacing w:before="0" w:beforeAutospacing="0" w:after="120" w:afterAutospacing="0"/>
        <w:ind w:left="426" w:hanging="426"/>
        <w:jc w:val="both"/>
        <w:rPr>
          <w:sz w:val="28"/>
          <w:szCs w:val="28"/>
        </w:rPr>
      </w:pPr>
      <w:r w:rsidRPr="00C16AC6">
        <w:rPr>
          <w:sz w:val="28"/>
          <w:szCs w:val="28"/>
        </w:rPr>
        <w:t>Tieslietu ministrijai</w:t>
      </w:r>
      <w:r>
        <w:rPr>
          <w:sz w:val="28"/>
          <w:szCs w:val="28"/>
        </w:rPr>
        <w:t xml:space="preserve"> un </w:t>
      </w:r>
      <w:r w:rsidRPr="00C16AC6">
        <w:rPr>
          <w:sz w:val="28"/>
          <w:szCs w:val="28"/>
        </w:rPr>
        <w:t xml:space="preserve">Iekšlietu ministrijai nomas </w:t>
      </w:r>
      <w:r w:rsidRPr="006072B1">
        <w:rPr>
          <w:sz w:val="28"/>
          <w:szCs w:val="28"/>
        </w:rPr>
        <w:t>maksu, kas maksājama valsts akciju sabiedrībai „Valsts nekustamie īpašumi” pēc Administratīvās ēkas un garāžas ēkas Jūras ielā 34,Ventspilī (nekustamā īpašuma kadastra Nr.2700 003 0102), renovācijas darbu pabeigšanas un nodošanas ekspluatācijā, segt piešķirto valsts budžeta līdzekļu ietvaros.</w:t>
      </w:r>
    </w:p>
    <w:p w:rsidR="004B5BF1" w:rsidRPr="006072B1" w:rsidRDefault="004B5BF1" w:rsidP="00694A02">
      <w:pPr>
        <w:pStyle w:val="naisf"/>
        <w:numPr>
          <w:ilvl w:val="0"/>
          <w:numId w:val="17"/>
        </w:numPr>
        <w:spacing w:before="0" w:beforeAutospacing="0" w:after="120" w:afterAutospacing="0"/>
        <w:ind w:left="426" w:hanging="426"/>
        <w:jc w:val="both"/>
        <w:rPr>
          <w:sz w:val="28"/>
          <w:szCs w:val="28"/>
        </w:rPr>
      </w:pPr>
      <w:r w:rsidRPr="006072B1">
        <w:rPr>
          <w:sz w:val="28"/>
          <w:szCs w:val="28"/>
        </w:rPr>
        <w:t>Finanšu ministrijai valsts budžeta bāzes izdevumu 2014.-2016.gadam sagatavošanas procesā paredzēt finansējumu Prokuratūrai 7 </w:t>
      </w:r>
      <w:smartTag w:uri="schemas-tilde-lv/tildestengine" w:element="currency2">
        <w:smartTagPr>
          <w:attr w:name="currency_text" w:val="latu"/>
          <w:attr w:name="currency_value" w:val="899"/>
          <w:attr w:name="currency_key" w:val="LVL"/>
          <w:attr w:name="currency_id" w:val="48"/>
        </w:smartTagPr>
        <w:r w:rsidRPr="006072B1">
          <w:rPr>
            <w:sz w:val="28"/>
            <w:szCs w:val="28"/>
          </w:rPr>
          <w:t>899 latu</w:t>
        </w:r>
      </w:smartTag>
      <w:r w:rsidRPr="006072B1">
        <w:rPr>
          <w:sz w:val="28"/>
          <w:szCs w:val="28"/>
        </w:rPr>
        <w:t xml:space="preserve"> apmērā 2015.gadam un 11 </w:t>
      </w:r>
      <w:smartTag w:uri="schemas-tilde-lv/tildestengine" w:element="currency2">
        <w:smartTagPr>
          <w:attr w:name="currency_text" w:val="latu"/>
          <w:attr w:name="currency_value" w:val="452"/>
          <w:attr w:name="currency_key" w:val="LVL"/>
          <w:attr w:name="currency_id" w:val="48"/>
        </w:smartTagPr>
        <w:r w:rsidRPr="006072B1">
          <w:rPr>
            <w:sz w:val="28"/>
            <w:szCs w:val="28"/>
          </w:rPr>
          <w:t>452 latu</w:t>
        </w:r>
      </w:smartTag>
      <w:r w:rsidRPr="006072B1">
        <w:rPr>
          <w:sz w:val="28"/>
          <w:szCs w:val="28"/>
        </w:rPr>
        <w:t xml:space="preserve"> apmērā 2016.gadam un turpmākajiem gadiem ik gadu Administratīvās ēkas un garāžas ēkas Jūras ielā 34,Ventspilī </w:t>
      </w:r>
      <w:r w:rsidRPr="006072B1">
        <w:rPr>
          <w:sz w:val="28"/>
          <w:szCs w:val="28"/>
        </w:rPr>
        <w:lastRenderedPageBreak/>
        <w:t>(nekustamā īpašuma kadastra Nr. 2700 003 0102), nomas maksas izdevumu segšanai valsts akciju sabiedrībai „Valsts nekustamie īpašumi”.</w:t>
      </w:r>
    </w:p>
    <w:p w:rsidR="004B5BF1" w:rsidRPr="006072B1" w:rsidRDefault="004B5BF1" w:rsidP="00694A02">
      <w:pPr>
        <w:pStyle w:val="naisf"/>
        <w:numPr>
          <w:ilvl w:val="0"/>
          <w:numId w:val="17"/>
        </w:numPr>
        <w:spacing w:before="0" w:beforeAutospacing="0" w:after="120" w:afterAutospacing="0"/>
        <w:ind w:left="426" w:hanging="426"/>
        <w:jc w:val="both"/>
        <w:rPr>
          <w:sz w:val="28"/>
          <w:szCs w:val="28"/>
        </w:rPr>
      </w:pPr>
      <w:r w:rsidRPr="006072B1">
        <w:rPr>
          <w:sz w:val="28"/>
          <w:szCs w:val="28"/>
        </w:rPr>
        <w:t>Pēc šā rīkojuma 1.4.apakšpunktā minētā uzdevuma izpildes Prokuratūrai izvērtēt paredzēto finansējumu Administratīvās ēkas un garāžas ēkas Jūras ielā 34,Ventspilī (nekustamā īpašuma kadastra Nr. 2700 003 0102), nomas maksas izdevumu segšanai valsts akciju sabiedrībai „Valsts nekustamie īpašumi”, un, ja nepieciešams, sagatavot priekšlikumu par finansējuma precizēšanu minētā nekustamā īpašuma nomas maksas izdevumu segšanai un iesniegt Finanšu ministrijā kārtējā gada valsts budžeta likumprojekta sagatavošanas procesā.</w:t>
      </w:r>
    </w:p>
    <w:p w:rsidR="004B5BF1" w:rsidRPr="006072B1" w:rsidRDefault="004B5BF1" w:rsidP="006072B1">
      <w:pPr>
        <w:ind w:firstLine="419"/>
        <w:jc w:val="both"/>
        <w:rPr>
          <w:color w:val="FF0000"/>
          <w:sz w:val="28"/>
          <w:szCs w:val="28"/>
        </w:rPr>
      </w:pPr>
    </w:p>
    <w:p w:rsidR="004B5BF1" w:rsidRPr="005A5D5F" w:rsidRDefault="004B5BF1" w:rsidP="00855A78">
      <w:pPr>
        <w:tabs>
          <w:tab w:val="left" w:pos="6804"/>
        </w:tabs>
        <w:ind w:firstLine="709"/>
        <w:jc w:val="both"/>
        <w:rPr>
          <w:sz w:val="28"/>
          <w:szCs w:val="28"/>
        </w:rPr>
      </w:pPr>
    </w:p>
    <w:p w:rsidR="004B5BF1" w:rsidRPr="005A5D5F" w:rsidRDefault="004B5BF1" w:rsidP="00855A78">
      <w:pPr>
        <w:pStyle w:val="PlainText"/>
        <w:tabs>
          <w:tab w:val="left" w:pos="6804"/>
          <w:tab w:val="left" w:pos="7200"/>
          <w:tab w:val="right" w:pos="9072"/>
        </w:tabs>
        <w:ind w:firstLine="709"/>
        <w:jc w:val="both"/>
        <w:rPr>
          <w:rFonts w:ascii="Times New Roman" w:hAnsi="Times New Roman"/>
          <w:szCs w:val="28"/>
        </w:rPr>
      </w:pPr>
      <w:r w:rsidRPr="005A5D5F">
        <w:rPr>
          <w:rFonts w:ascii="Times New Roman" w:hAnsi="Times New Roman"/>
          <w:szCs w:val="28"/>
        </w:rPr>
        <w:t>Ministru prezidents</w:t>
      </w:r>
      <w:r w:rsidRPr="005A5D5F">
        <w:rPr>
          <w:rFonts w:ascii="Times New Roman" w:hAnsi="Times New Roman"/>
          <w:szCs w:val="28"/>
        </w:rPr>
        <w:tab/>
      </w:r>
      <w:proofErr w:type="spellStart"/>
      <w:r w:rsidRPr="005A5D5F">
        <w:rPr>
          <w:rFonts w:ascii="Times New Roman" w:hAnsi="Times New Roman"/>
          <w:szCs w:val="28"/>
        </w:rPr>
        <w:t>V.Dombrovskis</w:t>
      </w:r>
      <w:proofErr w:type="spellEnd"/>
    </w:p>
    <w:p w:rsidR="004B5BF1" w:rsidRDefault="004B5BF1" w:rsidP="00855A78">
      <w:pPr>
        <w:pStyle w:val="Subtitle"/>
        <w:tabs>
          <w:tab w:val="left" w:pos="6804"/>
        </w:tabs>
        <w:ind w:left="0" w:firstLine="709"/>
        <w:rPr>
          <w:szCs w:val="28"/>
        </w:rPr>
      </w:pPr>
    </w:p>
    <w:p w:rsidR="004B5BF1" w:rsidRPr="005A5D5F" w:rsidRDefault="004B5BF1" w:rsidP="00855A78">
      <w:pPr>
        <w:pStyle w:val="Subtitle"/>
        <w:tabs>
          <w:tab w:val="left" w:pos="6804"/>
        </w:tabs>
        <w:ind w:left="0" w:firstLine="709"/>
        <w:rPr>
          <w:szCs w:val="28"/>
        </w:rPr>
      </w:pPr>
    </w:p>
    <w:p w:rsidR="004B5BF1" w:rsidRPr="005A5D5F" w:rsidRDefault="004B5BF1" w:rsidP="00855A78">
      <w:pPr>
        <w:pStyle w:val="Subtitle"/>
        <w:tabs>
          <w:tab w:val="left" w:pos="6804"/>
        </w:tabs>
        <w:ind w:left="0" w:firstLine="709"/>
        <w:rPr>
          <w:szCs w:val="28"/>
        </w:rPr>
      </w:pPr>
    </w:p>
    <w:p w:rsidR="004B5BF1" w:rsidRPr="005A5D5F" w:rsidRDefault="004B5BF1" w:rsidP="00855A78">
      <w:pPr>
        <w:tabs>
          <w:tab w:val="left" w:pos="6804"/>
        </w:tabs>
        <w:autoSpaceDE w:val="0"/>
        <w:autoSpaceDN w:val="0"/>
        <w:ind w:firstLine="709"/>
        <w:rPr>
          <w:sz w:val="28"/>
          <w:szCs w:val="28"/>
        </w:rPr>
      </w:pPr>
      <w:r w:rsidRPr="005A5D5F">
        <w:rPr>
          <w:sz w:val="28"/>
          <w:szCs w:val="28"/>
          <w:lang w:eastAsia="en-US"/>
        </w:rPr>
        <w:t>Finanšu ministrs</w:t>
      </w:r>
      <w:r w:rsidRPr="005A5D5F">
        <w:rPr>
          <w:sz w:val="28"/>
          <w:szCs w:val="28"/>
          <w:lang w:eastAsia="en-US"/>
        </w:rPr>
        <w:tab/>
        <w:t xml:space="preserve">A.Vilks </w:t>
      </w:r>
    </w:p>
    <w:p w:rsidR="004B5BF1" w:rsidRPr="00E87575" w:rsidRDefault="004B5BF1" w:rsidP="00EB00F0">
      <w:pPr>
        <w:pStyle w:val="ListParagraph"/>
        <w:ind w:left="1069"/>
        <w:rPr>
          <w:rFonts w:ascii="Times New Roman" w:hAnsi="Times New Roman"/>
          <w:sz w:val="28"/>
          <w:szCs w:val="28"/>
          <w:lang w:val="lv-LV"/>
        </w:rPr>
      </w:pPr>
    </w:p>
    <w:p w:rsidR="004B5BF1" w:rsidRPr="004F7DC4" w:rsidRDefault="004B5BF1" w:rsidP="00D751C3">
      <w:pPr>
        <w:pStyle w:val="PlainText"/>
        <w:tabs>
          <w:tab w:val="right" w:pos="9072"/>
        </w:tabs>
        <w:jc w:val="both"/>
        <w:rPr>
          <w:rFonts w:ascii="Times New Roman" w:hAnsi="Times New Roman"/>
          <w:szCs w:val="28"/>
        </w:rPr>
      </w:pPr>
    </w:p>
    <w:p w:rsidR="004B5BF1" w:rsidRPr="004F7DC4" w:rsidRDefault="004B5BF1" w:rsidP="00147997">
      <w:pPr>
        <w:rPr>
          <w:sz w:val="28"/>
          <w:szCs w:val="28"/>
        </w:rPr>
      </w:pPr>
    </w:p>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p w:rsidR="004B5BF1" w:rsidRDefault="004B5BF1" w:rsidP="00147997"/>
    <w:bookmarkStart w:id="4" w:name="_GoBack"/>
    <w:bookmarkEnd w:id="4"/>
    <w:p w:rsidR="005D0D92" w:rsidRPr="00586A0A" w:rsidRDefault="005D0D92" w:rsidP="005D0D92">
      <w:pPr>
        <w:rPr>
          <w:sz w:val="20"/>
          <w:szCs w:val="20"/>
        </w:rPr>
      </w:pPr>
      <w:r w:rsidRPr="00586A0A">
        <w:rPr>
          <w:sz w:val="20"/>
          <w:szCs w:val="20"/>
        </w:rPr>
        <w:fldChar w:fldCharType="begin"/>
      </w:r>
      <w:r w:rsidRPr="00586A0A">
        <w:rPr>
          <w:sz w:val="20"/>
          <w:szCs w:val="20"/>
          <w:lang w:val="ru-RU"/>
        </w:rPr>
        <w:instrText xml:space="preserve"> TIME \@ "dd.MM.yyyy H:mm" </w:instrText>
      </w:r>
      <w:r w:rsidRPr="00586A0A">
        <w:rPr>
          <w:sz w:val="20"/>
          <w:szCs w:val="20"/>
        </w:rPr>
        <w:fldChar w:fldCharType="separate"/>
      </w:r>
      <w:r>
        <w:rPr>
          <w:noProof/>
          <w:sz w:val="20"/>
          <w:szCs w:val="20"/>
          <w:lang w:val="ru-RU"/>
        </w:rPr>
        <w:t>18.09.2012 8:52</w:t>
      </w:r>
      <w:r w:rsidRPr="00586A0A">
        <w:rPr>
          <w:sz w:val="20"/>
          <w:szCs w:val="20"/>
        </w:rPr>
        <w:fldChar w:fldCharType="end"/>
      </w:r>
    </w:p>
    <w:p w:rsidR="004B5BF1" w:rsidRPr="005D0D92" w:rsidRDefault="00CC400A" w:rsidP="00757343">
      <w:pPr>
        <w:rPr>
          <w:b/>
          <w:sz w:val="20"/>
          <w:szCs w:val="20"/>
        </w:rPr>
      </w:pPr>
      <w:fldSimple w:instr=" NUMWORDS   \* MERGEFORMAT ">
        <w:r w:rsidR="005D0D92" w:rsidRPr="005D0D92">
          <w:rPr>
            <w:noProof/>
            <w:sz w:val="20"/>
            <w:szCs w:val="20"/>
          </w:rPr>
          <w:t>371</w:t>
        </w:r>
      </w:fldSimple>
    </w:p>
    <w:p w:rsidR="004B5BF1" w:rsidRDefault="004B5BF1" w:rsidP="00330576">
      <w:pPr>
        <w:rPr>
          <w:sz w:val="20"/>
          <w:szCs w:val="20"/>
        </w:rPr>
      </w:pPr>
      <w:r>
        <w:rPr>
          <w:sz w:val="20"/>
          <w:szCs w:val="20"/>
        </w:rPr>
        <w:t>G.Kosojs</w:t>
      </w:r>
    </w:p>
    <w:p w:rsidR="004B5BF1" w:rsidRDefault="004B5BF1" w:rsidP="00330576">
      <w:pPr>
        <w:rPr>
          <w:sz w:val="20"/>
          <w:szCs w:val="20"/>
        </w:rPr>
      </w:pPr>
      <w:r>
        <w:rPr>
          <w:sz w:val="20"/>
          <w:szCs w:val="20"/>
        </w:rPr>
        <w:t xml:space="preserve">67024941, </w:t>
      </w:r>
      <w:hyperlink r:id="rId7" w:history="1">
        <w:r w:rsidRPr="0062202E">
          <w:rPr>
            <w:rStyle w:val="Hyperlink"/>
            <w:sz w:val="20"/>
            <w:szCs w:val="20"/>
          </w:rPr>
          <w:t>Gunars.Kosojs@vni.lv</w:t>
        </w:r>
      </w:hyperlink>
      <w:r>
        <w:rPr>
          <w:sz w:val="20"/>
          <w:szCs w:val="20"/>
        </w:rPr>
        <w:t xml:space="preserve"> </w:t>
      </w:r>
    </w:p>
    <w:p w:rsidR="004B5BF1" w:rsidRDefault="004B5BF1" w:rsidP="00330576">
      <w:pPr>
        <w:rPr>
          <w:sz w:val="20"/>
          <w:szCs w:val="20"/>
        </w:rPr>
      </w:pPr>
      <w:r>
        <w:rPr>
          <w:sz w:val="20"/>
          <w:szCs w:val="20"/>
        </w:rPr>
        <w:t>A.Gulbe</w:t>
      </w:r>
    </w:p>
    <w:p w:rsidR="004B5BF1" w:rsidRPr="00186944" w:rsidRDefault="004B5BF1" w:rsidP="003F6BAE">
      <w:pPr>
        <w:jc w:val="both"/>
        <w:rPr>
          <w:sz w:val="20"/>
          <w:szCs w:val="20"/>
        </w:rPr>
      </w:pPr>
      <w:bookmarkStart w:id="5" w:name="OLE_LINK4"/>
      <w:bookmarkStart w:id="6" w:name="OLE_LINK3"/>
      <w:r>
        <w:rPr>
          <w:sz w:val="20"/>
          <w:szCs w:val="20"/>
        </w:rPr>
        <w:t xml:space="preserve">67024698, </w:t>
      </w:r>
      <w:hyperlink r:id="rId8" w:history="1">
        <w:r>
          <w:rPr>
            <w:rStyle w:val="Hyperlink"/>
            <w:rFonts w:cs="DokChampa"/>
            <w:sz w:val="20"/>
            <w:szCs w:val="20"/>
          </w:rPr>
          <w:t>Aiga.Gulbe@vni.lv</w:t>
        </w:r>
      </w:hyperlink>
      <w:bookmarkEnd w:id="5"/>
      <w:bookmarkEnd w:id="6"/>
    </w:p>
    <w:sectPr w:rsidR="004B5BF1" w:rsidRPr="00186944" w:rsidSect="00C16AC6">
      <w:headerReference w:type="even" r:id="rId9"/>
      <w:headerReference w:type="default" r:id="rId10"/>
      <w:footerReference w:type="default" r:id="rId11"/>
      <w:headerReference w:type="first" r:id="rId12"/>
      <w:footerReference w:type="first" r:id="rId13"/>
      <w:pgSz w:w="11906" w:h="16838"/>
      <w:pgMar w:top="1338" w:right="1134" w:bottom="1134" w:left="1701"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F1" w:rsidRDefault="004B5BF1">
      <w:r>
        <w:separator/>
      </w:r>
    </w:p>
  </w:endnote>
  <w:endnote w:type="continuationSeparator" w:id="0">
    <w:p w:rsidR="004B5BF1" w:rsidRDefault="004B5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F1" w:rsidRPr="005D0D92" w:rsidRDefault="00CC400A" w:rsidP="00856F4B">
    <w:pPr>
      <w:pStyle w:val="naisf"/>
      <w:spacing w:before="0" w:beforeAutospacing="0" w:after="0" w:afterAutospacing="0"/>
      <w:jc w:val="both"/>
      <w:rPr>
        <w:sz w:val="16"/>
        <w:szCs w:val="16"/>
      </w:rPr>
    </w:pPr>
    <w:fldSimple w:instr=" FILENAME   \* MERGEFORMAT ">
      <w:r w:rsidR="005D0D92" w:rsidRPr="005D0D92">
        <w:rPr>
          <w:noProof/>
          <w:sz w:val="16"/>
          <w:szCs w:val="16"/>
        </w:rPr>
        <w:t>FMRik_180912_GP_IeM_TM_AM_Juras 34_Ventspils.docx</w:t>
      </w:r>
    </w:fldSimple>
    <w:r w:rsidR="004B5BF1" w:rsidRPr="005D0D92">
      <w:rPr>
        <w:sz w:val="16"/>
        <w:szCs w:val="16"/>
      </w:rPr>
      <w:t>; Ministru kabineta rīkojuma projekts „Par finansējuma piešķiršanu Administratīvās ēkas un garāžas ēkas Jūras ielā 34,Ventspilī, būvniecības projekta un nomas maksas izdevumu segšanai”.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F1" w:rsidRPr="00C16AC6" w:rsidRDefault="00CC400A" w:rsidP="00856F4B">
    <w:pPr>
      <w:pStyle w:val="naisf"/>
      <w:spacing w:before="0" w:beforeAutospacing="0" w:after="0" w:afterAutospacing="0"/>
      <w:jc w:val="both"/>
      <w:rPr>
        <w:sz w:val="16"/>
        <w:szCs w:val="16"/>
      </w:rPr>
    </w:pPr>
    <w:fldSimple w:instr=" FILENAME   \* MERGEFORMAT ">
      <w:r w:rsidR="004B5BF1" w:rsidRPr="00630582">
        <w:rPr>
          <w:noProof/>
          <w:sz w:val="16"/>
          <w:szCs w:val="16"/>
        </w:rPr>
        <w:t>FMRik_</w:t>
      </w:r>
      <w:r w:rsidR="004B5BF1">
        <w:rPr>
          <w:noProof/>
          <w:sz w:val="16"/>
          <w:szCs w:val="16"/>
        </w:rPr>
        <w:t>14</w:t>
      </w:r>
      <w:r w:rsidR="004B5BF1" w:rsidRPr="00630582">
        <w:rPr>
          <w:noProof/>
          <w:sz w:val="16"/>
          <w:szCs w:val="16"/>
        </w:rPr>
        <w:t>0912_GP_IeM_TM_AM_Juras 34_Ventspils</w:t>
      </w:r>
    </w:fldSimple>
    <w:r w:rsidR="004B5BF1" w:rsidRPr="00C16AC6">
      <w:rPr>
        <w:sz w:val="16"/>
        <w:szCs w:val="16"/>
      </w:rPr>
      <w:t>; Ministru kabineta rīkojuma projekts „Par finansējuma piešķiršanu Administratīvās ēkas un garāžas ēkas Jūras ielā 34,Ventspilī, būvniecības projekta un nomas maksas izdevumu segšanai”.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F1" w:rsidRDefault="004B5BF1">
      <w:r>
        <w:separator/>
      </w:r>
    </w:p>
  </w:footnote>
  <w:footnote w:type="continuationSeparator" w:id="0">
    <w:p w:rsidR="004B5BF1" w:rsidRDefault="004B5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F1" w:rsidRDefault="00CC400A" w:rsidP="000844BA">
    <w:pPr>
      <w:pStyle w:val="Header"/>
      <w:framePr w:wrap="around" w:vAnchor="text" w:hAnchor="margin" w:xAlign="center" w:y="1"/>
      <w:rPr>
        <w:rStyle w:val="PageNumber"/>
      </w:rPr>
    </w:pPr>
    <w:r>
      <w:rPr>
        <w:rStyle w:val="PageNumber"/>
      </w:rPr>
      <w:fldChar w:fldCharType="begin"/>
    </w:r>
    <w:r w:rsidR="004B5BF1">
      <w:rPr>
        <w:rStyle w:val="PageNumber"/>
      </w:rPr>
      <w:instrText xml:space="preserve">PAGE  </w:instrText>
    </w:r>
    <w:r>
      <w:rPr>
        <w:rStyle w:val="PageNumber"/>
      </w:rPr>
      <w:fldChar w:fldCharType="end"/>
    </w:r>
  </w:p>
  <w:p w:rsidR="004B5BF1" w:rsidRDefault="004B5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F1" w:rsidRDefault="00CC400A" w:rsidP="000844BA">
    <w:pPr>
      <w:pStyle w:val="Header"/>
      <w:framePr w:wrap="around" w:vAnchor="text" w:hAnchor="margin" w:xAlign="center" w:y="1"/>
      <w:rPr>
        <w:rStyle w:val="PageNumber"/>
      </w:rPr>
    </w:pPr>
    <w:r>
      <w:rPr>
        <w:rStyle w:val="PageNumber"/>
      </w:rPr>
      <w:fldChar w:fldCharType="begin"/>
    </w:r>
    <w:r w:rsidR="004B5BF1">
      <w:rPr>
        <w:rStyle w:val="PageNumber"/>
      </w:rPr>
      <w:instrText xml:space="preserve">PAGE  </w:instrText>
    </w:r>
    <w:r>
      <w:rPr>
        <w:rStyle w:val="PageNumber"/>
      </w:rPr>
      <w:fldChar w:fldCharType="separate"/>
    </w:r>
    <w:r w:rsidR="005D0D92">
      <w:rPr>
        <w:rStyle w:val="PageNumber"/>
        <w:noProof/>
      </w:rPr>
      <w:t>2</w:t>
    </w:r>
    <w:r>
      <w:rPr>
        <w:rStyle w:val="PageNumber"/>
      </w:rPr>
      <w:fldChar w:fldCharType="end"/>
    </w:r>
  </w:p>
  <w:p w:rsidR="004B5BF1" w:rsidRDefault="004B5B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F1" w:rsidRDefault="004B5BF1" w:rsidP="00C325AF">
    <w:pPr>
      <w:jc w:val="right"/>
      <w:rPr>
        <w:b/>
        <w:color w:val="A6A6A6"/>
        <w:sz w:val="28"/>
        <w:szCs w:val="28"/>
      </w:rPr>
    </w:pPr>
  </w:p>
  <w:p w:rsidR="004B5BF1" w:rsidRPr="006C4188" w:rsidRDefault="004B5BF1" w:rsidP="00C325AF">
    <w:pPr>
      <w:jc w:val="right"/>
      <w:rPr>
        <w:b/>
        <w:color w:val="A6A6A6"/>
        <w:sz w:val="28"/>
        <w:szCs w:val="28"/>
      </w:rPr>
    </w:pPr>
    <w:r w:rsidRPr="006C4188">
      <w:rPr>
        <w:b/>
        <w:color w:val="A6A6A6"/>
        <w:sz w:val="28"/>
        <w:szCs w:val="28"/>
      </w:rP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18425D3"/>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B5D7110"/>
    <w:multiLevelType w:val="multilevel"/>
    <w:tmpl w:val="ABEABA94"/>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95B3BB6"/>
    <w:multiLevelType w:val="multilevel"/>
    <w:tmpl w:val="E5CC7E0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3619216F"/>
    <w:multiLevelType w:val="hybridMultilevel"/>
    <w:tmpl w:val="6D4A4140"/>
    <w:lvl w:ilvl="0" w:tplc="01EC244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8">
    <w:nsid w:val="3936105A"/>
    <w:multiLevelType w:val="hybridMultilevel"/>
    <w:tmpl w:val="0D9A4DC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0">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11">
    <w:nsid w:val="49592827"/>
    <w:multiLevelType w:val="multilevel"/>
    <w:tmpl w:val="488CA47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6065441B"/>
    <w:multiLevelType w:val="hybridMultilevel"/>
    <w:tmpl w:val="ECEA4ABE"/>
    <w:lvl w:ilvl="0" w:tplc="B5DEAA96">
      <w:start w:val="1"/>
      <w:numFmt w:val="decimal"/>
      <w:lvlText w:val="1.%1."/>
      <w:lvlJc w:val="left"/>
      <w:pPr>
        <w:ind w:left="1146" w:hanging="360"/>
      </w:pPr>
      <w:rPr>
        <w:rFonts w:cs="Times New Roman" w:hint="default"/>
        <w:b w:val="0"/>
        <w:color w:val="auto"/>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13">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57A1D00"/>
    <w:multiLevelType w:val="hybridMultilevel"/>
    <w:tmpl w:val="72081944"/>
    <w:lvl w:ilvl="0" w:tplc="E0D0238C">
      <w:start w:val="1"/>
      <w:numFmt w:val="decimal"/>
      <w:lvlText w:val="2.%1."/>
      <w:lvlJc w:val="left"/>
      <w:pPr>
        <w:ind w:left="1004" w:hanging="360"/>
      </w:pPr>
      <w:rPr>
        <w:rFonts w:cs="Times New Roman" w:hint="default"/>
      </w:rPr>
    </w:lvl>
    <w:lvl w:ilvl="1" w:tplc="04260019" w:tentative="1">
      <w:start w:val="1"/>
      <w:numFmt w:val="lowerLetter"/>
      <w:lvlText w:val="%2."/>
      <w:lvlJc w:val="left"/>
      <w:pPr>
        <w:ind w:left="1724" w:hanging="360"/>
      </w:pPr>
      <w:rPr>
        <w:rFonts w:cs="Times New Roman"/>
      </w:rPr>
    </w:lvl>
    <w:lvl w:ilvl="2" w:tplc="0426001B" w:tentative="1">
      <w:start w:val="1"/>
      <w:numFmt w:val="lowerRoman"/>
      <w:lvlText w:val="%3."/>
      <w:lvlJc w:val="right"/>
      <w:pPr>
        <w:ind w:left="2444" w:hanging="180"/>
      </w:pPr>
      <w:rPr>
        <w:rFonts w:cs="Times New Roman"/>
      </w:rPr>
    </w:lvl>
    <w:lvl w:ilvl="3" w:tplc="0426000F" w:tentative="1">
      <w:start w:val="1"/>
      <w:numFmt w:val="decimal"/>
      <w:lvlText w:val="%4."/>
      <w:lvlJc w:val="left"/>
      <w:pPr>
        <w:ind w:left="3164" w:hanging="360"/>
      </w:pPr>
      <w:rPr>
        <w:rFonts w:cs="Times New Roman"/>
      </w:rPr>
    </w:lvl>
    <w:lvl w:ilvl="4" w:tplc="04260019" w:tentative="1">
      <w:start w:val="1"/>
      <w:numFmt w:val="lowerLetter"/>
      <w:lvlText w:val="%5."/>
      <w:lvlJc w:val="left"/>
      <w:pPr>
        <w:ind w:left="3884" w:hanging="360"/>
      </w:pPr>
      <w:rPr>
        <w:rFonts w:cs="Times New Roman"/>
      </w:rPr>
    </w:lvl>
    <w:lvl w:ilvl="5" w:tplc="0426001B" w:tentative="1">
      <w:start w:val="1"/>
      <w:numFmt w:val="lowerRoman"/>
      <w:lvlText w:val="%6."/>
      <w:lvlJc w:val="right"/>
      <w:pPr>
        <w:ind w:left="4604" w:hanging="180"/>
      </w:pPr>
      <w:rPr>
        <w:rFonts w:cs="Times New Roman"/>
      </w:rPr>
    </w:lvl>
    <w:lvl w:ilvl="6" w:tplc="0426000F" w:tentative="1">
      <w:start w:val="1"/>
      <w:numFmt w:val="decimal"/>
      <w:lvlText w:val="%7."/>
      <w:lvlJc w:val="left"/>
      <w:pPr>
        <w:ind w:left="5324" w:hanging="360"/>
      </w:pPr>
      <w:rPr>
        <w:rFonts w:cs="Times New Roman"/>
      </w:rPr>
    </w:lvl>
    <w:lvl w:ilvl="7" w:tplc="04260019" w:tentative="1">
      <w:start w:val="1"/>
      <w:numFmt w:val="lowerLetter"/>
      <w:lvlText w:val="%8."/>
      <w:lvlJc w:val="left"/>
      <w:pPr>
        <w:ind w:left="6044" w:hanging="360"/>
      </w:pPr>
      <w:rPr>
        <w:rFonts w:cs="Times New Roman"/>
      </w:rPr>
    </w:lvl>
    <w:lvl w:ilvl="8" w:tplc="0426001B" w:tentative="1">
      <w:start w:val="1"/>
      <w:numFmt w:val="lowerRoman"/>
      <w:lvlText w:val="%9."/>
      <w:lvlJc w:val="right"/>
      <w:pPr>
        <w:ind w:left="6764" w:hanging="180"/>
      </w:pPr>
      <w:rPr>
        <w:rFonts w:cs="Times New Roman"/>
      </w:rPr>
    </w:lvl>
  </w:abstractNum>
  <w:abstractNum w:abstractNumId="16">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7">
    <w:nsid w:val="7F827A9D"/>
    <w:multiLevelType w:val="multilevel"/>
    <w:tmpl w:val="92D45908"/>
    <w:lvl w:ilvl="0">
      <w:start w:val="1"/>
      <w:numFmt w:val="decimal"/>
      <w:lvlText w:val="%1."/>
      <w:lvlJc w:val="left"/>
      <w:pPr>
        <w:tabs>
          <w:tab w:val="num" w:pos="1080"/>
        </w:tabs>
        <w:ind w:left="1080" w:hanging="360"/>
      </w:pPr>
      <w:rPr>
        <w:rFonts w:cs="Times New Roman" w:hint="default"/>
        <w:color w:val="auto"/>
      </w:rPr>
    </w:lvl>
    <w:lvl w:ilvl="1">
      <w:start w:val="1"/>
      <w:numFmt w:val="decimal"/>
      <w:isLgl/>
      <w:lvlText w:val="%1.%2.."/>
      <w:lvlJc w:val="left"/>
      <w:pPr>
        <w:tabs>
          <w:tab w:val="num" w:pos="1440"/>
        </w:tabs>
        <w:ind w:left="1440" w:hanging="720"/>
      </w:pPr>
      <w:rPr>
        <w:rFonts w:ascii="Times New Roman" w:eastAsia="Times New Roman" w:hAnsi="Times New Roman" w:cs="Times New Roman"/>
        <w:color w:val="auto"/>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4"/>
  </w:num>
  <w:num w:numId="3">
    <w:abstractNumId w:val="10"/>
  </w:num>
  <w:num w:numId="4">
    <w:abstractNumId w:val="13"/>
  </w:num>
  <w:num w:numId="5">
    <w:abstractNumId w:val="9"/>
  </w:num>
  <w:num w:numId="6">
    <w:abstractNumId w:val="14"/>
  </w:num>
  <w:num w:numId="7">
    <w:abstractNumId w:val="16"/>
  </w:num>
  <w:num w:numId="8">
    <w:abstractNumId w:val="6"/>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1"/>
  </w:num>
  <w:num w:numId="14">
    <w:abstractNumId w:val="5"/>
  </w:num>
  <w:num w:numId="15">
    <w:abstractNumId w:val="1"/>
  </w:num>
  <w:num w:numId="16">
    <w:abstractNumId w:val="7"/>
  </w:num>
  <w:num w:numId="17">
    <w:abstractNumId w:val="8"/>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969"/>
    <w:rsid w:val="00001263"/>
    <w:rsid w:val="00021477"/>
    <w:rsid w:val="00021727"/>
    <w:rsid w:val="00021A26"/>
    <w:rsid w:val="0002472C"/>
    <w:rsid w:val="0003084F"/>
    <w:rsid w:val="00046068"/>
    <w:rsid w:val="00050066"/>
    <w:rsid w:val="000538D0"/>
    <w:rsid w:val="00053E8E"/>
    <w:rsid w:val="000634E8"/>
    <w:rsid w:val="000639F0"/>
    <w:rsid w:val="0007102E"/>
    <w:rsid w:val="0007609D"/>
    <w:rsid w:val="00076F69"/>
    <w:rsid w:val="000844BA"/>
    <w:rsid w:val="00085141"/>
    <w:rsid w:val="00087E9A"/>
    <w:rsid w:val="0009033B"/>
    <w:rsid w:val="00090A75"/>
    <w:rsid w:val="000967DA"/>
    <w:rsid w:val="000A196B"/>
    <w:rsid w:val="000A3115"/>
    <w:rsid w:val="000A5883"/>
    <w:rsid w:val="000B4022"/>
    <w:rsid w:val="000B6B39"/>
    <w:rsid w:val="000B6D28"/>
    <w:rsid w:val="000C30A3"/>
    <w:rsid w:val="000C338E"/>
    <w:rsid w:val="000C3801"/>
    <w:rsid w:val="000C59D8"/>
    <w:rsid w:val="000C7B1D"/>
    <w:rsid w:val="000D6D3D"/>
    <w:rsid w:val="000D76CB"/>
    <w:rsid w:val="000E3155"/>
    <w:rsid w:val="000E7F0D"/>
    <w:rsid w:val="000F00AA"/>
    <w:rsid w:val="000F1359"/>
    <w:rsid w:val="00100D1B"/>
    <w:rsid w:val="0010145D"/>
    <w:rsid w:val="00113C65"/>
    <w:rsid w:val="00116B8E"/>
    <w:rsid w:val="00117035"/>
    <w:rsid w:val="001228E6"/>
    <w:rsid w:val="00127426"/>
    <w:rsid w:val="00132F81"/>
    <w:rsid w:val="001373C2"/>
    <w:rsid w:val="00143DD2"/>
    <w:rsid w:val="00147997"/>
    <w:rsid w:val="00151A45"/>
    <w:rsid w:val="00152218"/>
    <w:rsid w:val="0015299F"/>
    <w:rsid w:val="00160DE5"/>
    <w:rsid w:val="00163AD3"/>
    <w:rsid w:val="00166E15"/>
    <w:rsid w:val="00173CEA"/>
    <w:rsid w:val="00186944"/>
    <w:rsid w:val="00191C51"/>
    <w:rsid w:val="001A62EC"/>
    <w:rsid w:val="001B4388"/>
    <w:rsid w:val="001D6E0D"/>
    <w:rsid w:val="001D76DD"/>
    <w:rsid w:val="001E2C49"/>
    <w:rsid w:val="001E4ADE"/>
    <w:rsid w:val="001F1551"/>
    <w:rsid w:val="001F49E2"/>
    <w:rsid w:val="00201445"/>
    <w:rsid w:val="00207DD0"/>
    <w:rsid w:val="00216513"/>
    <w:rsid w:val="00217617"/>
    <w:rsid w:val="00217FB6"/>
    <w:rsid w:val="0022045D"/>
    <w:rsid w:val="00220C3B"/>
    <w:rsid w:val="00222132"/>
    <w:rsid w:val="00223A0E"/>
    <w:rsid w:val="00225191"/>
    <w:rsid w:val="0023596C"/>
    <w:rsid w:val="0024021C"/>
    <w:rsid w:val="0024535D"/>
    <w:rsid w:val="00253E23"/>
    <w:rsid w:val="00256FE0"/>
    <w:rsid w:val="00262961"/>
    <w:rsid w:val="00294CD4"/>
    <w:rsid w:val="00297FE8"/>
    <w:rsid w:val="002A1A56"/>
    <w:rsid w:val="002B4809"/>
    <w:rsid w:val="002B636D"/>
    <w:rsid w:val="002C0B53"/>
    <w:rsid w:val="002C295C"/>
    <w:rsid w:val="002C3212"/>
    <w:rsid w:val="002D5180"/>
    <w:rsid w:val="002D568E"/>
    <w:rsid w:val="002E37DD"/>
    <w:rsid w:val="002F0952"/>
    <w:rsid w:val="002F2CFA"/>
    <w:rsid w:val="00301652"/>
    <w:rsid w:val="0032607F"/>
    <w:rsid w:val="0032634F"/>
    <w:rsid w:val="00327E5F"/>
    <w:rsid w:val="00330576"/>
    <w:rsid w:val="00333B1E"/>
    <w:rsid w:val="00334D2F"/>
    <w:rsid w:val="003367B5"/>
    <w:rsid w:val="00342767"/>
    <w:rsid w:val="0034569F"/>
    <w:rsid w:val="00345C4B"/>
    <w:rsid w:val="0034683D"/>
    <w:rsid w:val="003507FF"/>
    <w:rsid w:val="00360390"/>
    <w:rsid w:val="00361EC0"/>
    <w:rsid w:val="00366A05"/>
    <w:rsid w:val="0038117C"/>
    <w:rsid w:val="00382A3B"/>
    <w:rsid w:val="00383A2E"/>
    <w:rsid w:val="00391556"/>
    <w:rsid w:val="00392BB5"/>
    <w:rsid w:val="003A3B0C"/>
    <w:rsid w:val="003A45A5"/>
    <w:rsid w:val="003B2733"/>
    <w:rsid w:val="003C0361"/>
    <w:rsid w:val="003C2730"/>
    <w:rsid w:val="003C354B"/>
    <w:rsid w:val="003C49D1"/>
    <w:rsid w:val="003D3450"/>
    <w:rsid w:val="003D44A0"/>
    <w:rsid w:val="003D72EC"/>
    <w:rsid w:val="003E2FA0"/>
    <w:rsid w:val="003E56D6"/>
    <w:rsid w:val="003E6954"/>
    <w:rsid w:val="003E7FF5"/>
    <w:rsid w:val="003F0346"/>
    <w:rsid w:val="003F1DA4"/>
    <w:rsid w:val="003F4AD6"/>
    <w:rsid w:val="003F577E"/>
    <w:rsid w:val="003F6BAE"/>
    <w:rsid w:val="003F73A8"/>
    <w:rsid w:val="004008AF"/>
    <w:rsid w:val="00400B83"/>
    <w:rsid w:val="00401D69"/>
    <w:rsid w:val="00402435"/>
    <w:rsid w:val="00403868"/>
    <w:rsid w:val="0040511C"/>
    <w:rsid w:val="00412244"/>
    <w:rsid w:val="00421DE9"/>
    <w:rsid w:val="00425727"/>
    <w:rsid w:val="004263FD"/>
    <w:rsid w:val="00426484"/>
    <w:rsid w:val="00427E51"/>
    <w:rsid w:val="0043080C"/>
    <w:rsid w:val="004320E8"/>
    <w:rsid w:val="00432D7B"/>
    <w:rsid w:val="004407B1"/>
    <w:rsid w:val="00444607"/>
    <w:rsid w:val="004475C7"/>
    <w:rsid w:val="00450780"/>
    <w:rsid w:val="00450D18"/>
    <w:rsid w:val="00464876"/>
    <w:rsid w:val="00470507"/>
    <w:rsid w:val="00473177"/>
    <w:rsid w:val="004746E8"/>
    <w:rsid w:val="00487256"/>
    <w:rsid w:val="00492900"/>
    <w:rsid w:val="00497EE8"/>
    <w:rsid w:val="004A2C1E"/>
    <w:rsid w:val="004B5682"/>
    <w:rsid w:val="004B5BF1"/>
    <w:rsid w:val="004B6733"/>
    <w:rsid w:val="004C7998"/>
    <w:rsid w:val="004D29AF"/>
    <w:rsid w:val="004D588E"/>
    <w:rsid w:val="004E0630"/>
    <w:rsid w:val="004E23A7"/>
    <w:rsid w:val="004F1FA5"/>
    <w:rsid w:val="004F7DC4"/>
    <w:rsid w:val="00505FDA"/>
    <w:rsid w:val="00510A37"/>
    <w:rsid w:val="0051160A"/>
    <w:rsid w:val="005138EA"/>
    <w:rsid w:val="005157AA"/>
    <w:rsid w:val="00520C1A"/>
    <w:rsid w:val="005243B2"/>
    <w:rsid w:val="005253EA"/>
    <w:rsid w:val="00534149"/>
    <w:rsid w:val="00543D9E"/>
    <w:rsid w:val="00547FA2"/>
    <w:rsid w:val="005509E5"/>
    <w:rsid w:val="005515D1"/>
    <w:rsid w:val="00552F6A"/>
    <w:rsid w:val="00553350"/>
    <w:rsid w:val="0056298E"/>
    <w:rsid w:val="00565398"/>
    <w:rsid w:val="00566EBA"/>
    <w:rsid w:val="00567245"/>
    <w:rsid w:val="00572934"/>
    <w:rsid w:val="005761E0"/>
    <w:rsid w:val="00580D2D"/>
    <w:rsid w:val="00590B95"/>
    <w:rsid w:val="00590ED4"/>
    <w:rsid w:val="005950A7"/>
    <w:rsid w:val="005A0C1B"/>
    <w:rsid w:val="005A3F88"/>
    <w:rsid w:val="005A4C52"/>
    <w:rsid w:val="005A55B7"/>
    <w:rsid w:val="005A57E9"/>
    <w:rsid w:val="005A5D5F"/>
    <w:rsid w:val="005B147F"/>
    <w:rsid w:val="005B1C5A"/>
    <w:rsid w:val="005B4328"/>
    <w:rsid w:val="005C2FED"/>
    <w:rsid w:val="005C6018"/>
    <w:rsid w:val="005D0D92"/>
    <w:rsid w:val="005D3FDC"/>
    <w:rsid w:val="005E0C04"/>
    <w:rsid w:val="005E5DDD"/>
    <w:rsid w:val="005F112D"/>
    <w:rsid w:val="006000F2"/>
    <w:rsid w:val="00604F37"/>
    <w:rsid w:val="006072B1"/>
    <w:rsid w:val="0061186A"/>
    <w:rsid w:val="0061401E"/>
    <w:rsid w:val="00615259"/>
    <w:rsid w:val="00616F09"/>
    <w:rsid w:val="0062202E"/>
    <w:rsid w:val="00630582"/>
    <w:rsid w:val="00634FE7"/>
    <w:rsid w:val="00640E54"/>
    <w:rsid w:val="006412D3"/>
    <w:rsid w:val="006416C5"/>
    <w:rsid w:val="00643BEF"/>
    <w:rsid w:val="00660E22"/>
    <w:rsid w:val="0066474D"/>
    <w:rsid w:val="00666B10"/>
    <w:rsid w:val="006800E8"/>
    <w:rsid w:val="00682513"/>
    <w:rsid w:val="00682919"/>
    <w:rsid w:val="0068316D"/>
    <w:rsid w:val="00685DA0"/>
    <w:rsid w:val="00691ECD"/>
    <w:rsid w:val="00694A02"/>
    <w:rsid w:val="006A4E71"/>
    <w:rsid w:val="006A63C1"/>
    <w:rsid w:val="006A6835"/>
    <w:rsid w:val="006A7FEF"/>
    <w:rsid w:val="006C255D"/>
    <w:rsid w:val="006C4188"/>
    <w:rsid w:val="006C448C"/>
    <w:rsid w:val="006D2B8B"/>
    <w:rsid w:val="006D4C98"/>
    <w:rsid w:val="006D53CF"/>
    <w:rsid w:val="006D660A"/>
    <w:rsid w:val="006D75EA"/>
    <w:rsid w:val="006E0709"/>
    <w:rsid w:val="006E23C2"/>
    <w:rsid w:val="006F0831"/>
    <w:rsid w:val="006F2459"/>
    <w:rsid w:val="00701FEC"/>
    <w:rsid w:val="007022C6"/>
    <w:rsid w:val="00703A5C"/>
    <w:rsid w:val="00706F08"/>
    <w:rsid w:val="00710FA1"/>
    <w:rsid w:val="00712393"/>
    <w:rsid w:val="00721429"/>
    <w:rsid w:val="00722DCC"/>
    <w:rsid w:val="00724EB3"/>
    <w:rsid w:val="00726CFA"/>
    <w:rsid w:val="00727F03"/>
    <w:rsid w:val="007329DA"/>
    <w:rsid w:val="00740F39"/>
    <w:rsid w:val="00741C7B"/>
    <w:rsid w:val="00752AC7"/>
    <w:rsid w:val="007557E8"/>
    <w:rsid w:val="00757343"/>
    <w:rsid w:val="00764BAA"/>
    <w:rsid w:val="007653D9"/>
    <w:rsid w:val="00777E85"/>
    <w:rsid w:val="007821D7"/>
    <w:rsid w:val="00785441"/>
    <w:rsid w:val="00787F75"/>
    <w:rsid w:val="0079479A"/>
    <w:rsid w:val="007951C8"/>
    <w:rsid w:val="007975AF"/>
    <w:rsid w:val="00797D16"/>
    <w:rsid w:val="007A3B29"/>
    <w:rsid w:val="007B0B81"/>
    <w:rsid w:val="007B2991"/>
    <w:rsid w:val="007B3AB1"/>
    <w:rsid w:val="007C7E58"/>
    <w:rsid w:val="007D458D"/>
    <w:rsid w:val="007E229D"/>
    <w:rsid w:val="007F1E60"/>
    <w:rsid w:val="007F22DD"/>
    <w:rsid w:val="007F3BF1"/>
    <w:rsid w:val="007F51BD"/>
    <w:rsid w:val="00804A54"/>
    <w:rsid w:val="00811063"/>
    <w:rsid w:val="00811712"/>
    <w:rsid w:val="00817804"/>
    <w:rsid w:val="00821A81"/>
    <w:rsid w:val="0082384C"/>
    <w:rsid w:val="00824DFF"/>
    <w:rsid w:val="0082574B"/>
    <w:rsid w:val="00827082"/>
    <w:rsid w:val="008350C6"/>
    <w:rsid w:val="00835BF6"/>
    <w:rsid w:val="00841F68"/>
    <w:rsid w:val="00850969"/>
    <w:rsid w:val="008533AB"/>
    <w:rsid w:val="00855A78"/>
    <w:rsid w:val="00856F4B"/>
    <w:rsid w:val="0086305B"/>
    <w:rsid w:val="00873B29"/>
    <w:rsid w:val="00876697"/>
    <w:rsid w:val="00877D46"/>
    <w:rsid w:val="00882BFD"/>
    <w:rsid w:val="0088347F"/>
    <w:rsid w:val="008858C9"/>
    <w:rsid w:val="008A6E7A"/>
    <w:rsid w:val="008B2738"/>
    <w:rsid w:val="008C4BF2"/>
    <w:rsid w:val="008C5269"/>
    <w:rsid w:val="008C6906"/>
    <w:rsid w:val="008D3B17"/>
    <w:rsid w:val="008D5BC0"/>
    <w:rsid w:val="008D62E1"/>
    <w:rsid w:val="008D682C"/>
    <w:rsid w:val="008F554F"/>
    <w:rsid w:val="00900BE1"/>
    <w:rsid w:val="00901946"/>
    <w:rsid w:val="009104B7"/>
    <w:rsid w:val="009152E3"/>
    <w:rsid w:val="009323D5"/>
    <w:rsid w:val="009634A5"/>
    <w:rsid w:val="00965266"/>
    <w:rsid w:val="00965EC3"/>
    <w:rsid w:val="009700CF"/>
    <w:rsid w:val="009709DA"/>
    <w:rsid w:val="00972CC6"/>
    <w:rsid w:val="009765BC"/>
    <w:rsid w:val="00980AB1"/>
    <w:rsid w:val="009812C9"/>
    <w:rsid w:val="00984713"/>
    <w:rsid w:val="00986332"/>
    <w:rsid w:val="009A5B11"/>
    <w:rsid w:val="009A5FE4"/>
    <w:rsid w:val="009C2387"/>
    <w:rsid w:val="009C3C4F"/>
    <w:rsid w:val="009D6A7C"/>
    <w:rsid w:val="009E7F6B"/>
    <w:rsid w:val="009F101F"/>
    <w:rsid w:val="009F2320"/>
    <w:rsid w:val="009F28ED"/>
    <w:rsid w:val="009F2F88"/>
    <w:rsid w:val="009F68DB"/>
    <w:rsid w:val="00A03561"/>
    <w:rsid w:val="00A113A3"/>
    <w:rsid w:val="00A122BC"/>
    <w:rsid w:val="00A174C2"/>
    <w:rsid w:val="00A207A1"/>
    <w:rsid w:val="00A25832"/>
    <w:rsid w:val="00A31ACF"/>
    <w:rsid w:val="00A33E0C"/>
    <w:rsid w:val="00A36B70"/>
    <w:rsid w:val="00A40699"/>
    <w:rsid w:val="00A4586C"/>
    <w:rsid w:val="00A506CD"/>
    <w:rsid w:val="00A57B82"/>
    <w:rsid w:val="00A57EA7"/>
    <w:rsid w:val="00A676AB"/>
    <w:rsid w:val="00A760D8"/>
    <w:rsid w:val="00A77616"/>
    <w:rsid w:val="00A77BB2"/>
    <w:rsid w:val="00A80B0C"/>
    <w:rsid w:val="00A80C01"/>
    <w:rsid w:val="00A832BD"/>
    <w:rsid w:val="00A87BF0"/>
    <w:rsid w:val="00A92789"/>
    <w:rsid w:val="00AA2062"/>
    <w:rsid w:val="00AA65D5"/>
    <w:rsid w:val="00AB2E3A"/>
    <w:rsid w:val="00AC39A3"/>
    <w:rsid w:val="00AD3463"/>
    <w:rsid w:val="00AE1306"/>
    <w:rsid w:val="00AF6033"/>
    <w:rsid w:val="00AF6161"/>
    <w:rsid w:val="00B079AF"/>
    <w:rsid w:val="00B10F95"/>
    <w:rsid w:val="00B23038"/>
    <w:rsid w:val="00B2611F"/>
    <w:rsid w:val="00B33340"/>
    <w:rsid w:val="00B41EAD"/>
    <w:rsid w:val="00B549D0"/>
    <w:rsid w:val="00B56787"/>
    <w:rsid w:val="00B603D9"/>
    <w:rsid w:val="00B7458D"/>
    <w:rsid w:val="00B804F2"/>
    <w:rsid w:val="00B80FD3"/>
    <w:rsid w:val="00B8584A"/>
    <w:rsid w:val="00B949C3"/>
    <w:rsid w:val="00B94E0D"/>
    <w:rsid w:val="00B94E88"/>
    <w:rsid w:val="00B972C6"/>
    <w:rsid w:val="00BA4035"/>
    <w:rsid w:val="00BA6491"/>
    <w:rsid w:val="00BB01E9"/>
    <w:rsid w:val="00BC5600"/>
    <w:rsid w:val="00BC5923"/>
    <w:rsid w:val="00BC6980"/>
    <w:rsid w:val="00BD0A59"/>
    <w:rsid w:val="00BD310C"/>
    <w:rsid w:val="00BD720A"/>
    <w:rsid w:val="00BF12AF"/>
    <w:rsid w:val="00BF407C"/>
    <w:rsid w:val="00C00122"/>
    <w:rsid w:val="00C02086"/>
    <w:rsid w:val="00C10A43"/>
    <w:rsid w:val="00C16AC6"/>
    <w:rsid w:val="00C17F10"/>
    <w:rsid w:val="00C325AF"/>
    <w:rsid w:val="00C339B9"/>
    <w:rsid w:val="00C343F2"/>
    <w:rsid w:val="00C3489D"/>
    <w:rsid w:val="00C36BC1"/>
    <w:rsid w:val="00C3782F"/>
    <w:rsid w:val="00C41AD8"/>
    <w:rsid w:val="00C444AF"/>
    <w:rsid w:val="00C54FBB"/>
    <w:rsid w:val="00C60016"/>
    <w:rsid w:val="00C6284E"/>
    <w:rsid w:val="00C70797"/>
    <w:rsid w:val="00C80227"/>
    <w:rsid w:val="00C82E09"/>
    <w:rsid w:val="00C8326B"/>
    <w:rsid w:val="00C83988"/>
    <w:rsid w:val="00C87A51"/>
    <w:rsid w:val="00C956CF"/>
    <w:rsid w:val="00C960A4"/>
    <w:rsid w:val="00CA5E13"/>
    <w:rsid w:val="00CA7AE0"/>
    <w:rsid w:val="00CB007A"/>
    <w:rsid w:val="00CB014E"/>
    <w:rsid w:val="00CB0182"/>
    <w:rsid w:val="00CB3B22"/>
    <w:rsid w:val="00CB5DD5"/>
    <w:rsid w:val="00CC400A"/>
    <w:rsid w:val="00CC45EA"/>
    <w:rsid w:val="00CD33BF"/>
    <w:rsid w:val="00CD4017"/>
    <w:rsid w:val="00CD5C5A"/>
    <w:rsid w:val="00CE3315"/>
    <w:rsid w:val="00CF0F8E"/>
    <w:rsid w:val="00CF383A"/>
    <w:rsid w:val="00CF3B11"/>
    <w:rsid w:val="00CF68B2"/>
    <w:rsid w:val="00D05E1B"/>
    <w:rsid w:val="00D13258"/>
    <w:rsid w:val="00D153F7"/>
    <w:rsid w:val="00D15EAA"/>
    <w:rsid w:val="00D31BF4"/>
    <w:rsid w:val="00D35C68"/>
    <w:rsid w:val="00D3688C"/>
    <w:rsid w:val="00D407A7"/>
    <w:rsid w:val="00D42DA8"/>
    <w:rsid w:val="00D43112"/>
    <w:rsid w:val="00D4377E"/>
    <w:rsid w:val="00D51D1F"/>
    <w:rsid w:val="00D55E54"/>
    <w:rsid w:val="00D669F2"/>
    <w:rsid w:val="00D71521"/>
    <w:rsid w:val="00D71954"/>
    <w:rsid w:val="00D728EC"/>
    <w:rsid w:val="00D7487D"/>
    <w:rsid w:val="00D751C3"/>
    <w:rsid w:val="00D7567F"/>
    <w:rsid w:val="00D80515"/>
    <w:rsid w:val="00D839A5"/>
    <w:rsid w:val="00D839BE"/>
    <w:rsid w:val="00D90535"/>
    <w:rsid w:val="00D90B31"/>
    <w:rsid w:val="00DA02FE"/>
    <w:rsid w:val="00DA25E8"/>
    <w:rsid w:val="00DB0EB1"/>
    <w:rsid w:val="00DB3D2E"/>
    <w:rsid w:val="00DB4075"/>
    <w:rsid w:val="00DC13AC"/>
    <w:rsid w:val="00DC3BB0"/>
    <w:rsid w:val="00DE0A4B"/>
    <w:rsid w:val="00DE489E"/>
    <w:rsid w:val="00DE71B9"/>
    <w:rsid w:val="00DF08FD"/>
    <w:rsid w:val="00E0173C"/>
    <w:rsid w:val="00E0365B"/>
    <w:rsid w:val="00E03F46"/>
    <w:rsid w:val="00E0468E"/>
    <w:rsid w:val="00E048E2"/>
    <w:rsid w:val="00E130F6"/>
    <w:rsid w:val="00E14428"/>
    <w:rsid w:val="00E14FC0"/>
    <w:rsid w:val="00E16881"/>
    <w:rsid w:val="00E17117"/>
    <w:rsid w:val="00E17530"/>
    <w:rsid w:val="00E261E5"/>
    <w:rsid w:val="00E266DC"/>
    <w:rsid w:val="00E310B9"/>
    <w:rsid w:val="00E41EEA"/>
    <w:rsid w:val="00E4208C"/>
    <w:rsid w:val="00E4460C"/>
    <w:rsid w:val="00E52942"/>
    <w:rsid w:val="00E726C6"/>
    <w:rsid w:val="00E73E05"/>
    <w:rsid w:val="00E772A0"/>
    <w:rsid w:val="00E87575"/>
    <w:rsid w:val="00E908AC"/>
    <w:rsid w:val="00E93512"/>
    <w:rsid w:val="00E95A78"/>
    <w:rsid w:val="00EA09A5"/>
    <w:rsid w:val="00EA0E83"/>
    <w:rsid w:val="00EA0E86"/>
    <w:rsid w:val="00EA23CC"/>
    <w:rsid w:val="00EA419A"/>
    <w:rsid w:val="00EA7428"/>
    <w:rsid w:val="00EB00F0"/>
    <w:rsid w:val="00EB23B3"/>
    <w:rsid w:val="00EB7E57"/>
    <w:rsid w:val="00EE3F80"/>
    <w:rsid w:val="00EF2D75"/>
    <w:rsid w:val="00F00793"/>
    <w:rsid w:val="00F17B06"/>
    <w:rsid w:val="00F244AE"/>
    <w:rsid w:val="00F257B0"/>
    <w:rsid w:val="00F26E20"/>
    <w:rsid w:val="00F30A6F"/>
    <w:rsid w:val="00F43E94"/>
    <w:rsid w:val="00F45774"/>
    <w:rsid w:val="00F45A75"/>
    <w:rsid w:val="00F46D5F"/>
    <w:rsid w:val="00F5469D"/>
    <w:rsid w:val="00F6226D"/>
    <w:rsid w:val="00F756A6"/>
    <w:rsid w:val="00F86FF1"/>
    <w:rsid w:val="00F908B7"/>
    <w:rsid w:val="00F91221"/>
    <w:rsid w:val="00F92295"/>
    <w:rsid w:val="00F93ED3"/>
    <w:rsid w:val="00FA7891"/>
    <w:rsid w:val="00FB00CB"/>
    <w:rsid w:val="00FB4385"/>
    <w:rsid w:val="00FB6A64"/>
    <w:rsid w:val="00FC06F0"/>
    <w:rsid w:val="00FC0731"/>
    <w:rsid w:val="00FC3A48"/>
    <w:rsid w:val="00FC4F67"/>
    <w:rsid w:val="00FC5333"/>
    <w:rsid w:val="00FC6D8D"/>
    <w:rsid w:val="00FD4DE8"/>
    <w:rsid w:val="00FE0EC0"/>
    <w:rsid w:val="00FF2A9F"/>
    <w:rsid w:val="00FF5C6F"/>
    <w:rsid w:val="00FF762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semiHidden/>
    <w:locked/>
    <w:rsid w:val="00E726C6"/>
    <w:rPr>
      <w:rFonts w:cs="Times New Roman"/>
      <w:sz w:val="24"/>
      <w:szCs w:val="24"/>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uiPriority w:val="99"/>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uiPriority w:val="99"/>
    <w:rsid w:val="00CF68B2"/>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b/>
      <w:bCs/>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styleId="ListParagraph">
    <w:name w:val="List Paragraph"/>
    <w:basedOn w:val="Normal"/>
    <w:uiPriority w:val="99"/>
    <w:qFormat/>
    <w:rsid w:val="00301652"/>
    <w:pPr>
      <w:spacing w:after="200" w:line="276" w:lineRule="auto"/>
      <w:ind w:left="720"/>
      <w:contextualSpacing/>
    </w:pPr>
    <w:rPr>
      <w:rFonts w:ascii="Calibri" w:hAnsi="Calibri"/>
      <w:sz w:val="22"/>
      <w:szCs w:val="22"/>
      <w:lang w:val="en-US" w:eastAsia="en-US"/>
    </w:rPr>
  </w:style>
  <w:style w:type="character" w:customStyle="1" w:styleId="xdtextbox1">
    <w:name w:val="xdtextbox1"/>
    <w:basedOn w:val="DefaultParagraphFont"/>
    <w:uiPriority w:val="99"/>
    <w:rsid w:val="00BC6980"/>
    <w:rPr>
      <w:rFonts w:cs="Times New Roman"/>
      <w:color w:val="auto"/>
      <w:bdr w:val="single" w:sz="8" w:space="1" w:color="DCDCDC" w:frame="1"/>
      <w:shd w:val="clear" w:color="auto" w:fill="FFFFFF"/>
    </w:rPr>
  </w:style>
  <w:style w:type="paragraph" w:styleId="NoSpacing">
    <w:name w:val="No Spacing"/>
    <w:uiPriority w:val="99"/>
    <w:qFormat/>
    <w:rsid w:val="00A80C0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19228380">
      <w:marLeft w:val="0"/>
      <w:marRight w:val="0"/>
      <w:marTop w:val="0"/>
      <w:marBottom w:val="0"/>
      <w:divBdr>
        <w:top w:val="none" w:sz="0" w:space="0" w:color="auto"/>
        <w:left w:val="none" w:sz="0" w:space="0" w:color="auto"/>
        <w:bottom w:val="none" w:sz="0" w:space="0" w:color="auto"/>
        <w:right w:val="none" w:sz="0" w:space="0" w:color="auto"/>
      </w:divBdr>
    </w:div>
    <w:div w:id="819228381">
      <w:marLeft w:val="0"/>
      <w:marRight w:val="0"/>
      <w:marTop w:val="0"/>
      <w:marBottom w:val="0"/>
      <w:divBdr>
        <w:top w:val="none" w:sz="0" w:space="0" w:color="auto"/>
        <w:left w:val="none" w:sz="0" w:space="0" w:color="auto"/>
        <w:bottom w:val="none" w:sz="0" w:space="0" w:color="auto"/>
        <w:right w:val="none" w:sz="0" w:space="0" w:color="auto"/>
      </w:divBdr>
    </w:div>
    <w:div w:id="819228386">
      <w:marLeft w:val="0"/>
      <w:marRight w:val="0"/>
      <w:marTop w:val="0"/>
      <w:marBottom w:val="0"/>
      <w:divBdr>
        <w:top w:val="none" w:sz="0" w:space="0" w:color="auto"/>
        <w:left w:val="none" w:sz="0" w:space="0" w:color="auto"/>
        <w:bottom w:val="none" w:sz="0" w:space="0" w:color="auto"/>
        <w:right w:val="none" w:sz="0" w:space="0" w:color="auto"/>
      </w:divBdr>
      <w:divsChild>
        <w:div w:id="819228387">
          <w:marLeft w:val="0"/>
          <w:marRight w:val="0"/>
          <w:marTop w:val="0"/>
          <w:marBottom w:val="0"/>
          <w:divBdr>
            <w:top w:val="none" w:sz="0" w:space="0" w:color="auto"/>
            <w:left w:val="none" w:sz="0" w:space="0" w:color="auto"/>
            <w:bottom w:val="none" w:sz="0" w:space="0" w:color="auto"/>
            <w:right w:val="none" w:sz="0" w:space="0" w:color="auto"/>
          </w:divBdr>
          <w:divsChild>
            <w:div w:id="819228382">
              <w:marLeft w:val="0"/>
              <w:marRight w:val="0"/>
              <w:marTop w:val="0"/>
              <w:marBottom w:val="0"/>
              <w:divBdr>
                <w:top w:val="none" w:sz="0" w:space="0" w:color="auto"/>
                <w:left w:val="none" w:sz="0" w:space="0" w:color="auto"/>
                <w:bottom w:val="none" w:sz="0" w:space="0" w:color="auto"/>
                <w:right w:val="none" w:sz="0" w:space="0" w:color="auto"/>
              </w:divBdr>
              <w:divsChild>
                <w:div w:id="819228397">
                  <w:marLeft w:val="0"/>
                  <w:marRight w:val="0"/>
                  <w:marTop w:val="0"/>
                  <w:marBottom w:val="0"/>
                  <w:divBdr>
                    <w:top w:val="none" w:sz="0" w:space="0" w:color="auto"/>
                    <w:left w:val="none" w:sz="0" w:space="0" w:color="auto"/>
                    <w:bottom w:val="none" w:sz="0" w:space="0" w:color="auto"/>
                    <w:right w:val="none" w:sz="0" w:space="0" w:color="auto"/>
                  </w:divBdr>
                  <w:divsChild>
                    <w:div w:id="819228393">
                      <w:marLeft w:val="0"/>
                      <w:marRight w:val="0"/>
                      <w:marTop w:val="0"/>
                      <w:marBottom w:val="0"/>
                      <w:divBdr>
                        <w:top w:val="none" w:sz="0" w:space="0" w:color="auto"/>
                        <w:left w:val="none" w:sz="0" w:space="0" w:color="auto"/>
                        <w:bottom w:val="none" w:sz="0" w:space="0" w:color="auto"/>
                        <w:right w:val="none" w:sz="0" w:space="0" w:color="auto"/>
                      </w:divBdr>
                      <w:divsChild>
                        <w:div w:id="819228398">
                          <w:marLeft w:val="0"/>
                          <w:marRight w:val="0"/>
                          <w:marTop w:val="0"/>
                          <w:marBottom w:val="0"/>
                          <w:divBdr>
                            <w:top w:val="none" w:sz="0" w:space="0" w:color="auto"/>
                            <w:left w:val="none" w:sz="0" w:space="0" w:color="auto"/>
                            <w:bottom w:val="none" w:sz="0" w:space="0" w:color="auto"/>
                            <w:right w:val="none" w:sz="0" w:space="0" w:color="auto"/>
                          </w:divBdr>
                          <w:divsChild>
                            <w:div w:id="819228385">
                              <w:marLeft w:val="0"/>
                              <w:marRight w:val="0"/>
                              <w:marTop w:val="0"/>
                              <w:marBottom w:val="0"/>
                              <w:divBdr>
                                <w:top w:val="none" w:sz="0" w:space="0" w:color="auto"/>
                                <w:left w:val="none" w:sz="0" w:space="0" w:color="auto"/>
                                <w:bottom w:val="none" w:sz="0" w:space="0" w:color="auto"/>
                                <w:right w:val="none" w:sz="0" w:space="0" w:color="auto"/>
                              </w:divBdr>
                              <w:divsChild>
                                <w:div w:id="819228390">
                                  <w:marLeft w:val="0"/>
                                  <w:marRight w:val="0"/>
                                  <w:marTop w:val="0"/>
                                  <w:marBottom w:val="0"/>
                                  <w:divBdr>
                                    <w:top w:val="none" w:sz="0" w:space="0" w:color="auto"/>
                                    <w:left w:val="none" w:sz="0" w:space="0" w:color="auto"/>
                                    <w:bottom w:val="none" w:sz="0" w:space="0" w:color="auto"/>
                                    <w:right w:val="none" w:sz="0" w:space="0" w:color="auto"/>
                                  </w:divBdr>
                                  <w:divsChild>
                                    <w:div w:id="819228378">
                                      <w:marLeft w:val="0"/>
                                      <w:marRight w:val="0"/>
                                      <w:marTop w:val="0"/>
                                      <w:marBottom w:val="0"/>
                                      <w:divBdr>
                                        <w:top w:val="none" w:sz="0" w:space="0" w:color="auto"/>
                                        <w:left w:val="none" w:sz="0" w:space="0" w:color="auto"/>
                                        <w:bottom w:val="none" w:sz="0" w:space="0" w:color="auto"/>
                                        <w:right w:val="none" w:sz="0" w:space="0" w:color="auto"/>
                                      </w:divBdr>
                                      <w:divsChild>
                                        <w:div w:id="819228391">
                                          <w:marLeft w:val="0"/>
                                          <w:marRight w:val="0"/>
                                          <w:marTop w:val="0"/>
                                          <w:marBottom w:val="0"/>
                                          <w:divBdr>
                                            <w:top w:val="none" w:sz="0" w:space="0" w:color="auto"/>
                                            <w:left w:val="none" w:sz="0" w:space="0" w:color="auto"/>
                                            <w:bottom w:val="none" w:sz="0" w:space="0" w:color="auto"/>
                                            <w:right w:val="none" w:sz="0" w:space="0" w:color="auto"/>
                                          </w:divBdr>
                                          <w:divsChild>
                                            <w:div w:id="819228396">
                                              <w:marLeft w:val="0"/>
                                              <w:marRight w:val="0"/>
                                              <w:marTop w:val="0"/>
                                              <w:marBottom w:val="0"/>
                                              <w:divBdr>
                                                <w:top w:val="none" w:sz="0" w:space="0" w:color="auto"/>
                                                <w:left w:val="none" w:sz="0" w:space="0" w:color="auto"/>
                                                <w:bottom w:val="none" w:sz="0" w:space="0" w:color="auto"/>
                                                <w:right w:val="none" w:sz="0" w:space="0" w:color="auto"/>
                                              </w:divBdr>
                                              <w:divsChild>
                                                <w:div w:id="819228392">
                                                  <w:marLeft w:val="0"/>
                                                  <w:marRight w:val="0"/>
                                                  <w:marTop w:val="0"/>
                                                  <w:marBottom w:val="0"/>
                                                  <w:divBdr>
                                                    <w:top w:val="none" w:sz="0" w:space="0" w:color="auto"/>
                                                    <w:left w:val="none" w:sz="0" w:space="0" w:color="auto"/>
                                                    <w:bottom w:val="none" w:sz="0" w:space="0" w:color="auto"/>
                                                    <w:right w:val="none" w:sz="0" w:space="0" w:color="auto"/>
                                                  </w:divBdr>
                                                  <w:divsChild>
                                                    <w:div w:id="819228383">
                                                      <w:marLeft w:val="0"/>
                                                      <w:marRight w:val="0"/>
                                                      <w:marTop w:val="0"/>
                                                      <w:marBottom w:val="0"/>
                                                      <w:divBdr>
                                                        <w:top w:val="none" w:sz="0" w:space="0" w:color="auto"/>
                                                        <w:left w:val="none" w:sz="0" w:space="0" w:color="auto"/>
                                                        <w:bottom w:val="none" w:sz="0" w:space="0" w:color="auto"/>
                                                        <w:right w:val="none" w:sz="0" w:space="0" w:color="auto"/>
                                                      </w:divBdr>
                                                      <w:divsChild>
                                                        <w:div w:id="819228400">
                                                          <w:marLeft w:val="0"/>
                                                          <w:marRight w:val="0"/>
                                                          <w:marTop w:val="0"/>
                                                          <w:marBottom w:val="0"/>
                                                          <w:divBdr>
                                                            <w:top w:val="none" w:sz="0" w:space="0" w:color="auto"/>
                                                            <w:left w:val="none" w:sz="0" w:space="0" w:color="auto"/>
                                                            <w:bottom w:val="none" w:sz="0" w:space="0" w:color="auto"/>
                                                            <w:right w:val="none" w:sz="0" w:space="0" w:color="auto"/>
                                                          </w:divBdr>
                                                          <w:divsChild>
                                                            <w:div w:id="819228389">
                                                              <w:marLeft w:val="0"/>
                                                              <w:marRight w:val="0"/>
                                                              <w:marTop w:val="0"/>
                                                              <w:marBottom w:val="0"/>
                                                              <w:divBdr>
                                                                <w:top w:val="none" w:sz="0" w:space="0" w:color="auto"/>
                                                                <w:left w:val="none" w:sz="0" w:space="0" w:color="auto"/>
                                                                <w:bottom w:val="none" w:sz="0" w:space="0" w:color="auto"/>
                                                                <w:right w:val="none" w:sz="0" w:space="0" w:color="auto"/>
                                                              </w:divBdr>
                                                              <w:divsChild>
                                                                <w:div w:id="819228384">
                                                                  <w:marLeft w:val="0"/>
                                                                  <w:marRight w:val="0"/>
                                                                  <w:marTop w:val="0"/>
                                                                  <w:marBottom w:val="0"/>
                                                                  <w:divBdr>
                                                                    <w:top w:val="none" w:sz="0" w:space="0" w:color="auto"/>
                                                                    <w:left w:val="none" w:sz="0" w:space="0" w:color="auto"/>
                                                                    <w:bottom w:val="none" w:sz="0" w:space="0" w:color="auto"/>
                                                                    <w:right w:val="none" w:sz="0" w:space="0" w:color="auto"/>
                                                                  </w:divBdr>
                                                                  <w:divsChild>
                                                                    <w:div w:id="819228388">
                                                                      <w:marLeft w:val="0"/>
                                                                      <w:marRight w:val="0"/>
                                                                      <w:marTop w:val="0"/>
                                                                      <w:marBottom w:val="0"/>
                                                                      <w:divBdr>
                                                                        <w:top w:val="none" w:sz="0" w:space="0" w:color="auto"/>
                                                                        <w:left w:val="none" w:sz="0" w:space="0" w:color="auto"/>
                                                                        <w:bottom w:val="none" w:sz="0" w:space="0" w:color="auto"/>
                                                                        <w:right w:val="none" w:sz="0" w:space="0" w:color="auto"/>
                                                                      </w:divBdr>
                                                                      <w:divsChild>
                                                                        <w:div w:id="819228377">
                                                                          <w:marLeft w:val="0"/>
                                                                          <w:marRight w:val="0"/>
                                                                          <w:marTop w:val="0"/>
                                                                          <w:marBottom w:val="0"/>
                                                                          <w:divBdr>
                                                                            <w:top w:val="none" w:sz="0" w:space="0" w:color="auto"/>
                                                                            <w:left w:val="none" w:sz="0" w:space="0" w:color="auto"/>
                                                                            <w:bottom w:val="none" w:sz="0" w:space="0" w:color="auto"/>
                                                                            <w:right w:val="none" w:sz="0" w:space="0" w:color="auto"/>
                                                                          </w:divBdr>
                                                                          <w:divsChild>
                                                                            <w:div w:id="819228399">
                                                                              <w:marLeft w:val="0"/>
                                                                              <w:marRight w:val="0"/>
                                                                              <w:marTop w:val="0"/>
                                                                              <w:marBottom w:val="0"/>
                                                                              <w:divBdr>
                                                                                <w:top w:val="none" w:sz="0" w:space="0" w:color="auto"/>
                                                                                <w:left w:val="none" w:sz="0" w:space="0" w:color="auto"/>
                                                                                <w:bottom w:val="none" w:sz="0" w:space="0" w:color="auto"/>
                                                                                <w:right w:val="none" w:sz="0" w:space="0" w:color="auto"/>
                                                                              </w:divBdr>
                                                                              <w:divsChild>
                                                                                <w:div w:id="819228379">
                                                                                  <w:marLeft w:val="0"/>
                                                                                  <w:marRight w:val="0"/>
                                                                                  <w:marTop w:val="0"/>
                                                                                  <w:marBottom w:val="0"/>
                                                                                  <w:divBdr>
                                                                                    <w:top w:val="none" w:sz="0" w:space="0" w:color="auto"/>
                                                                                    <w:left w:val="none" w:sz="0" w:space="0" w:color="auto"/>
                                                                                    <w:bottom w:val="none" w:sz="0" w:space="0" w:color="auto"/>
                                                                                    <w:right w:val="none" w:sz="0" w:space="0" w:color="auto"/>
                                                                                  </w:divBdr>
                                                                                  <w:divsChild>
                                                                                    <w:div w:id="819228394">
                                                                                      <w:marLeft w:val="0"/>
                                                                                      <w:marRight w:val="0"/>
                                                                                      <w:marTop w:val="0"/>
                                                                                      <w:marBottom w:val="120"/>
                                                                                      <w:divBdr>
                                                                                        <w:top w:val="none" w:sz="0" w:space="0" w:color="auto"/>
                                                                                        <w:left w:val="none" w:sz="0" w:space="0" w:color="auto"/>
                                                                                        <w:bottom w:val="none" w:sz="0" w:space="0" w:color="auto"/>
                                                                                        <w:right w:val="none" w:sz="0" w:space="0" w:color="auto"/>
                                                                                      </w:divBdr>
                                                                                    </w:div>
                                                                                    <w:div w:id="819228395">
                                                                                      <w:marLeft w:val="0"/>
                                                                                      <w:marRight w:val="0"/>
                                                                                      <w:marTop w:val="2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ga.Gulbe@vni.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unars.Kosojs@vni.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371</Words>
  <Characters>2846</Characters>
  <Application>Microsoft Office Word</Application>
  <DocSecurity>0</DocSecurity>
  <Lines>94</Lines>
  <Paragraphs>23</Paragraphs>
  <ScaleCrop>false</ScaleCrop>
  <Manager>S.Bajāre</Manager>
  <Company>Finanšu ministrija</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Administratīvās ēkas un garāžas ēkas Jūras ielā 34,Ventspilī, būvniecības projekta un nomas maksas izdevumu segšanai</dc:title>
  <dc:subject>Ministru kabineta rīkojuma projekts</dc:subject>
  <dc:creator>G.Kosojs, A.Gulbe</dc:creator>
  <cp:keywords/>
  <dc:description>Tālr.: 67024941; E-pasts: gunars.kosojs@vni.lv 
Tālr.: 67024698, E-pasts: aiga.gulbe@vni.lv</dc:description>
  <cp:lastModifiedBy>kosojs</cp:lastModifiedBy>
  <cp:revision>6</cp:revision>
  <cp:lastPrinted>2012-09-10T08:23:00Z</cp:lastPrinted>
  <dcterms:created xsi:type="dcterms:W3CDTF">2012-09-13T09:11:00Z</dcterms:created>
  <dcterms:modified xsi:type="dcterms:W3CDTF">2012-09-18T05:53:00Z</dcterms:modified>
  <cp:contentStatus>PROJEKTS</cp:contentStatus>
</cp:coreProperties>
</file>