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76" w:rsidRPr="00940D52" w:rsidRDefault="00587E76" w:rsidP="00940D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E76" w:rsidRPr="00940D52" w:rsidRDefault="00587E76" w:rsidP="00940D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E76" w:rsidRPr="00940D52" w:rsidRDefault="00587E76" w:rsidP="00940D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E76" w:rsidRPr="00940D52" w:rsidRDefault="00587E76" w:rsidP="00940D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E76" w:rsidRPr="00940D52" w:rsidRDefault="00587E76" w:rsidP="00940D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E76" w:rsidRPr="00940D52" w:rsidRDefault="00587E76" w:rsidP="00940D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0D52">
        <w:rPr>
          <w:rFonts w:ascii="Times New Roman" w:hAnsi="Times New Roman"/>
          <w:sz w:val="28"/>
          <w:szCs w:val="28"/>
        </w:rPr>
        <w:t xml:space="preserve">2011.gada            </w:t>
      </w:r>
      <w:r w:rsidRPr="00940D52">
        <w:rPr>
          <w:rFonts w:ascii="Times New Roman" w:hAnsi="Times New Roman"/>
          <w:sz w:val="28"/>
          <w:szCs w:val="28"/>
        </w:rPr>
        <w:tab/>
        <w:t>Rīkojums Nr.</w:t>
      </w:r>
    </w:p>
    <w:p w:rsidR="00587E76" w:rsidRPr="00940D52" w:rsidRDefault="00587E76" w:rsidP="00940D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0D52">
        <w:rPr>
          <w:rFonts w:ascii="Times New Roman" w:hAnsi="Times New Roman"/>
          <w:sz w:val="28"/>
          <w:szCs w:val="28"/>
        </w:rPr>
        <w:t>Rīgā</w:t>
      </w:r>
      <w:r w:rsidRPr="00940D52">
        <w:rPr>
          <w:rFonts w:ascii="Times New Roman" w:hAnsi="Times New Roman"/>
          <w:sz w:val="28"/>
          <w:szCs w:val="28"/>
        </w:rPr>
        <w:tab/>
        <w:t>(prot. Nr.               .§)</w:t>
      </w:r>
    </w:p>
    <w:p w:rsidR="00587E76" w:rsidRPr="00940D52" w:rsidRDefault="00587E76" w:rsidP="00940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E76" w:rsidRPr="00940D52" w:rsidRDefault="00587E76" w:rsidP="00940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D52">
        <w:rPr>
          <w:rFonts w:ascii="Times New Roman" w:hAnsi="Times New Roman"/>
          <w:b/>
          <w:bCs/>
          <w:sz w:val="28"/>
          <w:szCs w:val="28"/>
        </w:rPr>
        <w:t>Par Ministru kabineta 2008.gada 23.decembra rīkojuma Nr.881</w:t>
      </w:r>
    </w:p>
    <w:p w:rsidR="00587E76" w:rsidRPr="00940D52" w:rsidRDefault="00587E76" w:rsidP="0094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Pr="00940D52">
        <w:rPr>
          <w:rFonts w:ascii="Times New Roman" w:hAnsi="Times New Roman"/>
          <w:b/>
          <w:bCs/>
          <w:sz w:val="28"/>
          <w:szCs w:val="28"/>
        </w:rPr>
        <w:t>Par darba grupu</w:t>
      </w:r>
      <w:r>
        <w:rPr>
          <w:rFonts w:ascii="Times New Roman" w:hAnsi="Times New Roman"/>
          <w:b/>
          <w:sz w:val="28"/>
          <w:szCs w:val="28"/>
        </w:rPr>
        <w:t>"</w:t>
      </w:r>
      <w:r w:rsidRPr="00940D52">
        <w:rPr>
          <w:rFonts w:ascii="Times New Roman" w:hAnsi="Times New Roman"/>
          <w:b/>
          <w:sz w:val="28"/>
          <w:szCs w:val="28"/>
        </w:rPr>
        <w:t xml:space="preserve"> </w:t>
      </w:r>
      <w:r w:rsidRPr="00940D52">
        <w:rPr>
          <w:rFonts w:ascii="Times New Roman" w:hAnsi="Times New Roman"/>
          <w:b/>
          <w:bCs/>
          <w:sz w:val="28"/>
          <w:szCs w:val="28"/>
          <w:lang w:eastAsia="lv-LV"/>
        </w:rPr>
        <w:t>atzīšanu par spēku zaudējušu</w:t>
      </w:r>
    </w:p>
    <w:p w:rsidR="00587E76" w:rsidRPr="00940D52" w:rsidRDefault="00587E76" w:rsidP="00940D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587E76" w:rsidRPr="00940D52" w:rsidRDefault="00587E76" w:rsidP="008231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940D52">
        <w:rPr>
          <w:rFonts w:ascii="Times New Roman" w:hAnsi="Times New Roman"/>
          <w:sz w:val="28"/>
          <w:szCs w:val="28"/>
          <w:lang w:eastAsia="lv-LV"/>
        </w:rPr>
        <w:t xml:space="preserve">Atzīt par spēku zaudējušu Ministru kabineta 2008.gada 23.decembra rīkojumu Nr.881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Pr="00940D52">
        <w:rPr>
          <w:rFonts w:ascii="Times New Roman" w:hAnsi="Times New Roman"/>
          <w:bCs/>
          <w:sz w:val="28"/>
          <w:szCs w:val="28"/>
        </w:rPr>
        <w:t>Par darba grupu</w:t>
      </w:r>
      <w:r>
        <w:rPr>
          <w:rFonts w:ascii="Times New Roman" w:hAnsi="Times New Roman"/>
          <w:bCs/>
          <w:sz w:val="28"/>
          <w:szCs w:val="28"/>
        </w:rPr>
        <w:t>"</w:t>
      </w:r>
      <w:r w:rsidRPr="00940D52">
        <w:rPr>
          <w:rFonts w:ascii="Times New Roman" w:hAnsi="Times New Roman"/>
          <w:sz w:val="28"/>
          <w:szCs w:val="28"/>
          <w:lang w:eastAsia="lv-LV"/>
        </w:rPr>
        <w:t xml:space="preserve"> (Latvijas Vēstnesis, 2008, 202.nr.; 2009, 162.nr.). </w:t>
      </w:r>
    </w:p>
    <w:p w:rsidR="00587E76" w:rsidRPr="00940D52" w:rsidRDefault="00587E76" w:rsidP="00940D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587E76" w:rsidRDefault="00587E76" w:rsidP="00940D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587E76" w:rsidRPr="00940D52" w:rsidRDefault="00587E76" w:rsidP="00940D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587E76" w:rsidRPr="00F70057" w:rsidRDefault="00587E76" w:rsidP="00F70057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70057">
        <w:rPr>
          <w:rFonts w:ascii="Times New Roman" w:hAnsi="Times New Roman"/>
          <w:sz w:val="28"/>
          <w:szCs w:val="28"/>
        </w:rPr>
        <w:t>Ministru prezidenta vietā –</w:t>
      </w:r>
    </w:p>
    <w:p w:rsidR="00587E76" w:rsidRPr="00F70057" w:rsidRDefault="00587E76" w:rsidP="00F70057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70057">
        <w:rPr>
          <w:rFonts w:ascii="Times New Roman" w:hAnsi="Times New Roman"/>
          <w:sz w:val="28"/>
          <w:szCs w:val="28"/>
        </w:rPr>
        <w:t>tieslietu ministrs</w:t>
      </w:r>
      <w:r w:rsidRPr="00F70057">
        <w:rPr>
          <w:rFonts w:ascii="Times New Roman" w:hAnsi="Times New Roman"/>
          <w:sz w:val="28"/>
          <w:szCs w:val="28"/>
        </w:rPr>
        <w:tab/>
        <w:t>A.Štokenbergs</w:t>
      </w:r>
    </w:p>
    <w:p w:rsidR="00587E76" w:rsidRPr="00940D52" w:rsidRDefault="00587E76" w:rsidP="00940D5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87E76" w:rsidRDefault="00587E76" w:rsidP="00940D5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87E76" w:rsidRPr="00940D52" w:rsidRDefault="00587E76" w:rsidP="00940D5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87E76" w:rsidRPr="00940D52" w:rsidRDefault="00587E76" w:rsidP="00940D5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40D52">
        <w:rPr>
          <w:rFonts w:ascii="Times New Roman" w:hAnsi="Times New Roman"/>
          <w:sz w:val="28"/>
          <w:szCs w:val="28"/>
        </w:rPr>
        <w:t xml:space="preserve">Finanšu ministrs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940D52">
        <w:rPr>
          <w:rFonts w:ascii="Times New Roman" w:hAnsi="Times New Roman"/>
          <w:sz w:val="28"/>
          <w:szCs w:val="28"/>
        </w:rPr>
        <w:t>A.Vilks</w:t>
      </w:r>
    </w:p>
    <w:sectPr w:rsidR="00587E76" w:rsidRPr="00940D52" w:rsidSect="00940D52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76" w:rsidRDefault="00587E76" w:rsidP="00C46AA6">
      <w:pPr>
        <w:spacing w:after="0" w:line="240" w:lineRule="auto"/>
      </w:pPr>
      <w:r>
        <w:separator/>
      </w:r>
    </w:p>
  </w:endnote>
  <w:endnote w:type="continuationSeparator" w:id="0">
    <w:p w:rsidR="00587E76" w:rsidRDefault="00587E76" w:rsidP="00C4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76" w:rsidRPr="00940D52" w:rsidRDefault="00587E76">
    <w:pPr>
      <w:pStyle w:val="Footer"/>
      <w:rPr>
        <w:rFonts w:ascii="Times New Roman" w:hAnsi="Times New Roman"/>
        <w:sz w:val="16"/>
        <w:szCs w:val="16"/>
      </w:rPr>
    </w:pPr>
    <w:r w:rsidRPr="00940D52">
      <w:rPr>
        <w:rFonts w:ascii="Times New Roman" w:hAnsi="Times New Roman"/>
        <w:sz w:val="16"/>
        <w:szCs w:val="16"/>
      </w:rPr>
      <w:t>N0086_1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F70057">
        <w:rPr>
          <w:rFonts w:ascii="Times New Roman" w:hAnsi="Times New Roman"/>
          <w:noProof/>
          <w:sz w:val="16"/>
          <w:szCs w:val="16"/>
        </w:rPr>
        <w:t>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76" w:rsidRDefault="00587E76" w:rsidP="00C46AA6">
      <w:pPr>
        <w:spacing w:after="0" w:line="240" w:lineRule="auto"/>
      </w:pPr>
      <w:r>
        <w:separator/>
      </w:r>
    </w:p>
  </w:footnote>
  <w:footnote w:type="continuationSeparator" w:id="0">
    <w:p w:rsidR="00587E76" w:rsidRDefault="00587E76" w:rsidP="00C4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76" w:rsidRDefault="00587E76" w:rsidP="00940D5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1.75pt;height:105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ECB"/>
    <w:rsid w:val="000D05A8"/>
    <w:rsid w:val="00162849"/>
    <w:rsid w:val="0021597E"/>
    <w:rsid w:val="00261DFB"/>
    <w:rsid w:val="00317DBD"/>
    <w:rsid w:val="003A5E39"/>
    <w:rsid w:val="003F31FC"/>
    <w:rsid w:val="003F4ECB"/>
    <w:rsid w:val="00400863"/>
    <w:rsid w:val="004D00D3"/>
    <w:rsid w:val="005073E4"/>
    <w:rsid w:val="0052308D"/>
    <w:rsid w:val="00526BED"/>
    <w:rsid w:val="00587E76"/>
    <w:rsid w:val="005C277A"/>
    <w:rsid w:val="00660C24"/>
    <w:rsid w:val="006A6B03"/>
    <w:rsid w:val="006C5FBE"/>
    <w:rsid w:val="006D4BD4"/>
    <w:rsid w:val="007A726A"/>
    <w:rsid w:val="008231F8"/>
    <w:rsid w:val="008B242C"/>
    <w:rsid w:val="00940D52"/>
    <w:rsid w:val="009C15C7"/>
    <w:rsid w:val="00A914F5"/>
    <w:rsid w:val="00AB6647"/>
    <w:rsid w:val="00AD526C"/>
    <w:rsid w:val="00B34F68"/>
    <w:rsid w:val="00B44CCE"/>
    <w:rsid w:val="00B61987"/>
    <w:rsid w:val="00C46AA6"/>
    <w:rsid w:val="00C748EC"/>
    <w:rsid w:val="00D1303E"/>
    <w:rsid w:val="00D65D00"/>
    <w:rsid w:val="00E60BFE"/>
    <w:rsid w:val="00ED3EA1"/>
    <w:rsid w:val="00F70057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6A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6A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59</Words>
  <Characters>411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2008.gada 23.decembra rīkojuma Nr.881“Par darba grupu” atzīšanu par spēku zaudējušu</dc:title>
  <dc:subject>Rīkojuma projekts</dc:subject>
  <dc:creator>Ineta Artemjeva</dc:creator>
  <cp:keywords/>
  <dc:description>Ineta.Artemjeva@fm.gov.lvt.67095599</dc:description>
  <cp:lastModifiedBy>Gita Sniega</cp:lastModifiedBy>
  <cp:revision>18</cp:revision>
  <cp:lastPrinted>2011-02-07T07:33:00Z</cp:lastPrinted>
  <dcterms:created xsi:type="dcterms:W3CDTF">2010-12-17T13:01:00Z</dcterms:created>
  <dcterms:modified xsi:type="dcterms:W3CDTF">2011-02-07T07:33:00Z</dcterms:modified>
</cp:coreProperties>
</file>