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F8" w:rsidRPr="009B4E63" w:rsidRDefault="00DD7FF8" w:rsidP="00DD7FF8">
      <w:pPr>
        <w:jc w:val="center"/>
        <w:rPr>
          <w:b/>
          <w:sz w:val="27"/>
          <w:szCs w:val="27"/>
        </w:rPr>
      </w:pPr>
      <w:r w:rsidRPr="009B4E63">
        <w:rPr>
          <w:b/>
          <w:sz w:val="27"/>
          <w:szCs w:val="27"/>
        </w:rPr>
        <w:t> Likumprojekta „</w:t>
      </w:r>
      <w:r w:rsidR="008446A2">
        <w:rPr>
          <w:b/>
          <w:sz w:val="27"/>
          <w:szCs w:val="27"/>
        </w:rPr>
        <w:t xml:space="preserve">Par </w:t>
      </w:r>
      <w:r w:rsidRPr="009B4E63">
        <w:rPr>
          <w:b/>
          <w:sz w:val="27"/>
          <w:szCs w:val="27"/>
        </w:rPr>
        <w:t>Grozī</w:t>
      </w:r>
      <w:r w:rsidR="008446A2">
        <w:rPr>
          <w:b/>
          <w:sz w:val="27"/>
          <w:szCs w:val="27"/>
        </w:rPr>
        <w:t>to</w:t>
      </w:r>
      <w:r w:rsidR="000765F5" w:rsidRPr="009B4E63">
        <w:rPr>
          <w:b/>
          <w:sz w:val="27"/>
          <w:szCs w:val="27"/>
        </w:rPr>
        <w:t xml:space="preserve"> Latvijas Republikas valdības un Starptautiskā kriminālā tribunāla bijušajai Dienvidslāvijai līgum</w:t>
      </w:r>
      <w:r w:rsidR="008446A2">
        <w:rPr>
          <w:b/>
          <w:sz w:val="27"/>
          <w:szCs w:val="27"/>
        </w:rPr>
        <w:t>u</w:t>
      </w:r>
      <w:r w:rsidR="000765F5" w:rsidRPr="009B4E63">
        <w:rPr>
          <w:b/>
          <w:sz w:val="27"/>
          <w:szCs w:val="27"/>
        </w:rPr>
        <w:t xml:space="preserve"> par liecinieku, kuri uzstājušies vai uzstāsies Starptautiskā tribunāla tiesvedības procedūrā, un nepieciešamības </w:t>
      </w:r>
      <w:r w:rsidR="00F06792" w:rsidRPr="009B4E63">
        <w:rPr>
          <w:b/>
          <w:sz w:val="27"/>
          <w:szCs w:val="27"/>
        </w:rPr>
        <w:t xml:space="preserve">gadījumā </w:t>
      </w:r>
      <w:r w:rsidR="000765F5" w:rsidRPr="009B4E63">
        <w:rPr>
          <w:b/>
          <w:sz w:val="27"/>
          <w:szCs w:val="27"/>
        </w:rPr>
        <w:t>arī viņu tuvāko radinieku pārvietošanu uz Latvijas Republikas teritoriju</w:t>
      </w:r>
      <w:r w:rsidRPr="009B4E63">
        <w:rPr>
          <w:b/>
          <w:sz w:val="27"/>
          <w:szCs w:val="27"/>
        </w:rPr>
        <w:t xml:space="preserve">” sākotnējās ietekmes novērtējuma </w:t>
      </w:r>
      <w:smartTag w:uri="schemas-tilde-lv/tildestengine" w:element="veidnes">
        <w:smartTagPr>
          <w:attr w:name="text" w:val="ziņojums"/>
          <w:attr w:name="baseform" w:val="ziņojums"/>
          <w:attr w:name="id" w:val="-1"/>
        </w:smartTagPr>
        <w:r w:rsidRPr="009B4E63">
          <w:rPr>
            <w:b/>
            <w:sz w:val="27"/>
            <w:szCs w:val="27"/>
          </w:rPr>
          <w:t>ziņojums</w:t>
        </w:r>
      </w:smartTag>
      <w:r w:rsidRPr="009B4E63">
        <w:rPr>
          <w:b/>
          <w:sz w:val="27"/>
          <w:szCs w:val="27"/>
        </w:rPr>
        <w:t xml:space="preserve"> (anotācija) </w:t>
      </w:r>
    </w:p>
    <w:p w:rsidR="00DD7FF8" w:rsidRPr="009B4E63" w:rsidRDefault="00DD7FF8" w:rsidP="00DD7FF8">
      <w:pPr>
        <w:jc w:val="center"/>
        <w:rPr>
          <w:sz w:val="27"/>
          <w:szCs w:val="27"/>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
        <w:gridCol w:w="312"/>
        <w:gridCol w:w="1455"/>
        <w:gridCol w:w="30"/>
        <w:gridCol w:w="428"/>
        <w:gridCol w:w="744"/>
        <w:gridCol w:w="747"/>
        <w:gridCol w:w="1880"/>
        <w:gridCol w:w="30"/>
        <w:gridCol w:w="30"/>
        <w:gridCol w:w="3515"/>
      </w:tblGrid>
      <w:tr w:rsidR="00DD7FF8" w:rsidRPr="009B4E63" w:rsidTr="00A953AD">
        <w:trPr>
          <w:tblCellSpacing w:w="15" w:type="dxa"/>
        </w:trPr>
        <w:tc>
          <w:tcPr>
            <w:tcW w:w="4967" w:type="pct"/>
            <w:gridSpan w:val="11"/>
            <w:tcBorders>
              <w:top w:val="single" w:sz="6" w:space="0" w:color="auto"/>
              <w:left w:val="single" w:sz="6" w:space="0" w:color="auto"/>
              <w:bottom w:val="outset" w:sz="6" w:space="0" w:color="000000"/>
              <w:right w:val="single" w:sz="6" w:space="0" w:color="auto"/>
            </w:tcBorders>
            <w:vAlign w:val="center"/>
          </w:tcPr>
          <w:p w:rsidR="00DD7FF8" w:rsidRPr="009B4E63" w:rsidRDefault="00DD7FF8" w:rsidP="00A953AD">
            <w:pPr>
              <w:spacing w:before="100" w:beforeAutospacing="1" w:after="100" w:afterAutospacing="1"/>
              <w:jc w:val="center"/>
              <w:rPr>
                <w:b/>
                <w:bCs/>
                <w:color w:val="000000"/>
                <w:sz w:val="27"/>
                <w:szCs w:val="27"/>
              </w:rPr>
            </w:pPr>
            <w:r w:rsidRPr="009B4E63">
              <w:rPr>
                <w:b/>
                <w:bCs/>
                <w:color w:val="000000"/>
                <w:sz w:val="27"/>
                <w:szCs w:val="27"/>
              </w:rPr>
              <w:t>I. Tiesību akta projekta izstrādes nepieciešamība</w:t>
            </w:r>
          </w:p>
        </w:tc>
      </w:tr>
      <w:tr w:rsidR="00DD7FF8" w:rsidRPr="009B4E63" w:rsidTr="006240AA">
        <w:trPr>
          <w:tblCellSpacing w:w="15" w:type="dxa"/>
        </w:trPr>
        <w:tc>
          <w:tcPr>
            <w:tcW w:w="189" w:type="pct"/>
            <w:gridSpan w:val="2"/>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1.</w:t>
            </w:r>
          </w:p>
        </w:tc>
        <w:tc>
          <w:tcPr>
            <w:tcW w:w="851" w:type="pct"/>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Pamatojums</w:t>
            </w:r>
          </w:p>
        </w:tc>
        <w:tc>
          <w:tcPr>
            <w:tcW w:w="3894" w:type="pct"/>
            <w:gridSpan w:val="8"/>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Projekts šo jomu neskar</w:t>
            </w:r>
          </w:p>
        </w:tc>
      </w:tr>
      <w:tr w:rsidR="00DD7FF8" w:rsidRPr="009B4E63" w:rsidTr="006240AA">
        <w:trPr>
          <w:gridBefore w:val="1"/>
          <w:wBefore w:w="3" w:type="pct"/>
          <w:tblCellSpacing w:w="15" w:type="dxa"/>
        </w:trPr>
        <w:tc>
          <w:tcPr>
            <w:tcW w:w="170" w:type="pct"/>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ind w:right="-27"/>
              <w:jc w:val="both"/>
              <w:rPr>
                <w:color w:val="000000"/>
                <w:sz w:val="27"/>
                <w:szCs w:val="27"/>
              </w:rPr>
            </w:pPr>
            <w:r w:rsidRPr="009B4E63">
              <w:rPr>
                <w:color w:val="000000"/>
                <w:sz w:val="27"/>
                <w:szCs w:val="27"/>
              </w:rPr>
              <w:t>2.</w:t>
            </w:r>
          </w:p>
        </w:tc>
        <w:tc>
          <w:tcPr>
            <w:tcW w:w="851" w:type="pct"/>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Pašreizējā situācija un problēmas</w:t>
            </w:r>
          </w:p>
        </w:tc>
        <w:tc>
          <w:tcPr>
            <w:tcW w:w="3894" w:type="pct"/>
            <w:gridSpan w:val="8"/>
            <w:tcBorders>
              <w:top w:val="outset" w:sz="6" w:space="0" w:color="000000"/>
              <w:left w:val="outset" w:sz="6" w:space="0" w:color="000000"/>
              <w:bottom w:val="outset" w:sz="6" w:space="0" w:color="000000"/>
            </w:tcBorders>
          </w:tcPr>
          <w:p w:rsidR="00DD7FF8" w:rsidRPr="009B4E63" w:rsidRDefault="000765F5" w:rsidP="00A953AD">
            <w:pPr>
              <w:pStyle w:val="NormalWeb"/>
              <w:spacing w:before="0" w:beforeAutospacing="0" w:after="0" w:afterAutospacing="0"/>
              <w:ind w:right="54" w:firstLine="505"/>
              <w:rPr>
                <w:sz w:val="27"/>
                <w:szCs w:val="27"/>
              </w:rPr>
            </w:pPr>
            <w:r w:rsidRPr="009B4E63">
              <w:rPr>
                <w:sz w:val="27"/>
                <w:szCs w:val="27"/>
              </w:rPr>
              <w:t xml:space="preserve">2004.gada </w:t>
            </w:r>
            <w:r w:rsidR="00A953AD" w:rsidRPr="009B4E63">
              <w:rPr>
                <w:sz w:val="27"/>
                <w:szCs w:val="27"/>
              </w:rPr>
              <w:t>29.septembrī vēstuļu apmaiņas ceļā</w:t>
            </w:r>
            <w:r w:rsidRPr="009B4E63">
              <w:rPr>
                <w:sz w:val="27"/>
                <w:szCs w:val="27"/>
              </w:rPr>
              <w:t xml:space="preserve"> tika noslēgts Latvijas Republikas valdības un Starptautiskā kriminālā tribunāla bijušajai Dienvidslāvijai līgums par liecinieku, kuri uzstājušies vai uzstāsies Starptautiskā tribunāla tiesvedības procedūrās, un nepieciešamības arī viņu tuvāko radinieku pārvietošanu uz Latvijas Republikas teritoriju (turpmāk – Līgums)</w:t>
            </w:r>
            <w:r w:rsidR="00A953AD" w:rsidRPr="009B4E63">
              <w:rPr>
                <w:sz w:val="27"/>
                <w:szCs w:val="27"/>
              </w:rPr>
              <w:t>.</w:t>
            </w:r>
          </w:p>
          <w:p w:rsidR="004B6E47" w:rsidRPr="009B4E63" w:rsidRDefault="004B6E47" w:rsidP="004B6E47">
            <w:pPr>
              <w:ind w:firstLine="505"/>
              <w:jc w:val="both"/>
              <w:rPr>
                <w:sz w:val="27"/>
                <w:szCs w:val="27"/>
              </w:rPr>
            </w:pPr>
            <w:r w:rsidRPr="009B4E63">
              <w:rPr>
                <w:sz w:val="27"/>
                <w:szCs w:val="27"/>
              </w:rPr>
              <w:t>Starptautisko kriminālo tribunālu bijušajai Dienvidslāvijai (turpmāk tekstā – Starptautiskais tribunāls) izveidoja Apvienoto Nāciju Organizācijas Drošības padome ar 1993.gada 25.maija rezolūciju Nr. 827. Starptautiskā tribunāla izveidošanas mērķis bija reaģēt uz nopietniem starptautisko humanitāro tiesību pārkāpumiem, kas tika izdarīti bijušās Dienvidslāvijas teritorijā kopš 1991.gada un kas radīja draudus starptautiskajam mieram un drošībai.</w:t>
            </w:r>
          </w:p>
          <w:p w:rsidR="004B6E47" w:rsidRPr="009B4E63" w:rsidRDefault="004B6E47" w:rsidP="004B6E47">
            <w:pPr>
              <w:ind w:firstLine="505"/>
              <w:jc w:val="both"/>
              <w:rPr>
                <w:sz w:val="27"/>
                <w:szCs w:val="27"/>
              </w:rPr>
            </w:pPr>
            <w:r w:rsidRPr="009B4E63">
              <w:rPr>
                <w:sz w:val="27"/>
                <w:szCs w:val="27"/>
              </w:rPr>
              <w:t xml:space="preserve">Starptautiskā tribunāla uzdevumos ietilpst tādi uzdevumi kā notiesāt personas, kuras tur aizdomās par starptautisko humanitāro tiesību pārkāpumiem bijušās Dienvidslāvijas teritorijā, kā arī novērst iespējamus noziedzīgus nodarījumus nākotnē. </w:t>
            </w:r>
          </w:p>
          <w:p w:rsidR="004B6E47" w:rsidRPr="009B4E63" w:rsidRDefault="004B6E47" w:rsidP="004B6E47">
            <w:pPr>
              <w:ind w:firstLine="505"/>
              <w:jc w:val="both"/>
              <w:rPr>
                <w:sz w:val="27"/>
                <w:szCs w:val="27"/>
              </w:rPr>
            </w:pPr>
            <w:r w:rsidRPr="009B4E63">
              <w:rPr>
                <w:sz w:val="27"/>
                <w:szCs w:val="27"/>
              </w:rPr>
              <w:t xml:space="preserve">Lai novērstu iespējamus noziedzīgos nodarījumus pret nozīmīgiem lieciniekiem, Starptautiskais tribunāls ar valstīm slēdz līgumus par liecinieku pārvietošanu uz šo valstu teritorijām. </w:t>
            </w:r>
          </w:p>
          <w:p w:rsidR="000765F5" w:rsidRPr="009B4E63" w:rsidRDefault="000765F5" w:rsidP="00A953AD">
            <w:pPr>
              <w:ind w:firstLine="505"/>
              <w:jc w:val="both"/>
              <w:rPr>
                <w:sz w:val="27"/>
                <w:szCs w:val="27"/>
              </w:rPr>
            </w:pPr>
            <w:r w:rsidRPr="009B4E63">
              <w:rPr>
                <w:sz w:val="27"/>
                <w:szCs w:val="27"/>
              </w:rPr>
              <w:t>Līgum</w:t>
            </w:r>
            <w:r w:rsidR="00082C73" w:rsidRPr="009B4E63">
              <w:rPr>
                <w:sz w:val="27"/>
                <w:szCs w:val="27"/>
              </w:rPr>
              <w:t>ā</w:t>
            </w:r>
            <w:r w:rsidRPr="009B4E63">
              <w:rPr>
                <w:sz w:val="27"/>
                <w:szCs w:val="27"/>
              </w:rPr>
              <w:t xml:space="preserve"> </w:t>
            </w:r>
            <w:r w:rsidR="00082C73" w:rsidRPr="009B4E63">
              <w:rPr>
                <w:sz w:val="27"/>
                <w:szCs w:val="27"/>
              </w:rPr>
              <w:t>ir atrunāta</w:t>
            </w:r>
            <w:r w:rsidRPr="009B4E63">
              <w:rPr>
                <w:sz w:val="27"/>
                <w:szCs w:val="27"/>
              </w:rPr>
              <w:t xml:space="preserve"> personu, kuras ir uzstājušās vai uzstāsies kā liecinieki </w:t>
            </w:r>
            <w:r w:rsidR="00A953AD" w:rsidRPr="009B4E63">
              <w:rPr>
                <w:sz w:val="27"/>
                <w:szCs w:val="27"/>
              </w:rPr>
              <w:t xml:space="preserve">Starptautiskā tribunāla </w:t>
            </w:r>
            <w:r w:rsidRPr="009B4E63">
              <w:rPr>
                <w:sz w:val="27"/>
                <w:szCs w:val="27"/>
              </w:rPr>
              <w:t>tiesvedības procedūrās un kurām līdz ar to ir radusies nepieciešamība pēc dzīves vietas maiņas, uzņemšan</w:t>
            </w:r>
            <w:r w:rsidR="00082C73" w:rsidRPr="009B4E63">
              <w:rPr>
                <w:sz w:val="27"/>
                <w:szCs w:val="27"/>
              </w:rPr>
              <w:t>a</w:t>
            </w:r>
            <w:r w:rsidRPr="009B4E63">
              <w:rPr>
                <w:sz w:val="27"/>
                <w:szCs w:val="27"/>
              </w:rPr>
              <w:t xml:space="preserve"> Latvijas Republikas teritorijā un </w:t>
            </w:r>
            <w:r w:rsidR="00D97ECE" w:rsidRPr="009B4E63">
              <w:rPr>
                <w:sz w:val="27"/>
                <w:szCs w:val="27"/>
              </w:rPr>
              <w:t>L</w:t>
            </w:r>
            <w:r w:rsidRPr="009B4E63">
              <w:rPr>
                <w:sz w:val="27"/>
                <w:szCs w:val="27"/>
              </w:rPr>
              <w:t>īgumā minēto iespēju un pakalpojumu nodrošināšan</w:t>
            </w:r>
            <w:r w:rsidR="00082C73" w:rsidRPr="009B4E63">
              <w:rPr>
                <w:sz w:val="27"/>
                <w:szCs w:val="27"/>
              </w:rPr>
              <w:t>a</w:t>
            </w:r>
            <w:r w:rsidRPr="009B4E63">
              <w:rPr>
                <w:sz w:val="27"/>
                <w:szCs w:val="27"/>
              </w:rPr>
              <w:t>.</w:t>
            </w:r>
          </w:p>
          <w:p w:rsidR="000765F5" w:rsidRPr="009B4E63" w:rsidRDefault="000765F5" w:rsidP="00082C73">
            <w:pPr>
              <w:pStyle w:val="NormalWeb"/>
              <w:spacing w:before="0" w:beforeAutospacing="0" w:after="0" w:afterAutospacing="0"/>
              <w:ind w:right="54" w:firstLine="505"/>
              <w:rPr>
                <w:sz w:val="27"/>
                <w:szCs w:val="27"/>
              </w:rPr>
            </w:pPr>
            <w:r w:rsidRPr="009B4E63">
              <w:rPr>
                <w:sz w:val="27"/>
                <w:szCs w:val="27"/>
              </w:rPr>
              <w:t>Valsts policija, kas ir kompetentā iestād</w:t>
            </w:r>
            <w:r w:rsidR="00A953AD" w:rsidRPr="009B4E63">
              <w:rPr>
                <w:sz w:val="27"/>
                <w:szCs w:val="27"/>
              </w:rPr>
              <w:t>e</w:t>
            </w:r>
            <w:r w:rsidRPr="009B4E63">
              <w:rPr>
                <w:sz w:val="27"/>
                <w:szCs w:val="27"/>
              </w:rPr>
              <w:t xml:space="preserve"> Līguma izpratnē, piemērojot Līgumu praksē, konstatēja nepieciešamību precizēt Līguma nosacījumus. Iekšlietu ministrija sadarbībā ar Valsts policiju izstrādāja grozījumus Līgumā un iesniedza izvērtēšanai Starptautiskajam </w:t>
            </w:r>
            <w:r w:rsidR="00082C73" w:rsidRPr="009B4E63">
              <w:rPr>
                <w:sz w:val="27"/>
                <w:szCs w:val="27"/>
              </w:rPr>
              <w:t>t</w:t>
            </w:r>
            <w:r w:rsidRPr="009B4E63">
              <w:rPr>
                <w:sz w:val="27"/>
                <w:szCs w:val="27"/>
              </w:rPr>
              <w:t xml:space="preserve">ribunālam. 2012.gadā tika saņemts apstiprinājums no Starptautiskā </w:t>
            </w:r>
            <w:r w:rsidR="00082C73" w:rsidRPr="009B4E63">
              <w:rPr>
                <w:sz w:val="27"/>
                <w:szCs w:val="27"/>
              </w:rPr>
              <w:t>t</w:t>
            </w:r>
            <w:r w:rsidRPr="009B4E63">
              <w:rPr>
                <w:sz w:val="27"/>
                <w:szCs w:val="27"/>
              </w:rPr>
              <w:t>ribun</w:t>
            </w:r>
            <w:r w:rsidR="00772B05" w:rsidRPr="009B4E63">
              <w:rPr>
                <w:sz w:val="27"/>
                <w:szCs w:val="27"/>
              </w:rPr>
              <w:t>āla grozīt Līgumu Latvijas piedāvātajā redakcijā. Latvijas puse piedāvāja grozīt Līgumu</w:t>
            </w:r>
            <w:r w:rsidR="00082C73" w:rsidRPr="009B4E63">
              <w:rPr>
                <w:sz w:val="27"/>
                <w:szCs w:val="27"/>
              </w:rPr>
              <w:t xml:space="preserve"> papildus</w:t>
            </w:r>
            <w:r w:rsidR="00772B05" w:rsidRPr="009B4E63">
              <w:rPr>
                <w:sz w:val="27"/>
                <w:szCs w:val="27"/>
              </w:rPr>
              <w:t xml:space="preserve"> protokola veidā, taču Starptautiskais tribunāls neakceptēja šādu grozījumu formu un lūdz</w:t>
            </w:r>
            <w:r w:rsidR="00D97ECE" w:rsidRPr="009B4E63">
              <w:rPr>
                <w:sz w:val="27"/>
                <w:szCs w:val="27"/>
              </w:rPr>
              <w:t>a iestrādāt grozījumus esošajā L</w:t>
            </w:r>
            <w:r w:rsidR="00772B05" w:rsidRPr="009B4E63">
              <w:rPr>
                <w:sz w:val="27"/>
                <w:szCs w:val="27"/>
              </w:rPr>
              <w:t>īgumā, līdz ar to konsolidēt</w:t>
            </w:r>
            <w:r w:rsidR="00A953AD" w:rsidRPr="009B4E63">
              <w:rPr>
                <w:sz w:val="27"/>
                <w:szCs w:val="27"/>
              </w:rPr>
              <w:t xml:space="preserve">ā </w:t>
            </w:r>
            <w:r w:rsidR="00D97ECE" w:rsidRPr="009B4E63">
              <w:rPr>
                <w:sz w:val="27"/>
                <w:szCs w:val="27"/>
              </w:rPr>
              <w:t>l</w:t>
            </w:r>
            <w:r w:rsidR="00A953AD" w:rsidRPr="009B4E63">
              <w:rPr>
                <w:sz w:val="27"/>
                <w:szCs w:val="27"/>
              </w:rPr>
              <w:t>īguma versija aizstā</w:t>
            </w:r>
            <w:r w:rsidR="00D97ECE" w:rsidRPr="009B4E63">
              <w:rPr>
                <w:sz w:val="27"/>
                <w:szCs w:val="27"/>
              </w:rPr>
              <w:t>s</w:t>
            </w:r>
            <w:r w:rsidR="00A953AD" w:rsidRPr="009B4E63">
              <w:rPr>
                <w:sz w:val="27"/>
                <w:szCs w:val="27"/>
              </w:rPr>
              <w:t xml:space="preserve"> </w:t>
            </w:r>
            <w:r w:rsidR="00D97ECE" w:rsidRPr="009B4E63">
              <w:rPr>
                <w:sz w:val="27"/>
                <w:szCs w:val="27"/>
              </w:rPr>
              <w:t xml:space="preserve">spēkā </w:t>
            </w:r>
            <w:r w:rsidR="00A953AD" w:rsidRPr="009B4E63">
              <w:rPr>
                <w:sz w:val="27"/>
                <w:szCs w:val="27"/>
              </w:rPr>
              <w:t>esošo L</w:t>
            </w:r>
            <w:r w:rsidR="004B6E47" w:rsidRPr="009B4E63">
              <w:rPr>
                <w:sz w:val="27"/>
                <w:szCs w:val="27"/>
              </w:rPr>
              <w:t>īgumu.</w:t>
            </w:r>
          </w:p>
        </w:tc>
      </w:tr>
      <w:tr w:rsidR="00DD7FF8" w:rsidRPr="009B4E63" w:rsidTr="006240AA">
        <w:trPr>
          <w:gridBefore w:val="1"/>
          <w:wBefore w:w="3" w:type="pct"/>
          <w:tblCellSpacing w:w="15" w:type="dxa"/>
        </w:trPr>
        <w:tc>
          <w:tcPr>
            <w:tcW w:w="170" w:type="pct"/>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ind w:right="-153"/>
              <w:jc w:val="both"/>
              <w:rPr>
                <w:color w:val="000000"/>
                <w:sz w:val="27"/>
                <w:szCs w:val="27"/>
              </w:rPr>
            </w:pPr>
            <w:r w:rsidRPr="009B4E63">
              <w:rPr>
                <w:color w:val="000000"/>
                <w:sz w:val="27"/>
                <w:szCs w:val="27"/>
              </w:rPr>
              <w:lastRenderedPageBreak/>
              <w:t>3.</w:t>
            </w:r>
          </w:p>
        </w:tc>
        <w:tc>
          <w:tcPr>
            <w:tcW w:w="851" w:type="pct"/>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Saistītie politikas ietekmes novērtējumi un pētījumi</w:t>
            </w:r>
          </w:p>
        </w:tc>
        <w:tc>
          <w:tcPr>
            <w:tcW w:w="3894" w:type="pct"/>
            <w:gridSpan w:val="8"/>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ind w:firstLine="497"/>
              <w:jc w:val="both"/>
              <w:rPr>
                <w:color w:val="000000"/>
                <w:sz w:val="27"/>
                <w:szCs w:val="27"/>
              </w:rPr>
            </w:pPr>
            <w:r w:rsidRPr="009B4E63">
              <w:rPr>
                <w:sz w:val="27"/>
                <w:szCs w:val="27"/>
              </w:rPr>
              <w:t>Projekts šo jomu neskar</w:t>
            </w:r>
          </w:p>
        </w:tc>
      </w:tr>
      <w:tr w:rsidR="00DD7FF8" w:rsidRPr="009B4E63" w:rsidTr="006240AA">
        <w:trPr>
          <w:gridBefore w:val="1"/>
          <w:wBefore w:w="3" w:type="pct"/>
          <w:trHeight w:val="370"/>
          <w:tblCellSpacing w:w="15" w:type="dxa"/>
        </w:trPr>
        <w:tc>
          <w:tcPr>
            <w:tcW w:w="170" w:type="pct"/>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ind w:right="-153"/>
              <w:jc w:val="both"/>
              <w:rPr>
                <w:color w:val="000000"/>
                <w:sz w:val="27"/>
                <w:szCs w:val="27"/>
              </w:rPr>
            </w:pPr>
            <w:r w:rsidRPr="009B4E63">
              <w:rPr>
                <w:color w:val="000000"/>
                <w:sz w:val="27"/>
                <w:szCs w:val="27"/>
              </w:rPr>
              <w:t>4.</w:t>
            </w:r>
          </w:p>
        </w:tc>
        <w:tc>
          <w:tcPr>
            <w:tcW w:w="851" w:type="pct"/>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Tiesiskā regulējuma mērķis un būtība</w:t>
            </w:r>
          </w:p>
        </w:tc>
        <w:tc>
          <w:tcPr>
            <w:tcW w:w="3894" w:type="pct"/>
            <w:gridSpan w:val="8"/>
            <w:tcBorders>
              <w:top w:val="outset" w:sz="6" w:space="0" w:color="000000"/>
              <w:left w:val="outset" w:sz="6" w:space="0" w:color="000000"/>
              <w:bottom w:val="outset" w:sz="6" w:space="0" w:color="000000"/>
            </w:tcBorders>
          </w:tcPr>
          <w:p w:rsidR="00262A16" w:rsidRPr="009B4E63" w:rsidRDefault="00772B05" w:rsidP="000765F5">
            <w:pPr>
              <w:jc w:val="both"/>
              <w:rPr>
                <w:sz w:val="27"/>
                <w:szCs w:val="27"/>
              </w:rPr>
            </w:pPr>
            <w:r w:rsidRPr="009B4E63">
              <w:rPr>
                <w:sz w:val="27"/>
                <w:szCs w:val="27"/>
              </w:rPr>
              <w:t>Latvijas puses piedāvātie grozījumi Līgumā</w:t>
            </w:r>
            <w:r w:rsidR="00262A16" w:rsidRPr="009B4E63">
              <w:rPr>
                <w:sz w:val="27"/>
                <w:szCs w:val="27"/>
              </w:rPr>
              <w:t>:</w:t>
            </w:r>
          </w:p>
          <w:p w:rsidR="00262A16" w:rsidRPr="009B4E63" w:rsidRDefault="005C6E51" w:rsidP="00262A16">
            <w:pPr>
              <w:pStyle w:val="ListParagraph"/>
              <w:numPr>
                <w:ilvl w:val="0"/>
                <w:numId w:val="1"/>
              </w:numPr>
              <w:jc w:val="both"/>
              <w:rPr>
                <w:sz w:val="27"/>
                <w:szCs w:val="27"/>
              </w:rPr>
            </w:pPr>
            <w:r w:rsidRPr="00AF69E8">
              <w:rPr>
                <w:sz w:val="27"/>
                <w:szCs w:val="27"/>
              </w:rPr>
              <w:t>paredz</w:t>
            </w:r>
            <w:r w:rsidR="00772B05" w:rsidRPr="009B4E63">
              <w:rPr>
                <w:sz w:val="27"/>
                <w:szCs w:val="27"/>
              </w:rPr>
              <w:t>, ka Latvija</w:t>
            </w:r>
            <w:r w:rsidR="00D97ECE" w:rsidRPr="009B4E63">
              <w:rPr>
                <w:sz w:val="27"/>
                <w:szCs w:val="27"/>
              </w:rPr>
              <w:t>s</w:t>
            </w:r>
            <w:r w:rsidR="00772B05" w:rsidRPr="009B4E63">
              <w:rPr>
                <w:sz w:val="27"/>
                <w:szCs w:val="27"/>
              </w:rPr>
              <w:t xml:space="preserve"> eksperti </w:t>
            </w:r>
            <w:r w:rsidR="00A953AD" w:rsidRPr="009B4E63">
              <w:rPr>
                <w:sz w:val="27"/>
                <w:szCs w:val="27"/>
              </w:rPr>
              <w:t>katrā konkrētajā gadījumā, kad Starptautiskais t</w:t>
            </w:r>
            <w:r w:rsidR="00772B05" w:rsidRPr="009B4E63">
              <w:rPr>
                <w:sz w:val="27"/>
                <w:szCs w:val="27"/>
              </w:rPr>
              <w:t xml:space="preserve">ribunāls piedāvās </w:t>
            </w:r>
            <w:r w:rsidR="00262A16" w:rsidRPr="009B4E63">
              <w:rPr>
                <w:sz w:val="27"/>
                <w:szCs w:val="27"/>
              </w:rPr>
              <w:t xml:space="preserve">pārvietot uz Latviju liecinieku, varēs satikties ar minēto </w:t>
            </w:r>
            <w:r w:rsidR="00D97ECE" w:rsidRPr="009B4E63">
              <w:rPr>
                <w:sz w:val="27"/>
                <w:szCs w:val="27"/>
              </w:rPr>
              <w:t>liecinieku.</w:t>
            </w:r>
            <w:r w:rsidR="00262A16" w:rsidRPr="009B4E63">
              <w:rPr>
                <w:sz w:val="27"/>
                <w:szCs w:val="27"/>
              </w:rPr>
              <w:t xml:space="preserve"> Pie tam izdevumi, kas būs saistīt</w:t>
            </w:r>
            <w:r w:rsidR="00A61E13" w:rsidRPr="009B4E63">
              <w:rPr>
                <w:sz w:val="27"/>
                <w:szCs w:val="27"/>
              </w:rPr>
              <w:t>i</w:t>
            </w:r>
            <w:r w:rsidR="00262A16" w:rsidRPr="009B4E63">
              <w:rPr>
                <w:sz w:val="27"/>
                <w:szCs w:val="27"/>
              </w:rPr>
              <w:t xml:space="preserve"> ar šādu tikšanos, segs Starptautiskais tribunāls;</w:t>
            </w:r>
          </w:p>
          <w:p w:rsidR="00262A16" w:rsidRPr="009B4E63" w:rsidRDefault="00D97ECE" w:rsidP="00686903">
            <w:pPr>
              <w:pStyle w:val="ListParagraph"/>
              <w:numPr>
                <w:ilvl w:val="0"/>
                <w:numId w:val="1"/>
              </w:numPr>
              <w:jc w:val="both"/>
              <w:rPr>
                <w:sz w:val="27"/>
                <w:szCs w:val="27"/>
              </w:rPr>
            </w:pPr>
            <w:r w:rsidRPr="009B4E63">
              <w:rPr>
                <w:sz w:val="27"/>
                <w:szCs w:val="27"/>
              </w:rPr>
              <w:t>p</w:t>
            </w:r>
            <w:r w:rsidR="00262A16" w:rsidRPr="009B4E63">
              <w:rPr>
                <w:sz w:val="27"/>
                <w:szCs w:val="27"/>
              </w:rPr>
              <w:t xml:space="preserve">aredz iespēju Latvijas pusei atteikt </w:t>
            </w:r>
            <w:r w:rsidR="00C95E96" w:rsidRPr="009B4E63">
              <w:rPr>
                <w:sz w:val="27"/>
                <w:szCs w:val="27"/>
              </w:rPr>
              <w:t xml:space="preserve">Starptautiskā tribunāla </w:t>
            </w:r>
            <w:r w:rsidR="00262A16" w:rsidRPr="009B4E63">
              <w:rPr>
                <w:sz w:val="27"/>
                <w:szCs w:val="27"/>
              </w:rPr>
              <w:t>pieprasījuma izpildi, ja tas var apdraudēt Latvijas suverenitāti, nacionālo drošību, sabiedrisko kārtī</w:t>
            </w:r>
            <w:r w:rsidR="00CF6040" w:rsidRPr="009B4E63">
              <w:rPr>
                <w:sz w:val="27"/>
                <w:szCs w:val="27"/>
              </w:rPr>
              <w:t xml:space="preserve">bu vai citas būtiskas intereses, </w:t>
            </w:r>
            <w:r w:rsidR="00CF6040" w:rsidRPr="00AF69E8">
              <w:rPr>
                <w:sz w:val="27"/>
                <w:szCs w:val="27"/>
              </w:rPr>
              <w:t>kā arī ja</w:t>
            </w:r>
            <w:r w:rsidR="00CF6040" w:rsidRPr="00AF69E8">
              <w:rPr>
                <w:rFonts w:eastAsia="Times New Roman"/>
                <w:sz w:val="27"/>
                <w:szCs w:val="27"/>
              </w:rPr>
              <w:t xml:space="preserve"> aizsardzības pasākumi, kas tiks veikti Latvijā, nevar garantēt liecinieku drošību pēc pārvietošanas</w:t>
            </w:r>
            <w:r w:rsidR="004303D3" w:rsidRPr="00AF69E8">
              <w:rPr>
                <w:rFonts w:eastAsia="Times New Roman"/>
                <w:sz w:val="27"/>
                <w:szCs w:val="27"/>
              </w:rPr>
              <w:t>.</w:t>
            </w:r>
            <w:r w:rsidR="00686903" w:rsidRPr="00AF69E8">
              <w:rPr>
                <w:rFonts w:eastAsia="Times New Roman"/>
                <w:sz w:val="27"/>
                <w:szCs w:val="27"/>
              </w:rPr>
              <w:t xml:space="preserve"> </w:t>
            </w:r>
            <w:r w:rsidR="00117A7A" w:rsidRPr="00AF69E8">
              <w:rPr>
                <w:rFonts w:eastAsia="Times New Roman"/>
                <w:sz w:val="27"/>
                <w:szCs w:val="27"/>
              </w:rPr>
              <w:t>Latvijas kompetentā iestāde</w:t>
            </w:r>
            <w:r w:rsidR="004303D3" w:rsidRPr="00AF69E8">
              <w:rPr>
                <w:rFonts w:eastAsia="Times New Roman"/>
                <w:sz w:val="27"/>
                <w:szCs w:val="27"/>
              </w:rPr>
              <w:t xml:space="preserve"> nevar garantēt liecinieka drošību pēc pārvietošanas, ja, piemēram, persona neievēro kompetentās iestādes norādījumus saistībā ar </w:t>
            </w:r>
            <w:r w:rsidR="00686903" w:rsidRPr="00AF69E8">
              <w:rPr>
                <w:rFonts w:eastAsia="Times New Roman"/>
                <w:sz w:val="27"/>
                <w:szCs w:val="27"/>
              </w:rPr>
              <w:t xml:space="preserve">aizsardzības nodrošināšanu vai </w:t>
            </w:r>
            <w:r w:rsidR="00686903" w:rsidRPr="00AF69E8">
              <w:rPr>
                <w:sz w:val="27"/>
                <w:szCs w:val="27"/>
              </w:rPr>
              <w:t>ar savu rīcību padara neiespējamu turpmāko aizsardzību.</w:t>
            </w:r>
            <w:r w:rsidR="00FF332D" w:rsidRPr="009B4E63">
              <w:rPr>
                <w:rFonts w:eastAsia="Times New Roman"/>
                <w:sz w:val="27"/>
                <w:szCs w:val="27"/>
              </w:rPr>
              <w:t xml:space="preserve"> </w:t>
            </w:r>
          </w:p>
          <w:p w:rsidR="00262A16" w:rsidRPr="009B4E63" w:rsidRDefault="00C95E96" w:rsidP="000920E2">
            <w:pPr>
              <w:pStyle w:val="ListParagraph"/>
              <w:numPr>
                <w:ilvl w:val="0"/>
                <w:numId w:val="1"/>
              </w:numPr>
              <w:jc w:val="both"/>
              <w:rPr>
                <w:sz w:val="27"/>
                <w:szCs w:val="27"/>
              </w:rPr>
            </w:pPr>
            <w:r w:rsidRPr="009B4E63">
              <w:rPr>
                <w:sz w:val="27"/>
                <w:szCs w:val="27"/>
              </w:rPr>
              <w:t>p</w:t>
            </w:r>
            <w:r w:rsidR="00262A16" w:rsidRPr="009B4E63">
              <w:rPr>
                <w:sz w:val="27"/>
                <w:szCs w:val="27"/>
              </w:rPr>
              <w:t>aredz izsniegt pārvietotajai personai uzturēšanās atļauju uz vienu gadu ar iespēju pagarināt tās derīguma termiņu</w:t>
            </w:r>
            <w:r w:rsidR="004B6E47" w:rsidRPr="009B4E63">
              <w:rPr>
                <w:sz w:val="27"/>
                <w:szCs w:val="27"/>
              </w:rPr>
              <w:t>. Spēkā esošajā Līgumā tiek paredzēts, ka pārvietotās personas bēgļa statusā Latvijā varēs uzturēties maksimums 5 gadus, un pēc šī termiņa notecējuma pārvietotā persona varēs lūgt Latvijas Republikas pilsonību, ja tā atbildīs visām normatīva</w:t>
            </w:r>
            <w:r w:rsidR="000920E2" w:rsidRPr="009B4E63">
              <w:rPr>
                <w:sz w:val="27"/>
                <w:szCs w:val="27"/>
              </w:rPr>
              <w:t>jos aktos paredzētajām prasībām;</w:t>
            </w:r>
          </w:p>
          <w:p w:rsidR="00262A16" w:rsidRPr="00AF69E8" w:rsidRDefault="00C95E96" w:rsidP="00262A16">
            <w:pPr>
              <w:pStyle w:val="ListParagraph"/>
              <w:numPr>
                <w:ilvl w:val="0"/>
                <w:numId w:val="1"/>
              </w:numPr>
              <w:jc w:val="both"/>
              <w:rPr>
                <w:sz w:val="27"/>
                <w:szCs w:val="27"/>
              </w:rPr>
            </w:pPr>
            <w:r w:rsidRPr="009B4E63">
              <w:rPr>
                <w:sz w:val="27"/>
                <w:szCs w:val="27"/>
              </w:rPr>
              <w:t>p</w:t>
            </w:r>
            <w:r w:rsidR="00262A16" w:rsidRPr="009B4E63">
              <w:rPr>
                <w:sz w:val="27"/>
                <w:szCs w:val="27"/>
              </w:rPr>
              <w:t xml:space="preserve">aredz pienākumu Starptautiskā </w:t>
            </w:r>
            <w:r w:rsidRPr="009B4E63">
              <w:rPr>
                <w:sz w:val="27"/>
                <w:szCs w:val="27"/>
              </w:rPr>
              <w:t>t</w:t>
            </w:r>
            <w:r w:rsidR="00262A16" w:rsidRPr="009B4E63">
              <w:rPr>
                <w:sz w:val="27"/>
                <w:szCs w:val="27"/>
              </w:rPr>
              <w:t>ribunāla reģistrētajam 30 dienu laikā iegūt citas valsts piekrišanu uzņemties pārvietošanas pakalpojumus, ja Latvija vēlas izbeigt pārvietošanas pakalpojumus, jo pārvietotā persona  var apdraudēt Latvijas suverenitāti, nacionālo drošību, sabiedrisko kārtību vai citas būtiskas intereses</w:t>
            </w:r>
            <w:r w:rsidR="00CF6040" w:rsidRPr="00AF69E8">
              <w:rPr>
                <w:sz w:val="27"/>
                <w:szCs w:val="27"/>
              </w:rPr>
              <w:t>, kā arī ja</w:t>
            </w:r>
            <w:r w:rsidR="00CF6040" w:rsidRPr="00AF69E8">
              <w:rPr>
                <w:rFonts w:eastAsia="Times New Roman"/>
                <w:sz w:val="27"/>
                <w:szCs w:val="27"/>
              </w:rPr>
              <w:t xml:space="preserve"> aizsardzības pasākumi, kas tiks veikti Latvijā, nevar garantēt liecinieku drošību pēc pārvietošanas</w:t>
            </w:r>
            <w:r w:rsidR="00FF332D" w:rsidRPr="00AF69E8">
              <w:rPr>
                <w:rFonts w:eastAsia="Times New Roman"/>
                <w:sz w:val="27"/>
                <w:szCs w:val="27"/>
              </w:rPr>
              <w:t>;</w:t>
            </w:r>
          </w:p>
          <w:p w:rsidR="00262A16" w:rsidRPr="009B4E63" w:rsidRDefault="00C95E96" w:rsidP="000765F5">
            <w:pPr>
              <w:pStyle w:val="ListParagraph"/>
              <w:numPr>
                <w:ilvl w:val="0"/>
                <w:numId w:val="1"/>
              </w:numPr>
              <w:jc w:val="both"/>
              <w:rPr>
                <w:sz w:val="27"/>
                <w:szCs w:val="27"/>
              </w:rPr>
            </w:pPr>
            <w:r w:rsidRPr="009B4E63">
              <w:rPr>
                <w:sz w:val="27"/>
                <w:szCs w:val="27"/>
              </w:rPr>
              <w:t>p</w:t>
            </w:r>
            <w:r w:rsidR="00262A16" w:rsidRPr="009B4E63">
              <w:rPr>
                <w:sz w:val="27"/>
                <w:szCs w:val="27"/>
              </w:rPr>
              <w:t>aredz iespēju abām pusēm katrā konkrētajā pārvietošanas  gadījumā vienoties par izmaksu segšanas kārtību. Spēkā esošajā Līgumā tika paredzēts, ka visas izmaksas sedz Latvijas puse.</w:t>
            </w:r>
          </w:p>
          <w:p w:rsidR="00DD7FF8" w:rsidRDefault="000765F5" w:rsidP="00082C73">
            <w:pPr>
              <w:jc w:val="both"/>
              <w:rPr>
                <w:sz w:val="27"/>
                <w:szCs w:val="27"/>
              </w:rPr>
            </w:pPr>
            <w:r w:rsidRPr="009B4E63">
              <w:rPr>
                <w:sz w:val="27"/>
                <w:szCs w:val="27"/>
              </w:rPr>
              <w:t xml:space="preserve"> </w:t>
            </w:r>
            <w:r w:rsidR="000920E2" w:rsidRPr="009B4E63">
              <w:rPr>
                <w:sz w:val="27"/>
                <w:szCs w:val="27"/>
              </w:rPr>
              <w:t>Līguma projekts paredz, ka tas tiks piemērots pagaidu kārt</w:t>
            </w:r>
            <w:r w:rsidR="00C95E96" w:rsidRPr="009B4E63">
              <w:rPr>
                <w:sz w:val="27"/>
                <w:szCs w:val="27"/>
              </w:rPr>
              <w:t>ībā līdz brīdim, kamēr Latvijas</w:t>
            </w:r>
            <w:r w:rsidR="000920E2" w:rsidRPr="009B4E63">
              <w:rPr>
                <w:sz w:val="27"/>
                <w:szCs w:val="27"/>
              </w:rPr>
              <w:t xml:space="preserve"> puse paziņos Starptautiskajam </w:t>
            </w:r>
            <w:r w:rsidR="00C95E96" w:rsidRPr="009B4E63">
              <w:rPr>
                <w:sz w:val="27"/>
                <w:szCs w:val="27"/>
              </w:rPr>
              <w:t>t</w:t>
            </w:r>
            <w:r w:rsidR="000920E2" w:rsidRPr="009B4E63">
              <w:rPr>
                <w:sz w:val="27"/>
                <w:szCs w:val="27"/>
              </w:rPr>
              <w:t xml:space="preserve">ribunālam par iekšējo procedūru izpildi, kas ir nepieciešamas, lai </w:t>
            </w:r>
            <w:r w:rsidR="00C95E96" w:rsidRPr="009B4E63">
              <w:rPr>
                <w:sz w:val="27"/>
                <w:szCs w:val="27"/>
              </w:rPr>
              <w:t>L</w:t>
            </w:r>
            <w:r w:rsidR="000920E2" w:rsidRPr="009B4E63">
              <w:rPr>
                <w:sz w:val="27"/>
                <w:szCs w:val="27"/>
              </w:rPr>
              <w:t xml:space="preserve">īgums stātos spēkā. Pēc minētā paziņojuma veikšanas </w:t>
            </w:r>
            <w:r w:rsidR="00C95E96" w:rsidRPr="009B4E63">
              <w:rPr>
                <w:sz w:val="27"/>
                <w:szCs w:val="27"/>
              </w:rPr>
              <w:t>grozītais līgum</w:t>
            </w:r>
            <w:r w:rsidR="00082C73" w:rsidRPr="009B4E63">
              <w:rPr>
                <w:sz w:val="27"/>
                <w:szCs w:val="27"/>
              </w:rPr>
              <w:t>s</w:t>
            </w:r>
            <w:r w:rsidR="000920E2" w:rsidRPr="009B4E63">
              <w:rPr>
                <w:sz w:val="27"/>
                <w:szCs w:val="27"/>
              </w:rPr>
              <w:t xml:space="preserve"> aizstās Līgumu.</w:t>
            </w:r>
          </w:p>
          <w:p w:rsidR="005B5338" w:rsidRPr="00AF69E8" w:rsidRDefault="005B5338" w:rsidP="00082C73">
            <w:pPr>
              <w:jc w:val="both"/>
              <w:rPr>
                <w:color w:val="000000"/>
                <w:sz w:val="27"/>
                <w:szCs w:val="27"/>
              </w:rPr>
            </w:pPr>
            <w:r w:rsidRPr="00AF69E8">
              <w:rPr>
                <w:sz w:val="27"/>
                <w:szCs w:val="27"/>
              </w:rPr>
              <w:t>Līguma projekta 25.punktā ir paredzēts, ka Līgums tiks piemērots pagaidu kārtībā pēc Latvijas apstiprinājuma līguma projekta nosacījumiem, proti, pēc līguma noslēgšanas notu apmaiņas ceļā. Ņemot vērā to, ka līgums tiks apstiprināts Saeimā, tas stāsies spēkā ar likuma „Par Grozīto Latvijas Republikas valdības un Starptautiskā kriminālā tribunāla bijušajai Dienvidslāvijai līgumu par liecinieku, kuri uzstājušies vai uzstāsies Starptautiskā tribunāla tiesvedības procedūrā, un nepieciešamības gadījumā arī viņu tuvāko radinieku pārvietošanu uz Latvijas Republikas teritoriju” spēkā stāšanos. Līguma projektā nevar paredzēt, ka pēc tā noslēgšanas zaudē spēku esošais Līgums, jo tādejādi veidosies likuma robs. Kamēr Līguma projekts netiks apstiprināts Saeimā, nebūs normatīvā regulējuma attiecībā uz jau pārvietotajām personām. Līdz ar to puses vienojās paredzēt jaunajam līgumam piemērošanas pagaidu kārtību. Līdzīgs nosacījums ir ietverts arī Nolīgumā starp Eiropas Savienību un Amerikas Savienotajām Valstīm par gaisa pārvadātāju veikto pasažieru datu reģistra (PDR) datu apstrādi un pārsūtīšanu Amerikas Savienoto Valstu Iekšzemes drošības departamentam (IDD) (nolīgumu provizoriski piemēro no parakstīšanas dienas, bet spēkā tas stājas, kad puses ir apmainījušās ar paziņojumiem, kuros norādīts, ka tās ir pabeigušas šim nolūkam vajadzīgās iekšējās procedūras)</w:t>
            </w:r>
            <w:r w:rsidR="00E12686" w:rsidRPr="00AF69E8">
              <w:rPr>
                <w:sz w:val="27"/>
                <w:szCs w:val="27"/>
              </w:rPr>
              <w:t>.</w:t>
            </w:r>
          </w:p>
        </w:tc>
      </w:tr>
      <w:tr w:rsidR="00DD7FF8" w:rsidRPr="009B4E63" w:rsidTr="006240AA">
        <w:trPr>
          <w:gridBefore w:val="1"/>
          <w:wBefore w:w="3" w:type="pct"/>
          <w:tblCellSpacing w:w="15" w:type="dxa"/>
        </w:trPr>
        <w:tc>
          <w:tcPr>
            <w:tcW w:w="170" w:type="pct"/>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ind w:right="-11"/>
              <w:jc w:val="both"/>
              <w:rPr>
                <w:color w:val="000000"/>
                <w:sz w:val="27"/>
                <w:szCs w:val="27"/>
              </w:rPr>
            </w:pPr>
            <w:r w:rsidRPr="009B4E63">
              <w:rPr>
                <w:color w:val="000000"/>
                <w:sz w:val="27"/>
                <w:szCs w:val="27"/>
              </w:rPr>
              <w:t>5.</w:t>
            </w:r>
          </w:p>
        </w:tc>
        <w:tc>
          <w:tcPr>
            <w:tcW w:w="851" w:type="pct"/>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Projekta izstrādē iesaistītās institūcijas</w:t>
            </w:r>
          </w:p>
        </w:tc>
        <w:tc>
          <w:tcPr>
            <w:tcW w:w="3894" w:type="pct"/>
            <w:gridSpan w:val="8"/>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ind w:firstLine="497"/>
              <w:jc w:val="both"/>
              <w:rPr>
                <w:color w:val="000000"/>
                <w:sz w:val="27"/>
                <w:szCs w:val="27"/>
              </w:rPr>
            </w:pPr>
            <w:r w:rsidRPr="009B4E63">
              <w:rPr>
                <w:sz w:val="27"/>
                <w:szCs w:val="27"/>
              </w:rPr>
              <w:t>Iekšlietu ministrija</w:t>
            </w:r>
            <w:r w:rsidR="000765F5" w:rsidRPr="009B4E63">
              <w:rPr>
                <w:sz w:val="27"/>
                <w:szCs w:val="27"/>
              </w:rPr>
              <w:t>, Valsts policija</w:t>
            </w:r>
          </w:p>
        </w:tc>
      </w:tr>
      <w:tr w:rsidR="00DD7FF8" w:rsidRPr="009B4E63" w:rsidTr="006240AA">
        <w:trPr>
          <w:gridBefore w:val="1"/>
          <w:wBefore w:w="3" w:type="pct"/>
          <w:tblCellSpacing w:w="15" w:type="dxa"/>
        </w:trPr>
        <w:tc>
          <w:tcPr>
            <w:tcW w:w="170" w:type="pct"/>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ind w:right="-11"/>
              <w:jc w:val="both"/>
              <w:rPr>
                <w:color w:val="000000"/>
                <w:sz w:val="27"/>
                <w:szCs w:val="27"/>
              </w:rPr>
            </w:pPr>
            <w:r w:rsidRPr="009B4E63">
              <w:rPr>
                <w:color w:val="000000"/>
                <w:sz w:val="27"/>
                <w:szCs w:val="27"/>
              </w:rPr>
              <w:t>6.</w:t>
            </w:r>
          </w:p>
        </w:tc>
        <w:tc>
          <w:tcPr>
            <w:tcW w:w="851" w:type="pct"/>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Iemesli, kādēļ netika nodrošināta sabiedrības līdzdalība</w:t>
            </w:r>
          </w:p>
        </w:tc>
        <w:tc>
          <w:tcPr>
            <w:tcW w:w="3894" w:type="pct"/>
            <w:gridSpan w:val="8"/>
            <w:tcBorders>
              <w:top w:val="outset" w:sz="6" w:space="0" w:color="000000"/>
              <w:left w:val="outset" w:sz="6" w:space="0" w:color="000000"/>
              <w:bottom w:val="outset" w:sz="6" w:space="0" w:color="000000"/>
            </w:tcBorders>
          </w:tcPr>
          <w:p w:rsidR="00DD7FF8" w:rsidRPr="009B4E63" w:rsidRDefault="00DD7FF8" w:rsidP="00C95E96">
            <w:pPr>
              <w:spacing w:before="100" w:beforeAutospacing="1" w:after="100" w:afterAutospacing="1"/>
              <w:jc w:val="both"/>
              <w:rPr>
                <w:color w:val="000000"/>
                <w:sz w:val="27"/>
                <w:szCs w:val="27"/>
              </w:rPr>
            </w:pPr>
            <w:r w:rsidRPr="009B4E63">
              <w:rPr>
                <w:color w:val="000000"/>
                <w:sz w:val="27"/>
                <w:szCs w:val="27"/>
              </w:rPr>
              <w:t>Ņem</w:t>
            </w:r>
            <w:r w:rsidR="000920E2" w:rsidRPr="009B4E63">
              <w:rPr>
                <w:color w:val="000000"/>
                <w:sz w:val="27"/>
                <w:szCs w:val="27"/>
              </w:rPr>
              <w:t>ot vērā to, ka likumprojekts paredz kompetento iestāžu sadarbību liecinieku aizsardzības jautājumos</w:t>
            </w:r>
            <w:r w:rsidRPr="009B4E63">
              <w:rPr>
                <w:color w:val="000000"/>
                <w:sz w:val="27"/>
                <w:szCs w:val="27"/>
              </w:rPr>
              <w:t xml:space="preserve">, </w:t>
            </w:r>
            <w:r w:rsidRPr="009B4E63">
              <w:rPr>
                <w:sz w:val="27"/>
                <w:szCs w:val="27"/>
              </w:rPr>
              <w:t xml:space="preserve">sabiedrības līdzdalība likumprojekta izstrādē nav </w:t>
            </w:r>
            <w:r w:rsidR="00C95E96" w:rsidRPr="009B4E63">
              <w:rPr>
                <w:sz w:val="27"/>
                <w:szCs w:val="27"/>
              </w:rPr>
              <w:t>paredzēta</w:t>
            </w:r>
            <w:r w:rsidRPr="009B4E63">
              <w:rPr>
                <w:sz w:val="27"/>
                <w:szCs w:val="27"/>
              </w:rPr>
              <w:t>.</w:t>
            </w:r>
          </w:p>
        </w:tc>
      </w:tr>
      <w:tr w:rsidR="00DD7FF8" w:rsidRPr="009B4E63" w:rsidTr="006240AA">
        <w:trPr>
          <w:gridBefore w:val="1"/>
          <w:wBefore w:w="3" w:type="pct"/>
          <w:tblCellSpacing w:w="15" w:type="dxa"/>
        </w:trPr>
        <w:tc>
          <w:tcPr>
            <w:tcW w:w="170" w:type="pct"/>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ind w:right="-12"/>
              <w:jc w:val="both"/>
              <w:rPr>
                <w:color w:val="000000"/>
                <w:sz w:val="27"/>
                <w:szCs w:val="27"/>
              </w:rPr>
            </w:pPr>
            <w:r w:rsidRPr="009B4E63">
              <w:rPr>
                <w:color w:val="000000"/>
                <w:sz w:val="27"/>
                <w:szCs w:val="27"/>
              </w:rPr>
              <w:t>7.</w:t>
            </w:r>
          </w:p>
        </w:tc>
        <w:tc>
          <w:tcPr>
            <w:tcW w:w="851" w:type="pct"/>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Cita informācija</w:t>
            </w:r>
          </w:p>
        </w:tc>
        <w:tc>
          <w:tcPr>
            <w:tcW w:w="3894" w:type="pct"/>
            <w:gridSpan w:val="8"/>
            <w:tcBorders>
              <w:top w:val="outset" w:sz="6" w:space="0" w:color="000000"/>
              <w:left w:val="outset" w:sz="6" w:space="0" w:color="000000"/>
              <w:bottom w:val="outset" w:sz="6" w:space="0" w:color="000000"/>
            </w:tcBorders>
          </w:tcPr>
          <w:p w:rsidR="00DD7FF8" w:rsidRPr="009B4E63" w:rsidRDefault="00DD7FF8" w:rsidP="00A953AD">
            <w:pPr>
              <w:jc w:val="both"/>
              <w:rPr>
                <w:color w:val="000000"/>
                <w:sz w:val="27"/>
                <w:szCs w:val="27"/>
              </w:rPr>
            </w:pPr>
            <w:r w:rsidRPr="009B4E63">
              <w:rPr>
                <w:sz w:val="27"/>
                <w:szCs w:val="27"/>
              </w:rPr>
              <w:t>Projekts šo jomu neskar</w:t>
            </w:r>
          </w:p>
        </w:tc>
      </w:tr>
      <w:tr w:rsidR="00DD7FF8" w:rsidRPr="009B4E63" w:rsidTr="00A953AD">
        <w:trPr>
          <w:tblCellSpacing w:w="15" w:type="dxa"/>
        </w:trPr>
        <w:tc>
          <w:tcPr>
            <w:tcW w:w="0" w:type="auto"/>
            <w:gridSpan w:val="11"/>
            <w:tcBorders>
              <w:top w:val="single" w:sz="6" w:space="0" w:color="auto"/>
              <w:left w:val="single" w:sz="6" w:space="0" w:color="auto"/>
              <w:bottom w:val="single" w:sz="6" w:space="0" w:color="auto"/>
              <w:right w:val="single" w:sz="6" w:space="0" w:color="auto"/>
            </w:tcBorders>
            <w:vAlign w:val="center"/>
          </w:tcPr>
          <w:p w:rsidR="00DD7FF8" w:rsidRPr="009B4E63" w:rsidRDefault="00DD7FF8" w:rsidP="00A953AD">
            <w:pPr>
              <w:spacing w:before="100" w:beforeAutospacing="1" w:after="100" w:afterAutospacing="1"/>
              <w:jc w:val="center"/>
              <w:rPr>
                <w:b/>
                <w:bCs/>
                <w:color w:val="000000"/>
                <w:sz w:val="27"/>
                <w:szCs w:val="27"/>
              </w:rPr>
            </w:pPr>
            <w:r w:rsidRPr="009B4E63">
              <w:rPr>
                <w:b/>
                <w:bCs/>
                <w:color w:val="000000"/>
                <w:sz w:val="27"/>
                <w:szCs w:val="27"/>
              </w:rPr>
              <w:t>II. Tiesību akta projekta ietekme uz sabiedrību</w:t>
            </w:r>
          </w:p>
        </w:tc>
      </w:tr>
      <w:tr w:rsidR="00DD7FF8" w:rsidRPr="009B4E63" w:rsidTr="00A953AD">
        <w:trPr>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DD7FF8" w:rsidRPr="009B4E63" w:rsidRDefault="00DD7FF8" w:rsidP="00A953AD">
            <w:pPr>
              <w:spacing w:before="100" w:beforeAutospacing="1" w:after="100" w:afterAutospacing="1"/>
              <w:jc w:val="both"/>
              <w:rPr>
                <w:bCs/>
                <w:color w:val="000000"/>
                <w:sz w:val="27"/>
                <w:szCs w:val="27"/>
              </w:rPr>
            </w:pPr>
            <w:r w:rsidRPr="009B4E63">
              <w:rPr>
                <w:bCs/>
                <w:color w:val="000000"/>
                <w:sz w:val="27"/>
                <w:szCs w:val="27"/>
              </w:rPr>
              <w:t>Projekts šo jomu neskar</w:t>
            </w:r>
          </w:p>
        </w:tc>
      </w:tr>
      <w:tr w:rsidR="00DD7FF8" w:rsidRPr="009B4E63" w:rsidTr="00A953AD">
        <w:trPr>
          <w:tblCellSpacing w:w="15" w:type="dxa"/>
        </w:trPr>
        <w:tc>
          <w:tcPr>
            <w:tcW w:w="0" w:type="auto"/>
            <w:gridSpan w:val="11"/>
            <w:tcBorders>
              <w:top w:val="single" w:sz="6" w:space="0" w:color="auto"/>
              <w:left w:val="single" w:sz="6" w:space="0" w:color="auto"/>
              <w:bottom w:val="single" w:sz="6" w:space="0" w:color="auto"/>
              <w:right w:val="single" w:sz="6" w:space="0" w:color="auto"/>
            </w:tcBorders>
            <w:vAlign w:val="center"/>
          </w:tcPr>
          <w:p w:rsidR="00DD7FF8" w:rsidRPr="009B4E63" w:rsidRDefault="00DD7FF8" w:rsidP="00A953AD">
            <w:pPr>
              <w:spacing w:before="100" w:beforeAutospacing="1" w:after="100" w:afterAutospacing="1"/>
              <w:jc w:val="center"/>
              <w:rPr>
                <w:b/>
                <w:bCs/>
                <w:color w:val="000000"/>
                <w:sz w:val="27"/>
                <w:szCs w:val="27"/>
              </w:rPr>
            </w:pPr>
            <w:r w:rsidRPr="009B4E63">
              <w:rPr>
                <w:b/>
                <w:bCs/>
                <w:color w:val="000000"/>
                <w:sz w:val="27"/>
                <w:szCs w:val="27"/>
              </w:rPr>
              <w:t>III. Tiesību akta projekta ietekme uz valsts budžetu un pašvaldību budžetiem</w:t>
            </w:r>
          </w:p>
        </w:tc>
      </w:tr>
      <w:tr w:rsidR="00DD7FF8" w:rsidRPr="009B4E63" w:rsidTr="00A953AD">
        <w:trPr>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DD7FF8" w:rsidRPr="009B4E63" w:rsidRDefault="00DD7FF8" w:rsidP="00A953AD">
            <w:pPr>
              <w:spacing w:before="100" w:beforeAutospacing="1" w:after="100" w:afterAutospacing="1"/>
              <w:jc w:val="both"/>
              <w:rPr>
                <w:bCs/>
                <w:color w:val="000000"/>
                <w:sz w:val="27"/>
                <w:szCs w:val="27"/>
              </w:rPr>
            </w:pPr>
            <w:r w:rsidRPr="009B4E63">
              <w:rPr>
                <w:bCs/>
                <w:color w:val="000000"/>
                <w:sz w:val="27"/>
                <w:szCs w:val="27"/>
              </w:rPr>
              <w:t>Projekts šo jomu neskar</w:t>
            </w:r>
          </w:p>
        </w:tc>
      </w:tr>
      <w:tr w:rsidR="00DD7FF8" w:rsidRPr="009B4E63" w:rsidTr="00A953AD">
        <w:trPr>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DD7FF8" w:rsidRPr="009B4E63" w:rsidRDefault="00DD7FF8" w:rsidP="00A953AD">
            <w:pPr>
              <w:spacing w:before="100" w:beforeAutospacing="1" w:after="100" w:afterAutospacing="1"/>
              <w:jc w:val="center"/>
              <w:rPr>
                <w:b/>
                <w:bCs/>
                <w:color w:val="000000"/>
                <w:sz w:val="27"/>
                <w:szCs w:val="27"/>
              </w:rPr>
            </w:pPr>
            <w:r w:rsidRPr="009B4E63">
              <w:rPr>
                <w:b/>
                <w:bCs/>
                <w:color w:val="000000"/>
                <w:sz w:val="27"/>
                <w:szCs w:val="27"/>
              </w:rPr>
              <w:t>IV. Tiesību akta projekta ietekme uz spēkā esošo tiesību normu sistēmu</w:t>
            </w:r>
          </w:p>
        </w:tc>
      </w:tr>
      <w:tr w:rsidR="00DD7FF8" w:rsidRPr="009B4E63" w:rsidTr="00A953AD">
        <w:trPr>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DD7FF8" w:rsidRPr="009B4E63" w:rsidRDefault="00DD7FF8" w:rsidP="00A953AD">
            <w:pPr>
              <w:spacing w:before="100" w:beforeAutospacing="1" w:after="100" w:afterAutospacing="1"/>
              <w:jc w:val="both"/>
              <w:rPr>
                <w:bCs/>
                <w:color w:val="000000"/>
                <w:sz w:val="27"/>
                <w:szCs w:val="27"/>
              </w:rPr>
            </w:pPr>
            <w:r w:rsidRPr="009B4E63">
              <w:rPr>
                <w:bCs/>
                <w:color w:val="000000"/>
                <w:sz w:val="27"/>
                <w:szCs w:val="27"/>
              </w:rPr>
              <w:t>Projekts šo jomu neskar</w:t>
            </w:r>
          </w:p>
        </w:tc>
      </w:tr>
      <w:tr w:rsidR="00DD7FF8" w:rsidRPr="009B4E63" w:rsidTr="00A953AD">
        <w:trPr>
          <w:tblCellSpacing w:w="15" w:type="dxa"/>
        </w:trPr>
        <w:tc>
          <w:tcPr>
            <w:tcW w:w="0" w:type="auto"/>
            <w:gridSpan w:val="11"/>
            <w:tcBorders>
              <w:top w:val="single" w:sz="6" w:space="0" w:color="auto"/>
              <w:left w:val="single" w:sz="6" w:space="0" w:color="auto"/>
              <w:bottom w:val="outset" w:sz="6" w:space="0" w:color="000000"/>
              <w:right w:val="single" w:sz="6" w:space="0" w:color="auto"/>
            </w:tcBorders>
          </w:tcPr>
          <w:p w:rsidR="00DD7FF8" w:rsidRPr="009B4E63" w:rsidRDefault="00DD7FF8" w:rsidP="00A953AD">
            <w:pPr>
              <w:spacing w:before="100" w:beforeAutospacing="1" w:after="100" w:afterAutospacing="1"/>
              <w:jc w:val="center"/>
              <w:rPr>
                <w:b/>
                <w:bCs/>
                <w:color w:val="000000"/>
                <w:sz w:val="27"/>
                <w:szCs w:val="27"/>
              </w:rPr>
            </w:pPr>
            <w:r w:rsidRPr="009B4E63">
              <w:rPr>
                <w:b/>
                <w:bCs/>
                <w:color w:val="000000"/>
                <w:sz w:val="27"/>
                <w:szCs w:val="27"/>
              </w:rPr>
              <w:t>V. Tiesību akta projekta atbilstība Latvijas Republikas starptautiskajām saistībām</w:t>
            </w:r>
          </w:p>
        </w:tc>
      </w:tr>
      <w:tr w:rsidR="00DD7FF8" w:rsidRPr="009B4E63" w:rsidTr="00A953AD">
        <w:trPr>
          <w:tblCellSpacing w:w="15" w:type="dxa"/>
        </w:trPr>
        <w:tc>
          <w:tcPr>
            <w:tcW w:w="0" w:type="auto"/>
            <w:gridSpan w:val="4"/>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1.</w:t>
            </w:r>
          </w:p>
        </w:tc>
        <w:tc>
          <w:tcPr>
            <w:tcW w:w="0" w:type="auto"/>
            <w:gridSpan w:val="4"/>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Saistības pret Eiropas Savienību</w:t>
            </w:r>
          </w:p>
        </w:tc>
        <w:tc>
          <w:tcPr>
            <w:tcW w:w="0" w:type="auto"/>
            <w:gridSpan w:val="3"/>
            <w:tcBorders>
              <w:top w:val="outset" w:sz="6" w:space="0" w:color="000000"/>
              <w:left w:val="outset" w:sz="6" w:space="0" w:color="000000"/>
              <w:bottom w:val="outset" w:sz="6" w:space="0" w:color="000000"/>
            </w:tcBorders>
          </w:tcPr>
          <w:p w:rsidR="00DD7FF8" w:rsidRPr="009B4E63" w:rsidRDefault="00577EF5" w:rsidP="00A953AD">
            <w:pPr>
              <w:spacing w:before="100" w:beforeAutospacing="1" w:after="100" w:afterAutospacing="1"/>
              <w:jc w:val="both"/>
              <w:rPr>
                <w:color w:val="000000"/>
                <w:sz w:val="27"/>
                <w:szCs w:val="27"/>
              </w:rPr>
            </w:pPr>
            <w:r w:rsidRPr="009B4E63">
              <w:rPr>
                <w:color w:val="000000"/>
                <w:sz w:val="27"/>
                <w:szCs w:val="27"/>
              </w:rPr>
              <w:t>Projekts šo jomu neskar</w:t>
            </w:r>
          </w:p>
        </w:tc>
      </w:tr>
      <w:tr w:rsidR="00DD7FF8" w:rsidRPr="009B4E63" w:rsidTr="00A953AD">
        <w:trPr>
          <w:tblCellSpacing w:w="15" w:type="dxa"/>
        </w:trPr>
        <w:tc>
          <w:tcPr>
            <w:tcW w:w="0" w:type="auto"/>
            <w:gridSpan w:val="4"/>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2.</w:t>
            </w:r>
          </w:p>
        </w:tc>
        <w:tc>
          <w:tcPr>
            <w:tcW w:w="0" w:type="auto"/>
            <w:gridSpan w:val="4"/>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Citas starptautiskās saistības</w:t>
            </w:r>
          </w:p>
        </w:tc>
        <w:tc>
          <w:tcPr>
            <w:tcW w:w="0" w:type="auto"/>
            <w:gridSpan w:val="3"/>
            <w:tcBorders>
              <w:top w:val="outset" w:sz="6" w:space="0" w:color="000000"/>
              <w:left w:val="outset" w:sz="6" w:space="0" w:color="000000"/>
              <w:bottom w:val="outset" w:sz="6" w:space="0" w:color="000000"/>
            </w:tcBorders>
          </w:tcPr>
          <w:p w:rsidR="00563915" w:rsidRPr="00AF69E8" w:rsidRDefault="00563915" w:rsidP="00563915">
            <w:pPr>
              <w:jc w:val="both"/>
              <w:rPr>
                <w:sz w:val="27"/>
                <w:szCs w:val="27"/>
              </w:rPr>
            </w:pPr>
            <w:r w:rsidRPr="00AF69E8">
              <w:rPr>
                <w:sz w:val="27"/>
                <w:szCs w:val="27"/>
              </w:rPr>
              <w:t>Projekts atbilst saistībām pret Apvienoto Nāciju Organizāciju</w:t>
            </w:r>
            <w:r w:rsidR="000E601E" w:rsidRPr="00AF69E8">
              <w:rPr>
                <w:sz w:val="27"/>
                <w:szCs w:val="27"/>
              </w:rPr>
              <w:t>.</w:t>
            </w:r>
          </w:p>
        </w:tc>
      </w:tr>
      <w:tr w:rsidR="00DD7FF8" w:rsidRPr="009B4E63" w:rsidTr="00A953AD">
        <w:trPr>
          <w:tblCellSpacing w:w="15" w:type="dxa"/>
        </w:trPr>
        <w:tc>
          <w:tcPr>
            <w:tcW w:w="0" w:type="auto"/>
            <w:gridSpan w:val="4"/>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3.</w:t>
            </w:r>
          </w:p>
        </w:tc>
        <w:tc>
          <w:tcPr>
            <w:tcW w:w="0" w:type="auto"/>
            <w:gridSpan w:val="4"/>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Cita informācija</w:t>
            </w:r>
          </w:p>
        </w:tc>
        <w:tc>
          <w:tcPr>
            <w:tcW w:w="0" w:type="auto"/>
            <w:gridSpan w:val="3"/>
            <w:tcBorders>
              <w:top w:val="outset" w:sz="6" w:space="0" w:color="000000"/>
              <w:left w:val="outset" w:sz="6" w:space="0" w:color="000000"/>
              <w:bottom w:val="outset" w:sz="6" w:space="0" w:color="000000"/>
            </w:tcBorders>
          </w:tcPr>
          <w:p w:rsidR="00DD7FF8" w:rsidRPr="009B4E63" w:rsidRDefault="008B73FC" w:rsidP="00A953AD">
            <w:pPr>
              <w:pStyle w:val="Footer"/>
              <w:tabs>
                <w:tab w:val="clear" w:pos="4153"/>
                <w:tab w:val="clear" w:pos="8306"/>
              </w:tabs>
              <w:jc w:val="both"/>
              <w:rPr>
                <w:sz w:val="27"/>
                <w:szCs w:val="27"/>
              </w:rPr>
            </w:pPr>
            <w:r w:rsidRPr="009B4E63">
              <w:rPr>
                <w:sz w:val="27"/>
                <w:szCs w:val="27"/>
              </w:rPr>
              <w:t>Ar šāda līguma parakstīšanu Latvija parādītu Starptautiskajam tribunālam, kā arī starptautiskajai sabiedrībai savu gatavību un arī spēju no savas puses uzņemties daļu no kopīgā pienākuma dot iespēju personām, kuras ir uzstājušās kā liecinieki Starptautiskā tribunāla tiesvedības procedūrās, drošības nolūkos mainīt dzīves vietu.</w:t>
            </w:r>
          </w:p>
        </w:tc>
      </w:tr>
      <w:tr w:rsidR="00DD7FF8" w:rsidRPr="009B4E63" w:rsidTr="00A953AD">
        <w:trPr>
          <w:tblCellSpacing w:w="15" w:type="dxa"/>
        </w:trPr>
        <w:tc>
          <w:tcPr>
            <w:tcW w:w="0" w:type="auto"/>
            <w:gridSpan w:val="11"/>
            <w:tcBorders>
              <w:top w:val="outset" w:sz="6" w:space="0" w:color="000000"/>
              <w:bottom w:val="outset" w:sz="6" w:space="0" w:color="000000"/>
            </w:tcBorders>
            <w:vAlign w:val="center"/>
          </w:tcPr>
          <w:p w:rsidR="00DD7FF8" w:rsidRPr="009B4E63" w:rsidRDefault="00DD7FF8" w:rsidP="00A953AD">
            <w:pPr>
              <w:spacing w:before="100" w:beforeAutospacing="1" w:after="100" w:afterAutospacing="1"/>
              <w:jc w:val="center"/>
              <w:rPr>
                <w:b/>
                <w:bCs/>
                <w:color w:val="000000"/>
                <w:sz w:val="27"/>
                <w:szCs w:val="27"/>
              </w:rPr>
            </w:pPr>
            <w:r w:rsidRPr="009B4E63">
              <w:rPr>
                <w:b/>
                <w:bCs/>
                <w:color w:val="000000"/>
                <w:sz w:val="27"/>
                <w:szCs w:val="27"/>
              </w:rPr>
              <w:t>1.tabula</w:t>
            </w:r>
            <w:r w:rsidRPr="009B4E63">
              <w:rPr>
                <w:b/>
                <w:bCs/>
                <w:color w:val="000000"/>
                <w:sz w:val="27"/>
                <w:szCs w:val="27"/>
              </w:rPr>
              <w:br/>
              <w:t>Tiesību akta projekta atbilstība ES tiesību aktiem</w:t>
            </w:r>
          </w:p>
        </w:tc>
      </w:tr>
      <w:tr w:rsidR="00DD7FF8" w:rsidRPr="009B4E63" w:rsidTr="00A953AD">
        <w:trPr>
          <w:tblCellSpacing w:w="15" w:type="dxa"/>
        </w:trPr>
        <w:tc>
          <w:tcPr>
            <w:tcW w:w="0" w:type="auto"/>
            <w:gridSpan w:val="5"/>
            <w:tcBorders>
              <w:top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center"/>
              <w:rPr>
                <w:color w:val="000000"/>
                <w:sz w:val="27"/>
                <w:szCs w:val="27"/>
              </w:rPr>
            </w:pPr>
            <w:r w:rsidRPr="009B4E63">
              <w:rPr>
                <w:color w:val="000000"/>
                <w:sz w:val="27"/>
                <w:szCs w:val="27"/>
              </w:rPr>
              <w:t>Attiecīgā ES tiesību akta datums, numurs un nosaukums</w:t>
            </w:r>
          </w:p>
        </w:tc>
        <w:tc>
          <w:tcPr>
            <w:tcW w:w="0" w:type="auto"/>
            <w:gridSpan w:val="6"/>
            <w:tcBorders>
              <w:top w:val="outset" w:sz="6" w:space="0" w:color="000000"/>
              <w:left w:val="outset" w:sz="6" w:space="0" w:color="000000"/>
              <w:bottom w:val="outset" w:sz="6" w:space="0" w:color="000000"/>
            </w:tcBorders>
            <w:vAlign w:val="center"/>
          </w:tcPr>
          <w:p w:rsidR="00577EF5" w:rsidRPr="009B4E63" w:rsidRDefault="00DD7FF8" w:rsidP="00577EF5">
            <w:pPr>
              <w:spacing w:before="100" w:beforeAutospacing="1" w:after="100" w:afterAutospacing="1"/>
              <w:ind w:firstLine="188"/>
              <w:jc w:val="both"/>
              <w:rPr>
                <w:sz w:val="27"/>
                <w:szCs w:val="27"/>
              </w:rPr>
            </w:pPr>
            <w:r w:rsidRPr="009B4E63">
              <w:rPr>
                <w:b/>
                <w:sz w:val="27"/>
                <w:szCs w:val="27"/>
              </w:rPr>
              <w:t xml:space="preserve"> </w:t>
            </w:r>
            <w:r w:rsidR="00577EF5" w:rsidRPr="009B4E63">
              <w:rPr>
                <w:color w:val="000000"/>
                <w:sz w:val="27"/>
                <w:szCs w:val="27"/>
              </w:rPr>
              <w:t>Projekts šo jomu neskar</w:t>
            </w:r>
          </w:p>
          <w:p w:rsidR="00DD7FF8" w:rsidRPr="009B4E63" w:rsidRDefault="00DD7FF8" w:rsidP="00A953AD">
            <w:pPr>
              <w:spacing w:before="100" w:beforeAutospacing="1" w:after="100" w:afterAutospacing="1"/>
              <w:jc w:val="both"/>
              <w:rPr>
                <w:sz w:val="27"/>
                <w:szCs w:val="27"/>
              </w:rPr>
            </w:pPr>
          </w:p>
        </w:tc>
      </w:tr>
      <w:tr w:rsidR="00DD7FF8" w:rsidRPr="009B4E63" w:rsidTr="006240AA">
        <w:trPr>
          <w:tblCellSpacing w:w="15" w:type="dxa"/>
        </w:trPr>
        <w:tc>
          <w:tcPr>
            <w:tcW w:w="0" w:type="auto"/>
            <w:gridSpan w:val="5"/>
            <w:tcBorders>
              <w:top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center"/>
              <w:rPr>
                <w:color w:val="000000"/>
                <w:sz w:val="27"/>
                <w:szCs w:val="27"/>
              </w:rPr>
            </w:pPr>
            <w:r w:rsidRPr="009B4E63">
              <w:rPr>
                <w:color w:val="000000"/>
                <w:sz w:val="27"/>
                <w:szCs w:val="27"/>
              </w:rPr>
              <w:t>A</w:t>
            </w:r>
          </w:p>
        </w:tc>
        <w:tc>
          <w:tcPr>
            <w:tcW w:w="885" w:type="pct"/>
            <w:gridSpan w:val="2"/>
            <w:tcBorders>
              <w:top w:val="outset" w:sz="6" w:space="0" w:color="000000"/>
              <w:left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center"/>
              <w:rPr>
                <w:color w:val="000000"/>
                <w:sz w:val="27"/>
                <w:szCs w:val="27"/>
              </w:rPr>
            </w:pPr>
            <w:r w:rsidRPr="009B4E63">
              <w:rPr>
                <w:color w:val="000000"/>
                <w:sz w:val="27"/>
                <w:szCs w:val="27"/>
              </w:rPr>
              <w:t>B</w:t>
            </w:r>
          </w:p>
        </w:tc>
        <w:tc>
          <w:tcPr>
            <w:tcW w:w="1081" w:type="pct"/>
            <w:gridSpan w:val="2"/>
            <w:tcBorders>
              <w:top w:val="outset" w:sz="6" w:space="0" w:color="000000"/>
              <w:left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center"/>
              <w:rPr>
                <w:color w:val="000000"/>
                <w:sz w:val="27"/>
                <w:szCs w:val="27"/>
              </w:rPr>
            </w:pPr>
            <w:r w:rsidRPr="009B4E63">
              <w:rPr>
                <w:color w:val="000000"/>
                <w:sz w:val="27"/>
                <w:szCs w:val="27"/>
              </w:rPr>
              <w:t>C</w:t>
            </w:r>
          </w:p>
        </w:tc>
        <w:tc>
          <w:tcPr>
            <w:tcW w:w="0" w:type="auto"/>
            <w:gridSpan w:val="2"/>
            <w:tcBorders>
              <w:top w:val="outset" w:sz="6" w:space="0" w:color="000000"/>
              <w:left w:val="outset" w:sz="6" w:space="0" w:color="000000"/>
              <w:bottom w:val="outset" w:sz="6" w:space="0" w:color="000000"/>
            </w:tcBorders>
            <w:vAlign w:val="center"/>
          </w:tcPr>
          <w:p w:rsidR="00DD7FF8" w:rsidRPr="009B4E63" w:rsidRDefault="00DD7FF8" w:rsidP="00A953AD">
            <w:pPr>
              <w:spacing w:before="100" w:beforeAutospacing="1" w:after="100" w:afterAutospacing="1"/>
              <w:jc w:val="center"/>
              <w:rPr>
                <w:color w:val="000000"/>
                <w:sz w:val="27"/>
                <w:szCs w:val="27"/>
              </w:rPr>
            </w:pPr>
            <w:r w:rsidRPr="009B4E63">
              <w:rPr>
                <w:color w:val="000000"/>
                <w:sz w:val="27"/>
                <w:szCs w:val="27"/>
              </w:rPr>
              <w:t>D</w:t>
            </w:r>
          </w:p>
        </w:tc>
      </w:tr>
      <w:tr w:rsidR="00DD7FF8" w:rsidRPr="009B4E63" w:rsidTr="006240AA">
        <w:trPr>
          <w:tblCellSpacing w:w="15" w:type="dxa"/>
        </w:trPr>
        <w:tc>
          <w:tcPr>
            <w:tcW w:w="0" w:type="auto"/>
            <w:gridSpan w:val="5"/>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Attiecīgā ES tiesību akta panta numurs (uzskaitot katru tiesību akta</w:t>
            </w:r>
            <w:r w:rsidRPr="009B4E63">
              <w:rPr>
                <w:color w:val="000000"/>
                <w:sz w:val="27"/>
                <w:szCs w:val="27"/>
              </w:rPr>
              <w:br/>
              <w:t>vienību - pantu, daļu, punktu, apakšpunktu)</w:t>
            </w:r>
          </w:p>
        </w:tc>
        <w:tc>
          <w:tcPr>
            <w:tcW w:w="885" w:type="pct"/>
            <w:gridSpan w:val="2"/>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sz w:val="27"/>
                <w:szCs w:val="27"/>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9B4E63">
                <w:rPr>
                  <w:sz w:val="27"/>
                  <w:szCs w:val="27"/>
                </w:rPr>
                <w:t>akts</w:t>
              </w:r>
            </w:smartTag>
            <w:r w:rsidRPr="009B4E63">
              <w:rPr>
                <w:sz w:val="27"/>
                <w:szCs w:val="27"/>
              </w:rPr>
              <w:t>, kur attiecīgā ES tiesību akta vienība pārņemta vai ieviesta</w:t>
            </w:r>
          </w:p>
        </w:tc>
        <w:tc>
          <w:tcPr>
            <w:tcW w:w="1081" w:type="pct"/>
            <w:gridSpan w:val="2"/>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jc w:val="both"/>
              <w:rPr>
                <w:sz w:val="27"/>
                <w:szCs w:val="27"/>
              </w:rPr>
            </w:pPr>
            <w:r w:rsidRPr="009B4E63">
              <w:rPr>
                <w:sz w:val="27"/>
                <w:szCs w:val="27"/>
              </w:rPr>
              <w:t xml:space="preserve">Informācija par to, vai šīs tabulas A ailē minētās ES tiesību akta vienības tiek pārņemtas vai ieviestas pilnībā vai daļēji. </w:t>
            </w:r>
          </w:p>
          <w:p w:rsidR="00DD7FF8" w:rsidRPr="009B4E63" w:rsidRDefault="00DD7FF8" w:rsidP="00A953AD">
            <w:pPr>
              <w:jc w:val="both"/>
              <w:rPr>
                <w:sz w:val="27"/>
                <w:szCs w:val="27"/>
              </w:rPr>
            </w:pPr>
            <w:r w:rsidRPr="009B4E63">
              <w:rPr>
                <w:sz w:val="27"/>
                <w:szCs w:val="27"/>
              </w:rPr>
              <w:t>Ja attiecīgā ES tiesību akta vienība tiek pārņemta vai ieviesta daļēji, sniedz attiecīgu skaidrojumu, kā arī precīzi norāda, kad un kādā veidā ES tiesību akta vienība tiks pārņemta vai ieviesta pilnībā.</w:t>
            </w:r>
          </w:p>
          <w:p w:rsidR="00DD7FF8" w:rsidRPr="009B4E63" w:rsidRDefault="00DD7FF8" w:rsidP="00A953AD">
            <w:pPr>
              <w:jc w:val="both"/>
              <w:rPr>
                <w:color w:val="000000"/>
                <w:sz w:val="27"/>
                <w:szCs w:val="27"/>
              </w:rPr>
            </w:pPr>
            <w:r w:rsidRPr="009B4E63">
              <w:rPr>
                <w:sz w:val="27"/>
                <w:szCs w:val="27"/>
              </w:rPr>
              <w:t>Norāda institūciju, kas ir atbildīga par šo saistību izpildi pilnībā</w:t>
            </w:r>
          </w:p>
        </w:tc>
        <w:tc>
          <w:tcPr>
            <w:tcW w:w="0" w:type="auto"/>
            <w:gridSpan w:val="2"/>
            <w:tcBorders>
              <w:top w:val="outset" w:sz="6" w:space="0" w:color="000000"/>
              <w:left w:val="outset" w:sz="6" w:space="0" w:color="000000"/>
              <w:bottom w:val="outset" w:sz="6" w:space="0" w:color="000000"/>
            </w:tcBorders>
          </w:tcPr>
          <w:p w:rsidR="00DD7FF8" w:rsidRPr="009B4E63" w:rsidRDefault="00DD7FF8" w:rsidP="00A953AD">
            <w:pPr>
              <w:spacing w:line="360" w:lineRule="auto"/>
              <w:jc w:val="both"/>
              <w:rPr>
                <w:sz w:val="27"/>
                <w:szCs w:val="27"/>
              </w:rPr>
            </w:pPr>
            <w:r w:rsidRPr="009B4E63">
              <w:rPr>
                <w:sz w:val="27"/>
                <w:szCs w:val="27"/>
              </w:rPr>
              <w:t xml:space="preserve">Informācija par to, vai šīs tabulas B ailē minētās projekta vienības paredz stingrākas prasības nekā šīs tabulas A ailē minētās ES tiesību akta vienības. </w:t>
            </w:r>
          </w:p>
          <w:p w:rsidR="00DD7FF8" w:rsidRPr="009B4E63" w:rsidRDefault="00DD7FF8" w:rsidP="00A953AD">
            <w:pPr>
              <w:spacing w:before="100" w:beforeAutospacing="1" w:after="100" w:afterAutospacing="1"/>
              <w:jc w:val="both"/>
              <w:rPr>
                <w:sz w:val="27"/>
                <w:szCs w:val="27"/>
              </w:rPr>
            </w:pPr>
            <w:r w:rsidRPr="009B4E63">
              <w:rPr>
                <w:sz w:val="27"/>
                <w:szCs w:val="27"/>
              </w:rPr>
              <w:t xml:space="preserve">Ja projekts satur stingrākas prasības nekā attiecīgais ES tiesību </w:t>
            </w:r>
            <w:smartTag w:uri="schemas-tilde-lv/tildestengine" w:element="veidnes">
              <w:smartTagPr>
                <w:attr w:name="id" w:val="-1"/>
                <w:attr w:name="baseform" w:val="akts"/>
                <w:attr w:name="text" w:val="akts"/>
              </w:smartTagPr>
              <w:r w:rsidRPr="009B4E63">
                <w:rPr>
                  <w:sz w:val="27"/>
                  <w:szCs w:val="27"/>
                </w:rPr>
                <w:t>akts</w:t>
              </w:r>
            </w:smartTag>
            <w:r w:rsidRPr="009B4E63">
              <w:rPr>
                <w:sz w:val="27"/>
                <w:szCs w:val="27"/>
              </w:rPr>
              <w:t>, norāda pamatojumu un samērīgumu.</w:t>
            </w:r>
          </w:p>
          <w:p w:rsidR="00DD7FF8" w:rsidRPr="009B4E63" w:rsidRDefault="00DD7FF8" w:rsidP="00A953AD">
            <w:pPr>
              <w:spacing w:before="100" w:beforeAutospacing="1" w:after="100" w:afterAutospacing="1"/>
              <w:jc w:val="both"/>
              <w:rPr>
                <w:color w:val="000000"/>
                <w:sz w:val="27"/>
                <w:szCs w:val="27"/>
              </w:rPr>
            </w:pPr>
            <w:r w:rsidRPr="009B4E63">
              <w:rPr>
                <w:sz w:val="27"/>
                <w:szCs w:val="27"/>
              </w:rPr>
              <w:t>Norāda iespējamās alternatīvas (t.sk. alternatīvas, kas neparedz tiesiskā regulējuma izstrādi) - kādos gadījumos būtu iespējams izvairīties no stingrāku prasību noteikšanas, nekā paredzēts attiecīgajos ES tiesību aktos</w:t>
            </w:r>
          </w:p>
        </w:tc>
      </w:tr>
      <w:tr w:rsidR="00DD7FF8" w:rsidRPr="009B4E63" w:rsidTr="006240AA">
        <w:trPr>
          <w:tblCellSpacing w:w="15" w:type="dxa"/>
        </w:trPr>
        <w:tc>
          <w:tcPr>
            <w:tcW w:w="0" w:type="auto"/>
            <w:gridSpan w:val="5"/>
            <w:tcBorders>
              <w:top w:val="outset" w:sz="6" w:space="0" w:color="000000"/>
              <w:bottom w:val="outset" w:sz="6" w:space="0" w:color="000000"/>
              <w:right w:val="outset" w:sz="6" w:space="0" w:color="000000"/>
            </w:tcBorders>
          </w:tcPr>
          <w:p w:rsidR="00DD7FF8" w:rsidRPr="009B4E63" w:rsidRDefault="00577EF5" w:rsidP="00A953AD">
            <w:pPr>
              <w:rPr>
                <w:sz w:val="27"/>
                <w:szCs w:val="27"/>
              </w:rPr>
            </w:pPr>
            <w:r w:rsidRPr="009B4E63">
              <w:rPr>
                <w:color w:val="000000"/>
                <w:sz w:val="27"/>
                <w:szCs w:val="27"/>
              </w:rPr>
              <w:t>Projekts šo jomu neskar</w:t>
            </w:r>
          </w:p>
        </w:tc>
        <w:tc>
          <w:tcPr>
            <w:tcW w:w="885" w:type="pct"/>
            <w:gridSpan w:val="2"/>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rPr>
                <w:sz w:val="27"/>
                <w:szCs w:val="27"/>
              </w:rPr>
            </w:pPr>
            <w:r w:rsidRPr="009B4E63">
              <w:rPr>
                <w:sz w:val="27"/>
                <w:szCs w:val="27"/>
              </w:rPr>
              <w:t> </w:t>
            </w:r>
            <w:r w:rsidR="00577EF5" w:rsidRPr="009B4E63">
              <w:rPr>
                <w:color w:val="000000"/>
                <w:sz w:val="27"/>
                <w:szCs w:val="27"/>
              </w:rPr>
              <w:t>Projekts šo jomu neskar</w:t>
            </w:r>
          </w:p>
        </w:tc>
        <w:tc>
          <w:tcPr>
            <w:tcW w:w="1081" w:type="pct"/>
            <w:gridSpan w:val="2"/>
            <w:tcBorders>
              <w:top w:val="outset" w:sz="6" w:space="0" w:color="000000"/>
              <w:left w:val="outset" w:sz="6" w:space="0" w:color="000000"/>
              <w:bottom w:val="outset" w:sz="6" w:space="0" w:color="000000"/>
              <w:right w:val="outset" w:sz="6" w:space="0" w:color="000000"/>
            </w:tcBorders>
          </w:tcPr>
          <w:p w:rsidR="00DD7FF8" w:rsidRPr="009B4E63" w:rsidRDefault="00577EF5" w:rsidP="00A953AD">
            <w:pPr>
              <w:rPr>
                <w:sz w:val="27"/>
                <w:szCs w:val="27"/>
              </w:rPr>
            </w:pPr>
            <w:r w:rsidRPr="009B4E63">
              <w:rPr>
                <w:color w:val="000000"/>
                <w:sz w:val="27"/>
                <w:szCs w:val="27"/>
              </w:rPr>
              <w:t>Projekts šo jomu neskar</w:t>
            </w:r>
          </w:p>
        </w:tc>
        <w:tc>
          <w:tcPr>
            <w:tcW w:w="0" w:type="auto"/>
            <w:gridSpan w:val="2"/>
            <w:tcBorders>
              <w:top w:val="outset" w:sz="6" w:space="0" w:color="000000"/>
              <w:left w:val="outset" w:sz="6" w:space="0" w:color="000000"/>
              <w:bottom w:val="outset" w:sz="6" w:space="0" w:color="000000"/>
            </w:tcBorders>
          </w:tcPr>
          <w:p w:rsidR="00DD7FF8" w:rsidRPr="009B4E63" w:rsidRDefault="00DD7FF8" w:rsidP="00A953AD">
            <w:pPr>
              <w:rPr>
                <w:sz w:val="27"/>
                <w:szCs w:val="27"/>
              </w:rPr>
            </w:pPr>
            <w:r w:rsidRPr="009B4E63">
              <w:rPr>
                <w:sz w:val="27"/>
                <w:szCs w:val="27"/>
              </w:rPr>
              <w:t> Projekts šo jomu neskar</w:t>
            </w:r>
          </w:p>
        </w:tc>
      </w:tr>
      <w:tr w:rsidR="00DD7FF8" w:rsidRPr="009B4E63" w:rsidTr="00A953AD">
        <w:trPr>
          <w:tblCellSpacing w:w="15" w:type="dxa"/>
        </w:trPr>
        <w:tc>
          <w:tcPr>
            <w:tcW w:w="0" w:type="auto"/>
            <w:gridSpan w:val="5"/>
            <w:tcBorders>
              <w:top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Kā ir izmantota ES tiesību aktā paredzētā rīcības brīvība dalībvalstij pārņemt vai ieviest noteiktas ES tiesību akta normas?</w:t>
            </w:r>
          </w:p>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Kādēļ?</w:t>
            </w:r>
          </w:p>
        </w:tc>
        <w:tc>
          <w:tcPr>
            <w:tcW w:w="0" w:type="auto"/>
            <w:gridSpan w:val="6"/>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sz w:val="27"/>
                <w:szCs w:val="27"/>
              </w:rPr>
              <w:t>Projekts šo jomu neskar</w:t>
            </w:r>
          </w:p>
        </w:tc>
      </w:tr>
      <w:tr w:rsidR="00DD7FF8" w:rsidRPr="009B4E63" w:rsidTr="00A953AD">
        <w:trPr>
          <w:tblCellSpacing w:w="15" w:type="dxa"/>
        </w:trPr>
        <w:tc>
          <w:tcPr>
            <w:tcW w:w="0" w:type="auto"/>
            <w:gridSpan w:val="5"/>
            <w:tcBorders>
              <w:top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6"/>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sz w:val="27"/>
                <w:szCs w:val="27"/>
              </w:rPr>
              <w:t> Projekts šo jomu neskar</w:t>
            </w:r>
          </w:p>
        </w:tc>
      </w:tr>
      <w:tr w:rsidR="00DD7FF8" w:rsidRPr="009B4E63" w:rsidTr="00A953AD">
        <w:trPr>
          <w:tblCellSpacing w:w="15" w:type="dxa"/>
        </w:trPr>
        <w:tc>
          <w:tcPr>
            <w:tcW w:w="0" w:type="auto"/>
            <w:gridSpan w:val="5"/>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Cita informācija</w:t>
            </w:r>
          </w:p>
        </w:tc>
        <w:tc>
          <w:tcPr>
            <w:tcW w:w="0" w:type="auto"/>
            <w:gridSpan w:val="6"/>
            <w:tcBorders>
              <w:top w:val="outset" w:sz="6" w:space="0" w:color="000000"/>
              <w:left w:val="outset" w:sz="6" w:space="0" w:color="000000"/>
              <w:bottom w:val="outset" w:sz="6" w:space="0" w:color="000000"/>
            </w:tcBorders>
          </w:tcPr>
          <w:p w:rsidR="00DD7FF8" w:rsidRPr="009B4E63" w:rsidRDefault="00577EF5" w:rsidP="00A953AD">
            <w:pPr>
              <w:spacing w:before="100" w:beforeAutospacing="1" w:after="100" w:afterAutospacing="1"/>
              <w:jc w:val="both"/>
              <w:rPr>
                <w:color w:val="000000"/>
                <w:sz w:val="27"/>
                <w:szCs w:val="27"/>
              </w:rPr>
            </w:pPr>
            <w:r w:rsidRPr="009B4E63">
              <w:rPr>
                <w:sz w:val="27"/>
                <w:szCs w:val="27"/>
              </w:rPr>
              <w:t xml:space="preserve">Nav </w:t>
            </w:r>
          </w:p>
        </w:tc>
      </w:tr>
      <w:tr w:rsidR="00DD7FF8" w:rsidRPr="009B4E63" w:rsidTr="00A953AD">
        <w:trPr>
          <w:tblCellSpacing w:w="15" w:type="dxa"/>
        </w:trPr>
        <w:tc>
          <w:tcPr>
            <w:tcW w:w="0" w:type="auto"/>
            <w:gridSpan w:val="11"/>
            <w:tcBorders>
              <w:top w:val="outset" w:sz="6" w:space="0" w:color="000000"/>
              <w:bottom w:val="outset" w:sz="6" w:space="0" w:color="000000"/>
            </w:tcBorders>
            <w:vAlign w:val="center"/>
          </w:tcPr>
          <w:p w:rsidR="00DD7FF8" w:rsidRPr="009B4E63" w:rsidRDefault="00DD7FF8" w:rsidP="00A953AD">
            <w:pPr>
              <w:spacing w:before="100" w:beforeAutospacing="1" w:after="100" w:afterAutospacing="1"/>
              <w:jc w:val="center"/>
              <w:rPr>
                <w:b/>
                <w:bCs/>
                <w:color w:val="000000"/>
                <w:sz w:val="27"/>
                <w:szCs w:val="27"/>
              </w:rPr>
            </w:pPr>
            <w:r w:rsidRPr="009B4E63">
              <w:rPr>
                <w:b/>
                <w:bCs/>
                <w:color w:val="000000"/>
                <w:sz w:val="27"/>
                <w:szCs w:val="27"/>
              </w:rPr>
              <w:t>2.tabula</w:t>
            </w:r>
            <w:r w:rsidRPr="009B4E63">
              <w:rPr>
                <w:b/>
                <w:bCs/>
                <w:color w:val="000000"/>
                <w:sz w:val="27"/>
                <w:szCs w:val="27"/>
              </w:rPr>
              <w:br/>
            </w:r>
            <w:r w:rsidRPr="009B4E63">
              <w:rPr>
                <w:b/>
                <w:bCs/>
                <w:sz w:val="27"/>
                <w:szCs w:val="27"/>
              </w:rPr>
              <w:t>Ar tiesību akta projektu izpildītās vai uzņemtās saistības, kas izriet no starptautiskajiem tiesību aktiem vai starptautiskas institūcijas vai organizācijas dokumentiem.</w:t>
            </w:r>
            <w:r w:rsidRPr="009B4E63">
              <w:rPr>
                <w:b/>
                <w:bCs/>
                <w:color w:val="000000"/>
                <w:sz w:val="27"/>
                <w:szCs w:val="27"/>
              </w:rPr>
              <w:br/>
              <w:t>Pasākumi šo saistību izpildei</w:t>
            </w:r>
          </w:p>
        </w:tc>
      </w:tr>
      <w:tr w:rsidR="00DD7FF8" w:rsidRPr="009B4E63" w:rsidTr="00A953AD">
        <w:trPr>
          <w:tblCellSpacing w:w="15" w:type="dxa"/>
        </w:trPr>
        <w:tc>
          <w:tcPr>
            <w:tcW w:w="0" w:type="auto"/>
            <w:gridSpan w:val="6"/>
            <w:tcBorders>
              <w:top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both"/>
              <w:rPr>
                <w:color w:val="000000"/>
                <w:sz w:val="27"/>
                <w:szCs w:val="27"/>
              </w:rPr>
            </w:pPr>
            <w:r w:rsidRPr="009B4E63">
              <w:rPr>
                <w:sz w:val="27"/>
                <w:szCs w:val="27"/>
              </w:rPr>
              <w:t>Attiecīgā starptautiskā tiesību akta vai starptautiskas institūcijas vai organizācijas dokumenta (turpmāk - starptautiskais dokuments) datums, numurs un nosaukums</w:t>
            </w:r>
          </w:p>
        </w:tc>
        <w:tc>
          <w:tcPr>
            <w:tcW w:w="0" w:type="auto"/>
            <w:gridSpan w:val="5"/>
            <w:tcBorders>
              <w:top w:val="outset" w:sz="6" w:space="0" w:color="000000"/>
              <w:left w:val="outset" w:sz="6" w:space="0" w:color="000000"/>
              <w:bottom w:val="outset" w:sz="6" w:space="0" w:color="000000"/>
            </w:tcBorders>
          </w:tcPr>
          <w:p w:rsidR="00563915" w:rsidRPr="00AF69E8" w:rsidRDefault="00DD7FF8" w:rsidP="00563915">
            <w:pPr>
              <w:pStyle w:val="ListParagraph"/>
              <w:numPr>
                <w:ilvl w:val="0"/>
                <w:numId w:val="1"/>
              </w:numPr>
              <w:ind w:left="17" w:firstLine="343"/>
              <w:jc w:val="both"/>
              <w:rPr>
                <w:sz w:val="27"/>
                <w:szCs w:val="27"/>
              </w:rPr>
            </w:pPr>
            <w:r w:rsidRPr="00AF69E8">
              <w:rPr>
                <w:sz w:val="27"/>
                <w:szCs w:val="27"/>
              </w:rPr>
              <w:t> </w:t>
            </w:r>
            <w:r w:rsidR="00563915" w:rsidRPr="00AF69E8">
              <w:rPr>
                <w:sz w:val="27"/>
                <w:szCs w:val="27"/>
              </w:rPr>
              <w:t>Apvienoto Nāciju Organizācijas Statūti (turpmāk – Statūti) (</w:t>
            </w:r>
            <w:r w:rsidR="004C3AE3" w:rsidRPr="00AF69E8">
              <w:rPr>
                <w:sz w:val="27"/>
                <w:szCs w:val="27"/>
              </w:rPr>
              <w:t>izstrādāti 1945.gada 7.jūnijā</w:t>
            </w:r>
            <w:r w:rsidR="00563915" w:rsidRPr="00AF69E8">
              <w:rPr>
                <w:sz w:val="27"/>
                <w:szCs w:val="27"/>
              </w:rPr>
              <w:t>);</w:t>
            </w:r>
          </w:p>
          <w:p w:rsidR="00563915" w:rsidRPr="00AF69E8" w:rsidRDefault="00563915" w:rsidP="00563915">
            <w:pPr>
              <w:pStyle w:val="ListParagraph"/>
              <w:numPr>
                <w:ilvl w:val="0"/>
                <w:numId w:val="1"/>
              </w:numPr>
              <w:ind w:left="17" w:firstLine="343"/>
              <w:jc w:val="both"/>
              <w:rPr>
                <w:sz w:val="27"/>
                <w:szCs w:val="27"/>
              </w:rPr>
            </w:pPr>
            <w:r w:rsidRPr="00AF69E8">
              <w:rPr>
                <w:sz w:val="27"/>
                <w:szCs w:val="27"/>
              </w:rPr>
              <w:t>Apvienoto Nāciju Organizācijas Drošības padomes 1993.g</w:t>
            </w:r>
            <w:r w:rsidR="006240AA" w:rsidRPr="00AF69E8">
              <w:rPr>
                <w:sz w:val="27"/>
                <w:szCs w:val="27"/>
              </w:rPr>
              <w:t>ada 25.maija rezolūcija Nr. 827.</w:t>
            </w:r>
          </w:p>
          <w:p w:rsidR="00563915" w:rsidRPr="009B4E63" w:rsidRDefault="00563915" w:rsidP="006240AA">
            <w:pPr>
              <w:jc w:val="both"/>
              <w:rPr>
                <w:b/>
                <w:sz w:val="27"/>
                <w:szCs w:val="27"/>
                <w:u w:val="single"/>
              </w:rPr>
            </w:pPr>
          </w:p>
        </w:tc>
      </w:tr>
      <w:tr w:rsidR="00DD7FF8" w:rsidRPr="009B4E63" w:rsidTr="00A953AD">
        <w:trPr>
          <w:tblCellSpacing w:w="15" w:type="dxa"/>
        </w:trPr>
        <w:tc>
          <w:tcPr>
            <w:tcW w:w="0" w:type="auto"/>
            <w:gridSpan w:val="11"/>
            <w:tcBorders>
              <w:top w:val="outset" w:sz="6" w:space="0" w:color="000000"/>
              <w:bottom w:val="outset" w:sz="6" w:space="0" w:color="000000"/>
            </w:tcBorders>
            <w:vAlign w:val="center"/>
          </w:tcPr>
          <w:p w:rsidR="00DD7FF8" w:rsidRPr="009B4E63" w:rsidRDefault="00DD7FF8" w:rsidP="00A953AD">
            <w:pPr>
              <w:rPr>
                <w:sz w:val="27"/>
                <w:szCs w:val="27"/>
              </w:rPr>
            </w:pPr>
            <w:r w:rsidRPr="009B4E63">
              <w:rPr>
                <w:sz w:val="27"/>
                <w:szCs w:val="27"/>
              </w:rPr>
              <w:t> </w:t>
            </w:r>
          </w:p>
        </w:tc>
      </w:tr>
      <w:tr w:rsidR="00DD7FF8" w:rsidRPr="009B4E63" w:rsidTr="00A953AD">
        <w:trPr>
          <w:tblCellSpacing w:w="15" w:type="dxa"/>
        </w:trPr>
        <w:tc>
          <w:tcPr>
            <w:tcW w:w="0" w:type="auto"/>
            <w:gridSpan w:val="6"/>
            <w:tcBorders>
              <w:top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center"/>
              <w:rPr>
                <w:color w:val="000000"/>
                <w:sz w:val="27"/>
                <w:szCs w:val="27"/>
              </w:rPr>
            </w:pPr>
            <w:r w:rsidRPr="009B4E63">
              <w:rPr>
                <w:color w:val="000000"/>
                <w:sz w:val="27"/>
                <w:szCs w:val="27"/>
              </w:rPr>
              <w:t>A</w:t>
            </w:r>
          </w:p>
        </w:tc>
        <w:tc>
          <w:tcPr>
            <w:tcW w:w="0" w:type="auto"/>
            <w:gridSpan w:val="4"/>
            <w:tcBorders>
              <w:top w:val="outset" w:sz="6" w:space="0" w:color="000000"/>
              <w:left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jc w:val="center"/>
              <w:rPr>
                <w:color w:val="000000"/>
                <w:sz w:val="27"/>
                <w:szCs w:val="27"/>
              </w:rPr>
            </w:pPr>
            <w:r w:rsidRPr="009B4E63">
              <w:rPr>
                <w:color w:val="000000"/>
                <w:sz w:val="27"/>
                <w:szCs w:val="27"/>
              </w:rPr>
              <w:t>B</w:t>
            </w:r>
          </w:p>
        </w:tc>
        <w:tc>
          <w:tcPr>
            <w:tcW w:w="0" w:type="auto"/>
            <w:tcBorders>
              <w:top w:val="outset" w:sz="6" w:space="0" w:color="000000"/>
              <w:left w:val="outset" w:sz="6" w:space="0" w:color="000000"/>
              <w:bottom w:val="outset" w:sz="6" w:space="0" w:color="000000"/>
            </w:tcBorders>
            <w:vAlign w:val="center"/>
          </w:tcPr>
          <w:p w:rsidR="00DD7FF8" w:rsidRPr="009B4E63" w:rsidRDefault="00DD7FF8" w:rsidP="00A953AD">
            <w:pPr>
              <w:spacing w:before="100" w:beforeAutospacing="1" w:after="100" w:afterAutospacing="1"/>
              <w:jc w:val="center"/>
              <w:rPr>
                <w:color w:val="000000"/>
                <w:sz w:val="27"/>
                <w:szCs w:val="27"/>
              </w:rPr>
            </w:pPr>
            <w:r w:rsidRPr="009B4E63">
              <w:rPr>
                <w:color w:val="000000"/>
                <w:sz w:val="27"/>
                <w:szCs w:val="27"/>
              </w:rPr>
              <w:t>C</w:t>
            </w:r>
          </w:p>
        </w:tc>
      </w:tr>
      <w:tr w:rsidR="00DD7FF8" w:rsidRPr="009B4E63" w:rsidTr="00A953AD">
        <w:trPr>
          <w:tblCellSpacing w:w="15" w:type="dxa"/>
        </w:trPr>
        <w:tc>
          <w:tcPr>
            <w:tcW w:w="0" w:type="auto"/>
            <w:gridSpan w:val="6"/>
            <w:tcBorders>
              <w:top w:val="outset" w:sz="6" w:space="0" w:color="000000"/>
              <w:bottom w:val="outset" w:sz="6" w:space="0" w:color="000000"/>
              <w:right w:val="outset" w:sz="6" w:space="0" w:color="000000"/>
            </w:tcBorders>
          </w:tcPr>
          <w:p w:rsidR="00DD7FF8" w:rsidRPr="009B4E63" w:rsidRDefault="00DD7FF8" w:rsidP="00A953AD">
            <w:pPr>
              <w:spacing w:line="360" w:lineRule="auto"/>
              <w:rPr>
                <w:sz w:val="27"/>
                <w:szCs w:val="27"/>
              </w:rPr>
            </w:pPr>
            <w:r w:rsidRPr="009B4E63">
              <w:rPr>
                <w:sz w:val="27"/>
                <w:szCs w:val="27"/>
              </w:rPr>
              <w:t xml:space="preserve">Starptautiskās saistības (pēc būtības), kas izriet no norādītā starptautiskā dokumenta. </w:t>
            </w:r>
          </w:p>
          <w:p w:rsidR="00DD7FF8" w:rsidRPr="009B4E63" w:rsidRDefault="00DD7FF8" w:rsidP="00A953AD">
            <w:pPr>
              <w:spacing w:before="100" w:beforeAutospacing="1" w:after="100" w:afterAutospacing="1"/>
              <w:jc w:val="both"/>
              <w:rPr>
                <w:color w:val="000000"/>
                <w:sz w:val="27"/>
                <w:szCs w:val="27"/>
              </w:rPr>
            </w:pPr>
            <w:r w:rsidRPr="009B4E63">
              <w:rPr>
                <w:sz w:val="27"/>
                <w:szCs w:val="27"/>
              </w:rPr>
              <w:t>Konkrēti veicamie pasākumi vai uzdevumi, kas nepieciešami šo starptautisko saistību izpildei</w:t>
            </w:r>
          </w:p>
        </w:tc>
        <w:tc>
          <w:tcPr>
            <w:tcW w:w="0" w:type="auto"/>
            <w:gridSpan w:val="4"/>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sz w:val="27"/>
                <w:szCs w:val="27"/>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tcBorders>
          </w:tcPr>
          <w:p w:rsidR="00DD7FF8" w:rsidRPr="009B4E63" w:rsidRDefault="00DD7FF8" w:rsidP="00A953AD">
            <w:pPr>
              <w:spacing w:line="360" w:lineRule="auto"/>
              <w:rPr>
                <w:sz w:val="27"/>
                <w:szCs w:val="27"/>
              </w:rPr>
            </w:pPr>
            <w:r w:rsidRPr="009B4E63">
              <w:rPr>
                <w:sz w:val="27"/>
                <w:szCs w:val="27"/>
              </w:rPr>
              <w:t xml:space="preserve">Informācija par to, vai starptautiskās saistības, kas minētas šīs tabulas A ailē, tiek izpildītas pilnībā vai daļēji. </w:t>
            </w:r>
          </w:p>
          <w:p w:rsidR="00DD7FF8" w:rsidRPr="009B4E63" w:rsidRDefault="00DD7FF8" w:rsidP="00A953AD">
            <w:pPr>
              <w:spacing w:before="100" w:beforeAutospacing="1" w:after="100" w:afterAutospacing="1"/>
              <w:rPr>
                <w:sz w:val="27"/>
                <w:szCs w:val="27"/>
              </w:rPr>
            </w:pPr>
            <w:r w:rsidRPr="009B4E63">
              <w:rPr>
                <w:sz w:val="27"/>
                <w:szCs w:val="27"/>
              </w:rPr>
              <w:t>Ja attiecīgās starptautiskās saistības tiek izpildītas daļēji, sniedz attiecīgu skaidrojumu, kā arī precīzi norāda, kad un kādā veidā starptautiskās saistības tiks izpildītas pilnībā.</w:t>
            </w:r>
          </w:p>
          <w:p w:rsidR="00DD7FF8" w:rsidRPr="009B4E63" w:rsidRDefault="00DD7FF8" w:rsidP="00A953AD">
            <w:pPr>
              <w:jc w:val="both"/>
              <w:rPr>
                <w:color w:val="000000"/>
                <w:sz w:val="27"/>
                <w:szCs w:val="27"/>
              </w:rPr>
            </w:pPr>
            <w:r w:rsidRPr="009B4E63">
              <w:rPr>
                <w:sz w:val="27"/>
                <w:szCs w:val="27"/>
              </w:rPr>
              <w:t>Norāda institūciju, kas ir atbildīga par šo saistību izpildi pilnībā</w:t>
            </w:r>
          </w:p>
        </w:tc>
      </w:tr>
      <w:tr w:rsidR="00DD7FF8" w:rsidRPr="00AF69E8" w:rsidTr="00A953AD">
        <w:trPr>
          <w:tblCellSpacing w:w="15" w:type="dxa"/>
        </w:trPr>
        <w:tc>
          <w:tcPr>
            <w:tcW w:w="0" w:type="auto"/>
            <w:gridSpan w:val="6"/>
            <w:tcBorders>
              <w:top w:val="outset" w:sz="6" w:space="0" w:color="000000"/>
              <w:bottom w:val="outset" w:sz="6" w:space="0" w:color="000000"/>
              <w:right w:val="outset" w:sz="6" w:space="0" w:color="000000"/>
            </w:tcBorders>
          </w:tcPr>
          <w:p w:rsidR="00DD7FF8" w:rsidRPr="00AF69E8" w:rsidRDefault="006C5DEC" w:rsidP="00A953AD">
            <w:pPr>
              <w:rPr>
                <w:sz w:val="27"/>
                <w:szCs w:val="27"/>
              </w:rPr>
            </w:pPr>
            <w:r w:rsidRPr="00AF69E8">
              <w:rPr>
                <w:sz w:val="27"/>
                <w:szCs w:val="27"/>
              </w:rPr>
              <w:t>Statūtu 2.panta 5.punkts, VII no</w:t>
            </w:r>
            <w:r w:rsidR="004E3D91" w:rsidRPr="00AF69E8">
              <w:rPr>
                <w:sz w:val="27"/>
                <w:szCs w:val="27"/>
              </w:rPr>
              <w:t>daļa</w:t>
            </w:r>
          </w:p>
        </w:tc>
        <w:tc>
          <w:tcPr>
            <w:tcW w:w="0" w:type="auto"/>
            <w:gridSpan w:val="4"/>
            <w:tcBorders>
              <w:top w:val="outset" w:sz="6" w:space="0" w:color="000000"/>
              <w:left w:val="outset" w:sz="6" w:space="0" w:color="000000"/>
              <w:bottom w:val="outset" w:sz="6" w:space="0" w:color="000000"/>
              <w:right w:val="outset" w:sz="6" w:space="0" w:color="000000"/>
            </w:tcBorders>
          </w:tcPr>
          <w:p w:rsidR="00DD7FF8" w:rsidRPr="00AF69E8" w:rsidRDefault="006C5DEC" w:rsidP="006C5DEC">
            <w:pPr>
              <w:rPr>
                <w:sz w:val="27"/>
                <w:szCs w:val="27"/>
              </w:rPr>
            </w:pPr>
            <w:r w:rsidRPr="00AF69E8">
              <w:rPr>
                <w:sz w:val="27"/>
                <w:szCs w:val="27"/>
              </w:rPr>
              <w:t> Līguma projekts</w:t>
            </w:r>
          </w:p>
        </w:tc>
        <w:tc>
          <w:tcPr>
            <w:tcW w:w="0" w:type="auto"/>
            <w:tcBorders>
              <w:top w:val="outset" w:sz="6" w:space="0" w:color="000000"/>
              <w:left w:val="outset" w:sz="6" w:space="0" w:color="000000"/>
              <w:bottom w:val="outset" w:sz="6" w:space="0" w:color="000000"/>
            </w:tcBorders>
          </w:tcPr>
          <w:p w:rsidR="00DD7FF8" w:rsidRPr="00AF69E8" w:rsidRDefault="00DD7FF8" w:rsidP="006C5DEC">
            <w:pPr>
              <w:jc w:val="both"/>
              <w:rPr>
                <w:sz w:val="27"/>
                <w:szCs w:val="27"/>
              </w:rPr>
            </w:pPr>
            <w:r w:rsidRPr="00AF69E8">
              <w:rPr>
                <w:sz w:val="27"/>
                <w:szCs w:val="27"/>
              </w:rPr>
              <w:t> </w:t>
            </w:r>
            <w:r w:rsidR="006C5DEC" w:rsidRPr="00AF69E8">
              <w:rPr>
                <w:sz w:val="27"/>
                <w:szCs w:val="27"/>
              </w:rPr>
              <w:t>Saistības tiks izpildītas pilnībā</w:t>
            </w:r>
          </w:p>
        </w:tc>
      </w:tr>
      <w:tr w:rsidR="00563915" w:rsidRPr="00AF69E8" w:rsidTr="00A953AD">
        <w:trPr>
          <w:tblCellSpacing w:w="15" w:type="dxa"/>
        </w:trPr>
        <w:tc>
          <w:tcPr>
            <w:tcW w:w="0" w:type="auto"/>
            <w:gridSpan w:val="6"/>
            <w:tcBorders>
              <w:top w:val="outset" w:sz="6" w:space="0" w:color="000000"/>
              <w:bottom w:val="outset" w:sz="6" w:space="0" w:color="000000"/>
              <w:right w:val="outset" w:sz="6" w:space="0" w:color="000000"/>
            </w:tcBorders>
          </w:tcPr>
          <w:p w:rsidR="00563915" w:rsidRPr="00AF69E8" w:rsidRDefault="00563915" w:rsidP="00A953AD">
            <w:pPr>
              <w:rPr>
                <w:sz w:val="27"/>
                <w:szCs w:val="27"/>
              </w:rPr>
            </w:pPr>
            <w:r w:rsidRPr="00AF69E8">
              <w:rPr>
                <w:sz w:val="27"/>
                <w:szCs w:val="27"/>
              </w:rPr>
              <w:t>Apvienoto Nāciju Organizācijas Drošības padomes 1993.gada 25.maija rezolūcija Nr. 827</w:t>
            </w:r>
          </w:p>
        </w:tc>
        <w:tc>
          <w:tcPr>
            <w:tcW w:w="0" w:type="auto"/>
            <w:gridSpan w:val="4"/>
            <w:tcBorders>
              <w:top w:val="outset" w:sz="6" w:space="0" w:color="000000"/>
              <w:left w:val="outset" w:sz="6" w:space="0" w:color="000000"/>
              <w:bottom w:val="outset" w:sz="6" w:space="0" w:color="000000"/>
              <w:right w:val="outset" w:sz="6" w:space="0" w:color="000000"/>
            </w:tcBorders>
          </w:tcPr>
          <w:p w:rsidR="00563915" w:rsidRPr="00AF69E8" w:rsidRDefault="00563915" w:rsidP="006C5DEC">
            <w:pPr>
              <w:rPr>
                <w:sz w:val="27"/>
                <w:szCs w:val="27"/>
              </w:rPr>
            </w:pPr>
            <w:r w:rsidRPr="00AF69E8">
              <w:rPr>
                <w:sz w:val="27"/>
                <w:szCs w:val="27"/>
              </w:rPr>
              <w:t>Līguma projekts</w:t>
            </w:r>
          </w:p>
        </w:tc>
        <w:tc>
          <w:tcPr>
            <w:tcW w:w="0" w:type="auto"/>
            <w:tcBorders>
              <w:top w:val="outset" w:sz="6" w:space="0" w:color="000000"/>
              <w:left w:val="outset" w:sz="6" w:space="0" w:color="000000"/>
              <w:bottom w:val="outset" w:sz="6" w:space="0" w:color="000000"/>
            </w:tcBorders>
          </w:tcPr>
          <w:p w:rsidR="00563915" w:rsidRPr="00AF69E8" w:rsidRDefault="00563915" w:rsidP="006C5DEC">
            <w:pPr>
              <w:jc w:val="both"/>
              <w:rPr>
                <w:sz w:val="27"/>
                <w:szCs w:val="27"/>
              </w:rPr>
            </w:pPr>
            <w:r w:rsidRPr="00AF69E8">
              <w:rPr>
                <w:sz w:val="27"/>
                <w:szCs w:val="27"/>
              </w:rPr>
              <w:t>Saistības tiks izpildītas pilnībā</w:t>
            </w:r>
          </w:p>
        </w:tc>
      </w:tr>
    </w:tbl>
    <w:p w:rsidR="00DD7FF8" w:rsidRPr="009B4E63" w:rsidRDefault="00DD7FF8" w:rsidP="00DD7FF8">
      <w:pPr>
        <w:rPr>
          <w:sz w:val="27"/>
          <w:szCs w:val="27"/>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76"/>
        <w:gridCol w:w="5645"/>
      </w:tblGrid>
      <w:tr w:rsidR="006240AA" w:rsidRPr="009B4E63" w:rsidTr="00A953AD">
        <w:trPr>
          <w:tblCellSpacing w:w="15" w:type="dxa"/>
        </w:trPr>
        <w:tc>
          <w:tcPr>
            <w:tcW w:w="0" w:type="auto"/>
            <w:tcBorders>
              <w:top w:val="outset" w:sz="6" w:space="0" w:color="000000"/>
              <w:bottom w:val="outset" w:sz="6" w:space="0" w:color="000000"/>
              <w:right w:val="outset" w:sz="6" w:space="0" w:color="000000"/>
            </w:tcBorders>
            <w:vAlign w:val="center"/>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sz w:val="27"/>
                <w:szCs w:val="27"/>
              </w:rPr>
              <w:t> Projekts šo jomu neskar</w:t>
            </w:r>
          </w:p>
        </w:tc>
      </w:tr>
      <w:tr w:rsidR="006240AA" w:rsidRPr="00AF69E8" w:rsidTr="00A953AD">
        <w:trPr>
          <w:tblCellSpacing w:w="15" w:type="dxa"/>
        </w:trPr>
        <w:tc>
          <w:tcPr>
            <w:tcW w:w="0" w:type="auto"/>
            <w:tcBorders>
              <w:top w:val="outset" w:sz="6" w:space="0" w:color="000000"/>
              <w:bottom w:val="outset" w:sz="6" w:space="0" w:color="000000"/>
              <w:right w:val="outset" w:sz="6" w:space="0" w:color="000000"/>
            </w:tcBorders>
          </w:tcPr>
          <w:p w:rsidR="00DD7FF8" w:rsidRPr="00AF69E8" w:rsidRDefault="00DD7FF8" w:rsidP="00A953AD">
            <w:pPr>
              <w:spacing w:before="100" w:beforeAutospacing="1" w:after="100" w:afterAutospacing="1"/>
              <w:jc w:val="both"/>
              <w:rPr>
                <w:color w:val="000000"/>
                <w:sz w:val="27"/>
                <w:szCs w:val="27"/>
              </w:rPr>
            </w:pPr>
            <w:r w:rsidRPr="00AF69E8">
              <w:rPr>
                <w:color w:val="000000"/>
                <w:sz w:val="27"/>
                <w:szCs w:val="27"/>
              </w:rPr>
              <w:t>Cita informācija</w:t>
            </w:r>
          </w:p>
        </w:tc>
        <w:tc>
          <w:tcPr>
            <w:tcW w:w="0" w:type="auto"/>
            <w:tcBorders>
              <w:top w:val="outset" w:sz="6" w:space="0" w:color="000000"/>
              <w:left w:val="outset" w:sz="6" w:space="0" w:color="000000"/>
              <w:bottom w:val="outset" w:sz="6" w:space="0" w:color="000000"/>
            </w:tcBorders>
          </w:tcPr>
          <w:p w:rsidR="00DD7FF8" w:rsidRPr="00AF69E8" w:rsidRDefault="006240AA" w:rsidP="006240AA">
            <w:pPr>
              <w:jc w:val="both"/>
              <w:rPr>
                <w:sz w:val="27"/>
                <w:szCs w:val="27"/>
              </w:rPr>
            </w:pPr>
            <w:r w:rsidRPr="00AF69E8">
              <w:rPr>
                <w:rFonts w:eastAsia="Times New Roman"/>
                <w:sz w:val="27"/>
                <w:szCs w:val="27"/>
              </w:rPr>
              <w:t xml:space="preserve">Līguma projekts paredz, ka Latvija sniedz pārvietotajai personai tās iespējas, labumus un pilnvaras, uz kurām personas ir tiesīgas saskaņā ar „bēgļu” definīciju 1951.gada 28.jūlija Konvencijas par bēgļa statusu 1.pantā un tās labojumiem ar 1967.gada </w:t>
            </w:r>
            <w:r w:rsidRPr="00AF69E8">
              <w:rPr>
                <w:rFonts w:eastAsia="Times New Roman"/>
                <w:bCs/>
                <w:sz w:val="27"/>
                <w:szCs w:val="27"/>
              </w:rPr>
              <w:t>31.janvāra Protokolu par bēgļa statusu.</w:t>
            </w:r>
            <w:r w:rsidRPr="00AF69E8">
              <w:rPr>
                <w:rFonts w:eastAsia="Times New Roman"/>
                <w:sz w:val="27"/>
                <w:szCs w:val="27"/>
              </w:rPr>
              <w:t xml:space="preserve"> </w:t>
            </w:r>
          </w:p>
        </w:tc>
      </w:tr>
    </w:tbl>
    <w:p w:rsidR="00DD7FF8" w:rsidRPr="009B4E63" w:rsidRDefault="00DD7FF8" w:rsidP="00DD7FF8">
      <w:pPr>
        <w:jc w:val="both"/>
        <w:rPr>
          <w:color w:val="000000"/>
          <w:sz w:val="27"/>
          <w:szCs w:val="27"/>
        </w:rPr>
      </w:pPr>
      <w:bookmarkStart w:id="0" w:name="_GoBack"/>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8"/>
        <w:gridCol w:w="5466"/>
        <w:gridCol w:w="3417"/>
      </w:tblGrid>
      <w:tr w:rsidR="00DD7FF8" w:rsidRPr="009B4E63" w:rsidTr="00A953AD">
        <w:trPr>
          <w:tblCellSpacing w:w="15" w:type="dxa"/>
        </w:trPr>
        <w:tc>
          <w:tcPr>
            <w:tcW w:w="0" w:type="auto"/>
            <w:gridSpan w:val="3"/>
            <w:tcBorders>
              <w:top w:val="outset" w:sz="6" w:space="0" w:color="000000"/>
              <w:bottom w:val="outset" w:sz="6" w:space="0" w:color="000000"/>
            </w:tcBorders>
          </w:tcPr>
          <w:p w:rsidR="00DD7FF8" w:rsidRPr="009B4E63" w:rsidRDefault="00DD7FF8" w:rsidP="00A953AD">
            <w:pPr>
              <w:spacing w:before="100" w:beforeAutospacing="1" w:after="100" w:afterAutospacing="1"/>
              <w:jc w:val="center"/>
              <w:rPr>
                <w:b/>
                <w:bCs/>
                <w:color w:val="000000"/>
                <w:sz w:val="27"/>
                <w:szCs w:val="27"/>
              </w:rPr>
            </w:pPr>
            <w:r w:rsidRPr="009B4E63">
              <w:rPr>
                <w:b/>
                <w:bCs/>
                <w:color w:val="000000"/>
                <w:sz w:val="27"/>
                <w:szCs w:val="27"/>
              </w:rPr>
              <w:t>VII. Tiesību akta projekta izpildes nodrošināšana un tās ietekme uz institūcijām</w:t>
            </w:r>
          </w:p>
        </w:tc>
      </w:tr>
      <w:tr w:rsidR="00DD7FF8" w:rsidRPr="009B4E63" w:rsidTr="00A953AD">
        <w:trPr>
          <w:tblCellSpacing w:w="15" w:type="dxa"/>
        </w:trPr>
        <w:tc>
          <w:tcPr>
            <w:tcW w:w="0" w:type="auto"/>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1.</w:t>
            </w:r>
          </w:p>
        </w:tc>
        <w:tc>
          <w:tcPr>
            <w:tcW w:w="0" w:type="auto"/>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Projekta izpildē iesaistītās institūcijas</w:t>
            </w:r>
          </w:p>
        </w:tc>
        <w:tc>
          <w:tcPr>
            <w:tcW w:w="0" w:type="auto"/>
            <w:tcBorders>
              <w:top w:val="outset" w:sz="6" w:space="0" w:color="000000"/>
              <w:left w:val="outset" w:sz="6" w:space="0" w:color="000000"/>
              <w:bottom w:val="outset" w:sz="6" w:space="0" w:color="000000"/>
            </w:tcBorders>
          </w:tcPr>
          <w:p w:rsidR="00DD7FF8" w:rsidRPr="009B4E63" w:rsidRDefault="00577EF5" w:rsidP="00A953AD">
            <w:pPr>
              <w:spacing w:before="100" w:beforeAutospacing="1" w:after="100" w:afterAutospacing="1"/>
              <w:rPr>
                <w:color w:val="000000"/>
                <w:sz w:val="27"/>
                <w:szCs w:val="27"/>
              </w:rPr>
            </w:pPr>
            <w:r w:rsidRPr="009B4E63">
              <w:rPr>
                <w:color w:val="000000"/>
                <w:sz w:val="27"/>
                <w:szCs w:val="27"/>
              </w:rPr>
              <w:t>Valsts policija</w:t>
            </w:r>
          </w:p>
        </w:tc>
      </w:tr>
      <w:tr w:rsidR="00DD7FF8" w:rsidRPr="009B4E63" w:rsidTr="00A953AD">
        <w:trPr>
          <w:tblCellSpacing w:w="15" w:type="dxa"/>
        </w:trPr>
        <w:tc>
          <w:tcPr>
            <w:tcW w:w="0" w:type="auto"/>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2.</w:t>
            </w:r>
          </w:p>
        </w:tc>
        <w:tc>
          <w:tcPr>
            <w:tcW w:w="0" w:type="auto"/>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Projekta izpildes ietekme uz pārvaldes funkcijām</w:t>
            </w:r>
          </w:p>
        </w:tc>
        <w:tc>
          <w:tcPr>
            <w:tcW w:w="0" w:type="auto"/>
            <w:tcBorders>
              <w:top w:val="outset" w:sz="6" w:space="0" w:color="000000"/>
              <w:left w:val="outset" w:sz="6" w:space="0" w:color="000000"/>
              <w:bottom w:val="outset" w:sz="6" w:space="0" w:color="000000"/>
            </w:tcBorders>
          </w:tcPr>
          <w:p w:rsidR="00577EF5" w:rsidRPr="009B4E63" w:rsidRDefault="00577EF5" w:rsidP="00577EF5">
            <w:pPr>
              <w:spacing w:before="100" w:beforeAutospacing="1" w:after="100" w:afterAutospacing="1"/>
              <w:rPr>
                <w:color w:val="000000"/>
                <w:sz w:val="27"/>
                <w:szCs w:val="27"/>
              </w:rPr>
            </w:pPr>
            <w:r w:rsidRPr="009B4E63">
              <w:rPr>
                <w:color w:val="000000"/>
                <w:sz w:val="27"/>
                <w:szCs w:val="27"/>
              </w:rPr>
              <w:t>Projekts šo jomu neskar.</w:t>
            </w:r>
          </w:p>
          <w:p w:rsidR="00DD7FF8" w:rsidRPr="009B4E63" w:rsidRDefault="00DD7FF8" w:rsidP="00A953AD">
            <w:pPr>
              <w:spacing w:before="100" w:beforeAutospacing="1" w:after="100" w:afterAutospacing="1"/>
              <w:jc w:val="both"/>
              <w:rPr>
                <w:color w:val="000000"/>
                <w:sz w:val="27"/>
                <w:szCs w:val="27"/>
              </w:rPr>
            </w:pPr>
          </w:p>
        </w:tc>
      </w:tr>
      <w:tr w:rsidR="00DD7FF8" w:rsidRPr="009B4E63" w:rsidTr="00A953AD">
        <w:trPr>
          <w:tblCellSpacing w:w="15" w:type="dxa"/>
        </w:trPr>
        <w:tc>
          <w:tcPr>
            <w:tcW w:w="0" w:type="auto"/>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3.</w:t>
            </w:r>
          </w:p>
        </w:tc>
        <w:tc>
          <w:tcPr>
            <w:tcW w:w="0" w:type="auto"/>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Projekta izpildes ietekme uz pārvaldes institucionālo struktūru.</w:t>
            </w:r>
          </w:p>
          <w:p w:rsidR="00DD7FF8" w:rsidRPr="009B4E63" w:rsidRDefault="00DD7FF8" w:rsidP="00A953AD">
            <w:pPr>
              <w:spacing w:before="100" w:beforeAutospacing="1" w:after="100" w:afterAutospacing="1"/>
              <w:rPr>
                <w:color w:val="000000"/>
                <w:sz w:val="27"/>
                <w:szCs w:val="27"/>
              </w:rPr>
            </w:pPr>
            <w:r w:rsidRPr="009B4E63">
              <w:rPr>
                <w:color w:val="000000"/>
                <w:sz w:val="27"/>
                <w:szCs w:val="27"/>
              </w:rPr>
              <w:t>Jaunu institūciju izveide</w:t>
            </w:r>
          </w:p>
        </w:tc>
        <w:tc>
          <w:tcPr>
            <w:tcW w:w="0" w:type="auto"/>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Projekts šo jomu neskar.</w:t>
            </w:r>
          </w:p>
          <w:p w:rsidR="00DD7FF8" w:rsidRPr="009B4E63" w:rsidRDefault="00DD7FF8" w:rsidP="00A953AD">
            <w:pPr>
              <w:spacing w:before="100" w:beforeAutospacing="1" w:after="100" w:afterAutospacing="1"/>
              <w:rPr>
                <w:color w:val="000000"/>
                <w:sz w:val="27"/>
                <w:szCs w:val="27"/>
              </w:rPr>
            </w:pPr>
            <w:r w:rsidRPr="009B4E63">
              <w:rPr>
                <w:color w:val="000000"/>
                <w:sz w:val="27"/>
                <w:szCs w:val="27"/>
              </w:rPr>
              <w:t>Jaunas institūcijas netiek paredzētas.</w:t>
            </w:r>
          </w:p>
        </w:tc>
      </w:tr>
      <w:tr w:rsidR="00DD7FF8" w:rsidRPr="009B4E63" w:rsidTr="00A953AD">
        <w:trPr>
          <w:tblCellSpacing w:w="15" w:type="dxa"/>
        </w:trPr>
        <w:tc>
          <w:tcPr>
            <w:tcW w:w="0" w:type="auto"/>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4.</w:t>
            </w:r>
          </w:p>
        </w:tc>
        <w:tc>
          <w:tcPr>
            <w:tcW w:w="0" w:type="auto"/>
            <w:tcBorders>
              <w:top w:val="outset" w:sz="6" w:space="0" w:color="000000"/>
              <w:left w:val="outset" w:sz="6" w:space="0" w:color="000000"/>
              <w:bottom w:val="outset" w:sz="6" w:space="0" w:color="000000"/>
              <w:right w:val="outset" w:sz="6" w:space="0" w:color="000000"/>
            </w:tcBorders>
          </w:tcPr>
          <w:p w:rsidR="008B73FC" w:rsidRPr="009B4E63" w:rsidRDefault="00DD7FF8" w:rsidP="00A953AD">
            <w:pPr>
              <w:spacing w:before="100" w:beforeAutospacing="1" w:after="100" w:afterAutospacing="1"/>
              <w:rPr>
                <w:color w:val="000000"/>
                <w:sz w:val="27"/>
                <w:szCs w:val="27"/>
              </w:rPr>
            </w:pPr>
            <w:r w:rsidRPr="009B4E63">
              <w:rPr>
                <w:color w:val="000000"/>
                <w:sz w:val="27"/>
                <w:szCs w:val="27"/>
              </w:rPr>
              <w:t>Projekta izpildes ietekme uz pārvaldes</w:t>
            </w:r>
          </w:p>
          <w:p w:rsidR="00DD7FF8" w:rsidRPr="009B4E63" w:rsidRDefault="008B73FC" w:rsidP="00A953AD">
            <w:pPr>
              <w:spacing w:before="100" w:beforeAutospacing="1" w:after="100" w:afterAutospacing="1"/>
              <w:rPr>
                <w:color w:val="000000"/>
                <w:sz w:val="27"/>
                <w:szCs w:val="27"/>
              </w:rPr>
            </w:pPr>
            <w:r w:rsidRPr="009B4E63">
              <w:rPr>
                <w:color w:val="000000"/>
                <w:sz w:val="27"/>
                <w:szCs w:val="27"/>
              </w:rPr>
              <w:t xml:space="preserve"> institucionā</w:t>
            </w:r>
            <w:r w:rsidR="00DD7FF8" w:rsidRPr="009B4E63">
              <w:rPr>
                <w:color w:val="000000"/>
                <w:sz w:val="27"/>
                <w:szCs w:val="27"/>
              </w:rPr>
              <w:t>lo struktūru.</w:t>
            </w:r>
          </w:p>
          <w:p w:rsidR="00DD7FF8" w:rsidRPr="009B4E63" w:rsidRDefault="00DD7FF8" w:rsidP="00A953AD">
            <w:pPr>
              <w:spacing w:before="100" w:beforeAutospacing="1" w:after="100" w:afterAutospacing="1"/>
              <w:rPr>
                <w:color w:val="000000"/>
                <w:sz w:val="27"/>
                <w:szCs w:val="27"/>
              </w:rPr>
            </w:pPr>
            <w:r w:rsidRPr="009B4E63">
              <w:rPr>
                <w:color w:val="000000"/>
                <w:sz w:val="27"/>
                <w:szCs w:val="27"/>
              </w:rPr>
              <w:t>Esošu institūciju likvidācija</w:t>
            </w:r>
          </w:p>
        </w:tc>
        <w:tc>
          <w:tcPr>
            <w:tcW w:w="0" w:type="auto"/>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Projekts šo jomu neskar</w:t>
            </w:r>
          </w:p>
          <w:p w:rsidR="00DD7FF8" w:rsidRPr="009B4E63" w:rsidRDefault="00DD7FF8" w:rsidP="00A953AD">
            <w:pPr>
              <w:spacing w:before="100" w:beforeAutospacing="1" w:after="100" w:afterAutospacing="1"/>
              <w:rPr>
                <w:color w:val="000000"/>
                <w:sz w:val="27"/>
                <w:szCs w:val="27"/>
              </w:rPr>
            </w:pPr>
            <w:r w:rsidRPr="009B4E63">
              <w:rPr>
                <w:color w:val="000000"/>
                <w:sz w:val="27"/>
                <w:szCs w:val="27"/>
              </w:rPr>
              <w:t>Institūcijas netiek likvidētas.</w:t>
            </w:r>
          </w:p>
        </w:tc>
      </w:tr>
      <w:tr w:rsidR="00DD7FF8" w:rsidRPr="009B4E63" w:rsidTr="00A953AD">
        <w:trPr>
          <w:tblCellSpacing w:w="15" w:type="dxa"/>
        </w:trPr>
        <w:tc>
          <w:tcPr>
            <w:tcW w:w="0" w:type="auto"/>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5.</w:t>
            </w:r>
          </w:p>
        </w:tc>
        <w:tc>
          <w:tcPr>
            <w:tcW w:w="0" w:type="auto"/>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Projekta izpildes ietekme uz pārvaldes institucionālo struktūru.</w:t>
            </w:r>
          </w:p>
          <w:p w:rsidR="00DD7FF8" w:rsidRPr="009B4E63" w:rsidRDefault="00DD7FF8" w:rsidP="00A953AD">
            <w:pPr>
              <w:spacing w:before="100" w:beforeAutospacing="1" w:after="100" w:afterAutospacing="1"/>
              <w:rPr>
                <w:color w:val="000000"/>
                <w:sz w:val="27"/>
                <w:szCs w:val="27"/>
              </w:rPr>
            </w:pPr>
            <w:r w:rsidRPr="009B4E63">
              <w:rPr>
                <w:color w:val="000000"/>
                <w:sz w:val="27"/>
                <w:szCs w:val="27"/>
              </w:rPr>
              <w:t>Esošu institūciju reorganizācija</w:t>
            </w:r>
          </w:p>
        </w:tc>
        <w:tc>
          <w:tcPr>
            <w:tcW w:w="0" w:type="auto"/>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rPr>
                <w:color w:val="000000"/>
                <w:sz w:val="27"/>
                <w:szCs w:val="27"/>
              </w:rPr>
            </w:pPr>
            <w:r w:rsidRPr="009B4E63">
              <w:rPr>
                <w:color w:val="000000"/>
                <w:sz w:val="27"/>
                <w:szCs w:val="27"/>
              </w:rPr>
              <w:t>Nav attiecināms.</w:t>
            </w:r>
          </w:p>
          <w:p w:rsidR="00DD7FF8" w:rsidRPr="009B4E63" w:rsidRDefault="00DD7FF8" w:rsidP="00A953AD">
            <w:pPr>
              <w:spacing w:before="100" w:beforeAutospacing="1" w:after="100" w:afterAutospacing="1"/>
              <w:rPr>
                <w:color w:val="000000"/>
                <w:sz w:val="27"/>
                <w:szCs w:val="27"/>
              </w:rPr>
            </w:pPr>
            <w:r w:rsidRPr="009B4E63">
              <w:rPr>
                <w:color w:val="000000"/>
                <w:sz w:val="27"/>
                <w:szCs w:val="27"/>
              </w:rPr>
              <w:t>Institūcijas netiek reorganizētas.</w:t>
            </w:r>
          </w:p>
        </w:tc>
      </w:tr>
      <w:tr w:rsidR="00DD7FF8" w:rsidRPr="009B4E63" w:rsidTr="00A953AD">
        <w:trPr>
          <w:tblCellSpacing w:w="15" w:type="dxa"/>
        </w:trPr>
        <w:tc>
          <w:tcPr>
            <w:tcW w:w="0" w:type="auto"/>
            <w:tcBorders>
              <w:top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6.</w:t>
            </w:r>
          </w:p>
        </w:tc>
        <w:tc>
          <w:tcPr>
            <w:tcW w:w="0" w:type="auto"/>
            <w:tcBorders>
              <w:top w:val="outset" w:sz="6" w:space="0" w:color="000000"/>
              <w:left w:val="outset" w:sz="6" w:space="0" w:color="000000"/>
              <w:bottom w:val="outset" w:sz="6" w:space="0" w:color="000000"/>
              <w:right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Cita informācija</w:t>
            </w:r>
          </w:p>
        </w:tc>
        <w:tc>
          <w:tcPr>
            <w:tcW w:w="0" w:type="auto"/>
            <w:tcBorders>
              <w:top w:val="outset" w:sz="6" w:space="0" w:color="000000"/>
              <w:left w:val="outset" w:sz="6" w:space="0" w:color="000000"/>
              <w:bottom w:val="outset" w:sz="6" w:space="0" w:color="000000"/>
            </w:tcBorders>
          </w:tcPr>
          <w:p w:rsidR="00DD7FF8" w:rsidRPr="009B4E63" w:rsidRDefault="00DD7FF8" w:rsidP="00A953AD">
            <w:pPr>
              <w:spacing w:before="100" w:beforeAutospacing="1" w:after="100" w:afterAutospacing="1"/>
              <w:jc w:val="both"/>
              <w:rPr>
                <w:color w:val="000000"/>
                <w:sz w:val="27"/>
                <w:szCs w:val="27"/>
              </w:rPr>
            </w:pPr>
            <w:r w:rsidRPr="009B4E63">
              <w:rPr>
                <w:color w:val="000000"/>
                <w:sz w:val="27"/>
                <w:szCs w:val="27"/>
              </w:rPr>
              <w:t>Nav</w:t>
            </w:r>
          </w:p>
        </w:tc>
      </w:tr>
    </w:tbl>
    <w:p w:rsidR="004C3AE3" w:rsidRDefault="004C3AE3" w:rsidP="00DD7FF8">
      <w:pPr>
        <w:rPr>
          <w:sz w:val="28"/>
          <w:szCs w:val="28"/>
        </w:rPr>
      </w:pPr>
    </w:p>
    <w:p w:rsidR="008446A2" w:rsidRDefault="008446A2" w:rsidP="00DD7FF8">
      <w:pPr>
        <w:rPr>
          <w:sz w:val="28"/>
          <w:szCs w:val="28"/>
        </w:rPr>
      </w:pPr>
    </w:p>
    <w:p w:rsidR="008446A2" w:rsidRDefault="008446A2" w:rsidP="00DD7FF8">
      <w:pPr>
        <w:rPr>
          <w:sz w:val="28"/>
          <w:szCs w:val="28"/>
        </w:rPr>
      </w:pPr>
    </w:p>
    <w:p w:rsidR="00DD7FF8" w:rsidRPr="00E713CA" w:rsidRDefault="00DD7FF8" w:rsidP="00DD7FF8">
      <w:pPr>
        <w:rPr>
          <w:sz w:val="28"/>
          <w:szCs w:val="28"/>
        </w:rPr>
      </w:pPr>
      <w:r w:rsidRPr="00E713CA">
        <w:rPr>
          <w:sz w:val="28"/>
          <w:szCs w:val="28"/>
        </w:rPr>
        <w:t>Iekšlietu ministrs</w:t>
      </w:r>
      <w:r w:rsidR="007420F6">
        <w:rPr>
          <w:sz w:val="28"/>
          <w:szCs w:val="28"/>
        </w:rPr>
        <w:tab/>
      </w:r>
      <w:r w:rsidR="007420F6">
        <w:rPr>
          <w:sz w:val="28"/>
          <w:szCs w:val="28"/>
        </w:rPr>
        <w:tab/>
      </w:r>
      <w:r w:rsidR="007420F6">
        <w:rPr>
          <w:sz w:val="28"/>
          <w:szCs w:val="28"/>
        </w:rPr>
        <w:tab/>
      </w:r>
      <w:r w:rsidR="007420F6">
        <w:rPr>
          <w:sz w:val="28"/>
          <w:szCs w:val="28"/>
        </w:rPr>
        <w:tab/>
      </w:r>
      <w:r w:rsidR="007420F6">
        <w:rPr>
          <w:sz w:val="28"/>
          <w:szCs w:val="28"/>
        </w:rPr>
        <w:tab/>
      </w:r>
      <w:r w:rsidR="007420F6">
        <w:rPr>
          <w:sz w:val="28"/>
          <w:szCs w:val="28"/>
        </w:rPr>
        <w:tab/>
      </w:r>
      <w:r w:rsidR="007420F6">
        <w:rPr>
          <w:sz w:val="28"/>
          <w:szCs w:val="28"/>
        </w:rPr>
        <w:tab/>
        <w:t xml:space="preserve">  </w:t>
      </w:r>
      <w:r w:rsidRPr="00E713CA">
        <w:rPr>
          <w:sz w:val="28"/>
          <w:szCs w:val="28"/>
        </w:rPr>
        <w:t xml:space="preserve"> R.Kozlovskis</w:t>
      </w:r>
    </w:p>
    <w:p w:rsidR="006A6FC0" w:rsidRPr="009206BE" w:rsidRDefault="0029630D" w:rsidP="0029630D">
      <w:pPr>
        <w:tabs>
          <w:tab w:val="left" w:pos="3990"/>
        </w:tabs>
        <w:jc w:val="both"/>
        <w:rPr>
          <w:rFonts w:eastAsia="SimSun"/>
          <w:sz w:val="28"/>
          <w:szCs w:val="28"/>
          <w:lang w:eastAsia="zh-CN" w:bidi="he-IL"/>
        </w:rPr>
      </w:pPr>
      <w:r>
        <w:rPr>
          <w:rFonts w:eastAsia="SimSun"/>
          <w:sz w:val="28"/>
          <w:szCs w:val="28"/>
          <w:lang w:eastAsia="zh-CN" w:bidi="he-IL"/>
        </w:rPr>
        <w:tab/>
      </w:r>
    </w:p>
    <w:p w:rsidR="0029630D" w:rsidRDefault="0029630D" w:rsidP="00DD7FF8">
      <w:pPr>
        <w:jc w:val="both"/>
        <w:rPr>
          <w:rFonts w:eastAsia="SimSun"/>
          <w:sz w:val="28"/>
          <w:szCs w:val="28"/>
          <w:lang w:eastAsia="zh-CN" w:bidi="he-IL"/>
        </w:rPr>
      </w:pPr>
    </w:p>
    <w:p w:rsidR="009B4E63" w:rsidRPr="00E12686" w:rsidRDefault="009206BE" w:rsidP="00DD7FF8">
      <w:pPr>
        <w:jc w:val="both"/>
        <w:rPr>
          <w:rFonts w:eastAsia="SimSun"/>
          <w:sz w:val="28"/>
          <w:szCs w:val="28"/>
          <w:lang w:eastAsia="zh-CN" w:bidi="he-IL"/>
        </w:rPr>
      </w:pPr>
      <w:r w:rsidRPr="009206BE">
        <w:rPr>
          <w:rFonts w:eastAsia="SimSun"/>
          <w:sz w:val="28"/>
          <w:szCs w:val="28"/>
          <w:lang w:eastAsia="zh-CN" w:bidi="he-IL"/>
        </w:rPr>
        <w:t xml:space="preserve">Vīza: Valsts sekretāre        </w:t>
      </w:r>
      <w:r>
        <w:rPr>
          <w:rFonts w:eastAsia="SimSun"/>
          <w:sz w:val="28"/>
          <w:szCs w:val="28"/>
          <w:lang w:eastAsia="zh-CN" w:bidi="he-IL"/>
        </w:rPr>
        <w:tab/>
      </w:r>
      <w:r>
        <w:rPr>
          <w:rFonts w:eastAsia="SimSun"/>
          <w:sz w:val="28"/>
          <w:szCs w:val="28"/>
          <w:lang w:eastAsia="zh-CN" w:bidi="he-IL"/>
        </w:rPr>
        <w:tab/>
      </w:r>
      <w:r>
        <w:rPr>
          <w:rFonts w:eastAsia="SimSun"/>
          <w:sz w:val="28"/>
          <w:szCs w:val="28"/>
          <w:lang w:eastAsia="zh-CN" w:bidi="he-IL"/>
        </w:rPr>
        <w:tab/>
      </w:r>
      <w:r>
        <w:rPr>
          <w:rFonts w:eastAsia="SimSun"/>
          <w:sz w:val="28"/>
          <w:szCs w:val="28"/>
          <w:lang w:eastAsia="zh-CN" w:bidi="he-IL"/>
        </w:rPr>
        <w:tab/>
      </w:r>
      <w:r>
        <w:rPr>
          <w:rFonts w:eastAsia="SimSun"/>
          <w:sz w:val="28"/>
          <w:szCs w:val="28"/>
          <w:lang w:eastAsia="zh-CN" w:bidi="he-IL"/>
        </w:rPr>
        <w:tab/>
      </w:r>
      <w:r w:rsidRPr="009206BE">
        <w:rPr>
          <w:rFonts w:eastAsia="SimSun"/>
          <w:sz w:val="28"/>
          <w:szCs w:val="28"/>
          <w:lang w:eastAsia="zh-CN" w:bidi="he-IL"/>
        </w:rPr>
        <w:t xml:space="preserve">  I.P</w:t>
      </w:r>
      <w:r>
        <w:rPr>
          <w:rFonts w:eastAsia="SimSun"/>
          <w:sz w:val="28"/>
          <w:szCs w:val="28"/>
          <w:lang w:eastAsia="zh-CN" w:bidi="he-IL"/>
        </w:rPr>
        <w:t>ētersone-Godmane</w:t>
      </w:r>
    </w:p>
    <w:p w:rsidR="009B4E63" w:rsidRPr="009206BE" w:rsidRDefault="009B4E63" w:rsidP="00DD7FF8">
      <w:pPr>
        <w:jc w:val="both"/>
        <w:rPr>
          <w:rFonts w:eastAsia="SimSun"/>
          <w:sz w:val="20"/>
          <w:szCs w:val="20"/>
          <w:lang w:eastAsia="zh-CN" w:bidi="he-IL"/>
        </w:rPr>
      </w:pPr>
    </w:p>
    <w:p w:rsidR="008446A2" w:rsidRDefault="008446A2" w:rsidP="00DD7FF8">
      <w:pPr>
        <w:jc w:val="both"/>
        <w:rPr>
          <w:rFonts w:eastAsia="SimSun"/>
          <w:sz w:val="20"/>
          <w:szCs w:val="20"/>
          <w:lang w:eastAsia="zh-CN" w:bidi="he-IL"/>
        </w:rPr>
      </w:pPr>
    </w:p>
    <w:p w:rsidR="000F21BE" w:rsidRDefault="000F21BE" w:rsidP="00DD7FF8">
      <w:pPr>
        <w:jc w:val="both"/>
        <w:rPr>
          <w:rFonts w:eastAsia="SimSun"/>
          <w:sz w:val="20"/>
          <w:szCs w:val="20"/>
          <w:lang w:eastAsia="zh-CN" w:bidi="he-IL"/>
        </w:rPr>
      </w:pPr>
    </w:p>
    <w:p w:rsidR="000F21BE" w:rsidRDefault="000F21BE" w:rsidP="00DD7FF8">
      <w:pPr>
        <w:jc w:val="both"/>
        <w:rPr>
          <w:rFonts w:eastAsia="SimSun"/>
          <w:sz w:val="20"/>
          <w:szCs w:val="20"/>
          <w:lang w:eastAsia="zh-CN" w:bidi="he-IL"/>
        </w:rPr>
      </w:pPr>
    </w:p>
    <w:p w:rsidR="00DD7FF8" w:rsidRDefault="002C2BA6" w:rsidP="00DD7FF8">
      <w:pPr>
        <w:jc w:val="both"/>
        <w:rPr>
          <w:rFonts w:eastAsia="SimSun"/>
          <w:sz w:val="20"/>
          <w:szCs w:val="20"/>
          <w:lang w:val="en-GB" w:eastAsia="zh-CN" w:bidi="he-IL"/>
        </w:rPr>
      </w:pPr>
      <w:r>
        <w:rPr>
          <w:rFonts w:eastAsia="SimSun"/>
          <w:sz w:val="20"/>
          <w:szCs w:val="20"/>
          <w:lang w:eastAsia="zh-CN" w:bidi="he-IL"/>
        </w:rPr>
        <w:t>19</w:t>
      </w:r>
      <w:r w:rsidR="00FE5A08">
        <w:rPr>
          <w:rFonts w:eastAsia="SimSun"/>
          <w:sz w:val="20"/>
          <w:szCs w:val="20"/>
          <w:lang w:val="en-GB" w:eastAsia="zh-CN" w:bidi="he-IL"/>
        </w:rPr>
        <w:t>.</w:t>
      </w:r>
      <w:r>
        <w:rPr>
          <w:rFonts w:eastAsia="SimSun"/>
          <w:sz w:val="20"/>
          <w:szCs w:val="20"/>
          <w:lang w:eastAsia="zh-CN" w:bidi="he-IL"/>
        </w:rPr>
        <w:t>03</w:t>
      </w:r>
      <w:r w:rsidR="00DD7FF8" w:rsidRPr="0039371A">
        <w:rPr>
          <w:rFonts w:eastAsia="SimSun"/>
          <w:sz w:val="20"/>
          <w:szCs w:val="20"/>
          <w:lang w:eastAsia="zh-CN" w:bidi="he-IL"/>
        </w:rPr>
        <w:t>.</w:t>
      </w:r>
      <w:r>
        <w:rPr>
          <w:rFonts w:eastAsia="SimSun"/>
          <w:sz w:val="20"/>
          <w:szCs w:val="20"/>
          <w:lang w:val="en-GB" w:eastAsia="zh-CN" w:bidi="he-IL"/>
        </w:rPr>
        <w:t>2013</w:t>
      </w:r>
      <w:r w:rsidR="00BD5E89">
        <w:rPr>
          <w:rFonts w:eastAsia="SimSun"/>
          <w:sz w:val="20"/>
          <w:szCs w:val="20"/>
          <w:lang w:val="en-GB" w:eastAsia="zh-CN" w:bidi="he-IL"/>
        </w:rPr>
        <w:t>. 10:29</w:t>
      </w:r>
    </w:p>
    <w:p w:rsidR="00DD7FF8" w:rsidRPr="00D4096A" w:rsidRDefault="008446A2" w:rsidP="00DD7FF8">
      <w:pPr>
        <w:jc w:val="both"/>
        <w:rPr>
          <w:rFonts w:eastAsia="SimSun"/>
          <w:sz w:val="20"/>
          <w:szCs w:val="20"/>
          <w:lang w:val="en-GB" w:eastAsia="zh-CN" w:bidi="he-IL"/>
        </w:rPr>
      </w:pPr>
      <w:r>
        <w:rPr>
          <w:rFonts w:eastAsia="SimSun"/>
          <w:sz w:val="20"/>
          <w:szCs w:val="20"/>
          <w:lang w:val="en-GB" w:eastAsia="zh-CN" w:bidi="he-IL"/>
        </w:rPr>
        <w:t>1545</w:t>
      </w:r>
    </w:p>
    <w:p w:rsidR="00DD7FF8" w:rsidRPr="00D4096A" w:rsidRDefault="00DD7FF8" w:rsidP="00DD7FF8">
      <w:pPr>
        <w:jc w:val="both"/>
        <w:rPr>
          <w:rFonts w:eastAsia="SimSun"/>
          <w:sz w:val="20"/>
          <w:szCs w:val="20"/>
          <w:lang w:val="en-GB" w:eastAsia="zh-CN" w:bidi="he-IL"/>
        </w:rPr>
      </w:pPr>
      <w:r>
        <w:rPr>
          <w:rFonts w:eastAsia="SimSun"/>
          <w:sz w:val="20"/>
          <w:szCs w:val="20"/>
          <w:lang w:val="en-GB" w:eastAsia="zh-CN" w:bidi="he-IL"/>
        </w:rPr>
        <w:t>K. Zagoskina</w:t>
      </w:r>
      <w:r w:rsidRPr="00D4096A">
        <w:rPr>
          <w:rFonts w:eastAsia="SimSun"/>
          <w:sz w:val="20"/>
          <w:szCs w:val="20"/>
          <w:lang w:val="en-GB" w:eastAsia="zh-CN" w:bidi="he-IL"/>
        </w:rPr>
        <w:tab/>
      </w:r>
    </w:p>
    <w:p w:rsidR="00DD7FF8" w:rsidRPr="00A655DF" w:rsidRDefault="00DD7FF8" w:rsidP="00DD7FF8">
      <w:pPr>
        <w:jc w:val="both"/>
        <w:rPr>
          <w:rFonts w:eastAsia="SimSun"/>
          <w:sz w:val="20"/>
          <w:szCs w:val="20"/>
          <w:lang w:val="en-GB" w:eastAsia="zh-CN" w:bidi="he-IL"/>
        </w:rPr>
      </w:pPr>
      <w:r>
        <w:rPr>
          <w:rFonts w:eastAsia="SimSun"/>
          <w:sz w:val="20"/>
          <w:szCs w:val="20"/>
          <w:lang w:val="en-GB" w:eastAsia="zh-CN" w:bidi="he-IL"/>
        </w:rPr>
        <w:t>67219584, karina.zagoskina</w:t>
      </w:r>
      <w:r w:rsidRPr="00D4096A">
        <w:rPr>
          <w:rFonts w:eastAsia="SimSun"/>
          <w:sz w:val="20"/>
          <w:szCs w:val="20"/>
          <w:lang w:val="en-GB" w:eastAsia="zh-CN" w:bidi="he-IL"/>
        </w:rPr>
        <w:t>@iem.gov.lv</w:t>
      </w:r>
    </w:p>
    <w:p w:rsidR="005C13E5" w:rsidRDefault="005C13E5"/>
    <w:sectPr w:rsidR="005C13E5" w:rsidSect="009B4E63">
      <w:headerReference w:type="even" r:id="rId8"/>
      <w:headerReference w:type="default" r:id="rId9"/>
      <w:footerReference w:type="default" r:id="rId10"/>
      <w:footerReference w:type="first" r:id="rId11"/>
      <w:pgSz w:w="11906" w:h="16838"/>
      <w:pgMar w:top="1134" w:right="1134" w:bottom="1134" w:left="1701" w:header="902"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38" w:rsidRDefault="005B5338">
      <w:r>
        <w:separator/>
      </w:r>
    </w:p>
  </w:endnote>
  <w:endnote w:type="continuationSeparator" w:id="0">
    <w:p w:rsidR="005B5338" w:rsidRDefault="005B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38" w:rsidRDefault="008446A2" w:rsidP="00A953AD">
    <w:pPr>
      <w:jc w:val="both"/>
      <w:rPr>
        <w:sz w:val="20"/>
        <w:szCs w:val="20"/>
      </w:rPr>
    </w:pPr>
    <w:r>
      <w:rPr>
        <w:sz w:val="20"/>
        <w:szCs w:val="20"/>
      </w:rPr>
      <w:t>IEMAnot_190313</w:t>
    </w:r>
    <w:r w:rsidRPr="009206BE">
      <w:rPr>
        <w:sz w:val="20"/>
        <w:szCs w:val="20"/>
      </w:rPr>
      <w:t>_tribunals;  Likumprojekta „</w:t>
    </w:r>
    <w:r>
      <w:rPr>
        <w:sz w:val="20"/>
        <w:szCs w:val="20"/>
      </w:rPr>
      <w:t>Par Grozīto</w:t>
    </w:r>
    <w:r w:rsidRPr="009206BE">
      <w:rPr>
        <w:sz w:val="20"/>
        <w:szCs w:val="20"/>
      </w:rPr>
      <w:t xml:space="preserve"> Latvijas Republikas valdības un Starptautiskā kriminālā tribunāla bijušajai Dienvidslāvijai līgum</w:t>
    </w:r>
    <w:r>
      <w:rPr>
        <w:sz w:val="20"/>
        <w:szCs w:val="20"/>
      </w:rPr>
      <w:t>u</w:t>
    </w:r>
    <w:r w:rsidRPr="009206BE">
      <w:rPr>
        <w:sz w:val="20"/>
        <w:szCs w:val="20"/>
      </w:rPr>
      <w:t xml:space="preserve"> par liecinieku, kuri uzstājušies vai uzstāsies Starptautiskā tribunāla tiesvedības procedūrā, un nepieciešamības</w:t>
    </w:r>
    <w:r>
      <w:rPr>
        <w:sz w:val="20"/>
        <w:szCs w:val="20"/>
      </w:rPr>
      <w:t xml:space="preserve"> gadījumā</w:t>
    </w:r>
    <w:r w:rsidRPr="009206BE">
      <w:rPr>
        <w:sz w:val="20"/>
        <w:szCs w:val="20"/>
      </w:rPr>
      <w:t xml:space="preserve"> arī viņu tuvāko radinieku pārvietošanu uz Latvijas Republikas teritoriju” sākotnējās ietekmes novērtējuma </w:t>
    </w:r>
    <w:smartTag w:uri="schemas-tilde-lv/tildestengine" w:element="veidnes">
      <w:smartTagPr>
        <w:attr w:name="text" w:val="ziņojums"/>
        <w:attr w:name="baseform" w:val="ziņojums"/>
        <w:attr w:name="id" w:val="-1"/>
      </w:smartTagPr>
      <w:r w:rsidRPr="009206BE">
        <w:rPr>
          <w:sz w:val="20"/>
          <w:szCs w:val="20"/>
        </w:rPr>
        <w:t>ziņojums</w:t>
      </w:r>
    </w:smartTag>
    <w:r w:rsidRPr="009206BE">
      <w:rPr>
        <w:sz w:val="20"/>
        <w:szCs w:val="20"/>
      </w:rPr>
      <w:t xml:space="preserve"> (anotācija) </w:t>
    </w:r>
  </w:p>
  <w:p w:rsidR="008446A2" w:rsidRPr="00E713CA" w:rsidRDefault="008446A2" w:rsidP="00A953AD">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38" w:rsidRPr="009206BE" w:rsidRDefault="005B5338" w:rsidP="00A953AD">
    <w:pPr>
      <w:jc w:val="both"/>
      <w:rPr>
        <w:sz w:val="20"/>
        <w:szCs w:val="20"/>
      </w:rPr>
    </w:pPr>
    <w:r>
      <w:rPr>
        <w:sz w:val="20"/>
        <w:szCs w:val="20"/>
      </w:rPr>
      <w:t>IEMAnot_</w:t>
    </w:r>
    <w:r w:rsidR="002C2BA6">
      <w:rPr>
        <w:sz w:val="20"/>
        <w:szCs w:val="20"/>
      </w:rPr>
      <w:t>190313</w:t>
    </w:r>
    <w:r w:rsidRPr="009206BE">
      <w:rPr>
        <w:sz w:val="20"/>
        <w:szCs w:val="20"/>
      </w:rPr>
      <w:t>_tribunals;  Likumprojekta „</w:t>
    </w:r>
    <w:r w:rsidR="008446A2">
      <w:rPr>
        <w:sz w:val="20"/>
        <w:szCs w:val="20"/>
      </w:rPr>
      <w:t>Par Grozīto</w:t>
    </w:r>
    <w:r w:rsidRPr="009206BE">
      <w:rPr>
        <w:sz w:val="20"/>
        <w:szCs w:val="20"/>
      </w:rPr>
      <w:t xml:space="preserve"> Latvijas Republikas valdības un Starptautiskā kriminālā tribunāla bijušajai Dienvidslāvijai līgum</w:t>
    </w:r>
    <w:r w:rsidR="008446A2">
      <w:rPr>
        <w:sz w:val="20"/>
        <w:szCs w:val="20"/>
      </w:rPr>
      <w:t>u</w:t>
    </w:r>
    <w:r w:rsidRPr="009206BE">
      <w:rPr>
        <w:sz w:val="20"/>
        <w:szCs w:val="20"/>
      </w:rPr>
      <w:t xml:space="preserve"> par liecinieku, kuri uzstājušies vai uzstāsies Starptautiskā tribunāla tiesvedības procedūrā, un nepieciešamības</w:t>
    </w:r>
    <w:r>
      <w:rPr>
        <w:sz w:val="20"/>
        <w:szCs w:val="20"/>
      </w:rPr>
      <w:t xml:space="preserve"> gadījumā</w:t>
    </w:r>
    <w:r w:rsidRPr="009206BE">
      <w:rPr>
        <w:sz w:val="20"/>
        <w:szCs w:val="20"/>
      </w:rPr>
      <w:t xml:space="preserve"> arī viņu tuvāko radinieku pārvietošanu uz Latvijas Republikas teritoriju” sākotnējās ietekmes novērtējuma </w:t>
    </w:r>
    <w:smartTag w:uri="schemas-tilde-lv/tildestengine" w:element="veidnes">
      <w:smartTagPr>
        <w:attr w:name="text" w:val="ziņojums"/>
        <w:attr w:name="baseform" w:val="ziņojums"/>
        <w:attr w:name="id" w:val="-1"/>
      </w:smartTagPr>
      <w:r w:rsidRPr="009206BE">
        <w:rPr>
          <w:sz w:val="20"/>
          <w:szCs w:val="20"/>
        </w:rPr>
        <w:t>ziņojums</w:t>
      </w:r>
    </w:smartTag>
    <w:r w:rsidRPr="009206BE">
      <w:rPr>
        <w:sz w:val="20"/>
        <w:szCs w:val="20"/>
      </w:rPr>
      <w:t xml:space="preserve">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38" w:rsidRDefault="005B5338">
      <w:r>
        <w:separator/>
      </w:r>
    </w:p>
  </w:footnote>
  <w:footnote w:type="continuationSeparator" w:id="0">
    <w:p w:rsidR="005B5338" w:rsidRDefault="005B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38" w:rsidRDefault="005B5338" w:rsidP="00A95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B5338" w:rsidRDefault="005B5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38" w:rsidRDefault="005B5338" w:rsidP="00A95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6A2">
      <w:rPr>
        <w:rStyle w:val="PageNumber"/>
        <w:noProof/>
      </w:rPr>
      <w:t>4</w:t>
    </w:r>
    <w:r>
      <w:rPr>
        <w:rStyle w:val="PageNumber"/>
      </w:rPr>
      <w:fldChar w:fldCharType="end"/>
    </w:r>
  </w:p>
  <w:p w:rsidR="005B5338" w:rsidRDefault="005B5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C3C5F"/>
    <w:multiLevelType w:val="hybridMultilevel"/>
    <w:tmpl w:val="51A48F6A"/>
    <w:lvl w:ilvl="0" w:tplc="39D863E0">
      <w:start w:val="2004"/>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F8"/>
    <w:rsid w:val="000765F5"/>
    <w:rsid w:val="00082C73"/>
    <w:rsid w:val="0009105B"/>
    <w:rsid w:val="000920E2"/>
    <w:rsid w:val="000E601E"/>
    <w:rsid w:val="000F21BE"/>
    <w:rsid w:val="00117A7A"/>
    <w:rsid w:val="001901E5"/>
    <w:rsid w:val="001F7F5C"/>
    <w:rsid w:val="00262A16"/>
    <w:rsid w:val="002703B3"/>
    <w:rsid w:val="002837A8"/>
    <w:rsid w:val="0029630D"/>
    <w:rsid w:val="002C2BA6"/>
    <w:rsid w:val="003A04BB"/>
    <w:rsid w:val="003B704D"/>
    <w:rsid w:val="0040191D"/>
    <w:rsid w:val="004303D3"/>
    <w:rsid w:val="004B6E47"/>
    <w:rsid w:val="004C3AE3"/>
    <w:rsid w:val="004E3D91"/>
    <w:rsid w:val="00563915"/>
    <w:rsid w:val="00577EF5"/>
    <w:rsid w:val="005B5338"/>
    <w:rsid w:val="005C13E5"/>
    <w:rsid w:val="005C6E51"/>
    <w:rsid w:val="006240AA"/>
    <w:rsid w:val="006619A1"/>
    <w:rsid w:val="00686903"/>
    <w:rsid w:val="006A6FC0"/>
    <w:rsid w:val="006C5DEC"/>
    <w:rsid w:val="007420F6"/>
    <w:rsid w:val="00745CB1"/>
    <w:rsid w:val="00772B05"/>
    <w:rsid w:val="007A4071"/>
    <w:rsid w:val="008446A2"/>
    <w:rsid w:val="008A6D5F"/>
    <w:rsid w:val="008B73FC"/>
    <w:rsid w:val="009206BE"/>
    <w:rsid w:val="009B4E63"/>
    <w:rsid w:val="00A61E13"/>
    <w:rsid w:val="00A8743A"/>
    <w:rsid w:val="00A953AD"/>
    <w:rsid w:val="00AE3682"/>
    <w:rsid w:val="00AF58D0"/>
    <w:rsid w:val="00AF69E8"/>
    <w:rsid w:val="00BD5E89"/>
    <w:rsid w:val="00C95E96"/>
    <w:rsid w:val="00CE3B0B"/>
    <w:rsid w:val="00CF6040"/>
    <w:rsid w:val="00D97ECE"/>
    <w:rsid w:val="00DD7FF8"/>
    <w:rsid w:val="00E12686"/>
    <w:rsid w:val="00E40776"/>
    <w:rsid w:val="00E73452"/>
    <w:rsid w:val="00E962B9"/>
    <w:rsid w:val="00F06792"/>
    <w:rsid w:val="00FE5A08"/>
    <w:rsid w:val="00FF3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F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D7FF8"/>
    <w:rPr>
      <w:rFonts w:cs="Times New Roman"/>
    </w:rPr>
  </w:style>
  <w:style w:type="paragraph" w:styleId="Header">
    <w:name w:val="header"/>
    <w:basedOn w:val="Normal"/>
    <w:link w:val="HeaderChar"/>
    <w:rsid w:val="00DD7FF8"/>
    <w:pPr>
      <w:tabs>
        <w:tab w:val="center" w:pos="4153"/>
        <w:tab w:val="right" w:pos="8306"/>
      </w:tabs>
    </w:pPr>
  </w:style>
  <w:style w:type="character" w:customStyle="1" w:styleId="HeaderChar">
    <w:name w:val="Header Char"/>
    <w:basedOn w:val="DefaultParagraphFont"/>
    <w:link w:val="Header"/>
    <w:rsid w:val="00DD7FF8"/>
    <w:rPr>
      <w:rFonts w:ascii="Times New Roman" w:eastAsia="Calibri" w:hAnsi="Times New Roman" w:cs="Times New Roman"/>
      <w:sz w:val="24"/>
      <w:szCs w:val="24"/>
      <w:lang w:eastAsia="lv-LV"/>
    </w:rPr>
  </w:style>
  <w:style w:type="paragraph" w:styleId="Footer">
    <w:name w:val="footer"/>
    <w:basedOn w:val="Normal"/>
    <w:link w:val="FooterChar"/>
    <w:rsid w:val="00DD7FF8"/>
    <w:pPr>
      <w:tabs>
        <w:tab w:val="center" w:pos="4153"/>
        <w:tab w:val="right" w:pos="8306"/>
      </w:tabs>
    </w:pPr>
  </w:style>
  <w:style w:type="character" w:customStyle="1" w:styleId="FooterChar">
    <w:name w:val="Footer Char"/>
    <w:basedOn w:val="DefaultParagraphFont"/>
    <w:link w:val="Footer"/>
    <w:rsid w:val="00DD7FF8"/>
    <w:rPr>
      <w:rFonts w:ascii="Times New Roman" w:eastAsia="Calibri" w:hAnsi="Times New Roman" w:cs="Times New Roman"/>
      <w:sz w:val="24"/>
      <w:szCs w:val="24"/>
      <w:lang w:eastAsia="lv-LV"/>
    </w:rPr>
  </w:style>
  <w:style w:type="paragraph" w:styleId="NormalWeb">
    <w:name w:val="Normal (Web)"/>
    <w:basedOn w:val="Normal"/>
    <w:rsid w:val="00DD7FF8"/>
    <w:pPr>
      <w:spacing w:before="100" w:beforeAutospacing="1" w:after="100" w:afterAutospacing="1"/>
      <w:jc w:val="both"/>
    </w:pPr>
    <w:rPr>
      <w:color w:val="000000"/>
      <w:sz w:val="20"/>
      <w:szCs w:val="20"/>
    </w:rPr>
  </w:style>
  <w:style w:type="paragraph" w:customStyle="1" w:styleId="naispant">
    <w:name w:val="naispant"/>
    <w:basedOn w:val="Normal"/>
    <w:rsid w:val="00DD7FF8"/>
    <w:pPr>
      <w:spacing w:before="300" w:after="150"/>
      <w:ind w:left="375" w:firstLine="375"/>
      <w:jc w:val="both"/>
    </w:pPr>
    <w:rPr>
      <w:b/>
      <w:bCs/>
    </w:rPr>
  </w:style>
  <w:style w:type="paragraph" w:styleId="ListParagraph">
    <w:name w:val="List Paragraph"/>
    <w:basedOn w:val="Normal"/>
    <w:uiPriority w:val="34"/>
    <w:qFormat/>
    <w:rsid w:val="00262A16"/>
    <w:pPr>
      <w:ind w:left="720"/>
      <w:contextualSpacing/>
    </w:pPr>
  </w:style>
  <w:style w:type="paragraph" w:customStyle="1" w:styleId="Char">
    <w:name w:val="Char"/>
    <w:basedOn w:val="Normal"/>
    <w:rsid w:val="000920E2"/>
    <w:pPr>
      <w:spacing w:after="160" w:line="240" w:lineRule="exact"/>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F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D7FF8"/>
    <w:rPr>
      <w:rFonts w:cs="Times New Roman"/>
    </w:rPr>
  </w:style>
  <w:style w:type="paragraph" w:styleId="Header">
    <w:name w:val="header"/>
    <w:basedOn w:val="Normal"/>
    <w:link w:val="HeaderChar"/>
    <w:rsid w:val="00DD7FF8"/>
    <w:pPr>
      <w:tabs>
        <w:tab w:val="center" w:pos="4153"/>
        <w:tab w:val="right" w:pos="8306"/>
      </w:tabs>
    </w:pPr>
  </w:style>
  <w:style w:type="character" w:customStyle="1" w:styleId="HeaderChar">
    <w:name w:val="Header Char"/>
    <w:basedOn w:val="DefaultParagraphFont"/>
    <w:link w:val="Header"/>
    <w:rsid w:val="00DD7FF8"/>
    <w:rPr>
      <w:rFonts w:ascii="Times New Roman" w:eastAsia="Calibri" w:hAnsi="Times New Roman" w:cs="Times New Roman"/>
      <w:sz w:val="24"/>
      <w:szCs w:val="24"/>
      <w:lang w:eastAsia="lv-LV"/>
    </w:rPr>
  </w:style>
  <w:style w:type="paragraph" w:styleId="Footer">
    <w:name w:val="footer"/>
    <w:basedOn w:val="Normal"/>
    <w:link w:val="FooterChar"/>
    <w:rsid w:val="00DD7FF8"/>
    <w:pPr>
      <w:tabs>
        <w:tab w:val="center" w:pos="4153"/>
        <w:tab w:val="right" w:pos="8306"/>
      </w:tabs>
    </w:pPr>
  </w:style>
  <w:style w:type="character" w:customStyle="1" w:styleId="FooterChar">
    <w:name w:val="Footer Char"/>
    <w:basedOn w:val="DefaultParagraphFont"/>
    <w:link w:val="Footer"/>
    <w:rsid w:val="00DD7FF8"/>
    <w:rPr>
      <w:rFonts w:ascii="Times New Roman" w:eastAsia="Calibri" w:hAnsi="Times New Roman" w:cs="Times New Roman"/>
      <w:sz w:val="24"/>
      <w:szCs w:val="24"/>
      <w:lang w:eastAsia="lv-LV"/>
    </w:rPr>
  </w:style>
  <w:style w:type="paragraph" w:styleId="NormalWeb">
    <w:name w:val="Normal (Web)"/>
    <w:basedOn w:val="Normal"/>
    <w:rsid w:val="00DD7FF8"/>
    <w:pPr>
      <w:spacing w:before="100" w:beforeAutospacing="1" w:after="100" w:afterAutospacing="1"/>
      <w:jc w:val="both"/>
    </w:pPr>
    <w:rPr>
      <w:color w:val="000000"/>
      <w:sz w:val="20"/>
      <w:szCs w:val="20"/>
    </w:rPr>
  </w:style>
  <w:style w:type="paragraph" w:customStyle="1" w:styleId="naispant">
    <w:name w:val="naispant"/>
    <w:basedOn w:val="Normal"/>
    <w:rsid w:val="00DD7FF8"/>
    <w:pPr>
      <w:spacing w:before="300" w:after="150"/>
      <w:ind w:left="375" w:firstLine="375"/>
      <w:jc w:val="both"/>
    </w:pPr>
    <w:rPr>
      <w:b/>
      <w:bCs/>
    </w:rPr>
  </w:style>
  <w:style w:type="paragraph" w:styleId="ListParagraph">
    <w:name w:val="List Paragraph"/>
    <w:basedOn w:val="Normal"/>
    <w:uiPriority w:val="34"/>
    <w:qFormat/>
    <w:rsid w:val="00262A16"/>
    <w:pPr>
      <w:ind w:left="720"/>
      <w:contextualSpacing/>
    </w:pPr>
  </w:style>
  <w:style w:type="paragraph" w:customStyle="1" w:styleId="Char">
    <w:name w:val="Char"/>
    <w:basedOn w:val="Normal"/>
    <w:rsid w:val="000920E2"/>
    <w:pPr>
      <w:spacing w:after="160" w:line="240" w:lineRule="exact"/>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6324">
      <w:bodyDiv w:val="1"/>
      <w:marLeft w:val="0"/>
      <w:marRight w:val="0"/>
      <w:marTop w:val="0"/>
      <w:marBottom w:val="0"/>
      <w:divBdr>
        <w:top w:val="none" w:sz="0" w:space="0" w:color="auto"/>
        <w:left w:val="none" w:sz="0" w:space="0" w:color="auto"/>
        <w:bottom w:val="none" w:sz="0" w:space="0" w:color="auto"/>
        <w:right w:val="none" w:sz="0" w:space="0" w:color="auto"/>
      </w:divBdr>
    </w:div>
    <w:div w:id="74060581">
      <w:bodyDiv w:val="1"/>
      <w:marLeft w:val="0"/>
      <w:marRight w:val="0"/>
      <w:marTop w:val="0"/>
      <w:marBottom w:val="0"/>
      <w:divBdr>
        <w:top w:val="none" w:sz="0" w:space="0" w:color="auto"/>
        <w:left w:val="none" w:sz="0" w:space="0" w:color="auto"/>
        <w:bottom w:val="none" w:sz="0" w:space="0" w:color="auto"/>
        <w:right w:val="none" w:sz="0" w:space="0" w:color="auto"/>
      </w:divBdr>
      <w:divsChild>
        <w:div w:id="1711569775">
          <w:marLeft w:val="0"/>
          <w:marRight w:val="0"/>
          <w:marTop w:val="0"/>
          <w:marBottom w:val="0"/>
          <w:divBdr>
            <w:top w:val="none" w:sz="0" w:space="0" w:color="auto"/>
            <w:left w:val="none" w:sz="0" w:space="0" w:color="auto"/>
            <w:bottom w:val="none" w:sz="0" w:space="0" w:color="auto"/>
            <w:right w:val="none" w:sz="0" w:space="0" w:color="auto"/>
          </w:divBdr>
          <w:divsChild>
            <w:div w:id="1587375021">
              <w:marLeft w:val="0"/>
              <w:marRight w:val="0"/>
              <w:marTop w:val="100"/>
              <w:marBottom w:val="100"/>
              <w:divBdr>
                <w:top w:val="none" w:sz="0" w:space="0" w:color="auto"/>
                <w:left w:val="none" w:sz="0" w:space="0" w:color="auto"/>
                <w:bottom w:val="none" w:sz="0" w:space="0" w:color="auto"/>
                <w:right w:val="none" w:sz="0" w:space="0" w:color="auto"/>
              </w:divBdr>
              <w:divsChild>
                <w:div w:id="1835342982">
                  <w:marLeft w:val="0"/>
                  <w:marRight w:val="0"/>
                  <w:marTop w:val="0"/>
                  <w:marBottom w:val="0"/>
                  <w:divBdr>
                    <w:top w:val="none" w:sz="0" w:space="0" w:color="auto"/>
                    <w:left w:val="none" w:sz="0" w:space="0" w:color="auto"/>
                    <w:bottom w:val="none" w:sz="0" w:space="0" w:color="auto"/>
                    <w:right w:val="none" w:sz="0" w:space="0" w:color="auto"/>
                  </w:divBdr>
                  <w:divsChild>
                    <w:div w:id="521212732">
                      <w:marLeft w:val="0"/>
                      <w:marRight w:val="0"/>
                      <w:marTop w:val="0"/>
                      <w:marBottom w:val="0"/>
                      <w:divBdr>
                        <w:top w:val="none" w:sz="0" w:space="0" w:color="auto"/>
                        <w:left w:val="none" w:sz="0" w:space="0" w:color="auto"/>
                        <w:bottom w:val="none" w:sz="0" w:space="0" w:color="auto"/>
                        <w:right w:val="none" w:sz="0" w:space="0" w:color="auto"/>
                      </w:divBdr>
                      <w:divsChild>
                        <w:div w:id="1303459887">
                          <w:marLeft w:val="0"/>
                          <w:marRight w:val="0"/>
                          <w:marTop w:val="120"/>
                          <w:marBottom w:val="300"/>
                          <w:divBdr>
                            <w:top w:val="none" w:sz="0" w:space="0" w:color="auto"/>
                            <w:left w:val="none" w:sz="0" w:space="0" w:color="auto"/>
                            <w:bottom w:val="none" w:sz="0" w:space="0" w:color="auto"/>
                            <w:right w:val="none" w:sz="0" w:space="0" w:color="auto"/>
                          </w:divBdr>
                        </w:div>
                        <w:div w:id="19776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46861">
      <w:bodyDiv w:val="1"/>
      <w:marLeft w:val="0"/>
      <w:marRight w:val="0"/>
      <w:marTop w:val="0"/>
      <w:marBottom w:val="0"/>
      <w:divBdr>
        <w:top w:val="none" w:sz="0" w:space="0" w:color="auto"/>
        <w:left w:val="none" w:sz="0" w:space="0" w:color="auto"/>
        <w:bottom w:val="none" w:sz="0" w:space="0" w:color="auto"/>
        <w:right w:val="none" w:sz="0" w:space="0" w:color="auto"/>
      </w:divBdr>
    </w:div>
    <w:div w:id="603614227">
      <w:bodyDiv w:val="1"/>
      <w:marLeft w:val="0"/>
      <w:marRight w:val="0"/>
      <w:marTop w:val="0"/>
      <w:marBottom w:val="0"/>
      <w:divBdr>
        <w:top w:val="none" w:sz="0" w:space="0" w:color="auto"/>
        <w:left w:val="none" w:sz="0" w:space="0" w:color="auto"/>
        <w:bottom w:val="none" w:sz="0" w:space="0" w:color="auto"/>
        <w:right w:val="none" w:sz="0" w:space="0" w:color="auto"/>
      </w:divBdr>
    </w:div>
    <w:div w:id="12096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1545</Words>
  <Characters>10686</Characters>
  <Application>Microsoft Office Word</Application>
  <DocSecurity>0</DocSecurity>
  <Lines>425</Lines>
  <Paragraphs>132</Paragraphs>
  <ScaleCrop>false</ScaleCrop>
  <HeadingPairs>
    <vt:vector size="2" baseType="variant">
      <vt:variant>
        <vt:lpstr>Title</vt:lpstr>
      </vt:variant>
      <vt:variant>
        <vt:i4>1</vt:i4>
      </vt:variant>
    </vt:vector>
  </HeadingPairs>
  <TitlesOfParts>
    <vt:vector size="1" baseType="lpstr">
      <vt:lpstr>„Grozījumi Ministru kabineta 2007.gada 18.septembra noteikumos Nr.639  „Kārtība, kādā iekļauj, labo un dzēš ziņojumus Šengenas informācijas sistēmā, kā arī nodrošina papildinformācijas pieejamību SIRENE Latvijas birojam, un kārtība, kādā institūcijas un i</vt:lpstr>
    </vt:vector>
  </TitlesOfParts>
  <Company>IEM</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18.septembra noteikumos Nr.639  „Kārtība, kādā iekļauj, labo un dzēš ziņojumus Šengenas informācijas sistēmā, kā arī nodrošina papildinformācijas pieejamību SIRENE Latvijas birojam, un kārtība, kādā institūcijas un iestādes apmainās ar papildinformāciju” </dc:title>
  <dc:subject>Anotācija</dc:subject>
  <dc:creator>Karina Zagoskina</dc:creator>
  <dc:description>karina.zagoskina@iem.gov.lv;_x000d_
67219584</dc:description>
  <cp:lastModifiedBy>Karina Zagoskina</cp:lastModifiedBy>
  <cp:revision>9</cp:revision>
  <dcterms:created xsi:type="dcterms:W3CDTF">2013-03-19T12:03:00Z</dcterms:created>
  <dcterms:modified xsi:type="dcterms:W3CDTF">2013-03-20T12:28:00Z</dcterms:modified>
</cp:coreProperties>
</file>