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E7" w:rsidRDefault="00E8399E" w:rsidP="003D66E7">
      <w:pPr>
        <w:pStyle w:val="BodyText"/>
        <w:spacing w:after="0"/>
        <w:ind w:right="72"/>
        <w:jc w:val="center"/>
        <w:rPr>
          <w:b/>
          <w:bCs/>
          <w:sz w:val="28"/>
          <w:szCs w:val="28"/>
        </w:rPr>
      </w:pPr>
      <w:r w:rsidRPr="003D66E7">
        <w:rPr>
          <w:b/>
          <w:bCs/>
          <w:sz w:val="28"/>
          <w:szCs w:val="28"/>
        </w:rPr>
        <w:t>Ministru kabineta rīkojuma projekta „</w:t>
      </w:r>
      <w:r w:rsidR="003D66E7" w:rsidRPr="003D66E7">
        <w:rPr>
          <w:b/>
          <w:bCs/>
          <w:sz w:val="28"/>
          <w:szCs w:val="28"/>
        </w:rPr>
        <w:t>Grozījums Ministru kabineta 2011.gada 6.aprīļa rīkojumā Nr.144</w:t>
      </w:r>
      <w:r w:rsidR="003D66E7">
        <w:rPr>
          <w:b/>
          <w:bCs/>
          <w:sz w:val="28"/>
          <w:szCs w:val="28"/>
        </w:rPr>
        <w:t xml:space="preserve"> </w:t>
      </w:r>
      <w:r w:rsidR="003D66E7" w:rsidRPr="003D66E7">
        <w:rPr>
          <w:b/>
          <w:bCs/>
          <w:sz w:val="28"/>
          <w:szCs w:val="28"/>
        </w:rPr>
        <w:t xml:space="preserve">„Par </w:t>
      </w:r>
      <w:r w:rsidR="003D66E7">
        <w:rPr>
          <w:b/>
          <w:bCs/>
          <w:sz w:val="28"/>
          <w:szCs w:val="28"/>
        </w:rPr>
        <w:t>valstij piekrītošo būvju</w:t>
      </w:r>
    </w:p>
    <w:p w:rsidR="00576BB0" w:rsidRPr="00CA5CD5" w:rsidRDefault="003D66E7" w:rsidP="00CA5CD5">
      <w:pPr>
        <w:pStyle w:val="BodyText"/>
        <w:spacing w:after="0"/>
        <w:ind w:right="72"/>
        <w:jc w:val="center"/>
        <w:rPr>
          <w:b/>
          <w:bCs/>
          <w:sz w:val="28"/>
          <w:szCs w:val="28"/>
        </w:rPr>
      </w:pPr>
      <w:r w:rsidRPr="003D66E7">
        <w:rPr>
          <w:b/>
          <w:bCs/>
          <w:sz w:val="28"/>
          <w:szCs w:val="28"/>
        </w:rPr>
        <w:t>Cēsu ielā 20, Daugavpilī, nodošanu Daugavpils pilsētas pašvaldības īpašumā”</w:t>
      </w:r>
      <w:r w:rsidR="00E8399E" w:rsidRPr="003D66E7">
        <w:rPr>
          <w:b/>
          <w:bCs/>
          <w:sz w:val="28"/>
          <w:szCs w:val="28"/>
        </w:rPr>
        <w:t>”</w:t>
      </w:r>
      <w:r w:rsidR="00586181" w:rsidRPr="003D66E7">
        <w:rPr>
          <w:b/>
          <w:sz w:val="28"/>
          <w:szCs w:val="28"/>
        </w:rPr>
        <w:t xml:space="preserve"> </w:t>
      </w:r>
      <w:r w:rsidR="00F46476" w:rsidRPr="003D66E7">
        <w:rPr>
          <w:b/>
          <w:sz w:val="28"/>
          <w:szCs w:val="28"/>
        </w:rPr>
        <w:t>sākotnējās ietekmes novērtējuma</w:t>
      </w:r>
      <w:r w:rsidR="00CA5CD5">
        <w:rPr>
          <w:b/>
          <w:sz w:val="28"/>
          <w:szCs w:val="28"/>
        </w:rPr>
        <w:t xml:space="preserve"> </w:t>
      </w:r>
      <w:r w:rsidR="006605D2" w:rsidRPr="003D66E7">
        <w:rPr>
          <w:b/>
          <w:sz w:val="28"/>
          <w:szCs w:val="28"/>
        </w:rPr>
        <w:t>ziņojums (</w:t>
      </w:r>
      <w:r w:rsidR="00E8399E" w:rsidRPr="003D66E7">
        <w:rPr>
          <w:b/>
          <w:sz w:val="28"/>
          <w:szCs w:val="28"/>
        </w:rPr>
        <w:t>anotācija</w:t>
      </w:r>
      <w:r w:rsidR="006605D2" w:rsidRPr="003D66E7">
        <w:rPr>
          <w:b/>
          <w:sz w:val="28"/>
          <w:szCs w:val="28"/>
        </w:rPr>
        <w:t>)</w:t>
      </w:r>
    </w:p>
    <w:p w:rsidR="00550442" w:rsidRPr="00550442" w:rsidRDefault="00550442" w:rsidP="00550442">
      <w:pPr>
        <w:spacing w:after="0" w:line="240" w:lineRule="auto"/>
        <w:jc w:val="center"/>
        <w:rPr>
          <w:rFonts w:ascii="Times New Roman" w:eastAsia="Times New Roman" w:hAnsi="Times New Roman" w:cs="Times New Roman"/>
          <w:b/>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953"/>
      </w:tblGrid>
      <w:tr w:rsidR="00576BB0" w:rsidRPr="004D59A3" w:rsidTr="00A57819">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576BB0" w:rsidRPr="004D59A3" w:rsidRDefault="00576BB0" w:rsidP="00A57819">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I. Tiesību akta projekta izstrādes nepieciešamība</w:t>
            </w:r>
          </w:p>
        </w:tc>
      </w:tr>
      <w:tr w:rsidR="00576BB0" w:rsidRPr="0084369C" w:rsidTr="00A57819">
        <w:tc>
          <w:tcPr>
            <w:tcW w:w="317" w:type="pct"/>
            <w:tcBorders>
              <w:top w:val="outset" w:sz="6" w:space="0" w:color="000000"/>
              <w:left w:val="outset" w:sz="6" w:space="0" w:color="000000"/>
              <w:bottom w:val="outset" w:sz="6" w:space="0" w:color="000000"/>
              <w:right w:val="outset" w:sz="6" w:space="0" w:color="000000"/>
            </w:tcBorders>
            <w:hideMark/>
          </w:tcPr>
          <w:p w:rsidR="00576BB0" w:rsidRPr="0084369C" w:rsidRDefault="00576BB0" w:rsidP="00A57819">
            <w:pPr>
              <w:spacing w:after="0" w:line="240" w:lineRule="auto"/>
              <w:ind w:left="150" w:right="156"/>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1.</w:t>
            </w:r>
          </w:p>
        </w:tc>
        <w:tc>
          <w:tcPr>
            <w:tcW w:w="1405" w:type="pct"/>
            <w:tcBorders>
              <w:top w:val="outset" w:sz="6" w:space="0" w:color="000000"/>
              <w:left w:val="outset" w:sz="6" w:space="0" w:color="000000"/>
              <w:bottom w:val="outset" w:sz="6" w:space="0" w:color="000000"/>
              <w:right w:val="outset" w:sz="6" w:space="0" w:color="000000"/>
            </w:tcBorders>
          </w:tcPr>
          <w:p w:rsidR="00576BB0" w:rsidRPr="0084369C" w:rsidRDefault="00576BB0" w:rsidP="00A57819">
            <w:pPr>
              <w:spacing w:after="0" w:line="240" w:lineRule="auto"/>
              <w:ind w:left="141" w:right="156"/>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Pamatojums</w:t>
            </w:r>
          </w:p>
        </w:tc>
        <w:tc>
          <w:tcPr>
            <w:tcW w:w="3278" w:type="pct"/>
            <w:tcBorders>
              <w:top w:val="outset" w:sz="6" w:space="0" w:color="000000"/>
              <w:left w:val="outset" w:sz="6" w:space="0" w:color="000000"/>
              <w:bottom w:val="outset" w:sz="6" w:space="0" w:color="000000"/>
              <w:right w:val="outset" w:sz="6" w:space="0" w:color="000000"/>
            </w:tcBorders>
            <w:hideMark/>
          </w:tcPr>
          <w:p w:rsidR="00576BB0" w:rsidRPr="0084369C" w:rsidRDefault="003D66E7" w:rsidP="008C5F7E">
            <w:pPr>
              <w:autoSpaceDE w:val="0"/>
              <w:autoSpaceDN w:val="0"/>
              <w:adjustRightInd w:val="0"/>
              <w:spacing w:after="0" w:line="240" w:lineRule="auto"/>
              <w:ind w:left="142" w:right="141" w:firstLine="709"/>
              <w:jc w:val="both"/>
              <w:rPr>
                <w:rFonts w:ascii="Times New Roman" w:eastAsia="Calibri" w:hAnsi="Times New Roman" w:cs="Times New Roman"/>
                <w:sz w:val="28"/>
                <w:szCs w:val="28"/>
                <w:lang w:eastAsia="lv-LV"/>
              </w:rPr>
            </w:pPr>
            <w:r w:rsidRPr="0084369C">
              <w:rPr>
                <w:rFonts w:ascii="Times New Roman" w:hAnsi="Times New Roman" w:cs="Times New Roman"/>
                <w:sz w:val="28"/>
                <w:szCs w:val="28"/>
              </w:rPr>
              <w:t>Projekts šo jomu neskar.</w:t>
            </w:r>
          </w:p>
        </w:tc>
      </w:tr>
      <w:tr w:rsidR="00576BB0" w:rsidRPr="0084369C" w:rsidTr="00A57819">
        <w:tc>
          <w:tcPr>
            <w:tcW w:w="317" w:type="pct"/>
            <w:tcBorders>
              <w:top w:val="outset" w:sz="6" w:space="0" w:color="000000"/>
              <w:left w:val="outset" w:sz="6" w:space="0" w:color="000000"/>
              <w:bottom w:val="outset" w:sz="6" w:space="0" w:color="000000"/>
              <w:right w:val="outset" w:sz="6" w:space="0" w:color="000000"/>
            </w:tcBorders>
            <w:hideMark/>
          </w:tcPr>
          <w:p w:rsidR="00576BB0" w:rsidRPr="0084369C" w:rsidRDefault="00576BB0" w:rsidP="00A57819">
            <w:pPr>
              <w:spacing w:after="0" w:line="240" w:lineRule="auto"/>
              <w:ind w:left="150" w:right="156"/>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2.</w:t>
            </w:r>
          </w:p>
        </w:tc>
        <w:tc>
          <w:tcPr>
            <w:tcW w:w="1405" w:type="pct"/>
            <w:tcBorders>
              <w:top w:val="outset" w:sz="6" w:space="0" w:color="000000"/>
              <w:left w:val="outset" w:sz="6" w:space="0" w:color="000000"/>
              <w:bottom w:val="outset" w:sz="6" w:space="0" w:color="000000"/>
              <w:right w:val="outset" w:sz="6" w:space="0" w:color="000000"/>
            </w:tcBorders>
          </w:tcPr>
          <w:p w:rsidR="00576BB0" w:rsidRPr="0084369C" w:rsidRDefault="00576BB0" w:rsidP="00A57819">
            <w:pPr>
              <w:spacing w:after="0" w:line="240" w:lineRule="auto"/>
              <w:ind w:left="150" w:right="156"/>
              <w:jc w:val="both"/>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Pašreizējā situācija un problēmas</w:t>
            </w:r>
          </w:p>
          <w:p w:rsidR="00576BB0" w:rsidRPr="0084369C" w:rsidRDefault="00576BB0" w:rsidP="00A57819">
            <w:pPr>
              <w:spacing w:after="0" w:line="240" w:lineRule="auto"/>
              <w:ind w:left="150" w:right="156"/>
              <w:rPr>
                <w:rFonts w:ascii="Times New Roman" w:eastAsia="Times New Roman" w:hAnsi="Times New Roman" w:cs="Times New Roman"/>
                <w:sz w:val="28"/>
                <w:szCs w:val="28"/>
                <w:lang w:eastAsia="lv-LV"/>
              </w:rPr>
            </w:pPr>
          </w:p>
        </w:tc>
        <w:tc>
          <w:tcPr>
            <w:tcW w:w="3278" w:type="pct"/>
            <w:tcBorders>
              <w:top w:val="outset" w:sz="6" w:space="0" w:color="000000"/>
              <w:left w:val="outset" w:sz="6" w:space="0" w:color="000000"/>
              <w:bottom w:val="outset" w:sz="6" w:space="0" w:color="000000"/>
              <w:right w:val="outset" w:sz="6" w:space="0" w:color="000000"/>
            </w:tcBorders>
            <w:hideMark/>
          </w:tcPr>
          <w:p w:rsidR="003D66E7" w:rsidRPr="0084369C" w:rsidRDefault="00C21D6C" w:rsidP="003D66E7">
            <w:pPr>
              <w:spacing w:after="0" w:line="240" w:lineRule="auto"/>
              <w:ind w:left="142" w:right="141" w:firstLine="708"/>
              <w:jc w:val="both"/>
              <w:rPr>
                <w:rFonts w:ascii="Times New Roman" w:hAnsi="Times New Roman" w:cs="Times New Roman"/>
                <w:sz w:val="28"/>
                <w:szCs w:val="28"/>
              </w:rPr>
            </w:pPr>
            <w:r w:rsidRPr="0084369C">
              <w:rPr>
                <w:rFonts w:ascii="Times New Roman" w:hAnsi="Times New Roman" w:cs="Times New Roman"/>
                <w:sz w:val="28"/>
                <w:szCs w:val="28"/>
              </w:rPr>
              <w:t xml:space="preserve">Pamatojoties uz Ministru kabineta </w:t>
            </w:r>
            <w:r w:rsidR="003D66E7" w:rsidRPr="0084369C">
              <w:rPr>
                <w:rFonts w:ascii="Times New Roman" w:hAnsi="Times New Roman" w:cs="Times New Roman"/>
                <w:sz w:val="28"/>
                <w:szCs w:val="28"/>
              </w:rPr>
              <w:t xml:space="preserve">2011.gada 6.aprīļa rīkojuma Nr.144 </w:t>
            </w:r>
            <w:r w:rsidR="003D66E7" w:rsidRPr="0084369C">
              <w:rPr>
                <w:rFonts w:ascii="Times New Roman" w:hAnsi="Times New Roman" w:cs="Times New Roman"/>
                <w:bCs/>
                <w:sz w:val="28"/>
                <w:szCs w:val="28"/>
              </w:rPr>
              <w:t>„Par valstij piekrītošo būvju Cēsu ielā 20, Daugavpilī, nodošanu Daugavpils pilsētas pašvaldības īpašumā” (turpmāk</w:t>
            </w:r>
            <w:r w:rsidR="003D66E7" w:rsidRPr="0084369C">
              <w:rPr>
                <w:rFonts w:ascii="Times New Roman" w:hAnsi="Times New Roman" w:cs="Times New Roman"/>
                <w:sz w:val="28"/>
                <w:szCs w:val="28"/>
              </w:rPr>
              <w:t xml:space="preserve"> – </w:t>
            </w:r>
            <w:r w:rsidR="003D66E7" w:rsidRPr="0084369C">
              <w:rPr>
                <w:rFonts w:ascii="Times New Roman" w:hAnsi="Times New Roman" w:cs="Times New Roman"/>
                <w:bCs/>
                <w:sz w:val="28"/>
                <w:szCs w:val="28"/>
              </w:rPr>
              <w:t>rīkojums)</w:t>
            </w:r>
            <w:r w:rsidRPr="0084369C">
              <w:rPr>
                <w:rFonts w:ascii="Times New Roman" w:hAnsi="Times New Roman" w:cs="Times New Roman"/>
                <w:sz w:val="28"/>
                <w:szCs w:val="28"/>
              </w:rPr>
              <w:t xml:space="preserve"> </w:t>
            </w:r>
            <w:r w:rsidR="003D66E7" w:rsidRPr="0084369C">
              <w:rPr>
                <w:rFonts w:ascii="Times New Roman" w:hAnsi="Times New Roman" w:cs="Times New Roman"/>
                <w:sz w:val="28"/>
                <w:szCs w:val="28"/>
              </w:rPr>
              <w:t>1.punktu</w:t>
            </w:r>
            <w:r w:rsidR="00FF3F8D">
              <w:rPr>
                <w:rFonts w:ascii="Times New Roman" w:hAnsi="Times New Roman" w:cs="Times New Roman"/>
                <w:sz w:val="28"/>
                <w:szCs w:val="28"/>
              </w:rPr>
              <w:t>,</w:t>
            </w:r>
            <w:r w:rsidR="003D66E7" w:rsidRPr="0084369C">
              <w:rPr>
                <w:rFonts w:ascii="Times New Roman" w:hAnsi="Times New Roman" w:cs="Times New Roman"/>
                <w:sz w:val="28"/>
                <w:szCs w:val="28"/>
              </w:rPr>
              <w:t xml:space="preserve"> </w:t>
            </w:r>
            <w:r w:rsidR="00DA4779" w:rsidRPr="0084369C">
              <w:rPr>
                <w:rFonts w:ascii="Times New Roman" w:hAnsi="Times New Roman" w:cs="Times New Roman"/>
                <w:sz w:val="28"/>
                <w:szCs w:val="28"/>
              </w:rPr>
              <w:t>Iz</w:t>
            </w:r>
            <w:r w:rsidR="003D66E7" w:rsidRPr="0084369C">
              <w:rPr>
                <w:rFonts w:ascii="Times New Roman" w:hAnsi="Times New Roman" w:cs="Times New Roman"/>
                <w:sz w:val="28"/>
                <w:szCs w:val="28"/>
              </w:rPr>
              <w:t>glītības un zinātnes ministrijai</w:t>
            </w:r>
            <w:r w:rsidR="00DA4779" w:rsidRPr="0084369C">
              <w:rPr>
                <w:rFonts w:ascii="Times New Roman" w:hAnsi="Times New Roman" w:cs="Times New Roman"/>
                <w:sz w:val="28"/>
                <w:szCs w:val="28"/>
              </w:rPr>
              <w:t xml:space="preserve"> (turpmāk – ministrija) </w:t>
            </w:r>
            <w:r w:rsidR="003D66E7" w:rsidRPr="0084369C">
              <w:rPr>
                <w:rFonts w:ascii="Times New Roman" w:hAnsi="Times New Roman" w:cs="Times New Roman"/>
                <w:sz w:val="28"/>
                <w:szCs w:val="28"/>
              </w:rPr>
              <w:t>ir atļauts nodot Daugavpils pilsētas pašvaldības īpašumā bez atlīdzības valstij piekrītošās 18 (astoņpadsmit) būves (būvju kadastra apzīmējumi 0500 034 2001 003, 0500 034 2001 004, 0500 034 2001 005, 0500 034 2001 006, 0500 034 2001 008, 0500 034 2001 009, 0500 034 2001 010, 0500 034 2001 011, 0500 034 2001 012, 0500 034 2001 013, 0500 034 2001 015, 0500 034 2001 019, 0500 034 2001 021, 0500 034 2001 023, 0500 034 2001 024, 0500 034 2001 025, 0500 034 2001 027 un 0500 034 2001 031) Cēsu ielā 20, Daugavpilī (turpmāk – valstij piekrītošās būves).</w:t>
            </w:r>
          </w:p>
          <w:p w:rsidR="003D66E7" w:rsidRDefault="003D66E7" w:rsidP="003D66E7">
            <w:pPr>
              <w:pStyle w:val="Footer"/>
              <w:tabs>
                <w:tab w:val="clear" w:pos="4153"/>
                <w:tab w:val="clear" w:pos="8306"/>
                <w:tab w:val="right" w:pos="9072"/>
              </w:tabs>
              <w:ind w:left="142" w:right="142" w:firstLine="709"/>
              <w:jc w:val="both"/>
              <w:rPr>
                <w:rFonts w:ascii="Times New Roman" w:hAnsi="Times New Roman" w:cs="Times New Roman"/>
                <w:sz w:val="28"/>
                <w:szCs w:val="28"/>
              </w:rPr>
            </w:pPr>
            <w:r w:rsidRPr="0084369C">
              <w:rPr>
                <w:rFonts w:ascii="Times New Roman" w:hAnsi="Times New Roman" w:cs="Times New Roman"/>
                <w:sz w:val="28"/>
                <w:szCs w:val="28"/>
              </w:rPr>
              <w:t xml:space="preserve">Saskaņā ar rīkojuma 2.1.apakšpunktu Daugavpils </w:t>
            </w:r>
            <w:r w:rsidR="0084369C">
              <w:rPr>
                <w:rFonts w:ascii="Times New Roman" w:hAnsi="Times New Roman" w:cs="Times New Roman"/>
                <w:sz w:val="28"/>
                <w:szCs w:val="28"/>
              </w:rPr>
              <w:t xml:space="preserve">pilsētas </w:t>
            </w:r>
            <w:r w:rsidRPr="0084369C">
              <w:rPr>
                <w:rFonts w:ascii="Times New Roman" w:hAnsi="Times New Roman" w:cs="Times New Roman"/>
                <w:sz w:val="28"/>
                <w:szCs w:val="28"/>
              </w:rPr>
              <w:t xml:space="preserve">pašvaldībai valstij piekrītošās būves ir jāizmanto iedzīvotāju izglītības procesa </w:t>
            </w:r>
            <w:r w:rsidR="0084369C">
              <w:rPr>
                <w:rFonts w:ascii="Times New Roman" w:hAnsi="Times New Roman" w:cs="Times New Roman"/>
                <w:sz w:val="28"/>
                <w:szCs w:val="28"/>
              </w:rPr>
              <w:t>nodrošinā</w:t>
            </w:r>
            <w:r w:rsidRPr="0084369C">
              <w:rPr>
                <w:rFonts w:ascii="Times New Roman" w:hAnsi="Times New Roman" w:cs="Times New Roman"/>
                <w:sz w:val="28"/>
                <w:szCs w:val="28"/>
              </w:rPr>
              <w:t xml:space="preserve">šanai, tajā skaitā bērnu un jaunatnes vasaras nometņu organizēšanai, iedzīvotāju veselīga dzīvesveida un sporta veicināšanai, kā arī komunālo pakalpojumu organizēšanai. Savukārt rīkojuma 2.2.apakšpunktā ietverts nosacījums, ja valstij piekrītošās būves netiks izmantotas rīkojuma 2.1.apakšpunktā norādīto funkciju </w:t>
            </w:r>
            <w:r w:rsidR="004D1297" w:rsidRPr="0084369C">
              <w:rPr>
                <w:rFonts w:ascii="Times New Roman" w:hAnsi="Times New Roman" w:cs="Times New Roman"/>
                <w:sz w:val="28"/>
                <w:szCs w:val="28"/>
              </w:rPr>
              <w:t>nodrošināšanai</w:t>
            </w:r>
            <w:r w:rsidRPr="0084369C">
              <w:rPr>
                <w:rFonts w:ascii="Times New Roman" w:hAnsi="Times New Roman" w:cs="Times New Roman"/>
                <w:sz w:val="28"/>
                <w:szCs w:val="28"/>
              </w:rPr>
              <w:t>, tās bez atlīdzības ir jānodod valstij.</w:t>
            </w:r>
          </w:p>
          <w:p w:rsidR="0084369C" w:rsidRPr="0084369C" w:rsidRDefault="0084369C" w:rsidP="003D66E7">
            <w:pPr>
              <w:pStyle w:val="Footer"/>
              <w:tabs>
                <w:tab w:val="clear" w:pos="4153"/>
                <w:tab w:val="clear" w:pos="8306"/>
                <w:tab w:val="right" w:pos="9072"/>
              </w:tabs>
              <w:ind w:left="142" w:right="142" w:firstLine="709"/>
              <w:jc w:val="both"/>
              <w:rPr>
                <w:rFonts w:ascii="Times New Roman" w:hAnsi="Times New Roman" w:cs="Times New Roman"/>
                <w:sz w:val="28"/>
                <w:szCs w:val="28"/>
              </w:rPr>
            </w:pPr>
            <w:r>
              <w:rPr>
                <w:rFonts w:ascii="Times New Roman" w:hAnsi="Times New Roman" w:cs="Times New Roman"/>
                <w:sz w:val="28"/>
                <w:szCs w:val="28"/>
              </w:rPr>
              <w:t xml:space="preserve">Ministrija 2011.gada 15.aprīlī elektroniski </w:t>
            </w:r>
            <w:r w:rsidR="00CA5CD5">
              <w:rPr>
                <w:rFonts w:ascii="Times New Roman" w:hAnsi="Times New Roman" w:cs="Times New Roman"/>
                <w:sz w:val="28"/>
                <w:szCs w:val="28"/>
              </w:rPr>
              <w:t xml:space="preserve">nosūtīja </w:t>
            </w:r>
            <w:r>
              <w:rPr>
                <w:rFonts w:ascii="Times New Roman" w:hAnsi="Times New Roman" w:cs="Times New Roman"/>
                <w:sz w:val="28"/>
                <w:szCs w:val="28"/>
              </w:rPr>
              <w:t xml:space="preserve">Daugavpils pilsētas domei </w:t>
            </w:r>
            <w:r w:rsidR="00CA5CD5">
              <w:rPr>
                <w:rFonts w:ascii="Times New Roman" w:hAnsi="Times New Roman" w:cs="Times New Roman"/>
                <w:sz w:val="28"/>
                <w:szCs w:val="28"/>
              </w:rPr>
              <w:t>izvērtēšanai ministrijas sagatavot</w:t>
            </w:r>
            <w:r w:rsidR="004C3082">
              <w:rPr>
                <w:rFonts w:ascii="Times New Roman" w:hAnsi="Times New Roman" w:cs="Times New Roman"/>
                <w:sz w:val="28"/>
                <w:szCs w:val="28"/>
              </w:rPr>
              <w:t>ā</w:t>
            </w:r>
            <w:r w:rsidR="00CA5CD5">
              <w:rPr>
                <w:rFonts w:ascii="Times New Roman" w:hAnsi="Times New Roman" w:cs="Times New Roman"/>
                <w:sz w:val="28"/>
                <w:szCs w:val="28"/>
              </w:rPr>
              <w:t xml:space="preserve"> </w:t>
            </w:r>
            <w:r>
              <w:rPr>
                <w:rFonts w:ascii="Times New Roman" w:hAnsi="Times New Roman" w:cs="Times New Roman"/>
                <w:sz w:val="28"/>
                <w:szCs w:val="28"/>
              </w:rPr>
              <w:t>akt</w:t>
            </w:r>
            <w:r w:rsidR="004C3082">
              <w:rPr>
                <w:rFonts w:ascii="Times New Roman" w:hAnsi="Times New Roman" w:cs="Times New Roman"/>
                <w:sz w:val="28"/>
                <w:szCs w:val="28"/>
              </w:rPr>
              <w:t>a</w:t>
            </w:r>
            <w:r>
              <w:rPr>
                <w:rFonts w:ascii="Times New Roman" w:hAnsi="Times New Roman" w:cs="Times New Roman"/>
                <w:sz w:val="28"/>
                <w:szCs w:val="28"/>
              </w:rPr>
              <w:t xml:space="preserve"> </w:t>
            </w:r>
            <w:r w:rsidRPr="0084369C">
              <w:rPr>
                <w:rFonts w:ascii="Times New Roman" w:hAnsi="Times New Roman" w:cs="Times New Roman"/>
                <w:bCs/>
                <w:sz w:val="28"/>
                <w:szCs w:val="28"/>
              </w:rPr>
              <w:t xml:space="preserve">„Par valstij piekrītošo būvju Cēsu ielā 20, Daugavpilī, </w:t>
            </w:r>
            <w:r w:rsidR="00CA5CD5">
              <w:rPr>
                <w:rFonts w:ascii="Times New Roman" w:hAnsi="Times New Roman" w:cs="Times New Roman"/>
                <w:bCs/>
                <w:sz w:val="28"/>
                <w:szCs w:val="28"/>
              </w:rPr>
              <w:t>pārņemšanu</w:t>
            </w:r>
            <w:r w:rsidRPr="0084369C">
              <w:rPr>
                <w:rFonts w:ascii="Times New Roman" w:hAnsi="Times New Roman" w:cs="Times New Roman"/>
                <w:bCs/>
                <w:sz w:val="28"/>
                <w:szCs w:val="28"/>
              </w:rPr>
              <w:t xml:space="preserve"> </w:t>
            </w:r>
            <w:r w:rsidRPr="0084369C">
              <w:rPr>
                <w:rFonts w:ascii="Times New Roman" w:hAnsi="Times New Roman" w:cs="Times New Roman"/>
                <w:bCs/>
                <w:sz w:val="28"/>
                <w:szCs w:val="28"/>
              </w:rPr>
              <w:lastRenderedPageBreak/>
              <w:t>Daugavpils pilsētas pašvaldības īpašumā”</w:t>
            </w:r>
            <w:r w:rsidR="004C3082">
              <w:rPr>
                <w:rFonts w:ascii="Times New Roman" w:hAnsi="Times New Roman" w:cs="Times New Roman"/>
                <w:bCs/>
                <w:sz w:val="28"/>
                <w:szCs w:val="28"/>
              </w:rPr>
              <w:t xml:space="preserve"> projektu</w:t>
            </w:r>
            <w:r w:rsidR="00CA5CD5">
              <w:rPr>
                <w:rFonts w:ascii="Times New Roman" w:hAnsi="Times New Roman" w:cs="Times New Roman"/>
                <w:bCs/>
                <w:sz w:val="28"/>
                <w:szCs w:val="28"/>
              </w:rPr>
              <w:t>.</w:t>
            </w:r>
          </w:p>
          <w:p w:rsidR="003D66E7" w:rsidRPr="0084369C" w:rsidRDefault="004D1297" w:rsidP="00D30A77">
            <w:pPr>
              <w:pStyle w:val="Footer"/>
              <w:tabs>
                <w:tab w:val="clear" w:pos="4153"/>
                <w:tab w:val="clear" w:pos="8306"/>
                <w:tab w:val="right" w:pos="9072"/>
              </w:tabs>
              <w:ind w:left="142" w:right="142" w:firstLine="709"/>
              <w:jc w:val="both"/>
              <w:rPr>
                <w:rFonts w:ascii="Times New Roman" w:hAnsi="Times New Roman" w:cs="Times New Roman"/>
                <w:sz w:val="28"/>
                <w:szCs w:val="28"/>
              </w:rPr>
            </w:pPr>
            <w:r w:rsidRPr="0084369C">
              <w:rPr>
                <w:rFonts w:ascii="Times New Roman" w:hAnsi="Times New Roman" w:cs="Times New Roman"/>
                <w:sz w:val="28"/>
                <w:szCs w:val="28"/>
              </w:rPr>
              <w:t>Daugavpils pilsētas dome ar 2011.gada 13.maija v</w:t>
            </w:r>
            <w:r w:rsidR="00CA5CD5">
              <w:rPr>
                <w:rFonts w:ascii="Times New Roman" w:hAnsi="Times New Roman" w:cs="Times New Roman"/>
                <w:sz w:val="28"/>
                <w:szCs w:val="28"/>
              </w:rPr>
              <w:t xml:space="preserve">ēstuli Nr.02.01-07/1193 </w:t>
            </w:r>
            <w:r w:rsidR="009C2032">
              <w:rPr>
                <w:rFonts w:ascii="Times New Roman" w:hAnsi="Times New Roman" w:cs="Times New Roman"/>
                <w:sz w:val="28"/>
                <w:szCs w:val="28"/>
              </w:rPr>
              <w:t xml:space="preserve">„Par nekustamo īpašumu Cēsu ielā 20, Daugavpilī” </w:t>
            </w:r>
            <w:r w:rsidR="00CA5CD5">
              <w:rPr>
                <w:rFonts w:ascii="Times New Roman" w:hAnsi="Times New Roman" w:cs="Times New Roman"/>
                <w:sz w:val="28"/>
                <w:szCs w:val="28"/>
              </w:rPr>
              <w:t xml:space="preserve">atbilstoši </w:t>
            </w:r>
            <w:r w:rsidR="00CA5CD5" w:rsidRPr="0084369C">
              <w:rPr>
                <w:rFonts w:ascii="Times New Roman" w:hAnsi="Times New Roman" w:cs="Times New Roman"/>
                <w:sz w:val="28"/>
                <w:szCs w:val="28"/>
              </w:rPr>
              <w:t xml:space="preserve">Daugavpils pilsētas domes 2011.gada 12.maija sēdes (prot. Nr.12, 7.§) </w:t>
            </w:r>
            <w:proofErr w:type="spellStart"/>
            <w:r w:rsidR="00CA5CD5" w:rsidRPr="0084369C">
              <w:rPr>
                <w:rFonts w:ascii="Times New Roman" w:hAnsi="Times New Roman" w:cs="Times New Roman"/>
                <w:sz w:val="28"/>
                <w:szCs w:val="28"/>
              </w:rPr>
              <w:t>protokollēmumā</w:t>
            </w:r>
            <w:proofErr w:type="spellEnd"/>
            <w:r w:rsidR="00CA5CD5" w:rsidRPr="0084369C">
              <w:rPr>
                <w:rFonts w:ascii="Times New Roman" w:hAnsi="Times New Roman" w:cs="Times New Roman"/>
                <w:sz w:val="28"/>
                <w:szCs w:val="28"/>
              </w:rPr>
              <w:t xml:space="preserve"> „Par Daugavpils pilsētas domes 2009.gada 24.septembra lēmuma Nr.623 „Par nekustamā īpašuma Cēsu ielā 20, Daugavpilī, pārņemšanu Daugavpils pilsētas pašvaldības īpašumā” papildināšanu”</w:t>
            </w:r>
            <w:r w:rsidR="00CA5CD5">
              <w:rPr>
                <w:rFonts w:ascii="Times New Roman" w:hAnsi="Times New Roman" w:cs="Times New Roman"/>
                <w:sz w:val="28"/>
                <w:szCs w:val="28"/>
              </w:rPr>
              <w:t xml:space="preserve"> minētajam </w:t>
            </w:r>
            <w:r w:rsidRPr="0084369C">
              <w:rPr>
                <w:rFonts w:ascii="Times New Roman" w:hAnsi="Times New Roman" w:cs="Times New Roman"/>
                <w:sz w:val="28"/>
                <w:szCs w:val="28"/>
              </w:rPr>
              <w:t xml:space="preserve">lūdza ministriju sagatavot un iesniegt Ministru kabinetā grozījumus rīkojumā, papildinot rīkojuma 2.1.apakšpunktu ar šādām likumā „Par pašvaldībām” minētajām funkcijām – </w:t>
            </w:r>
            <w:r w:rsidR="00B24C6C" w:rsidRPr="0084369C">
              <w:rPr>
                <w:rFonts w:ascii="Times New Roman" w:hAnsi="Times New Roman" w:cs="Times New Roman"/>
                <w:sz w:val="28"/>
                <w:szCs w:val="28"/>
              </w:rPr>
              <w:t>rūpēties par kultūru un sekmēt tradicionālo kultūras vērtību saglabāšanu un tautas jaunrades attīstību</w:t>
            </w:r>
            <w:r w:rsidR="0023092B">
              <w:rPr>
                <w:rFonts w:ascii="Times New Roman" w:hAnsi="Times New Roman" w:cs="Times New Roman"/>
                <w:sz w:val="28"/>
                <w:szCs w:val="28"/>
              </w:rPr>
              <w:t>,</w:t>
            </w:r>
            <w:r w:rsidR="00B24C6C" w:rsidRPr="0084369C">
              <w:rPr>
                <w:rFonts w:ascii="Times New Roman" w:hAnsi="Times New Roman" w:cs="Times New Roman"/>
                <w:sz w:val="28"/>
                <w:szCs w:val="28"/>
              </w:rPr>
              <w:t xml:space="preserve"> nodrošināt iedzīvotājiem sociālo palīdzību </w:t>
            </w:r>
            <w:r w:rsidR="00E97AEA">
              <w:rPr>
                <w:rFonts w:ascii="Times New Roman" w:hAnsi="Times New Roman" w:cs="Times New Roman"/>
                <w:sz w:val="28"/>
                <w:szCs w:val="28"/>
              </w:rPr>
              <w:t>un sociālos pakalpojumus,</w:t>
            </w:r>
            <w:r w:rsidR="00B24C6C" w:rsidRPr="0084369C">
              <w:rPr>
                <w:rFonts w:ascii="Times New Roman" w:hAnsi="Times New Roman" w:cs="Times New Roman"/>
                <w:sz w:val="28"/>
                <w:szCs w:val="28"/>
              </w:rPr>
              <w:t xml:space="preserve"> sniegt palīdzību iedzīvotājiem </w:t>
            </w:r>
            <w:r w:rsidR="0070552D">
              <w:rPr>
                <w:rFonts w:ascii="Times New Roman" w:hAnsi="Times New Roman" w:cs="Times New Roman"/>
                <w:sz w:val="28"/>
                <w:szCs w:val="28"/>
              </w:rPr>
              <w:t>dzīvokļa jautājumu risināšanā,</w:t>
            </w:r>
            <w:r w:rsidR="00B24C6C" w:rsidRPr="0084369C">
              <w:rPr>
                <w:rFonts w:ascii="Times New Roman" w:hAnsi="Times New Roman" w:cs="Times New Roman"/>
                <w:sz w:val="28"/>
                <w:szCs w:val="28"/>
              </w:rPr>
              <w:t xml:space="preserve"> sekmēt saimniecisko darbību attiecīg</w:t>
            </w:r>
            <w:r w:rsidR="00CA5CD5">
              <w:rPr>
                <w:rFonts w:ascii="Times New Roman" w:hAnsi="Times New Roman" w:cs="Times New Roman"/>
                <w:sz w:val="28"/>
                <w:szCs w:val="28"/>
              </w:rPr>
              <w:t xml:space="preserve">ajā administratīvajā teritorijā un </w:t>
            </w:r>
            <w:r w:rsidR="00B24C6C" w:rsidRPr="0084369C">
              <w:rPr>
                <w:rFonts w:ascii="Times New Roman" w:hAnsi="Times New Roman" w:cs="Times New Roman"/>
                <w:sz w:val="28"/>
                <w:szCs w:val="28"/>
              </w:rPr>
              <w:t>rūpēties par bezdarba samazināšanu.</w:t>
            </w:r>
          </w:p>
          <w:p w:rsidR="009C6FA1" w:rsidRPr="0084369C" w:rsidRDefault="00B24C6C" w:rsidP="002947A0">
            <w:pPr>
              <w:spacing w:after="0" w:line="240" w:lineRule="auto"/>
              <w:ind w:left="142" w:right="141" w:firstLine="709"/>
              <w:jc w:val="both"/>
              <w:rPr>
                <w:rFonts w:ascii="Times New Roman" w:hAnsi="Times New Roman" w:cs="Times New Roman"/>
                <w:sz w:val="28"/>
                <w:szCs w:val="28"/>
              </w:rPr>
            </w:pPr>
            <w:r w:rsidRPr="0084369C">
              <w:rPr>
                <w:rFonts w:ascii="Times New Roman" w:hAnsi="Times New Roman" w:cs="Times New Roman"/>
                <w:sz w:val="28"/>
                <w:szCs w:val="28"/>
              </w:rPr>
              <w:t xml:space="preserve">Ministrijas Nekustamā īpašuma un valsts mantas apsaimniekošanas komisijas 2011.gada 27.maija sēdē (prot. Nr.126, 2.punkts) tika pieņemts lēmums atbalstīt </w:t>
            </w:r>
            <w:r w:rsidR="00CA5CD5">
              <w:rPr>
                <w:rFonts w:ascii="Times New Roman" w:hAnsi="Times New Roman" w:cs="Times New Roman"/>
                <w:sz w:val="28"/>
                <w:szCs w:val="28"/>
              </w:rPr>
              <w:t xml:space="preserve">iepriekš minēto </w:t>
            </w:r>
            <w:r w:rsidRPr="0084369C">
              <w:rPr>
                <w:rFonts w:ascii="Times New Roman" w:hAnsi="Times New Roman" w:cs="Times New Roman"/>
                <w:sz w:val="28"/>
                <w:szCs w:val="28"/>
              </w:rPr>
              <w:t xml:space="preserve">grozījumu </w:t>
            </w:r>
            <w:r w:rsidR="002947A0">
              <w:rPr>
                <w:rFonts w:ascii="Times New Roman" w:hAnsi="Times New Roman" w:cs="Times New Roman"/>
                <w:sz w:val="28"/>
                <w:szCs w:val="28"/>
              </w:rPr>
              <w:t>izdarīšanu</w:t>
            </w:r>
            <w:r w:rsidRPr="0084369C">
              <w:rPr>
                <w:rFonts w:ascii="Times New Roman" w:hAnsi="Times New Roman" w:cs="Times New Roman"/>
                <w:sz w:val="28"/>
                <w:szCs w:val="28"/>
              </w:rPr>
              <w:t xml:space="preserve"> rīkojumā.</w:t>
            </w:r>
          </w:p>
        </w:tc>
      </w:tr>
      <w:tr w:rsidR="00576BB0" w:rsidRPr="0084369C" w:rsidTr="00A57819">
        <w:tc>
          <w:tcPr>
            <w:tcW w:w="317" w:type="pct"/>
            <w:tcBorders>
              <w:top w:val="outset" w:sz="6" w:space="0" w:color="000000"/>
              <w:left w:val="outset" w:sz="6" w:space="0" w:color="000000"/>
              <w:bottom w:val="outset" w:sz="6" w:space="0" w:color="000000"/>
              <w:right w:val="outset" w:sz="6" w:space="0" w:color="000000"/>
            </w:tcBorders>
            <w:hideMark/>
          </w:tcPr>
          <w:p w:rsidR="00576BB0" w:rsidRPr="0084369C" w:rsidRDefault="00576BB0" w:rsidP="00A57819">
            <w:pPr>
              <w:spacing w:after="0" w:line="240" w:lineRule="auto"/>
              <w:ind w:right="156"/>
              <w:jc w:val="center"/>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lastRenderedPageBreak/>
              <w:t>3.</w:t>
            </w:r>
          </w:p>
        </w:tc>
        <w:tc>
          <w:tcPr>
            <w:tcW w:w="1405" w:type="pct"/>
            <w:tcBorders>
              <w:top w:val="outset" w:sz="6" w:space="0" w:color="000000"/>
              <w:left w:val="outset" w:sz="6" w:space="0" w:color="000000"/>
              <w:bottom w:val="outset" w:sz="6" w:space="0" w:color="000000"/>
              <w:right w:val="outset" w:sz="6" w:space="0" w:color="000000"/>
            </w:tcBorders>
          </w:tcPr>
          <w:p w:rsidR="00576BB0" w:rsidRPr="0084369C" w:rsidRDefault="00576BB0" w:rsidP="00A57819">
            <w:pPr>
              <w:spacing w:after="0" w:line="240" w:lineRule="auto"/>
              <w:ind w:left="141" w:right="156"/>
              <w:jc w:val="both"/>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Saistītie politikas ietekmes novērtējumi un pētījumi</w:t>
            </w:r>
          </w:p>
        </w:tc>
        <w:tc>
          <w:tcPr>
            <w:tcW w:w="3278" w:type="pct"/>
            <w:tcBorders>
              <w:top w:val="outset" w:sz="6" w:space="0" w:color="000000"/>
              <w:left w:val="outset" w:sz="6" w:space="0" w:color="000000"/>
              <w:bottom w:val="outset" w:sz="6" w:space="0" w:color="000000"/>
              <w:right w:val="outset" w:sz="6" w:space="0" w:color="000000"/>
            </w:tcBorders>
            <w:hideMark/>
          </w:tcPr>
          <w:p w:rsidR="00576BB0" w:rsidRPr="0084369C" w:rsidRDefault="00B24C6C" w:rsidP="008C5F7E">
            <w:pPr>
              <w:spacing w:after="0" w:line="240" w:lineRule="auto"/>
              <w:ind w:left="142" w:right="141" w:firstLine="709"/>
              <w:jc w:val="both"/>
              <w:rPr>
                <w:rFonts w:ascii="Times New Roman" w:hAnsi="Times New Roman" w:cs="Times New Roman"/>
                <w:sz w:val="28"/>
                <w:szCs w:val="28"/>
              </w:rPr>
            </w:pPr>
            <w:r w:rsidRPr="0084369C">
              <w:rPr>
                <w:rFonts w:ascii="Times New Roman" w:hAnsi="Times New Roman" w:cs="Times New Roman"/>
                <w:sz w:val="28"/>
                <w:szCs w:val="28"/>
              </w:rPr>
              <w:t>Projekts šo jomu neskar.</w:t>
            </w:r>
          </w:p>
        </w:tc>
      </w:tr>
      <w:tr w:rsidR="00576BB0" w:rsidRPr="0084369C" w:rsidTr="00A57819">
        <w:tc>
          <w:tcPr>
            <w:tcW w:w="317" w:type="pct"/>
            <w:tcBorders>
              <w:top w:val="outset" w:sz="6" w:space="0" w:color="000000"/>
              <w:left w:val="outset" w:sz="6" w:space="0" w:color="000000"/>
              <w:bottom w:val="outset" w:sz="6" w:space="0" w:color="000000"/>
              <w:right w:val="outset" w:sz="6" w:space="0" w:color="000000"/>
            </w:tcBorders>
            <w:hideMark/>
          </w:tcPr>
          <w:p w:rsidR="00576BB0" w:rsidRPr="0084369C" w:rsidRDefault="00576BB0" w:rsidP="00A57819">
            <w:pPr>
              <w:spacing w:after="0" w:line="240" w:lineRule="auto"/>
              <w:ind w:left="150"/>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4.</w:t>
            </w:r>
          </w:p>
        </w:tc>
        <w:tc>
          <w:tcPr>
            <w:tcW w:w="1405" w:type="pct"/>
            <w:tcBorders>
              <w:top w:val="outset" w:sz="6" w:space="0" w:color="000000"/>
              <w:left w:val="outset" w:sz="6" w:space="0" w:color="000000"/>
              <w:bottom w:val="outset" w:sz="6" w:space="0" w:color="000000"/>
              <w:right w:val="outset" w:sz="6" w:space="0" w:color="000000"/>
            </w:tcBorders>
          </w:tcPr>
          <w:p w:rsidR="00576BB0" w:rsidRPr="0084369C" w:rsidRDefault="00576BB0" w:rsidP="00A57819">
            <w:pPr>
              <w:spacing w:after="0" w:line="240" w:lineRule="auto"/>
              <w:ind w:left="141" w:right="142"/>
              <w:jc w:val="both"/>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Tiesiskā regulējuma mērķis un būtība</w:t>
            </w:r>
          </w:p>
        </w:tc>
        <w:tc>
          <w:tcPr>
            <w:tcW w:w="3278" w:type="pct"/>
            <w:tcBorders>
              <w:top w:val="outset" w:sz="6" w:space="0" w:color="000000"/>
              <w:left w:val="outset" w:sz="6" w:space="0" w:color="000000"/>
              <w:bottom w:val="outset" w:sz="6" w:space="0" w:color="000000"/>
              <w:right w:val="outset" w:sz="6" w:space="0" w:color="000000"/>
            </w:tcBorders>
            <w:hideMark/>
          </w:tcPr>
          <w:p w:rsidR="00C41042" w:rsidRPr="0084369C" w:rsidRDefault="00C41042" w:rsidP="008C5F7E">
            <w:pPr>
              <w:spacing w:after="0" w:line="240" w:lineRule="auto"/>
              <w:ind w:left="142" w:right="141" w:firstLine="709"/>
              <w:jc w:val="both"/>
              <w:rPr>
                <w:rFonts w:ascii="Times New Roman" w:hAnsi="Times New Roman" w:cs="Times New Roman"/>
                <w:sz w:val="28"/>
                <w:szCs w:val="28"/>
              </w:rPr>
            </w:pPr>
            <w:r w:rsidRPr="0084369C">
              <w:rPr>
                <w:rFonts w:ascii="Times New Roman" w:hAnsi="Times New Roman" w:cs="Times New Roman"/>
                <w:sz w:val="28"/>
                <w:szCs w:val="28"/>
              </w:rPr>
              <w:t xml:space="preserve">Tiesiskā regulējuma mērķis ir </w:t>
            </w:r>
            <w:r w:rsidR="000A5104" w:rsidRPr="0084369C">
              <w:rPr>
                <w:rFonts w:ascii="Times New Roman" w:hAnsi="Times New Roman" w:cs="Times New Roman"/>
                <w:sz w:val="28"/>
                <w:szCs w:val="28"/>
              </w:rPr>
              <w:t>papildināt rīkojuma 2.1.apakšpunktu ar likum</w:t>
            </w:r>
            <w:r w:rsidR="009C2032">
              <w:rPr>
                <w:rFonts w:ascii="Times New Roman" w:hAnsi="Times New Roman" w:cs="Times New Roman"/>
                <w:sz w:val="28"/>
                <w:szCs w:val="28"/>
              </w:rPr>
              <w:t>a</w:t>
            </w:r>
            <w:r w:rsidR="000A5104" w:rsidRPr="0084369C">
              <w:rPr>
                <w:rFonts w:ascii="Times New Roman" w:hAnsi="Times New Roman" w:cs="Times New Roman"/>
                <w:sz w:val="28"/>
                <w:szCs w:val="28"/>
              </w:rPr>
              <w:t xml:space="preserve"> „Par pašvaldībām” </w:t>
            </w:r>
            <w:r w:rsidR="009C2032">
              <w:rPr>
                <w:rFonts w:ascii="Times New Roman" w:hAnsi="Times New Roman" w:cs="Times New Roman"/>
                <w:sz w:val="28"/>
                <w:szCs w:val="28"/>
              </w:rPr>
              <w:t xml:space="preserve">15.panta </w:t>
            </w:r>
            <w:r w:rsidR="00E10A7F">
              <w:rPr>
                <w:rFonts w:ascii="Times New Roman" w:hAnsi="Times New Roman" w:cs="Times New Roman"/>
                <w:sz w:val="28"/>
                <w:szCs w:val="28"/>
              </w:rPr>
              <w:t xml:space="preserve">pirmās daļas </w:t>
            </w:r>
            <w:r w:rsidR="009C2032">
              <w:rPr>
                <w:rFonts w:ascii="Times New Roman" w:hAnsi="Times New Roman" w:cs="Times New Roman"/>
                <w:sz w:val="28"/>
                <w:szCs w:val="28"/>
              </w:rPr>
              <w:t xml:space="preserve">5., 7., 9. un 10.punktā </w:t>
            </w:r>
            <w:r w:rsidR="000A5104" w:rsidRPr="0084369C">
              <w:rPr>
                <w:rFonts w:ascii="Times New Roman" w:hAnsi="Times New Roman" w:cs="Times New Roman"/>
                <w:sz w:val="28"/>
                <w:szCs w:val="28"/>
              </w:rPr>
              <w:t>minētajām funkcijām</w:t>
            </w:r>
            <w:r w:rsidR="0051385E" w:rsidRPr="0084369C">
              <w:rPr>
                <w:rFonts w:ascii="Times New Roman" w:hAnsi="Times New Roman" w:cs="Times New Roman"/>
                <w:sz w:val="28"/>
                <w:szCs w:val="28"/>
              </w:rPr>
              <w:t xml:space="preserve">, lai Daugavpils pilsētas pašvaldība </w:t>
            </w:r>
            <w:r w:rsidR="009C2032" w:rsidRPr="0084369C">
              <w:rPr>
                <w:rFonts w:ascii="Times New Roman" w:hAnsi="Times New Roman" w:cs="Times New Roman"/>
                <w:sz w:val="28"/>
                <w:szCs w:val="28"/>
              </w:rPr>
              <w:t xml:space="preserve">varētu </w:t>
            </w:r>
            <w:r w:rsidR="0051385E" w:rsidRPr="0084369C">
              <w:rPr>
                <w:rFonts w:ascii="Times New Roman" w:hAnsi="Times New Roman" w:cs="Times New Roman"/>
                <w:sz w:val="28"/>
                <w:szCs w:val="28"/>
              </w:rPr>
              <w:t>efektīvāk izmantot valstij piekrītošās būves, tajā skaitā piesaistīt Eiropas Savienības fondu līdzekļus.</w:t>
            </w:r>
          </w:p>
          <w:p w:rsidR="009C6FA1" w:rsidRPr="0084369C" w:rsidRDefault="00A57819" w:rsidP="00CA5CD5">
            <w:pPr>
              <w:spacing w:after="0" w:line="240" w:lineRule="auto"/>
              <w:ind w:left="142" w:right="141" w:firstLine="709"/>
              <w:jc w:val="both"/>
              <w:rPr>
                <w:rFonts w:ascii="Times New Roman" w:hAnsi="Times New Roman" w:cs="Times New Roman"/>
                <w:sz w:val="28"/>
                <w:szCs w:val="28"/>
              </w:rPr>
            </w:pPr>
            <w:r w:rsidRPr="0084369C">
              <w:rPr>
                <w:rFonts w:ascii="Times New Roman" w:eastAsia="Calibri" w:hAnsi="Times New Roman" w:cs="Times New Roman"/>
                <w:sz w:val="28"/>
                <w:szCs w:val="28"/>
                <w:lang w:eastAsia="lv-LV"/>
              </w:rPr>
              <w:t xml:space="preserve">Ministru kabineta rīkojuma projekts „Grozījums </w:t>
            </w:r>
            <w:r w:rsidR="0051385E" w:rsidRPr="0084369C">
              <w:rPr>
                <w:rFonts w:ascii="Times New Roman" w:hAnsi="Times New Roman" w:cs="Times New Roman"/>
                <w:sz w:val="28"/>
                <w:szCs w:val="28"/>
              </w:rPr>
              <w:t xml:space="preserve">Ministru kabineta 2011.gada 6.aprīļa </w:t>
            </w:r>
            <w:r w:rsidR="0051385E" w:rsidRPr="0084369C">
              <w:rPr>
                <w:rFonts w:ascii="Times New Roman" w:hAnsi="Times New Roman" w:cs="Times New Roman"/>
                <w:sz w:val="28"/>
                <w:szCs w:val="28"/>
              </w:rPr>
              <w:lastRenderedPageBreak/>
              <w:t xml:space="preserve">rīkojumā Nr.144 </w:t>
            </w:r>
            <w:r w:rsidR="0051385E" w:rsidRPr="0084369C">
              <w:rPr>
                <w:rFonts w:ascii="Times New Roman" w:hAnsi="Times New Roman" w:cs="Times New Roman"/>
                <w:bCs/>
                <w:sz w:val="28"/>
                <w:szCs w:val="28"/>
              </w:rPr>
              <w:t>„Par valstij piekrītošo būvju Cēsu ielā 20, Daugavpilī, nodošanu Daugavpils pilsētas pašvaldības īpašumā”</w:t>
            </w:r>
            <w:r w:rsidRPr="0084369C">
              <w:rPr>
                <w:rFonts w:ascii="Times New Roman" w:hAnsi="Times New Roman" w:cs="Times New Roman"/>
                <w:sz w:val="28"/>
                <w:szCs w:val="28"/>
              </w:rPr>
              <w:t xml:space="preserve">” </w:t>
            </w:r>
            <w:r w:rsidR="00841ABC" w:rsidRPr="0084369C">
              <w:rPr>
                <w:rFonts w:ascii="Times New Roman" w:hAnsi="Times New Roman" w:cs="Times New Roman"/>
                <w:sz w:val="28"/>
                <w:szCs w:val="28"/>
              </w:rPr>
              <w:t xml:space="preserve">(turpmāk – tiesību akta projekts) </w:t>
            </w:r>
            <w:r w:rsidR="00C41042" w:rsidRPr="0084369C">
              <w:rPr>
                <w:rFonts w:ascii="Times New Roman" w:hAnsi="Times New Roman" w:cs="Times New Roman"/>
                <w:sz w:val="28"/>
                <w:szCs w:val="28"/>
              </w:rPr>
              <w:t xml:space="preserve">paredz </w:t>
            </w:r>
            <w:r w:rsidR="005868BD" w:rsidRPr="0084369C">
              <w:rPr>
                <w:rFonts w:ascii="Times New Roman" w:hAnsi="Times New Roman" w:cs="Times New Roman"/>
                <w:sz w:val="28"/>
                <w:szCs w:val="28"/>
              </w:rPr>
              <w:t xml:space="preserve">grozīt </w:t>
            </w:r>
            <w:r w:rsidR="0051385E" w:rsidRPr="0084369C">
              <w:rPr>
                <w:rFonts w:ascii="Times New Roman" w:hAnsi="Times New Roman" w:cs="Times New Roman"/>
                <w:sz w:val="28"/>
                <w:szCs w:val="28"/>
              </w:rPr>
              <w:t>rīkojuma</w:t>
            </w:r>
            <w:r w:rsidR="005868BD" w:rsidRPr="0084369C">
              <w:rPr>
                <w:rFonts w:ascii="Times New Roman" w:hAnsi="Times New Roman" w:cs="Times New Roman"/>
                <w:sz w:val="28"/>
                <w:szCs w:val="28"/>
              </w:rPr>
              <w:t xml:space="preserve"> </w:t>
            </w:r>
            <w:r w:rsidR="0051385E" w:rsidRPr="0084369C">
              <w:rPr>
                <w:rFonts w:ascii="Times New Roman" w:hAnsi="Times New Roman" w:cs="Times New Roman"/>
                <w:sz w:val="28"/>
                <w:szCs w:val="28"/>
              </w:rPr>
              <w:t>2.</w:t>
            </w:r>
            <w:r w:rsidRPr="0084369C">
              <w:rPr>
                <w:rFonts w:ascii="Times New Roman" w:hAnsi="Times New Roman" w:cs="Times New Roman"/>
                <w:sz w:val="28"/>
                <w:szCs w:val="28"/>
              </w:rPr>
              <w:t>1</w:t>
            </w:r>
            <w:r w:rsidR="005868BD" w:rsidRPr="0084369C">
              <w:rPr>
                <w:rFonts w:ascii="Times New Roman" w:hAnsi="Times New Roman" w:cs="Times New Roman"/>
                <w:sz w:val="28"/>
                <w:szCs w:val="28"/>
              </w:rPr>
              <w:t>.</w:t>
            </w:r>
            <w:r w:rsidR="0051385E" w:rsidRPr="0084369C">
              <w:rPr>
                <w:rFonts w:ascii="Times New Roman" w:hAnsi="Times New Roman" w:cs="Times New Roman"/>
                <w:sz w:val="28"/>
                <w:szCs w:val="28"/>
              </w:rPr>
              <w:t>apakš</w:t>
            </w:r>
            <w:r w:rsidR="005868BD" w:rsidRPr="0084369C">
              <w:rPr>
                <w:rFonts w:ascii="Times New Roman" w:hAnsi="Times New Roman" w:cs="Times New Roman"/>
                <w:sz w:val="28"/>
                <w:szCs w:val="28"/>
              </w:rPr>
              <w:t>pun</w:t>
            </w:r>
            <w:r w:rsidR="00550442" w:rsidRPr="0084369C">
              <w:rPr>
                <w:rFonts w:ascii="Times New Roman" w:hAnsi="Times New Roman" w:cs="Times New Roman"/>
                <w:sz w:val="28"/>
                <w:szCs w:val="28"/>
              </w:rPr>
              <w:t>kt</w:t>
            </w:r>
            <w:r w:rsidR="005868BD" w:rsidRPr="0084369C">
              <w:rPr>
                <w:rFonts w:ascii="Times New Roman" w:hAnsi="Times New Roman" w:cs="Times New Roman"/>
                <w:sz w:val="28"/>
                <w:szCs w:val="28"/>
              </w:rPr>
              <w:t>u</w:t>
            </w:r>
            <w:r w:rsidR="00214190" w:rsidRPr="0084369C">
              <w:rPr>
                <w:rFonts w:ascii="Times New Roman" w:hAnsi="Times New Roman" w:cs="Times New Roman"/>
                <w:sz w:val="28"/>
                <w:szCs w:val="28"/>
              </w:rPr>
              <w:t xml:space="preserve"> atbilstoši </w:t>
            </w:r>
            <w:r w:rsidR="0051385E" w:rsidRPr="0084369C">
              <w:rPr>
                <w:rFonts w:ascii="Times New Roman" w:hAnsi="Times New Roman" w:cs="Times New Roman"/>
                <w:sz w:val="28"/>
                <w:szCs w:val="28"/>
              </w:rPr>
              <w:t xml:space="preserve">Daugavpils pilsētas domes 2011.gada 12.maija sēdes (prot. Nr.12, 7.§) </w:t>
            </w:r>
            <w:proofErr w:type="spellStart"/>
            <w:r w:rsidR="0051385E" w:rsidRPr="0084369C">
              <w:rPr>
                <w:rFonts w:ascii="Times New Roman" w:hAnsi="Times New Roman" w:cs="Times New Roman"/>
                <w:sz w:val="28"/>
                <w:szCs w:val="28"/>
              </w:rPr>
              <w:t>protokollēmumā</w:t>
            </w:r>
            <w:proofErr w:type="spellEnd"/>
            <w:r w:rsidR="0051385E" w:rsidRPr="0084369C">
              <w:rPr>
                <w:rFonts w:ascii="Times New Roman" w:hAnsi="Times New Roman" w:cs="Times New Roman"/>
                <w:sz w:val="28"/>
                <w:szCs w:val="28"/>
              </w:rPr>
              <w:t xml:space="preserve"> „Par Daugavpils pilsētas domes 2009.gada 24.septembra lēmuma Nr.623 „Par nekustamā īpašuma Cēsu ielā 20, Daugavpilī, pārņemšanu Daugavpils pilsētas pašvaldības īpašumā” papildināšanu” </w:t>
            </w:r>
            <w:r w:rsidR="00CA5CD5">
              <w:rPr>
                <w:rFonts w:ascii="Times New Roman" w:hAnsi="Times New Roman" w:cs="Times New Roman"/>
                <w:sz w:val="28"/>
                <w:szCs w:val="28"/>
              </w:rPr>
              <w:t>un m</w:t>
            </w:r>
            <w:r w:rsidR="00CA5CD5" w:rsidRPr="0084369C">
              <w:rPr>
                <w:rFonts w:ascii="Times New Roman" w:hAnsi="Times New Roman" w:cs="Times New Roman"/>
                <w:sz w:val="28"/>
                <w:szCs w:val="28"/>
              </w:rPr>
              <w:t>inistrijas Nekustamā īpašuma un valsts mantas apsaimniekošanas komisijas 2011.gada 27.maija sēd</w:t>
            </w:r>
            <w:r w:rsidR="00CA5CD5">
              <w:rPr>
                <w:rFonts w:ascii="Times New Roman" w:hAnsi="Times New Roman" w:cs="Times New Roman"/>
                <w:sz w:val="28"/>
                <w:szCs w:val="28"/>
              </w:rPr>
              <w:t>es</w:t>
            </w:r>
            <w:r w:rsidR="00CA5CD5" w:rsidRPr="0084369C">
              <w:rPr>
                <w:rFonts w:ascii="Times New Roman" w:hAnsi="Times New Roman" w:cs="Times New Roman"/>
                <w:sz w:val="28"/>
                <w:szCs w:val="28"/>
              </w:rPr>
              <w:t xml:space="preserve"> (prot. Nr.126, 2.punkts)</w:t>
            </w:r>
            <w:r w:rsidR="00CA5CD5">
              <w:rPr>
                <w:rFonts w:ascii="Times New Roman" w:hAnsi="Times New Roman" w:cs="Times New Roman"/>
                <w:sz w:val="28"/>
                <w:szCs w:val="28"/>
              </w:rPr>
              <w:t xml:space="preserve"> </w:t>
            </w:r>
            <w:proofErr w:type="spellStart"/>
            <w:r w:rsidR="00CA5CD5">
              <w:rPr>
                <w:rFonts w:ascii="Times New Roman" w:hAnsi="Times New Roman" w:cs="Times New Roman"/>
                <w:sz w:val="28"/>
                <w:szCs w:val="28"/>
              </w:rPr>
              <w:t>protokollēmumā</w:t>
            </w:r>
            <w:proofErr w:type="spellEnd"/>
            <w:r w:rsidR="00CA5CD5">
              <w:rPr>
                <w:rFonts w:ascii="Times New Roman" w:hAnsi="Times New Roman" w:cs="Times New Roman"/>
                <w:sz w:val="28"/>
                <w:szCs w:val="28"/>
              </w:rPr>
              <w:t xml:space="preserve"> </w:t>
            </w:r>
            <w:r w:rsidR="0051385E" w:rsidRPr="0084369C">
              <w:rPr>
                <w:rFonts w:ascii="Times New Roman" w:hAnsi="Times New Roman" w:cs="Times New Roman"/>
                <w:sz w:val="28"/>
                <w:szCs w:val="28"/>
              </w:rPr>
              <w:t>minētajam</w:t>
            </w:r>
            <w:r w:rsidRPr="0084369C">
              <w:rPr>
                <w:rFonts w:ascii="Times New Roman" w:hAnsi="Times New Roman" w:cs="Times New Roman"/>
                <w:sz w:val="28"/>
                <w:szCs w:val="28"/>
              </w:rPr>
              <w:t>.</w:t>
            </w:r>
          </w:p>
        </w:tc>
      </w:tr>
      <w:tr w:rsidR="00576BB0" w:rsidRPr="0084369C" w:rsidTr="00A57819">
        <w:tc>
          <w:tcPr>
            <w:tcW w:w="317" w:type="pct"/>
            <w:tcBorders>
              <w:top w:val="outset" w:sz="6" w:space="0" w:color="000000"/>
              <w:left w:val="outset" w:sz="6" w:space="0" w:color="000000"/>
              <w:bottom w:val="outset" w:sz="6" w:space="0" w:color="000000"/>
              <w:right w:val="outset" w:sz="6" w:space="0" w:color="000000"/>
            </w:tcBorders>
            <w:hideMark/>
          </w:tcPr>
          <w:p w:rsidR="00576BB0" w:rsidRPr="0084369C" w:rsidRDefault="00576BB0" w:rsidP="00A57819">
            <w:pPr>
              <w:spacing w:after="0" w:line="240" w:lineRule="auto"/>
              <w:ind w:left="150"/>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lastRenderedPageBreak/>
              <w:t>5.</w:t>
            </w:r>
          </w:p>
        </w:tc>
        <w:tc>
          <w:tcPr>
            <w:tcW w:w="1405" w:type="pct"/>
            <w:tcBorders>
              <w:top w:val="outset" w:sz="6" w:space="0" w:color="000000"/>
              <w:left w:val="outset" w:sz="6" w:space="0" w:color="000000"/>
              <w:bottom w:val="outset" w:sz="6" w:space="0" w:color="000000"/>
              <w:right w:val="outset" w:sz="6" w:space="0" w:color="000000"/>
            </w:tcBorders>
          </w:tcPr>
          <w:p w:rsidR="00576BB0" w:rsidRPr="0084369C" w:rsidRDefault="00576BB0" w:rsidP="00A57819">
            <w:pPr>
              <w:spacing w:after="0" w:line="240" w:lineRule="auto"/>
              <w:ind w:left="150" w:right="142"/>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Projekta izstrādē iesaistītās institūcijas</w:t>
            </w:r>
          </w:p>
        </w:tc>
        <w:tc>
          <w:tcPr>
            <w:tcW w:w="3278" w:type="pct"/>
            <w:tcBorders>
              <w:top w:val="outset" w:sz="6" w:space="0" w:color="000000"/>
              <w:left w:val="outset" w:sz="6" w:space="0" w:color="000000"/>
              <w:bottom w:val="outset" w:sz="6" w:space="0" w:color="000000"/>
              <w:right w:val="outset" w:sz="6" w:space="0" w:color="000000"/>
            </w:tcBorders>
            <w:hideMark/>
          </w:tcPr>
          <w:p w:rsidR="00576BB0" w:rsidRPr="0084369C" w:rsidRDefault="00B24C6C" w:rsidP="008C5F7E">
            <w:pPr>
              <w:pStyle w:val="Footer"/>
              <w:tabs>
                <w:tab w:val="clear" w:pos="4153"/>
                <w:tab w:val="clear" w:pos="8306"/>
                <w:tab w:val="right" w:pos="9072"/>
              </w:tabs>
              <w:ind w:left="142" w:right="141" w:firstLine="709"/>
              <w:jc w:val="both"/>
              <w:rPr>
                <w:rFonts w:ascii="Times New Roman" w:hAnsi="Times New Roman" w:cs="Times New Roman"/>
                <w:sz w:val="28"/>
                <w:szCs w:val="28"/>
              </w:rPr>
            </w:pPr>
            <w:r w:rsidRPr="0084369C">
              <w:rPr>
                <w:rFonts w:ascii="Times New Roman" w:hAnsi="Times New Roman" w:cs="Times New Roman"/>
                <w:sz w:val="28"/>
                <w:szCs w:val="28"/>
              </w:rPr>
              <w:t>Projekts šo jomu neskar.</w:t>
            </w:r>
          </w:p>
        </w:tc>
      </w:tr>
      <w:tr w:rsidR="00576BB0" w:rsidRPr="0084369C" w:rsidTr="00A57819">
        <w:tc>
          <w:tcPr>
            <w:tcW w:w="317" w:type="pct"/>
            <w:tcBorders>
              <w:top w:val="outset" w:sz="6" w:space="0" w:color="000000"/>
              <w:left w:val="outset" w:sz="6" w:space="0" w:color="000000"/>
              <w:bottom w:val="outset" w:sz="6" w:space="0" w:color="000000"/>
              <w:right w:val="outset" w:sz="6" w:space="0" w:color="000000"/>
            </w:tcBorders>
            <w:hideMark/>
          </w:tcPr>
          <w:p w:rsidR="00576BB0" w:rsidRPr="0084369C" w:rsidRDefault="00576BB0" w:rsidP="00A57819">
            <w:pPr>
              <w:spacing w:after="0" w:line="240" w:lineRule="auto"/>
              <w:jc w:val="center"/>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6.</w:t>
            </w:r>
          </w:p>
        </w:tc>
        <w:tc>
          <w:tcPr>
            <w:tcW w:w="1405" w:type="pct"/>
            <w:tcBorders>
              <w:top w:val="outset" w:sz="6" w:space="0" w:color="000000"/>
              <w:left w:val="outset" w:sz="6" w:space="0" w:color="000000"/>
              <w:bottom w:val="outset" w:sz="6" w:space="0" w:color="000000"/>
              <w:right w:val="outset" w:sz="6" w:space="0" w:color="000000"/>
            </w:tcBorders>
          </w:tcPr>
          <w:p w:rsidR="00576BB0" w:rsidRPr="0084369C" w:rsidRDefault="00576BB0" w:rsidP="00A57819">
            <w:pPr>
              <w:spacing w:after="0" w:line="240" w:lineRule="auto"/>
              <w:ind w:left="141" w:right="142"/>
              <w:jc w:val="both"/>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Iemesli, kādēļ netika nodrošināta sabiedrības līdzdalība</w:t>
            </w:r>
          </w:p>
        </w:tc>
        <w:tc>
          <w:tcPr>
            <w:tcW w:w="3278" w:type="pct"/>
            <w:tcBorders>
              <w:top w:val="outset" w:sz="6" w:space="0" w:color="000000"/>
              <w:left w:val="outset" w:sz="6" w:space="0" w:color="000000"/>
              <w:bottom w:val="outset" w:sz="6" w:space="0" w:color="000000"/>
              <w:right w:val="outset" w:sz="6" w:space="0" w:color="000000"/>
            </w:tcBorders>
            <w:hideMark/>
          </w:tcPr>
          <w:p w:rsidR="00576BB0" w:rsidRPr="0084369C" w:rsidRDefault="0084369C" w:rsidP="00C8648D">
            <w:pPr>
              <w:pStyle w:val="Footer"/>
              <w:tabs>
                <w:tab w:val="clear" w:pos="4153"/>
                <w:tab w:val="clear" w:pos="8306"/>
                <w:tab w:val="right" w:pos="9072"/>
              </w:tabs>
              <w:ind w:left="142" w:right="141" w:firstLine="709"/>
              <w:jc w:val="both"/>
              <w:rPr>
                <w:rFonts w:ascii="Times New Roman" w:hAnsi="Times New Roman" w:cs="Times New Roman"/>
                <w:sz w:val="28"/>
                <w:szCs w:val="28"/>
              </w:rPr>
            </w:pPr>
            <w:r w:rsidRPr="0084369C">
              <w:rPr>
                <w:rFonts w:ascii="Times New Roman" w:hAnsi="Times New Roman" w:cs="Times New Roman"/>
                <w:sz w:val="28"/>
                <w:szCs w:val="28"/>
              </w:rPr>
              <w:t>Jautājuma būtība ir saistīta ar rīkojuma papildināšanu ar pašvaldības autonomajām funkcijām, kuru veikšan</w:t>
            </w:r>
            <w:r w:rsidR="00373D68">
              <w:rPr>
                <w:rFonts w:ascii="Times New Roman" w:hAnsi="Times New Roman" w:cs="Times New Roman"/>
                <w:sz w:val="28"/>
                <w:szCs w:val="28"/>
              </w:rPr>
              <w:t>ai valstij piekrītošās būves ti</w:t>
            </w:r>
            <w:r w:rsidRPr="0084369C">
              <w:rPr>
                <w:rFonts w:ascii="Times New Roman" w:hAnsi="Times New Roman" w:cs="Times New Roman"/>
                <w:sz w:val="28"/>
                <w:szCs w:val="28"/>
              </w:rPr>
              <w:t>k</w:t>
            </w:r>
            <w:r w:rsidR="00373D68">
              <w:rPr>
                <w:rFonts w:ascii="Times New Roman" w:hAnsi="Times New Roman" w:cs="Times New Roman"/>
                <w:sz w:val="28"/>
                <w:szCs w:val="28"/>
              </w:rPr>
              <w:t>s</w:t>
            </w:r>
            <w:r w:rsidRPr="0084369C">
              <w:rPr>
                <w:rFonts w:ascii="Times New Roman" w:hAnsi="Times New Roman" w:cs="Times New Roman"/>
                <w:sz w:val="28"/>
                <w:szCs w:val="28"/>
              </w:rPr>
              <w:t xml:space="preserve"> nodotas Daugavpils pilsētas pašvaldības īpašumā. Līdz ar to šis jautājums neparedz ieviest tādas izmaiņas, kas varētu ietekmēt sabiedrības intereses.</w:t>
            </w:r>
          </w:p>
        </w:tc>
      </w:tr>
      <w:tr w:rsidR="00576BB0" w:rsidRPr="0084369C" w:rsidTr="00A57819">
        <w:tc>
          <w:tcPr>
            <w:tcW w:w="317" w:type="pct"/>
            <w:tcBorders>
              <w:top w:val="outset" w:sz="6" w:space="0" w:color="000000"/>
              <w:left w:val="outset" w:sz="6" w:space="0" w:color="000000"/>
              <w:bottom w:val="outset" w:sz="6" w:space="0" w:color="000000"/>
              <w:right w:val="outset" w:sz="6" w:space="0" w:color="000000"/>
            </w:tcBorders>
            <w:hideMark/>
          </w:tcPr>
          <w:p w:rsidR="00576BB0" w:rsidRPr="0084369C" w:rsidRDefault="00576BB0" w:rsidP="00A57819">
            <w:pPr>
              <w:spacing w:after="0" w:line="240" w:lineRule="auto"/>
              <w:ind w:left="150"/>
              <w:jc w:val="both"/>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7.</w:t>
            </w:r>
          </w:p>
        </w:tc>
        <w:tc>
          <w:tcPr>
            <w:tcW w:w="1405" w:type="pct"/>
            <w:tcBorders>
              <w:top w:val="outset" w:sz="6" w:space="0" w:color="000000"/>
              <w:left w:val="outset" w:sz="6" w:space="0" w:color="000000"/>
              <w:bottom w:val="outset" w:sz="6" w:space="0" w:color="000000"/>
              <w:right w:val="outset" w:sz="6" w:space="0" w:color="000000"/>
            </w:tcBorders>
          </w:tcPr>
          <w:p w:rsidR="00576BB0" w:rsidRPr="0084369C" w:rsidRDefault="00576BB0" w:rsidP="00A57819">
            <w:pPr>
              <w:spacing w:after="0" w:line="240" w:lineRule="auto"/>
              <w:ind w:left="150"/>
              <w:jc w:val="both"/>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Cita informācija</w:t>
            </w:r>
          </w:p>
        </w:tc>
        <w:tc>
          <w:tcPr>
            <w:tcW w:w="3278" w:type="pct"/>
            <w:tcBorders>
              <w:top w:val="outset" w:sz="6" w:space="0" w:color="000000"/>
              <w:left w:val="outset" w:sz="6" w:space="0" w:color="000000"/>
              <w:bottom w:val="outset" w:sz="6" w:space="0" w:color="000000"/>
              <w:right w:val="outset" w:sz="6" w:space="0" w:color="000000"/>
            </w:tcBorders>
            <w:hideMark/>
          </w:tcPr>
          <w:p w:rsidR="00576BB0" w:rsidRPr="0084369C" w:rsidRDefault="00576BB0" w:rsidP="008C5F7E">
            <w:pPr>
              <w:spacing w:after="0" w:line="240" w:lineRule="auto"/>
              <w:ind w:left="142" w:right="141" w:firstLine="709"/>
              <w:jc w:val="both"/>
              <w:rPr>
                <w:rFonts w:ascii="Times New Roman" w:hAnsi="Times New Roman" w:cs="Times New Roman"/>
                <w:sz w:val="28"/>
                <w:szCs w:val="28"/>
              </w:rPr>
            </w:pPr>
            <w:r w:rsidRPr="0084369C">
              <w:rPr>
                <w:rFonts w:ascii="Times New Roman" w:hAnsi="Times New Roman" w:cs="Times New Roman"/>
                <w:sz w:val="28"/>
                <w:szCs w:val="28"/>
              </w:rPr>
              <w:t>Nav.</w:t>
            </w:r>
          </w:p>
        </w:tc>
      </w:tr>
    </w:tbl>
    <w:p w:rsidR="00D30A77" w:rsidRPr="0084369C" w:rsidRDefault="00D30A77" w:rsidP="00576BB0">
      <w:pPr>
        <w:spacing w:after="0" w:line="240" w:lineRule="auto"/>
        <w:rPr>
          <w:rFonts w:ascii="Times New Roman" w:eastAsia="Times New Roman" w:hAnsi="Times New Roman" w:cs="Times New Roman"/>
          <w:sz w:val="28"/>
          <w:szCs w:val="28"/>
          <w:lang w:eastAsia="lv-LV"/>
        </w:rPr>
      </w:pPr>
    </w:p>
    <w:p w:rsidR="00576BB0" w:rsidRPr="0084369C" w:rsidRDefault="00576BB0" w:rsidP="00576BB0">
      <w:pPr>
        <w:spacing w:after="0" w:line="240" w:lineRule="auto"/>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 xml:space="preserve">Anotācijas II, III, IV, V un VI sadaļa – </w:t>
      </w:r>
      <w:r w:rsidR="00C2046D">
        <w:rPr>
          <w:rFonts w:ascii="Times New Roman" w:hAnsi="Times New Roman" w:cs="Times New Roman"/>
          <w:sz w:val="28"/>
          <w:szCs w:val="28"/>
        </w:rPr>
        <w:t>p</w:t>
      </w:r>
      <w:r w:rsidR="00B24C6C" w:rsidRPr="0084369C">
        <w:rPr>
          <w:rFonts w:ascii="Times New Roman" w:hAnsi="Times New Roman" w:cs="Times New Roman"/>
          <w:sz w:val="28"/>
          <w:szCs w:val="28"/>
        </w:rPr>
        <w:t>rojekts š</w:t>
      </w:r>
      <w:r w:rsidR="00CA5CD5">
        <w:rPr>
          <w:rFonts w:ascii="Times New Roman" w:hAnsi="Times New Roman" w:cs="Times New Roman"/>
          <w:sz w:val="28"/>
          <w:szCs w:val="28"/>
        </w:rPr>
        <w:t>ī</w:t>
      </w:r>
      <w:r w:rsidR="00B24C6C" w:rsidRPr="0084369C">
        <w:rPr>
          <w:rFonts w:ascii="Times New Roman" w:hAnsi="Times New Roman" w:cs="Times New Roman"/>
          <w:sz w:val="28"/>
          <w:szCs w:val="28"/>
        </w:rPr>
        <w:t>s jomas neskar.</w:t>
      </w:r>
    </w:p>
    <w:p w:rsidR="00D30A77" w:rsidRPr="0084369C" w:rsidRDefault="00D30A77" w:rsidP="00576BB0">
      <w:pPr>
        <w:spacing w:after="0" w:line="240" w:lineRule="auto"/>
        <w:rPr>
          <w:rFonts w:ascii="Times New Roman" w:eastAsia="Times New Roman" w:hAnsi="Times New Roman" w:cs="Times New Roman"/>
          <w:sz w:val="28"/>
          <w:szCs w:val="28"/>
          <w:lang w:eastAsia="lv-LV"/>
        </w:rPr>
      </w:pPr>
    </w:p>
    <w:tbl>
      <w:tblPr>
        <w:tblW w:w="5001"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34"/>
        <w:gridCol w:w="3387"/>
        <w:gridCol w:w="4968"/>
      </w:tblGrid>
      <w:tr w:rsidR="00576BB0" w:rsidRPr="0084369C" w:rsidTr="00CA5CD5">
        <w:tc>
          <w:tcPr>
            <w:tcW w:w="0" w:type="auto"/>
            <w:gridSpan w:val="3"/>
            <w:tcBorders>
              <w:top w:val="outset" w:sz="6" w:space="0" w:color="000000"/>
              <w:left w:val="outset" w:sz="6" w:space="0" w:color="000000"/>
              <w:bottom w:val="outset" w:sz="6" w:space="0" w:color="000000"/>
              <w:right w:val="outset" w:sz="6" w:space="0" w:color="000000"/>
            </w:tcBorders>
            <w:hideMark/>
          </w:tcPr>
          <w:p w:rsidR="00576BB0" w:rsidRPr="0084369C" w:rsidRDefault="00576BB0" w:rsidP="00A57819">
            <w:pPr>
              <w:spacing w:after="0" w:line="240" w:lineRule="auto"/>
              <w:jc w:val="center"/>
              <w:rPr>
                <w:rFonts w:ascii="Times New Roman" w:eastAsia="Times New Roman" w:hAnsi="Times New Roman" w:cs="Times New Roman"/>
                <w:b/>
                <w:bCs/>
                <w:sz w:val="28"/>
                <w:szCs w:val="28"/>
                <w:lang w:eastAsia="lv-LV"/>
              </w:rPr>
            </w:pPr>
            <w:r w:rsidRPr="0084369C">
              <w:rPr>
                <w:rFonts w:ascii="Times New Roman" w:eastAsia="Times New Roman" w:hAnsi="Times New Roman" w:cs="Times New Roman"/>
                <w:b/>
                <w:bCs/>
                <w:sz w:val="28"/>
                <w:szCs w:val="28"/>
                <w:lang w:eastAsia="lv-LV"/>
              </w:rPr>
              <w:t xml:space="preserve">VII. </w:t>
            </w:r>
            <w:r w:rsidRPr="0084369C">
              <w:rPr>
                <w:rFonts w:ascii="Times New Roman" w:eastAsia="Times New Roman" w:hAnsi="Times New Roman" w:cs="Times New Roman"/>
                <w:b/>
                <w:sz w:val="28"/>
                <w:szCs w:val="28"/>
                <w:lang w:eastAsia="lv-LV"/>
              </w:rPr>
              <w:t>Tiesību akta projekta izpildes nodrošināšana un tās ietekme uz institūcijām</w:t>
            </w:r>
          </w:p>
        </w:tc>
      </w:tr>
      <w:tr w:rsidR="00576BB0" w:rsidRPr="0084369C" w:rsidTr="00CA5CD5">
        <w:tc>
          <w:tcPr>
            <w:tcW w:w="404" w:type="pct"/>
            <w:tcBorders>
              <w:top w:val="outset" w:sz="6" w:space="0" w:color="000000"/>
              <w:left w:val="outset" w:sz="6" w:space="0" w:color="000000"/>
              <w:bottom w:val="outset" w:sz="6" w:space="0" w:color="000000"/>
              <w:right w:val="outset" w:sz="6" w:space="0" w:color="000000"/>
            </w:tcBorders>
            <w:hideMark/>
          </w:tcPr>
          <w:p w:rsidR="00576BB0" w:rsidRPr="0084369C" w:rsidRDefault="00576BB0" w:rsidP="00A57819">
            <w:pPr>
              <w:spacing w:after="0" w:line="240" w:lineRule="auto"/>
              <w:ind w:left="150" w:right="170"/>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1.</w:t>
            </w:r>
          </w:p>
        </w:tc>
        <w:tc>
          <w:tcPr>
            <w:tcW w:w="1863" w:type="pct"/>
            <w:tcBorders>
              <w:top w:val="outset" w:sz="6" w:space="0" w:color="000000"/>
              <w:left w:val="outset" w:sz="6" w:space="0" w:color="000000"/>
              <w:bottom w:val="outset" w:sz="6" w:space="0" w:color="000000"/>
              <w:right w:val="outset" w:sz="6" w:space="0" w:color="000000"/>
            </w:tcBorders>
          </w:tcPr>
          <w:p w:rsidR="00576BB0" w:rsidRPr="0084369C" w:rsidRDefault="00576BB0" w:rsidP="00A57819">
            <w:pPr>
              <w:spacing w:after="0" w:line="240" w:lineRule="auto"/>
              <w:ind w:left="150" w:right="170"/>
              <w:jc w:val="both"/>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Projekta izpildē iesaistītās institūcijas</w:t>
            </w:r>
          </w:p>
        </w:tc>
        <w:tc>
          <w:tcPr>
            <w:tcW w:w="2733" w:type="pct"/>
            <w:tcBorders>
              <w:top w:val="outset" w:sz="6" w:space="0" w:color="000000"/>
              <w:left w:val="outset" w:sz="6" w:space="0" w:color="000000"/>
              <w:bottom w:val="outset" w:sz="6" w:space="0" w:color="000000"/>
              <w:right w:val="outset" w:sz="6" w:space="0" w:color="000000"/>
            </w:tcBorders>
            <w:hideMark/>
          </w:tcPr>
          <w:p w:rsidR="00576BB0" w:rsidRPr="0084369C" w:rsidRDefault="002106B0" w:rsidP="002106B0">
            <w:pPr>
              <w:tabs>
                <w:tab w:val="left" w:pos="4960"/>
              </w:tabs>
              <w:spacing w:after="0" w:line="240" w:lineRule="auto"/>
              <w:ind w:left="113" w:right="148"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T</w:t>
            </w:r>
            <w:r w:rsidRPr="0084369C">
              <w:rPr>
                <w:rFonts w:ascii="Times New Roman" w:hAnsi="Times New Roman" w:cs="Times New Roman"/>
                <w:sz w:val="28"/>
                <w:szCs w:val="28"/>
              </w:rPr>
              <w:t>iesību akta projekt</w:t>
            </w:r>
            <w:r>
              <w:rPr>
                <w:rFonts w:ascii="Times New Roman" w:hAnsi="Times New Roman" w:cs="Times New Roman"/>
                <w:sz w:val="28"/>
                <w:szCs w:val="28"/>
              </w:rPr>
              <w:t>a</w:t>
            </w:r>
            <w:r w:rsidRPr="0084369C">
              <w:rPr>
                <w:rFonts w:ascii="Times New Roman" w:eastAsia="Times New Roman" w:hAnsi="Times New Roman" w:cs="Times New Roman"/>
                <w:sz w:val="28"/>
                <w:szCs w:val="28"/>
                <w:lang w:eastAsia="lv-LV"/>
              </w:rPr>
              <w:t xml:space="preserve"> </w:t>
            </w:r>
            <w:r w:rsidR="00576BB0" w:rsidRPr="0084369C">
              <w:rPr>
                <w:rFonts w:ascii="Times New Roman" w:eastAsia="Times New Roman" w:hAnsi="Times New Roman" w:cs="Times New Roman"/>
                <w:sz w:val="28"/>
                <w:szCs w:val="28"/>
                <w:lang w:eastAsia="lv-LV"/>
              </w:rPr>
              <w:t xml:space="preserve">izpildi nodrošinās </w:t>
            </w:r>
            <w:r w:rsidR="005868BD" w:rsidRPr="0084369C">
              <w:rPr>
                <w:rFonts w:ascii="Times New Roman" w:eastAsia="Times New Roman" w:hAnsi="Times New Roman" w:cs="Times New Roman"/>
                <w:sz w:val="28"/>
                <w:szCs w:val="28"/>
                <w:lang w:eastAsia="lv-LV"/>
              </w:rPr>
              <w:t xml:space="preserve">ministrija un </w:t>
            </w:r>
            <w:r w:rsidR="0084369C" w:rsidRPr="0084369C">
              <w:rPr>
                <w:rFonts w:ascii="Times New Roman" w:eastAsia="Times New Roman" w:hAnsi="Times New Roman" w:cs="Times New Roman"/>
                <w:sz w:val="28"/>
                <w:szCs w:val="28"/>
                <w:lang w:eastAsia="lv-LV"/>
              </w:rPr>
              <w:t>Daugavpils pilsētas pašvaldība</w:t>
            </w:r>
            <w:r w:rsidR="00576BB0" w:rsidRPr="0084369C">
              <w:rPr>
                <w:rFonts w:ascii="Times New Roman" w:eastAsia="Times New Roman" w:hAnsi="Times New Roman" w:cs="Times New Roman"/>
                <w:sz w:val="28"/>
                <w:szCs w:val="28"/>
                <w:lang w:eastAsia="lv-LV"/>
              </w:rPr>
              <w:t>.</w:t>
            </w:r>
          </w:p>
        </w:tc>
      </w:tr>
      <w:tr w:rsidR="00576BB0" w:rsidRPr="0084369C" w:rsidTr="00CA5CD5">
        <w:tc>
          <w:tcPr>
            <w:tcW w:w="404" w:type="pct"/>
            <w:tcBorders>
              <w:top w:val="outset" w:sz="6" w:space="0" w:color="000000"/>
              <w:left w:val="outset" w:sz="6" w:space="0" w:color="000000"/>
              <w:bottom w:val="outset" w:sz="6" w:space="0" w:color="000000"/>
              <w:right w:val="outset" w:sz="6" w:space="0" w:color="000000"/>
            </w:tcBorders>
            <w:hideMark/>
          </w:tcPr>
          <w:p w:rsidR="00576BB0" w:rsidRPr="0084369C" w:rsidRDefault="00576BB0" w:rsidP="00A57819">
            <w:pPr>
              <w:spacing w:after="0" w:line="240" w:lineRule="auto"/>
              <w:ind w:left="150" w:right="170"/>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2.</w:t>
            </w:r>
          </w:p>
        </w:tc>
        <w:tc>
          <w:tcPr>
            <w:tcW w:w="1863" w:type="pct"/>
            <w:tcBorders>
              <w:top w:val="outset" w:sz="6" w:space="0" w:color="000000"/>
              <w:left w:val="outset" w:sz="6" w:space="0" w:color="000000"/>
              <w:bottom w:val="outset" w:sz="6" w:space="0" w:color="000000"/>
              <w:right w:val="outset" w:sz="6" w:space="0" w:color="000000"/>
            </w:tcBorders>
          </w:tcPr>
          <w:p w:rsidR="00576BB0" w:rsidRPr="0084369C" w:rsidRDefault="00576BB0" w:rsidP="00A57819">
            <w:pPr>
              <w:spacing w:after="0" w:line="240" w:lineRule="auto"/>
              <w:ind w:left="150" w:right="170"/>
              <w:jc w:val="both"/>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Projekta izpildes ietekme uz pārvaldes funkcijām</w:t>
            </w:r>
          </w:p>
        </w:tc>
        <w:tc>
          <w:tcPr>
            <w:tcW w:w="2733" w:type="pct"/>
            <w:tcBorders>
              <w:top w:val="outset" w:sz="6" w:space="0" w:color="000000"/>
              <w:left w:val="outset" w:sz="6" w:space="0" w:color="000000"/>
              <w:bottom w:val="outset" w:sz="6" w:space="0" w:color="000000"/>
              <w:right w:val="outset" w:sz="6" w:space="0" w:color="000000"/>
            </w:tcBorders>
            <w:hideMark/>
          </w:tcPr>
          <w:p w:rsidR="00576BB0" w:rsidRPr="0084369C" w:rsidRDefault="00576BB0" w:rsidP="00CA5CD5">
            <w:pPr>
              <w:tabs>
                <w:tab w:val="left" w:pos="4960"/>
              </w:tabs>
              <w:spacing w:after="0" w:line="240" w:lineRule="auto"/>
              <w:ind w:left="113" w:right="148" w:firstLine="709"/>
              <w:jc w:val="both"/>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Esošās funkcijas un uzdevumi netiek paplašināti un netiek sašaurināti.</w:t>
            </w:r>
          </w:p>
        </w:tc>
      </w:tr>
      <w:tr w:rsidR="00576BB0" w:rsidRPr="0084369C" w:rsidTr="00CA5CD5">
        <w:tc>
          <w:tcPr>
            <w:tcW w:w="404" w:type="pct"/>
            <w:tcBorders>
              <w:top w:val="outset" w:sz="6" w:space="0" w:color="000000"/>
              <w:left w:val="outset" w:sz="6" w:space="0" w:color="000000"/>
              <w:bottom w:val="outset" w:sz="6" w:space="0" w:color="000000"/>
              <w:right w:val="outset" w:sz="6" w:space="0" w:color="000000"/>
            </w:tcBorders>
            <w:hideMark/>
          </w:tcPr>
          <w:p w:rsidR="00576BB0" w:rsidRPr="0084369C" w:rsidRDefault="00576BB0" w:rsidP="00A57819">
            <w:pPr>
              <w:spacing w:after="0" w:line="240" w:lineRule="auto"/>
              <w:ind w:left="150" w:right="170"/>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3.</w:t>
            </w:r>
          </w:p>
        </w:tc>
        <w:tc>
          <w:tcPr>
            <w:tcW w:w="1863" w:type="pct"/>
            <w:tcBorders>
              <w:top w:val="outset" w:sz="6" w:space="0" w:color="000000"/>
              <w:left w:val="outset" w:sz="6" w:space="0" w:color="000000"/>
              <w:bottom w:val="outset" w:sz="6" w:space="0" w:color="000000"/>
              <w:right w:val="outset" w:sz="6" w:space="0" w:color="000000"/>
            </w:tcBorders>
          </w:tcPr>
          <w:p w:rsidR="00576BB0" w:rsidRPr="0084369C" w:rsidRDefault="00576BB0" w:rsidP="00A57819">
            <w:pPr>
              <w:spacing w:after="0" w:line="240" w:lineRule="auto"/>
              <w:ind w:left="150" w:right="170"/>
              <w:jc w:val="both"/>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Projekta izpildes ietekme uz pārvaldes institucionālo struktūru. Jaunu institūciju izveide</w:t>
            </w:r>
          </w:p>
        </w:tc>
        <w:tc>
          <w:tcPr>
            <w:tcW w:w="2733" w:type="pct"/>
            <w:tcBorders>
              <w:top w:val="outset" w:sz="6" w:space="0" w:color="000000"/>
              <w:left w:val="outset" w:sz="6" w:space="0" w:color="000000"/>
              <w:bottom w:val="outset" w:sz="6" w:space="0" w:color="000000"/>
              <w:right w:val="outset" w:sz="6" w:space="0" w:color="000000"/>
            </w:tcBorders>
            <w:hideMark/>
          </w:tcPr>
          <w:p w:rsidR="00576BB0" w:rsidRPr="0084369C" w:rsidRDefault="00576BB0" w:rsidP="00CA5CD5">
            <w:pPr>
              <w:tabs>
                <w:tab w:val="left" w:pos="4960"/>
              </w:tabs>
              <w:spacing w:after="0" w:line="240" w:lineRule="auto"/>
              <w:ind w:left="113" w:right="148" w:firstLine="709"/>
              <w:jc w:val="both"/>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Jaunas valsts institūcijas netiek izveidotas.</w:t>
            </w:r>
          </w:p>
          <w:p w:rsidR="00576BB0" w:rsidRPr="0084369C" w:rsidRDefault="00576BB0" w:rsidP="00CA5CD5">
            <w:pPr>
              <w:tabs>
                <w:tab w:val="left" w:pos="4960"/>
              </w:tabs>
              <w:spacing w:after="0" w:line="240" w:lineRule="auto"/>
              <w:ind w:left="113" w:right="148" w:firstLine="709"/>
              <w:jc w:val="both"/>
              <w:rPr>
                <w:rFonts w:ascii="Times New Roman" w:eastAsia="Times New Roman" w:hAnsi="Times New Roman" w:cs="Times New Roman"/>
                <w:sz w:val="28"/>
                <w:szCs w:val="28"/>
                <w:lang w:eastAsia="lv-LV"/>
              </w:rPr>
            </w:pPr>
          </w:p>
        </w:tc>
      </w:tr>
      <w:tr w:rsidR="00576BB0" w:rsidRPr="0084369C" w:rsidTr="00CA5CD5">
        <w:tc>
          <w:tcPr>
            <w:tcW w:w="404" w:type="pct"/>
            <w:tcBorders>
              <w:top w:val="outset" w:sz="6" w:space="0" w:color="000000"/>
              <w:left w:val="outset" w:sz="6" w:space="0" w:color="000000"/>
              <w:bottom w:val="outset" w:sz="6" w:space="0" w:color="000000"/>
              <w:right w:val="outset" w:sz="6" w:space="0" w:color="000000"/>
            </w:tcBorders>
            <w:hideMark/>
          </w:tcPr>
          <w:p w:rsidR="00576BB0" w:rsidRPr="0084369C" w:rsidRDefault="00576BB0" w:rsidP="00A57819">
            <w:pPr>
              <w:spacing w:after="0" w:line="240" w:lineRule="auto"/>
              <w:ind w:left="150" w:right="170"/>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4.</w:t>
            </w:r>
          </w:p>
        </w:tc>
        <w:tc>
          <w:tcPr>
            <w:tcW w:w="1863" w:type="pct"/>
            <w:tcBorders>
              <w:top w:val="outset" w:sz="6" w:space="0" w:color="000000"/>
              <w:left w:val="outset" w:sz="6" w:space="0" w:color="000000"/>
              <w:bottom w:val="outset" w:sz="6" w:space="0" w:color="000000"/>
              <w:right w:val="outset" w:sz="6" w:space="0" w:color="000000"/>
            </w:tcBorders>
          </w:tcPr>
          <w:p w:rsidR="00576BB0" w:rsidRPr="0084369C" w:rsidRDefault="00576BB0" w:rsidP="00A57819">
            <w:pPr>
              <w:spacing w:after="0" w:line="240" w:lineRule="auto"/>
              <w:ind w:left="150" w:right="170"/>
              <w:jc w:val="both"/>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 xml:space="preserve">Projekta izpildes ietekme uz pārvaldes institucionālo </w:t>
            </w:r>
            <w:r w:rsidRPr="0084369C">
              <w:rPr>
                <w:rFonts w:ascii="Times New Roman" w:eastAsia="Times New Roman" w:hAnsi="Times New Roman" w:cs="Times New Roman"/>
                <w:sz w:val="28"/>
                <w:szCs w:val="28"/>
                <w:lang w:eastAsia="lv-LV"/>
              </w:rPr>
              <w:lastRenderedPageBreak/>
              <w:t>struktūru. Esošu institūciju likvidācija</w:t>
            </w:r>
          </w:p>
        </w:tc>
        <w:tc>
          <w:tcPr>
            <w:tcW w:w="2733" w:type="pct"/>
            <w:tcBorders>
              <w:top w:val="outset" w:sz="6" w:space="0" w:color="000000"/>
              <w:left w:val="outset" w:sz="6" w:space="0" w:color="000000"/>
              <w:bottom w:val="outset" w:sz="6" w:space="0" w:color="000000"/>
              <w:right w:val="outset" w:sz="6" w:space="0" w:color="000000"/>
            </w:tcBorders>
            <w:hideMark/>
          </w:tcPr>
          <w:p w:rsidR="00576BB0" w:rsidRPr="0084369C" w:rsidRDefault="00B24C6C" w:rsidP="00CA5CD5">
            <w:pPr>
              <w:tabs>
                <w:tab w:val="left" w:pos="4960"/>
              </w:tabs>
              <w:spacing w:after="0" w:line="240" w:lineRule="auto"/>
              <w:ind w:left="113" w:right="148" w:firstLine="709"/>
              <w:jc w:val="both"/>
              <w:rPr>
                <w:rFonts w:ascii="Times New Roman" w:eastAsia="Times New Roman" w:hAnsi="Times New Roman" w:cs="Times New Roman"/>
                <w:sz w:val="28"/>
                <w:szCs w:val="28"/>
                <w:lang w:eastAsia="lv-LV"/>
              </w:rPr>
            </w:pPr>
            <w:r w:rsidRPr="0084369C">
              <w:rPr>
                <w:rFonts w:ascii="Times New Roman" w:hAnsi="Times New Roman" w:cs="Times New Roman"/>
                <w:sz w:val="28"/>
                <w:szCs w:val="28"/>
              </w:rPr>
              <w:lastRenderedPageBreak/>
              <w:t>Projekts šo jomu neskar.</w:t>
            </w:r>
          </w:p>
        </w:tc>
      </w:tr>
      <w:tr w:rsidR="00576BB0" w:rsidRPr="0084369C" w:rsidTr="00CA5CD5">
        <w:tc>
          <w:tcPr>
            <w:tcW w:w="404" w:type="pct"/>
            <w:tcBorders>
              <w:top w:val="outset" w:sz="6" w:space="0" w:color="000000"/>
              <w:left w:val="outset" w:sz="6" w:space="0" w:color="000000"/>
              <w:bottom w:val="outset" w:sz="6" w:space="0" w:color="000000"/>
              <w:right w:val="outset" w:sz="6" w:space="0" w:color="000000"/>
            </w:tcBorders>
            <w:hideMark/>
          </w:tcPr>
          <w:p w:rsidR="00576BB0" w:rsidRPr="0084369C" w:rsidRDefault="00576BB0" w:rsidP="00A57819">
            <w:pPr>
              <w:spacing w:after="0" w:line="240" w:lineRule="auto"/>
              <w:ind w:left="150" w:right="170"/>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lastRenderedPageBreak/>
              <w:t>5.</w:t>
            </w:r>
          </w:p>
        </w:tc>
        <w:tc>
          <w:tcPr>
            <w:tcW w:w="1863" w:type="pct"/>
            <w:tcBorders>
              <w:top w:val="outset" w:sz="6" w:space="0" w:color="000000"/>
              <w:left w:val="outset" w:sz="6" w:space="0" w:color="000000"/>
              <w:bottom w:val="outset" w:sz="6" w:space="0" w:color="000000"/>
              <w:right w:val="outset" w:sz="6" w:space="0" w:color="000000"/>
            </w:tcBorders>
          </w:tcPr>
          <w:p w:rsidR="00576BB0" w:rsidRPr="0084369C" w:rsidRDefault="00576BB0" w:rsidP="00A57819">
            <w:pPr>
              <w:spacing w:after="0" w:line="240" w:lineRule="auto"/>
              <w:ind w:left="150" w:right="170"/>
              <w:jc w:val="both"/>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733" w:type="pct"/>
            <w:tcBorders>
              <w:top w:val="outset" w:sz="6" w:space="0" w:color="000000"/>
              <w:left w:val="outset" w:sz="6" w:space="0" w:color="000000"/>
              <w:bottom w:val="outset" w:sz="6" w:space="0" w:color="000000"/>
              <w:right w:val="outset" w:sz="6" w:space="0" w:color="000000"/>
            </w:tcBorders>
            <w:hideMark/>
          </w:tcPr>
          <w:p w:rsidR="00576BB0" w:rsidRPr="0084369C" w:rsidRDefault="00B24C6C" w:rsidP="00CA5CD5">
            <w:pPr>
              <w:tabs>
                <w:tab w:val="left" w:pos="4960"/>
              </w:tabs>
              <w:spacing w:after="0" w:line="240" w:lineRule="auto"/>
              <w:ind w:left="113" w:right="148" w:firstLine="709"/>
              <w:jc w:val="both"/>
              <w:rPr>
                <w:rFonts w:ascii="Times New Roman" w:eastAsia="Times New Roman" w:hAnsi="Times New Roman" w:cs="Times New Roman"/>
                <w:sz w:val="28"/>
                <w:szCs w:val="28"/>
                <w:lang w:eastAsia="lv-LV"/>
              </w:rPr>
            </w:pPr>
            <w:r w:rsidRPr="0084369C">
              <w:rPr>
                <w:rFonts w:ascii="Times New Roman" w:hAnsi="Times New Roman" w:cs="Times New Roman"/>
                <w:sz w:val="28"/>
                <w:szCs w:val="28"/>
              </w:rPr>
              <w:t>Projekts šo jomu neskar.</w:t>
            </w:r>
          </w:p>
        </w:tc>
      </w:tr>
      <w:tr w:rsidR="00576BB0" w:rsidRPr="0084369C" w:rsidTr="00CA5CD5">
        <w:tc>
          <w:tcPr>
            <w:tcW w:w="404" w:type="pct"/>
            <w:tcBorders>
              <w:top w:val="outset" w:sz="6" w:space="0" w:color="000000"/>
              <w:left w:val="outset" w:sz="6" w:space="0" w:color="000000"/>
              <w:bottom w:val="outset" w:sz="6" w:space="0" w:color="000000"/>
              <w:right w:val="outset" w:sz="6" w:space="0" w:color="000000"/>
            </w:tcBorders>
            <w:hideMark/>
          </w:tcPr>
          <w:p w:rsidR="00576BB0" w:rsidRPr="0084369C" w:rsidRDefault="00576BB0" w:rsidP="00A57819">
            <w:pPr>
              <w:spacing w:after="0" w:line="240" w:lineRule="auto"/>
              <w:ind w:left="150" w:right="170"/>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6.</w:t>
            </w:r>
          </w:p>
        </w:tc>
        <w:tc>
          <w:tcPr>
            <w:tcW w:w="1863" w:type="pct"/>
            <w:tcBorders>
              <w:top w:val="outset" w:sz="6" w:space="0" w:color="000000"/>
              <w:left w:val="outset" w:sz="6" w:space="0" w:color="000000"/>
              <w:bottom w:val="outset" w:sz="6" w:space="0" w:color="000000"/>
              <w:right w:val="outset" w:sz="6" w:space="0" w:color="000000"/>
            </w:tcBorders>
          </w:tcPr>
          <w:p w:rsidR="00576BB0" w:rsidRPr="0084369C" w:rsidRDefault="00576BB0" w:rsidP="00A57819">
            <w:pPr>
              <w:spacing w:after="0" w:line="240" w:lineRule="auto"/>
              <w:ind w:left="150" w:right="170"/>
              <w:rPr>
                <w:rFonts w:ascii="Times New Roman" w:eastAsia="Times New Roman" w:hAnsi="Times New Roman" w:cs="Times New Roman"/>
                <w:sz w:val="28"/>
                <w:szCs w:val="28"/>
                <w:lang w:eastAsia="lv-LV"/>
              </w:rPr>
            </w:pPr>
            <w:r w:rsidRPr="0084369C">
              <w:rPr>
                <w:rFonts w:ascii="Times New Roman" w:eastAsia="Times New Roman" w:hAnsi="Times New Roman" w:cs="Times New Roman"/>
                <w:sz w:val="28"/>
                <w:szCs w:val="28"/>
                <w:lang w:eastAsia="lv-LV"/>
              </w:rPr>
              <w:t>Cita informācija</w:t>
            </w:r>
          </w:p>
        </w:tc>
        <w:tc>
          <w:tcPr>
            <w:tcW w:w="2733" w:type="pct"/>
            <w:tcBorders>
              <w:top w:val="outset" w:sz="6" w:space="0" w:color="000000"/>
              <w:left w:val="outset" w:sz="6" w:space="0" w:color="000000"/>
              <w:bottom w:val="outset" w:sz="6" w:space="0" w:color="000000"/>
              <w:right w:val="outset" w:sz="6" w:space="0" w:color="000000"/>
            </w:tcBorders>
            <w:hideMark/>
          </w:tcPr>
          <w:p w:rsidR="00576BB0" w:rsidRPr="0084369C" w:rsidRDefault="00576BB0" w:rsidP="00CA5CD5">
            <w:pPr>
              <w:tabs>
                <w:tab w:val="center" w:pos="141"/>
                <w:tab w:val="left" w:pos="4960"/>
              </w:tabs>
              <w:spacing w:after="0" w:line="240" w:lineRule="auto"/>
              <w:ind w:left="113" w:right="148" w:firstLine="709"/>
              <w:jc w:val="both"/>
              <w:rPr>
                <w:rFonts w:ascii="Times New Roman" w:hAnsi="Times New Roman" w:cs="Times New Roman"/>
                <w:sz w:val="28"/>
                <w:szCs w:val="28"/>
              </w:rPr>
            </w:pPr>
            <w:r w:rsidRPr="0084369C">
              <w:rPr>
                <w:rFonts w:ascii="Times New Roman" w:hAnsi="Times New Roman" w:cs="Times New Roman"/>
                <w:sz w:val="28"/>
                <w:szCs w:val="28"/>
              </w:rPr>
              <w:t xml:space="preserve">Iesniedzamajiem dokumentiem nav piešķirams </w:t>
            </w:r>
            <w:r w:rsidR="0048389E" w:rsidRPr="004D59A3">
              <w:rPr>
                <w:rFonts w:ascii="Times New Roman" w:hAnsi="Times New Roman" w:cs="Times New Roman"/>
                <w:sz w:val="28"/>
                <w:szCs w:val="28"/>
              </w:rPr>
              <w:t>ierobežo</w:t>
            </w:r>
            <w:r w:rsidR="0048389E">
              <w:rPr>
                <w:rFonts w:ascii="Times New Roman" w:hAnsi="Times New Roman" w:cs="Times New Roman"/>
                <w:sz w:val="28"/>
                <w:szCs w:val="28"/>
              </w:rPr>
              <w:t>tas pieejamības</w:t>
            </w:r>
            <w:r w:rsidR="0048389E" w:rsidRPr="004D59A3">
              <w:rPr>
                <w:rFonts w:ascii="Times New Roman" w:hAnsi="Times New Roman" w:cs="Times New Roman"/>
                <w:sz w:val="28"/>
                <w:szCs w:val="28"/>
              </w:rPr>
              <w:t xml:space="preserve"> statuss</w:t>
            </w:r>
            <w:r w:rsidRPr="0084369C">
              <w:rPr>
                <w:rFonts w:ascii="Times New Roman" w:hAnsi="Times New Roman" w:cs="Times New Roman"/>
                <w:sz w:val="28"/>
                <w:szCs w:val="28"/>
              </w:rPr>
              <w:t>.</w:t>
            </w:r>
          </w:p>
          <w:p w:rsidR="00576BB0" w:rsidRPr="0084369C" w:rsidRDefault="002106B0" w:rsidP="00CA5CD5">
            <w:pPr>
              <w:tabs>
                <w:tab w:val="left" w:pos="4960"/>
              </w:tabs>
              <w:spacing w:after="0" w:line="240" w:lineRule="auto"/>
              <w:ind w:left="113" w:right="148" w:firstLine="709"/>
              <w:jc w:val="both"/>
              <w:rPr>
                <w:rFonts w:ascii="Times New Roman" w:hAnsi="Times New Roman" w:cs="Times New Roman"/>
                <w:sz w:val="28"/>
                <w:szCs w:val="28"/>
              </w:rPr>
            </w:pPr>
            <w:r>
              <w:rPr>
                <w:rFonts w:ascii="Times New Roman" w:hAnsi="Times New Roman" w:cs="Times New Roman"/>
                <w:sz w:val="28"/>
                <w:szCs w:val="28"/>
              </w:rPr>
              <w:t>T</w:t>
            </w:r>
            <w:r w:rsidRPr="0084369C">
              <w:rPr>
                <w:rFonts w:ascii="Times New Roman" w:hAnsi="Times New Roman" w:cs="Times New Roman"/>
                <w:sz w:val="28"/>
                <w:szCs w:val="28"/>
              </w:rPr>
              <w:t>iesību akta projekts</w:t>
            </w:r>
            <w:r w:rsidR="004F0CAD" w:rsidRPr="0084369C">
              <w:rPr>
                <w:rFonts w:ascii="Times New Roman" w:hAnsi="Times New Roman" w:cs="Times New Roman"/>
                <w:sz w:val="28"/>
                <w:szCs w:val="28"/>
              </w:rPr>
              <w:t xml:space="preserve"> </w:t>
            </w:r>
            <w:r w:rsidR="00576BB0" w:rsidRPr="0084369C">
              <w:rPr>
                <w:rFonts w:ascii="Times New Roman" w:hAnsi="Times New Roman" w:cs="Times New Roman"/>
                <w:sz w:val="28"/>
                <w:szCs w:val="28"/>
              </w:rPr>
              <w:t>attiecas uz tieslietu politiku.</w:t>
            </w:r>
          </w:p>
          <w:p w:rsidR="00576BB0" w:rsidRPr="0084369C" w:rsidRDefault="00576BB0" w:rsidP="00F474CC">
            <w:pPr>
              <w:tabs>
                <w:tab w:val="left" w:pos="4960"/>
              </w:tabs>
              <w:spacing w:after="0" w:line="240" w:lineRule="auto"/>
              <w:ind w:left="113" w:right="148" w:firstLine="709"/>
              <w:jc w:val="both"/>
              <w:rPr>
                <w:rFonts w:ascii="Times New Roman" w:eastAsia="Times New Roman" w:hAnsi="Times New Roman" w:cs="Times New Roman"/>
                <w:sz w:val="28"/>
                <w:szCs w:val="28"/>
                <w:lang w:eastAsia="lv-LV"/>
              </w:rPr>
            </w:pPr>
            <w:r w:rsidRPr="0084369C">
              <w:rPr>
                <w:rFonts w:ascii="Times New Roman" w:hAnsi="Times New Roman" w:cs="Times New Roman"/>
                <w:sz w:val="28"/>
                <w:szCs w:val="28"/>
              </w:rPr>
              <w:t xml:space="preserve">Ministru kabineta rīkojums </w:t>
            </w:r>
            <w:r w:rsidR="0084369C" w:rsidRPr="0084369C">
              <w:rPr>
                <w:rFonts w:ascii="Times New Roman" w:eastAsia="Calibri" w:hAnsi="Times New Roman" w:cs="Times New Roman"/>
                <w:sz w:val="28"/>
                <w:szCs w:val="28"/>
                <w:lang w:eastAsia="lv-LV"/>
              </w:rPr>
              <w:t xml:space="preserve">„Grozījums </w:t>
            </w:r>
            <w:r w:rsidR="0084369C" w:rsidRPr="0084369C">
              <w:rPr>
                <w:rFonts w:ascii="Times New Roman" w:hAnsi="Times New Roman" w:cs="Times New Roman"/>
                <w:sz w:val="28"/>
                <w:szCs w:val="28"/>
              </w:rPr>
              <w:t xml:space="preserve">Ministru kabineta 2011.gada 6.aprīļa rīkojumā Nr.144 </w:t>
            </w:r>
            <w:r w:rsidR="0084369C" w:rsidRPr="0084369C">
              <w:rPr>
                <w:rFonts w:ascii="Times New Roman" w:hAnsi="Times New Roman" w:cs="Times New Roman"/>
                <w:bCs/>
                <w:sz w:val="28"/>
                <w:szCs w:val="28"/>
              </w:rPr>
              <w:t>„Par valstij piekrītošo būvju Cēsu ielā 20, Daugavpilī, nodošanu Daugavpils pilsētas pašvaldības īpašumā”</w:t>
            </w:r>
            <w:r w:rsidR="0084369C" w:rsidRPr="0084369C">
              <w:rPr>
                <w:rFonts w:ascii="Times New Roman" w:hAnsi="Times New Roman" w:cs="Times New Roman"/>
                <w:sz w:val="28"/>
                <w:szCs w:val="28"/>
              </w:rPr>
              <w:t xml:space="preserve">” </w:t>
            </w:r>
            <w:r w:rsidRPr="0084369C">
              <w:rPr>
                <w:rFonts w:ascii="Times New Roman" w:hAnsi="Times New Roman" w:cs="Times New Roman"/>
                <w:sz w:val="28"/>
                <w:szCs w:val="28"/>
              </w:rPr>
              <w:t xml:space="preserve">pēc apstiprināšanas Ministru kabinetā </w:t>
            </w:r>
            <w:r w:rsidR="0017720F">
              <w:rPr>
                <w:rFonts w:ascii="Times New Roman" w:hAnsi="Times New Roman" w:cs="Times New Roman"/>
                <w:sz w:val="28"/>
                <w:szCs w:val="28"/>
              </w:rPr>
              <w:t xml:space="preserve">būs pieejams Interneta tīklā: </w:t>
            </w:r>
            <w:r w:rsidR="0017720F" w:rsidRPr="004D59A3">
              <w:rPr>
                <w:rFonts w:ascii="Times New Roman" w:hAnsi="Times New Roman" w:cs="Times New Roman"/>
                <w:sz w:val="28"/>
                <w:szCs w:val="28"/>
              </w:rPr>
              <w:t xml:space="preserve">datu bāzē </w:t>
            </w:r>
            <w:hyperlink r:id="rId7" w:history="1">
              <w:r w:rsidR="0017720F" w:rsidRPr="00DA3664">
                <w:rPr>
                  <w:rStyle w:val="Hyperlink"/>
                  <w:rFonts w:ascii="Times New Roman" w:hAnsi="Times New Roman" w:cs="Times New Roman"/>
                  <w:color w:val="auto"/>
                  <w:sz w:val="28"/>
                  <w:szCs w:val="28"/>
                  <w:u w:val="none"/>
                </w:rPr>
                <w:t>www.likumi.lv</w:t>
              </w:r>
            </w:hyperlink>
            <w:r w:rsidR="0017720F" w:rsidRPr="00DA3664">
              <w:rPr>
                <w:rFonts w:ascii="Times New Roman" w:hAnsi="Times New Roman" w:cs="Times New Roman"/>
                <w:sz w:val="28"/>
                <w:szCs w:val="28"/>
              </w:rPr>
              <w:t xml:space="preserve"> un datu bāzē </w:t>
            </w:r>
            <w:proofErr w:type="spellStart"/>
            <w:r w:rsidR="0017720F" w:rsidRPr="00DA3664">
              <w:rPr>
                <w:rFonts w:ascii="Times New Roman" w:hAnsi="Times New Roman" w:cs="Times New Roman"/>
                <w:sz w:val="28"/>
                <w:szCs w:val="28"/>
              </w:rPr>
              <w:t>www</w:t>
            </w:r>
            <w:r w:rsidR="0017720F">
              <w:rPr>
                <w:rFonts w:ascii="Times New Roman" w:hAnsi="Times New Roman" w:cs="Times New Roman"/>
                <w:sz w:val="28"/>
                <w:szCs w:val="28"/>
              </w:rPr>
              <w:t>.</w:t>
            </w:r>
            <w:r w:rsidR="0017720F" w:rsidRPr="00DA3664">
              <w:rPr>
                <w:rFonts w:ascii="Times New Roman" w:hAnsi="Times New Roman" w:cs="Times New Roman"/>
                <w:sz w:val="28"/>
                <w:szCs w:val="28"/>
              </w:rPr>
              <w:t>vestnesis.lv</w:t>
            </w:r>
            <w:proofErr w:type="spellEnd"/>
            <w:r w:rsidR="0017720F" w:rsidRPr="004D59A3">
              <w:rPr>
                <w:rFonts w:ascii="Times New Roman" w:hAnsi="Times New Roman" w:cs="Times New Roman"/>
                <w:sz w:val="28"/>
                <w:szCs w:val="28"/>
              </w:rPr>
              <w:t>.</w:t>
            </w:r>
          </w:p>
        </w:tc>
      </w:tr>
    </w:tbl>
    <w:p w:rsidR="00576BB0" w:rsidRPr="004D59A3" w:rsidRDefault="00576BB0" w:rsidP="00576BB0">
      <w:pPr>
        <w:spacing w:after="0" w:line="240" w:lineRule="auto"/>
        <w:rPr>
          <w:rFonts w:ascii="Times New Roman" w:eastAsia="Times New Roman" w:hAnsi="Times New Roman" w:cs="Times New Roman"/>
          <w:b/>
          <w:bCs/>
          <w:sz w:val="28"/>
          <w:szCs w:val="28"/>
          <w:lang w:eastAsia="lv-LV"/>
        </w:rPr>
      </w:pPr>
    </w:p>
    <w:p w:rsidR="00576BB0" w:rsidRPr="004D59A3" w:rsidRDefault="00576BB0" w:rsidP="00576BB0">
      <w:pPr>
        <w:spacing w:after="0" w:line="240" w:lineRule="auto"/>
        <w:rPr>
          <w:rFonts w:ascii="Times New Roman" w:hAnsi="Times New Roman" w:cs="Times New Roman"/>
          <w:sz w:val="28"/>
          <w:szCs w:val="28"/>
        </w:rPr>
      </w:pPr>
    </w:p>
    <w:p w:rsidR="00576BB0" w:rsidRPr="00B903DA" w:rsidRDefault="003061B9" w:rsidP="00576BB0">
      <w:pPr>
        <w:spacing w:after="0" w:line="240" w:lineRule="auto"/>
        <w:ind w:right="51" w:firstLine="709"/>
        <w:jc w:val="both"/>
        <w:rPr>
          <w:rFonts w:ascii="Times New Roman" w:hAnsi="Times New Roman" w:cs="Times New Roman"/>
          <w:sz w:val="28"/>
          <w:szCs w:val="28"/>
        </w:rPr>
      </w:pPr>
      <w:r w:rsidRPr="00B903DA">
        <w:rPr>
          <w:rFonts w:ascii="Times New Roman" w:hAnsi="Times New Roman" w:cs="Times New Roman"/>
          <w:sz w:val="28"/>
          <w:szCs w:val="28"/>
        </w:rPr>
        <w:t>Izglītības un zinātnes</w:t>
      </w:r>
      <w:r>
        <w:rPr>
          <w:rFonts w:ascii="Times New Roman" w:hAnsi="Times New Roman" w:cs="Times New Roman"/>
          <w:sz w:val="28"/>
          <w:szCs w:val="28"/>
        </w:rPr>
        <w:t xml:space="preserve"> </w:t>
      </w:r>
      <w:r w:rsidRPr="00B903DA">
        <w:rPr>
          <w:rFonts w:ascii="Times New Roman" w:hAnsi="Times New Roman" w:cs="Times New Roman"/>
          <w:sz w:val="28"/>
          <w:szCs w:val="28"/>
        </w:rPr>
        <w:t>ministr</w:t>
      </w:r>
      <w:r>
        <w:rPr>
          <w:rFonts w:ascii="Times New Roman" w:hAnsi="Times New Roman" w:cs="Times New Roman"/>
          <w:sz w:val="28"/>
          <w:szCs w:val="28"/>
        </w:rPr>
        <w:t>s</w:t>
      </w:r>
      <w:r w:rsidR="00B24C6C">
        <w:rPr>
          <w:rFonts w:ascii="Times New Roman" w:hAnsi="Times New Roman" w:cs="Times New Roman"/>
          <w:sz w:val="28"/>
          <w:szCs w:val="28"/>
        </w:rPr>
        <w:tab/>
      </w:r>
      <w:r w:rsidR="00B24C6C">
        <w:rPr>
          <w:rFonts w:ascii="Times New Roman" w:hAnsi="Times New Roman" w:cs="Times New Roman"/>
          <w:sz w:val="28"/>
          <w:szCs w:val="28"/>
        </w:rPr>
        <w:tab/>
      </w:r>
      <w:r w:rsidR="00B24C6C">
        <w:rPr>
          <w:rFonts w:ascii="Times New Roman" w:hAnsi="Times New Roman" w:cs="Times New Roman"/>
          <w:sz w:val="28"/>
          <w:szCs w:val="28"/>
        </w:rPr>
        <w:tab/>
      </w:r>
      <w:r w:rsidR="00B24C6C">
        <w:rPr>
          <w:rFonts w:ascii="Times New Roman" w:hAnsi="Times New Roman" w:cs="Times New Roman"/>
          <w:sz w:val="28"/>
          <w:szCs w:val="28"/>
        </w:rPr>
        <w:tab/>
      </w:r>
      <w:r w:rsidR="00B24C6C">
        <w:rPr>
          <w:rFonts w:ascii="Times New Roman" w:hAnsi="Times New Roman" w:cs="Times New Roman"/>
          <w:sz w:val="28"/>
          <w:szCs w:val="28"/>
        </w:rPr>
        <w:tab/>
      </w:r>
      <w:proofErr w:type="spellStart"/>
      <w:r w:rsidR="00B24C6C">
        <w:rPr>
          <w:rFonts w:ascii="Times New Roman" w:hAnsi="Times New Roman" w:cs="Times New Roman"/>
          <w:sz w:val="28"/>
          <w:szCs w:val="28"/>
        </w:rPr>
        <w:t>R.Broks</w:t>
      </w:r>
      <w:proofErr w:type="spellEnd"/>
    </w:p>
    <w:p w:rsidR="00576BB0" w:rsidRPr="004D59A3" w:rsidRDefault="00576BB0" w:rsidP="00576BB0">
      <w:pPr>
        <w:spacing w:after="0" w:line="240" w:lineRule="auto"/>
        <w:rPr>
          <w:rFonts w:ascii="Times New Roman" w:hAnsi="Times New Roman" w:cs="Times New Roman"/>
          <w:sz w:val="28"/>
          <w:szCs w:val="28"/>
        </w:rPr>
      </w:pPr>
    </w:p>
    <w:p w:rsidR="00D30A77" w:rsidRDefault="00D30A77" w:rsidP="00576BB0">
      <w:pPr>
        <w:spacing w:after="0" w:line="240" w:lineRule="auto"/>
        <w:rPr>
          <w:rFonts w:ascii="Times New Roman" w:hAnsi="Times New Roman" w:cs="Times New Roman"/>
          <w:sz w:val="28"/>
          <w:szCs w:val="28"/>
        </w:rPr>
      </w:pPr>
    </w:p>
    <w:p w:rsidR="00F474CC" w:rsidRPr="004D59A3" w:rsidRDefault="00F474CC" w:rsidP="00576BB0">
      <w:pPr>
        <w:spacing w:after="0" w:line="240" w:lineRule="auto"/>
        <w:rPr>
          <w:rFonts w:ascii="Times New Roman" w:hAnsi="Times New Roman" w:cs="Times New Roman"/>
          <w:sz w:val="28"/>
          <w:szCs w:val="28"/>
        </w:rPr>
      </w:pPr>
    </w:p>
    <w:p w:rsidR="00576BB0" w:rsidRPr="004D59A3" w:rsidRDefault="00576BB0" w:rsidP="00576BB0">
      <w:pPr>
        <w:spacing w:after="0" w:line="240" w:lineRule="auto"/>
        <w:ind w:firstLine="709"/>
        <w:rPr>
          <w:rFonts w:ascii="Times New Roman" w:hAnsi="Times New Roman" w:cs="Times New Roman"/>
          <w:sz w:val="28"/>
          <w:szCs w:val="28"/>
        </w:rPr>
      </w:pPr>
      <w:r w:rsidRPr="004D59A3">
        <w:rPr>
          <w:rFonts w:ascii="Times New Roman" w:hAnsi="Times New Roman" w:cs="Times New Roman"/>
          <w:sz w:val="28"/>
          <w:szCs w:val="28"/>
        </w:rPr>
        <w:t>Vizē:</w:t>
      </w:r>
    </w:p>
    <w:p w:rsidR="00F474CC" w:rsidRDefault="00576BB0" w:rsidP="002248CA">
      <w:pPr>
        <w:spacing w:after="0" w:line="240" w:lineRule="auto"/>
        <w:ind w:firstLine="720"/>
        <w:jc w:val="both"/>
        <w:rPr>
          <w:rFonts w:ascii="Times New Roman" w:hAnsi="Times New Roman" w:cs="Times New Roman"/>
          <w:sz w:val="28"/>
          <w:szCs w:val="28"/>
        </w:rPr>
      </w:pPr>
      <w:r w:rsidRPr="004D59A3">
        <w:rPr>
          <w:rFonts w:ascii="Times New Roman" w:hAnsi="Times New Roman" w:cs="Times New Roman"/>
          <w:sz w:val="28"/>
          <w:szCs w:val="28"/>
        </w:rPr>
        <w:t>Valsts sekretār</w:t>
      </w:r>
      <w:r w:rsidR="002248CA">
        <w:rPr>
          <w:rFonts w:ascii="Times New Roman" w:hAnsi="Times New Roman" w:cs="Times New Roman"/>
          <w:sz w:val="28"/>
          <w:szCs w:val="28"/>
        </w:rPr>
        <w:t>s</w:t>
      </w:r>
      <w:r w:rsidR="002248CA">
        <w:rPr>
          <w:rFonts w:ascii="Times New Roman" w:hAnsi="Times New Roman" w:cs="Times New Roman"/>
          <w:sz w:val="28"/>
          <w:szCs w:val="28"/>
        </w:rPr>
        <w:tab/>
      </w:r>
      <w:r w:rsidR="002248CA">
        <w:rPr>
          <w:rFonts w:ascii="Times New Roman" w:hAnsi="Times New Roman" w:cs="Times New Roman"/>
          <w:sz w:val="28"/>
          <w:szCs w:val="28"/>
        </w:rPr>
        <w:tab/>
      </w:r>
      <w:r w:rsidR="002248CA">
        <w:rPr>
          <w:rFonts w:ascii="Times New Roman" w:hAnsi="Times New Roman" w:cs="Times New Roman"/>
          <w:sz w:val="28"/>
          <w:szCs w:val="28"/>
        </w:rPr>
        <w:tab/>
      </w:r>
      <w:r w:rsidR="002248CA">
        <w:rPr>
          <w:rFonts w:ascii="Times New Roman" w:hAnsi="Times New Roman" w:cs="Times New Roman"/>
          <w:sz w:val="28"/>
          <w:szCs w:val="28"/>
        </w:rPr>
        <w:tab/>
      </w:r>
      <w:r w:rsidR="002248CA">
        <w:rPr>
          <w:rFonts w:ascii="Times New Roman" w:hAnsi="Times New Roman" w:cs="Times New Roman"/>
          <w:sz w:val="28"/>
          <w:szCs w:val="28"/>
        </w:rPr>
        <w:tab/>
      </w:r>
      <w:r w:rsidR="002248CA">
        <w:rPr>
          <w:rFonts w:ascii="Times New Roman" w:hAnsi="Times New Roman" w:cs="Times New Roman"/>
          <w:sz w:val="28"/>
          <w:szCs w:val="28"/>
        </w:rPr>
        <w:tab/>
      </w:r>
      <w:r w:rsidR="002248CA">
        <w:rPr>
          <w:rFonts w:ascii="Times New Roman" w:hAnsi="Times New Roman" w:cs="Times New Roman"/>
          <w:sz w:val="28"/>
          <w:szCs w:val="28"/>
        </w:rPr>
        <w:tab/>
        <w:t>M.Gruškevics</w:t>
      </w:r>
    </w:p>
    <w:p w:rsidR="00D30A77" w:rsidRDefault="00D30A77" w:rsidP="00E8399E">
      <w:pPr>
        <w:spacing w:after="0" w:line="240" w:lineRule="auto"/>
        <w:rPr>
          <w:rFonts w:ascii="Times New Roman" w:hAnsi="Times New Roman" w:cs="Times New Roman"/>
          <w:sz w:val="28"/>
          <w:szCs w:val="28"/>
        </w:rPr>
      </w:pPr>
    </w:p>
    <w:p w:rsidR="00F474CC" w:rsidRDefault="00F474CC" w:rsidP="00E8399E">
      <w:pPr>
        <w:spacing w:after="0" w:line="240" w:lineRule="auto"/>
        <w:rPr>
          <w:rFonts w:ascii="Times New Roman" w:hAnsi="Times New Roman" w:cs="Times New Roman"/>
          <w:sz w:val="28"/>
          <w:szCs w:val="28"/>
        </w:rPr>
      </w:pPr>
    </w:p>
    <w:p w:rsidR="00DD47C1" w:rsidRDefault="00DD47C1" w:rsidP="00E8399E">
      <w:pPr>
        <w:spacing w:after="0" w:line="240" w:lineRule="auto"/>
        <w:rPr>
          <w:rFonts w:ascii="Times New Roman" w:hAnsi="Times New Roman" w:cs="Times New Roman"/>
          <w:sz w:val="28"/>
          <w:szCs w:val="28"/>
        </w:rPr>
      </w:pPr>
    </w:p>
    <w:p w:rsidR="00DD47C1" w:rsidRDefault="00DD47C1" w:rsidP="00E8399E">
      <w:pPr>
        <w:spacing w:after="0" w:line="240" w:lineRule="auto"/>
        <w:rPr>
          <w:rFonts w:ascii="Times New Roman" w:hAnsi="Times New Roman" w:cs="Times New Roman"/>
          <w:sz w:val="28"/>
          <w:szCs w:val="28"/>
        </w:rPr>
      </w:pPr>
    </w:p>
    <w:p w:rsidR="00DD47C1" w:rsidRDefault="00DD47C1" w:rsidP="00E8399E">
      <w:pPr>
        <w:spacing w:after="0" w:line="240" w:lineRule="auto"/>
        <w:rPr>
          <w:rFonts w:ascii="Times New Roman" w:hAnsi="Times New Roman" w:cs="Times New Roman"/>
          <w:sz w:val="28"/>
          <w:szCs w:val="28"/>
        </w:rPr>
      </w:pPr>
    </w:p>
    <w:p w:rsidR="001C39AD" w:rsidRDefault="00EC5A9A" w:rsidP="002D4CA1">
      <w:pPr>
        <w:tabs>
          <w:tab w:val="center" w:pos="0"/>
        </w:tabs>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1C39AD">
        <w:rPr>
          <w:rFonts w:ascii="Times New Roman" w:hAnsi="Times New Roman" w:cs="Times New Roman"/>
          <w:sz w:val="24"/>
          <w:szCs w:val="24"/>
        </w:rPr>
        <w:instrText xml:space="preserve"> TIME \@ "dd.MM.yyyy H:mm" </w:instrText>
      </w:r>
      <w:r>
        <w:rPr>
          <w:rFonts w:ascii="Times New Roman" w:hAnsi="Times New Roman" w:cs="Times New Roman"/>
          <w:sz w:val="24"/>
          <w:szCs w:val="24"/>
        </w:rPr>
        <w:fldChar w:fldCharType="separate"/>
      </w:r>
      <w:r w:rsidR="00CC32F2">
        <w:rPr>
          <w:rFonts w:ascii="Times New Roman" w:hAnsi="Times New Roman" w:cs="Times New Roman"/>
          <w:noProof/>
          <w:sz w:val="24"/>
          <w:szCs w:val="24"/>
        </w:rPr>
        <w:t>09.08.2011 9:04</w:t>
      </w:r>
      <w:r>
        <w:rPr>
          <w:rFonts w:ascii="Times New Roman" w:hAnsi="Times New Roman" w:cs="Times New Roman"/>
          <w:sz w:val="24"/>
          <w:szCs w:val="24"/>
        </w:rPr>
        <w:fldChar w:fldCharType="end"/>
      </w:r>
    </w:p>
    <w:p w:rsidR="00F72F02" w:rsidRDefault="00EC5A9A" w:rsidP="002D4CA1">
      <w:pPr>
        <w:tabs>
          <w:tab w:val="center" w:pos="0"/>
        </w:tabs>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F72F02">
        <w:rPr>
          <w:rFonts w:ascii="Times New Roman" w:hAnsi="Times New Roman" w:cs="Times New Roman"/>
          <w:sz w:val="24"/>
          <w:szCs w:val="24"/>
        </w:rPr>
        <w:instrText xml:space="preserve"> NUMWORDS  \# "0"  \* MERGEFORMAT </w:instrText>
      </w:r>
      <w:r>
        <w:rPr>
          <w:rFonts w:ascii="Times New Roman" w:hAnsi="Times New Roman" w:cs="Times New Roman"/>
          <w:sz w:val="24"/>
          <w:szCs w:val="24"/>
        </w:rPr>
        <w:fldChar w:fldCharType="separate"/>
      </w:r>
      <w:r w:rsidR="009161D6">
        <w:rPr>
          <w:rFonts w:ascii="Times New Roman" w:hAnsi="Times New Roman" w:cs="Times New Roman"/>
          <w:noProof/>
          <w:sz w:val="24"/>
          <w:szCs w:val="24"/>
        </w:rPr>
        <w:t>746</w:t>
      </w:r>
      <w:r>
        <w:rPr>
          <w:rFonts w:ascii="Times New Roman" w:hAnsi="Times New Roman" w:cs="Times New Roman"/>
          <w:sz w:val="24"/>
          <w:szCs w:val="24"/>
        </w:rPr>
        <w:fldChar w:fldCharType="end"/>
      </w:r>
    </w:p>
    <w:p w:rsidR="002D4CA1" w:rsidRPr="002D4CA1" w:rsidRDefault="00F46476" w:rsidP="002D4CA1">
      <w:pPr>
        <w:tabs>
          <w:tab w:val="center" w:pos="0"/>
        </w:tabs>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t>D.Putāne</w:t>
      </w:r>
    </w:p>
    <w:p w:rsidR="00E8399E" w:rsidRPr="001F1630" w:rsidRDefault="002D4CA1" w:rsidP="001F1630">
      <w:pPr>
        <w:tabs>
          <w:tab w:val="center" w:pos="0"/>
        </w:tabs>
        <w:spacing w:after="0" w:line="240" w:lineRule="auto"/>
        <w:ind w:right="-108" w:firstLine="709"/>
        <w:jc w:val="both"/>
        <w:rPr>
          <w:rFonts w:ascii="Times New Roman" w:hAnsi="Times New Roman" w:cs="Times New Roman"/>
          <w:sz w:val="24"/>
          <w:szCs w:val="24"/>
        </w:rPr>
      </w:pPr>
      <w:r w:rsidRPr="002D4CA1">
        <w:rPr>
          <w:rFonts w:ascii="Times New Roman" w:hAnsi="Times New Roman" w:cs="Times New Roman"/>
          <w:sz w:val="24"/>
          <w:szCs w:val="24"/>
        </w:rPr>
        <w:t>67047</w:t>
      </w:r>
      <w:r w:rsidR="00F46476">
        <w:rPr>
          <w:rFonts w:ascii="Times New Roman" w:hAnsi="Times New Roman" w:cs="Times New Roman"/>
          <w:sz w:val="24"/>
          <w:szCs w:val="24"/>
        </w:rPr>
        <w:t>889</w:t>
      </w:r>
      <w:r w:rsidRPr="002D4CA1">
        <w:rPr>
          <w:rFonts w:ascii="Times New Roman" w:hAnsi="Times New Roman" w:cs="Times New Roman"/>
          <w:sz w:val="24"/>
          <w:szCs w:val="24"/>
        </w:rPr>
        <w:t xml:space="preserve">, </w:t>
      </w:r>
      <w:r w:rsidR="00F46476">
        <w:rPr>
          <w:rFonts w:ascii="Times New Roman" w:hAnsi="Times New Roman" w:cs="Times New Roman"/>
          <w:sz w:val="24"/>
          <w:szCs w:val="24"/>
        </w:rPr>
        <w:t>diana.putane</w:t>
      </w:r>
      <w:r w:rsidRPr="002D4CA1">
        <w:rPr>
          <w:rFonts w:ascii="Times New Roman" w:hAnsi="Times New Roman" w:cs="Times New Roman"/>
          <w:sz w:val="24"/>
          <w:szCs w:val="24"/>
        </w:rPr>
        <w:t>@izm.gov.lv</w:t>
      </w:r>
    </w:p>
    <w:sectPr w:rsidR="00E8399E" w:rsidRPr="001F1630" w:rsidSect="00373D68">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6F7" w:rsidRDefault="002F56F7" w:rsidP="00AB4555">
      <w:pPr>
        <w:spacing w:after="0" w:line="240" w:lineRule="auto"/>
      </w:pPr>
      <w:r>
        <w:separator/>
      </w:r>
    </w:p>
  </w:endnote>
  <w:endnote w:type="continuationSeparator" w:id="0">
    <w:p w:rsidR="002F56F7" w:rsidRDefault="002F56F7"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819" w:rsidRPr="0084369C" w:rsidRDefault="00EC5A9A" w:rsidP="0068488F">
    <w:pPr>
      <w:pStyle w:val="Footer"/>
      <w:jc w:val="both"/>
      <w:rPr>
        <w:rFonts w:ascii="Times New Roman" w:hAnsi="Times New Roman" w:cs="Times New Roman"/>
        <w:sz w:val="24"/>
        <w:szCs w:val="24"/>
      </w:rPr>
    </w:pPr>
    <w:fldSimple w:instr=" FILENAME   \* MERGEFORMAT ">
      <w:r w:rsidR="00CC32F2" w:rsidRPr="00CC32F2">
        <w:rPr>
          <w:rFonts w:ascii="Times New Roman" w:hAnsi="Times New Roman" w:cs="Times New Roman"/>
          <w:noProof/>
          <w:sz w:val="24"/>
          <w:szCs w:val="24"/>
        </w:rPr>
        <w:t>IZMAnot_090811_Daugavpils</w:t>
      </w:r>
    </w:fldSimple>
    <w:r w:rsidR="00A57819" w:rsidRPr="0084369C">
      <w:rPr>
        <w:rFonts w:ascii="Times New Roman" w:hAnsi="Times New Roman" w:cs="Times New Roman"/>
        <w:sz w:val="24"/>
        <w:szCs w:val="24"/>
      </w:rPr>
      <w:t xml:space="preserve">; </w:t>
    </w:r>
    <w:r w:rsidR="00A57819" w:rsidRPr="0084369C">
      <w:rPr>
        <w:rFonts w:ascii="Times New Roman" w:eastAsia="Times New Roman" w:hAnsi="Times New Roman" w:cs="Times New Roman"/>
        <w:bCs/>
        <w:sz w:val="24"/>
        <w:szCs w:val="24"/>
        <w:lang w:eastAsia="lv-LV"/>
      </w:rPr>
      <w:t xml:space="preserve">Ministru kabineta rīkojuma projekta </w:t>
    </w:r>
    <w:r w:rsidR="0084369C" w:rsidRPr="0084369C">
      <w:rPr>
        <w:rFonts w:ascii="Times New Roman" w:eastAsia="Times New Roman" w:hAnsi="Times New Roman" w:cs="Times New Roman"/>
        <w:bCs/>
        <w:sz w:val="24"/>
        <w:szCs w:val="24"/>
        <w:lang w:eastAsia="lv-LV"/>
      </w:rPr>
      <w:t>„</w:t>
    </w:r>
    <w:r w:rsidR="0084369C" w:rsidRPr="0084369C">
      <w:rPr>
        <w:rFonts w:ascii="Times New Roman" w:eastAsia="Calibri" w:hAnsi="Times New Roman" w:cs="Times New Roman"/>
        <w:sz w:val="24"/>
        <w:szCs w:val="24"/>
      </w:rPr>
      <w:t xml:space="preserve">Grozījums Ministru kabineta 2011.gada 6.aprīļa rīkojumā Nr.144 </w:t>
    </w:r>
    <w:r w:rsidR="0084369C" w:rsidRPr="00FF3F8D">
      <w:rPr>
        <w:rFonts w:ascii="Times New Roman" w:eastAsia="Calibri" w:hAnsi="Times New Roman" w:cs="Times New Roman"/>
        <w:bCs/>
        <w:sz w:val="24"/>
        <w:szCs w:val="24"/>
      </w:rPr>
      <w:t>„</w:t>
    </w:r>
    <w:r w:rsidR="0084369C" w:rsidRPr="0084369C">
      <w:rPr>
        <w:rFonts w:ascii="Times New Roman" w:eastAsia="Calibri" w:hAnsi="Times New Roman" w:cs="Times New Roman"/>
        <w:bCs/>
        <w:sz w:val="24"/>
        <w:szCs w:val="24"/>
      </w:rPr>
      <w:t>Par valstij piekrītošo būvju Cēsu ielā 20, Daugavpilī, nodošanu Daugavpils pilsētas pašvaldības īpašumā”</w:t>
    </w:r>
    <w:r w:rsidR="00A57819" w:rsidRPr="0084369C">
      <w:rPr>
        <w:rFonts w:ascii="Times New Roman" w:hAnsi="Times New Roman" w:cs="Times New Roman"/>
        <w:sz w:val="24"/>
        <w:szCs w:val="24"/>
      </w:rPr>
      <w:t>”</w:t>
    </w:r>
    <w:r w:rsidR="00A57819" w:rsidRPr="0084369C">
      <w:rPr>
        <w:rFonts w:ascii="Times New Roman" w:eastAsia="Times New Roman" w:hAnsi="Times New Roman" w:cs="Times New Roman"/>
        <w:sz w:val="24"/>
        <w:szCs w:val="24"/>
        <w:lang w:eastAsia="lv-LV"/>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9C" w:rsidRPr="0084369C" w:rsidRDefault="00EC5A9A" w:rsidP="0084369C">
    <w:pPr>
      <w:pStyle w:val="Footer"/>
      <w:jc w:val="both"/>
      <w:rPr>
        <w:rFonts w:ascii="Times New Roman" w:hAnsi="Times New Roman" w:cs="Times New Roman"/>
        <w:sz w:val="24"/>
        <w:szCs w:val="24"/>
      </w:rPr>
    </w:pPr>
    <w:fldSimple w:instr=" FILENAME   \* MERGEFORMAT ">
      <w:r w:rsidR="00CC32F2" w:rsidRPr="00CC32F2">
        <w:rPr>
          <w:rFonts w:ascii="Times New Roman" w:hAnsi="Times New Roman" w:cs="Times New Roman"/>
          <w:noProof/>
          <w:sz w:val="24"/>
          <w:szCs w:val="24"/>
        </w:rPr>
        <w:t>IZMAnot_090811_Daugavpils</w:t>
      </w:r>
    </w:fldSimple>
    <w:r w:rsidR="0084369C" w:rsidRPr="0084369C">
      <w:rPr>
        <w:rFonts w:ascii="Times New Roman" w:hAnsi="Times New Roman" w:cs="Times New Roman"/>
        <w:sz w:val="24"/>
        <w:szCs w:val="24"/>
      </w:rPr>
      <w:t xml:space="preserve">; </w:t>
    </w:r>
    <w:r w:rsidR="0084369C" w:rsidRPr="0084369C">
      <w:rPr>
        <w:rFonts w:ascii="Times New Roman" w:eastAsia="Times New Roman" w:hAnsi="Times New Roman" w:cs="Times New Roman"/>
        <w:bCs/>
        <w:sz w:val="24"/>
        <w:szCs w:val="24"/>
        <w:lang w:eastAsia="lv-LV"/>
      </w:rPr>
      <w:t>Ministru kabineta rīkojuma projekta „</w:t>
    </w:r>
    <w:r w:rsidR="0084369C" w:rsidRPr="0084369C">
      <w:rPr>
        <w:rFonts w:ascii="Times New Roman" w:eastAsia="Calibri" w:hAnsi="Times New Roman" w:cs="Times New Roman"/>
        <w:sz w:val="24"/>
        <w:szCs w:val="24"/>
      </w:rPr>
      <w:t xml:space="preserve">Grozījums Ministru kabineta 2011.gada 6.aprīļa rīkojumā Nr.144 </w:t>
    </w:r>
    <w:r w:rsidR="0084369C" w:rsidRPr="00FF3F8D">
      <w:rPr>
        <w:rFonts w:ascii="Times New Roman" w:eastAsia="Calibri" w:hAnsi="Times New Roman" w:cs="Times New Roman"/>
        <w:bCs/>
        <w:sz w:val="24"/>
        <w:szCs w:val="24"/>
      </w:rPr>
      <w:t>„</w:t>
    </w:r>
    <w:r w:rsidR="0084369C" w:rsidRPr="0084369C">
      <w:rPr>
        <w:rFonts w:ascii="Times New Roman" w:eastAsia="Calibri" w:hAnsi="Times New Roman" w:cs="Times New Roman"/>
        <w:bCs/>
        <w:sz w:val="24"/>
        <w:szCs w:val="24"/>
      </w:rPr>
      <w:t>Par valstij piekrītošo būvju Cēsu ielā 20, Daugavpilī, nodošanu Daugavpils pilsētas pašvaldības īpašumā”</w:t>
    </w:r>
    <w:r w:rsidR="0084369C" w:rsidRPr="0084369C">
      <w:rPr>
        <w:rFonts w:ascii="Times New Roman" w:hAnsi="Times New Roman" w:cs="Times New Roman"/>
        <w:sz w:val="24"/>
        <w:szCs w:val="24"/>
      </w:rPr>
      <w:t>”</w:t>
    </w:r>
    <w:r w:rsidR="0084369C" w:rsidRPr="0084369C">
      <w:rPr>
        <w:rFonts w:ascii="Times New Roman" w:eastAsia="Times New Roman" w:hAnsi="Times New Roman" w:cs="Times New Roman"/>
        <w:sz w:val="24"/>
        <w:szCs w:val="24"/>
        <w:lang w:eastAsia="lv-LV"/>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6F7" w:rsidRDefault="002F56F7" w:rsidP="00AB4555">
      <w:pPr>
        <w:spacing w:after="0" w:line="240" w:lineRule="auto"/>
      </w:pPr>
      <w:r>
        <w:separator/>
      </w:r>
    </w:p>
  </w:footnote>
  <w:footnote w:type="continuationSeparator" w:id="0">
    <w:p w:rsidR="002F56F7" w:rsidRDefault="002F56F7"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A57819" w:rsidRPr="00FD7B17" w:rsidRDefault="00EC5A9A">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A57819"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CC32F2">
          <w:rPr>
            <w:rFonts w:ascii="Times New Roman" w:hAnsi="Times New Roman" w:cs="Times New Roman"/>
            <w:noProof/>
            <w:sz w:val="24"/>
            <w:szCs w:val="24"/>
          </w:rPr>
          <w:t>4</w:t>
        </w:r>
        <w:r w:rsidRPr="00FD7B17">
          <w:rPr>
            <w:rFonts w:ascii="Times New Roman" w:hAnsi="Times New Roman" w:cs="Times New Roman"/>
            <w:sz w:val="24"/>
            <w:szCs w:val="24"/>
          </w:rPr>
          <w:fldChar w:fldCharType="end"/>
        </w:r>
      </w:p>
    </w:sdtContent>
  </w:sdt>
  <w:p w:rsidR="00A57819" w:rsidRDefault="00A578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0CF0"/>
    <w:rsid w:val="00000DFF"/>
    <w:rsid w:val="00003ECE"/>
    <w:rsid w:val="00010FA0"/>
    <w:rsid w:val="000111C8"/>
    <w:rsid w:val="00013B3B"/>
    <w:rsid w:val="00016122"/>
    <w:rsid w:val="00022F1D"/>
    <w:rsid w:val="0002570F"/>
    <w:rsid w:val="00025E91"/>
    <w:rsid w:val="00034753"/>
    <w:rsid w:val="00040149"/>
    <w:rsid w:val="00045FA3"/>
    <w:rsid w:val="000514EC"/>
    <w:rsid w:val="00064BC8"/>
    <w:rsid w:val="000705C0"/>
    <w:rsid w:val="000729DF"/>
    <w:rsid w:val="00080D24"/>
    <w:rsid w:val="0008126F"/>
    <w:rsid w:val="000829B0"/>
    <w:rsid w:val="00097800"/>
    <w:rsid w:val="000A5104"/>
    <w:rsid w:val="000A5569"/>
    <w:rsid w:val="000B573C"/>
    <w:rsid w:val="000C073C"/>
    <w:rsid w:val="000C106D"/>
    <w:rsid w:val="000C3AD7"/>
    <w:rsid w:val="000C4158"/>
    <w:rsid w:val="000C6FA2"/>
    <w:rsid w:val="000D179B"/>
    <w:rsid w:val="000D2584"/>
    <w:rsid w:val="000E6A35"/>
    <w:rsid w:val="000E7744"/>
    <w:rsid w:val="00101CD8"/>
    <w:rsid w:val="00122D37"/>
    <w:rsid w:val="00132E73"/>
    <w:rsid w:val="00134BB9"/>
    <w:rsid w:val="0015423E"/>
    <w:rsid w:val="00154C03"/>
    <w:rsid w:val="001608DC"/>
    <w:rsid w:val="00160908"/>
    <w:rsid w:val="00161DE8"/>
    <w:rsid w:val="001631E7"/>
    <w:rsid w:val="001757CD"/>
    <w:rsid w:val="0017720F"/>
    <w:rsid w:val="00180035"/>
    <w:rsid w:val="00192631"/>
    <w:rsid w:val="001946B8"/>
    <w:rsid w:val="00195B0D"/>
    <w:rsid w:val="001A193A"/>
    <w:rsid w:val="001B5828"/>
    <w:rsid w:val="001C39AD"/>
    <w:rsid w:val="001D09CA"/>
    <w:rsid w:val="001D18B0"/>
    <w:rsid w:val="001D22C8"/>
    <w:rsid w:val="001F1630"/>
    <w:rsid w:val="001F2605"/>
    <w:rsid w:val="001F4C1B"/>
    <w:rsid w:val="00200F40"/>
    <w:rsid w:val="00202D2F"/>
    <w:rsid w:val="002106B0"/>
    <w:rsid w:val="00212E05"/>
    <w:rsid w:val="00214190"/>
    <w:rsid w:val="00221D11"/>
    <w:rsid w:val="002248CA"/>
    <w:rsid w:val="0023092B"/>
    <w:rsid w:val="00245FBB"/>
    <w:rsid w:val="00266D1B"/>
    <w:rsid w:val="00266FCF"/>
    <w:rsid w:val="002722B6"/>
    <w:rsid w:val="00274502"/>
    <w:rsid w:val="00275918"/>
    <w:rsid w:val="00284A15"/>
    <w:rsid w:val="002860B9"/>
    <w:rsid w:val="00287776"/>
    <w:rsid w:val="002905A5"/>
    <w:rsid w:val="00293629"/>
    <w:rsid w:val="002947A0"/>
    <w:rsid w:val="002A36F3"/>
    <w:rsid w:val="002B134C"/>
    <w:rsid w:val="002B571B"/>
    <w:rsid w:val="002D2942"/>
    <w:rsid w:val="002D4CA1"/>
    <w:rsid w:val="002E2582"/>
    <w:rsid w:val="002E5D42"/>
    <w:rsid w:val="002E7D2B"/>
    <w:rsid w:val="002F56F7"/>
    <w:rsid w:val="00300544"/>
    <w:rsid w:val="003061B9"/>
    <w:rsid w:val="0031604D"/>
    <w:rsid w:val="0031604F"/>
    <w:rsid w:val="00327AC5"/>
    <w:rsid w:val="003309F1"/>
    <w:rsid w:val="00334249"/>
    <w:rsid w:val="003352D5"/>
    <w:rsid w:val="00347643"/>
    <w:rsid w:val="0034767E"/>
    <w:rsid w:val="003618C1"/>
    <w:rsid w:val="00361FC8"/>
    <w:rsid w:val="00373D68"/>
    <w:rsid w:val="00375EE6"/>
    <w:rsid w:val="003760A7"/>
    <w:rsid w:val="00384BE0"/>
    <w:rsid w:val="003850B3"/>
    <w:rsid w:val="00386209"/>
    <w:rsid w:val="00391895"/>
    <w:rsid w:val="003A11B6"/>
    <w:rsid w:val="003A662D"/>
    <w:rsid w:val="003A7BAB"/>
    <w:rsid w:val="003C5349"/>
    <w:rsid w:val="003D047C"/>
    <w:rsid w:val="003D66E7"/>
    <w:rsid w:val="003D6A06"/>
    <w:rsid w:val="003D719D"/>
    <w:rsid w:val="003E4299"/>
    <w:rsid w:val="003E77C3"/>
    <w:rsid w:val="003F75FC"/>
    <w:rsid w:val="00410809"/>
    <w:rsid w:val="00415619"/>
    <w:rsid w:val="00420A60"/>
    <w:rsid w:val="00421AD0"/>
    <w:rsid w:val="004363A5"/>
    <w:rsid w:val="00440075"/>
    <w:rsid w:val="00440FD7"/>
    <w:rsid w:val="00443B06"/>
    <w:rsid w:val="004455D3"/>
    <w:rsid w:val="00453BEE"/>
    <w:rsid w:val="00456354"/>
    <w:rsid w:val="0045678D"/>
    <w:rsid w:val="00460126"/>
    <w:rsid w:val="00461B1C"/>
    <w:rsid w:val="00461BE3"/>
    <w:rsid w:val="00470EF3"/>
    <w:rsid w:val="0047128B"/>
    <w:rsid w:val="0047407D"/>
    <w:rsid w:val="0048389E"/>
    <w:rsid w:val="004B576C"/>
    <w:rsid w:val="004C3082"/>
    <w:rsid w:val="004C5F8D"/>
    <w:rsid w:val="004D1297"/>
    <w:rsid w:val="004D3954"/>
    <w:rsid w:val="004F0CAD"/>
    <w:rsid w:val="0051385E"/>
    <w:rsid w:val="00517AAB"/>
    <w:rsid w:val="00535708"/>
    <w:rsid w:val="00535FD1"/>
    <w:rsid w:val="00550442"/>
    <w:rsid w:val="00550894"/>
    <w:rsid w:val="00557F0B"/>
    <w:rsid w:val="00576BB0"/>
    <w:rsid w:val="00580A9E"/>
    <w:rsid w:val="00580E8A"/>
    <w:rsid w:val="005847D3"/>
    <w:rsid w:val="005857C0"/>
    <w:rsid w:val="00586181"/>
    <w:rsid w:val="005868BD"/>
    <w:rsid w:val="005A0DC6"/>
    <w:rsid w:val="005A4F9B"/>
    <w:rsid w:val="005A56CC"/>
    <w:rsid w:val="005A6D43"/>
    <w:rsid w:val="005A7724"/>
    <w:rsid w:val="005B02A1"/>
    <w:rsid w:val="005C3E74"/>
    <w:rsid w:val="005D7D6A"/>
    <w:rsid w:val="005F23AD"/>
    <w:rsid w:val="005F348C"/>
    <w:rsid w:val="005F65D5"/>
    <w:rsid w:val="00601EA2"/>
    <w:rsid w:val="00603FFE"/>
    <w:rsid w:val="00616C6F"/>
    <w:rsid w:val="00617643"/>
    <w:rsid w:val="00633060"/>
    <w:rsid w:val="00633AA9"/>
    <w:rsid w:val="00640A7B"/>
    <w:rsid w:val="0065052E"/>
    <w:rsid w:val="006605D2"/>
    <w:rsid w:val="006608E3"/>
    <w:rsid w:val="0068488F"/>
    <w:rsid w:val="006918E8"/>
    <w:rsid w:val="00693D9A"/>
    <w:rsid w:val="00697555"/>
    <w:rsid w:val="006A100F"/>
    <w:rsid w:val="006A4A6C"/>
    <w:rsid w:val="006B0B1A"/>
    <w:rsid w:val="006B4334"/>
    <w:rsid w:val="006B7544"/>
    <w:rsid w:val="006C0B5B"/>
    <w:rsid w:val="006C1E83"/>
    <w:rsid w:val="006C4839"/>
    <w:rsid w:val="006E2A11"/>
    <w:rsid w:val="0070552D"/>
    <w:rsid w:val="0070593C"/>
    <w:rsid w:val="007123B4"/>
    <w:rsid w:val="0073680E"/>
    <w:rsid w:val="00745D15"/>
    <w:rsid w:val="007522E3"/>
    <w:rsid w:val="007564EB"/>
    <w:rsid w:val="00761608"/>
    <w:rsid w:val="00784D25"/>
    <w:rsid w:val="007870E8"/>
    <w:rsid w:val="00792CA0"/>
    <w:rsid w:val="00793C7E"/>
    <w:rsid w:val="007A21B0"/>
    <w:rsid w:val="007B1B81"/>
    <w:rsid w:val="007C6878"/>
    <w:rsid w:val="007D5172"/>
    <w:rsid w:val="007E097F"/>
    <w:rsid w:val="007E1D25"/>
    <w:rsid w:val="007E1EA4"/>
    <w:rsid w:val="007F05F5"/>
    <w:rsid w:val="007F257E"/>
    <w:rsid w:val="007F386D"/>
    <w:rsid w:val="007F3E5C"/>
    <w:rsid w:val="007F54D3"/>
    <w:rsid w:val="007F5BBC"/>
    <w:rsid w:val="008023A0"/>
    <w:rsid w:val="00812E7B"/>
    <w:rsid w:val="00824AAE"/>
    <w:rsid w:val="008252B0"/>
    <w:rsid w:val="00830892"/>
    <w:rsid w:val="00841ABC"/>
    <w:rsid w:val="0084369C"/>
    <w:rsid w:val="008461D4"/>
    <w:rsid w:val="00854C8F"/>
    <w:rsid w:val="00862F12"/>
    <w:rsid w:val="00864E2D"/>
    <w:rsid w:val="00870714"/>
    <w:rsid w:val="008760F1"/>
    <w:rsid w:val="008979ED"/>
    <w:rsid w:val="008A02D7"/>
    <w:rsid w:val="008A4334"/>
    <w:rsid w:val="008C5F7E"/>
    <w:rsid w:val="008D49F1"/>
    <w:rsid w:val="008D58BD"/>
    <w:rsid w:val="008E3121"/>
    <w:rsid w:val="008F2691"/>
    <w:rsid w:val="008F7560"/>
    <w:rsid w:val="00906769"/>
    <w:rsid w:val="00913955"/>
    <w:rsid w:val="009161D6"/>
    <w:rsid w:val="009213B2"/>
    <w:rsid w:val="00941098"/>
    <w:rsid w:val="0095456C"/>
    <w:rsid w:val="009600C4"/>
    <w:rsid w:val="00967916"/>
    <w:rsid w:val="00972019"/>
    <w:rsid w:val="00972345"/>
    <w:rsid w:val="00980B24"/>
    <w:rsid w:val="0098797D"/>
    <w:rsid w:val="009918D5"/>
    <w:rsid w:val="00996D0E"/>
    <w:rsid w:val="009A799D"/>
    <w:rsid w:val="009B2533"/>
    <w:rsid w:val="009C2032"/>
    <w:rsid w:val="009C66B7"/>
    <w:rsid w:val="009C69A6"/>
    <w:rsid w:val="009C6FA1"/>
    <w:rsid w:val="009D0225"/>
    <w:rsid w:val="009D22FD"/>
    <w:rsid w:val="009D5701"/>
    <w:rsid w:val="009E166C"/>
    <w:rsid w:val="009E52DC"/>
    <w:rsid w:val="00A047AC"/>
    <w:rsid w:val="00A04D84"/>
    <w:rsid w:val="00A307E9"/>
    <w:rsid w:val="00A31278"/>
    <w:rsid w:val="00A3301A"/>
    <w:rsid w:val="00A36D09"/>
    <w:rsid w:val="00A441AA"/>
    <w:rsid w:val="00A57819"/>
    <w:rsid w:val="00A62F4D"/>
    <w:rsid w:val="00A80FCF"/>
    <w:rsid w:val="00A82082"/>
    <w:rsid w:val="00A83B5D"/>
    <w:rsid w:val="00A92C7D"/>
    <w:rsid w:val="00A940BE"/>
    <w:rsid w:val="00A940FC"/>
    <w:rsid w:val="00A96ED8"/>
    <w:rsid w:val="00AB0E88"/>
    <w:rsid w:val="00AB4555"/>
    <w:rsid w:val="00AB5516"/>
    <w:rsid w:val="00AC2EC6"/>
    <w:rsid w:val="00AD45E3"/>
    <w:rsid w:val="00AD7685"/>
    <w:rsid w:val="00AD7879"/>
    <w:rsid w:val="00AE1EA5"/>
    <w:rsid w:val="00B0108C"/>
    <w:rsid w:val="00B01F07"/>
    <w:rsid w:val="00B026A7"/>
    <w:rsid w:val="00B134C4"/>
    <w:rsid w:val="00B2259F"/>
    <w:rsid w:val="00B24C6C"/>
    <w:rsid w:val="00B43CC5"/>
    <w:rsid w:val="00B54BF9"/>
    <w:rsid w:val="00B65A82"/>
    <w:rsid w:val="00B71535"/>
    <w:rsid w:val="00B71F99"/>
    <w:rsid w:val="00B90F3F"/>
    <w:rsid w:val="00B917F0"/>
    <w:rsid w:val="00B951FD"/>
    <w:rsid w:val="00B95F15"/>
    <w:rsid w:val="00BA549F"/>
    <w:rsid w:val="00BA6354"/>
    <w:rsid w:val="00BB0082"/>
    <w:rsid w:val="00BD13E7"/>
    <w:rsid w:val="00BE1B38"/>
    <w:rsid w:val="00C02CC8"/>
    <w:rsid w:val="00C05310"/>
    <w:rsid w:val="00C2046D"/>
    <w:rsid w:val="00C21D6C"/>
    <w:rsid w:val="00C3590C"/>
    <w:rsid w:val="00C41042"/>
    <w:rsid w:val="00C4580E"/>
    <w:rsid w:val="00C53420"/>
    <w:rsid w:val="00C61F6F"/>
    <w:rsid w:val="00C65384"/>
    <w:rsid w:val="00C70D92"/>
    <w:rsid w:val="00C74770"/>
    <w:rsid w:val="00C772E9"/>
    <w:rsid w:val="00C8648D"/>
    <w:rsid w:val="00C87FDB"/>
    <w:rsid w:val="00C9358D"/>
    <w:rsid w:val="00C95520"/>
    <w:rsid w:val="00CA0103"/>
    <w:rsid w:val="00CA1882"/>
    <w:rsid w:val="00CA2050"/>
    <w:rsid w:val="00CA21F5"/>
    <w:rsid w:val="00CA5CD5"/>
    <w:rsid w:val="00CB182C"/>
    <w:rsid w:val="00CC32F2"/>
    <w:rsid w:val="00CC7E1A"/>
    <w:rsid w:val="00CD2326"/>
    <w:rsid w:val="00CD4B2C"/>
    <w:rsid w:val="00CF3A2C"/>
    <w:rsid w:val="00CF3B50"/>
    <w:rsid w:val="00D0017A"/>
    <w:rsid w:val="00D00C10"/>
    <w:rsid w:val="00D26FB7"/>
    <w:rsid w:val="00D30A77"/>
    <w:rsid w:val="00D3469B"/>
    <w:rsid w:val="00D367F2"/>
    <w:rsid w:val="00D45397"/>
    <w:rsid w:val="00D6549D"/>
    <w:rsid w:val="00D72446"/>
    <w:rsid w:val="00D72887"/>
    <w:rsid w:val="00D72BFE"/>
    <w:rsid w:val="00D80330"/>
    <w:rsid w:val="00D84601"/>
    <w:rsid w:val="00DA2E34"/>
    <w:rsid w:val="00DA4779"/>
    <w:rsid w:val="00DB19ED"/>
    <w:rsid w:val="00DC478B"/>
    <w:rsid w:val="00DD1CDC"/>
    <w:rsid w:val="00DD31B4"/>
    <w:rsid w:val="00DD47C1"/>
    <w:rsid w:val="00DE37DC"/>
    <w:rsid w:val="00DF4DB4"/>
    <w:rsid w:val="00DF4F8C"/>
    <w:rsid w:val="00E05148"/>
    <w:rsid w:val="00E10A7F"/>
    <w:rsid w:val="00E21B98"/>
    <w:rsid w:val="00E24E1B"/>
    <w:rsid w:val="00E33689"/>
    <w:rsid w:val="00E5040B"/>
    <w:rsid w:val="00E507ED"/>
    <w:rsid w:val="00E56F63"/>
    <w:rsid w:val="00E63280"/>
    <w:rsid w:val="00E64C69"/>
    <w:rsid w:val="00E67025"/>
    <w:rsid w:val="00E73E0F"/>
    <w:rsid w:val="00E775E8"/>
    <w:rsid w:val="00E8399E"/>
    <w:rsid w:val="00E856ED"/>
    <w:rsid w:val="00E97AEA"/>
    <w:rsid w:val="00EB34A4"/>
    <w:rsid w:val="00EB6FF4"/>
    <w:rsid w:val="00EC2FF3"/>
    <w:rsid w:val="00EC3837"/>
    <w:rsid w:val="00EC5A9A"/>
    <w:rsid w:val="00EE73F8"/>
    <w:rsid w:val="00EF545F"/>
    <w:rsid w:val="00F02095"/>
    <w:rsid w:val="00F05969"/>
    <w:rsid w:val="00F07F93"/>
    <w:rsid w:val="00F127EC"/>
    <w:rsid w:val="00F20C21"/>
    <w:rsid w:val="00F30731"/>
    <w:rsid w:val="00F377FD"/>
    <w:rsid w:val="00F41A5E"/>
    <w:rsid w:val="00F42435"/>
    <w:rsid w:val="00F460FC"/>
    <w:rsid w:val="00F46476"/>
    <w:rsid w:val="00F474CC"/>
    <w:rsid w:val="00F545FC"/>
    <w:rsid w:val="00F66A96"/>
    <w:rsid w:val="00F72F02"/>
    <w:rsid w:val="00F77340"/>
    <w:rsid w:val="00F86B53"/>
    <w:rsid w:val="00F95B2D"/>
    <w:rsid w:val="00F966A6"/>
    <w:rsid w:val="00FA2052"/>
    <w:rsid w:val="00FA50DF"/>
    <w:rsid w:val="00FB17EA"/>
    <w:rsid w:val="00FC19E6"/>
    <w:rsid w:val="00FC5C54"/>
    <w:rsid w:val="00FC5FF0"/>
    <w:rsid w:val="00FD08FA"/>
    <w:rsid w:val="00FD12D9"/>
    <w:rsid w:val="00FE08D6"/>
    <w:rsid w:val="00FE2650"/>
    <w:rsid w:val="00FE5423"/>
    <w:rsid w:val="00FF1574"/>
    <w:rsid w:val="00FF25D1"/>
    <w:rsid w:val="00FF3F8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C41042"/>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6662-4486-40BD-B89D-20B8DA98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4</Pages>
  <Words>764</Words>
  <Characters>5447</Characters>
  <Application>Microsoft Office Word</Application>
  <DocSecurity>0</DocSecurity>
  <Lines>209</Lines>
  <Paragraphs>67</Paragraphs>
  <ScaleCrop>false</ScaleCrop>
  <HeadingPairs>
    <vt:vector size="2" baseType="variant">
      <vt:variant>
        <vt:lpstr>Title</vt:lpstr>
      </vt:variant>
      <vt:variant>
        <vt:i4>1</vt:i4>
      </vt:variant>
    </vt:vector>
  </HeadingPairs>
  <TitlesOfParts>
    <vt:vector size="1" baseType="lpstr">
      <vt:lpstr> Ministru kabineta rīkojuma projekta „Grozījums Ministru kabineta 2011.gada 6.aprīļa rīkojumā Nr.144 „Par valstij piekrītošo būvju Cēsu ielā 20, Daugavpilī, nodošanu Daugavpils pilsētas pašvaldības īpašumā”” sākotnējās ietekmes novērtējuma ziņojums (anotā</vt:lpstr>
    </vt:vector>
  </TitlesOfParts>
  <Manager>Sandra Sidiki</Manager>
  <Company> Izglītības un zinātnes ministrija</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2011.gada 6.aprīļa rīkojumā Nr.144 „Par valstij piekrītošo būvju Cēsu ielā 20, Daugavpilī, nodošanu Daugavpils pilsētas pašvaldības īpašumā”” sākotnējās ietekmes novērtējuma ziņojums (anotācija)</dc:title>
  <dc:subject>IZMAnot_090811_Daugavpils</dc:subject>
  <dc:creator>Diāna Putāne</dc:creator>
  <cp:keywords>Daugavpils</cp:keywords>
  <dc:description>diana.putane@izm.gov.lv; 67047889</dc:description>
  <cp:lastModifiedBy>aonckule</cp:lastModifiedBy>
  <cp:revision>354</cp:revision>
  <cp:lastPrinted>2011-08-09T06:04:00Z</cp:lastPrinted>
  <dcterms:created xsi:type="dcterms:W3CDTF">2009-05-13T08:32:00Z</dcterms:created>
  <dcterms:modified xsi:type="dcterms:W3CDTF">2011-08-09T06:06:00Z</dcterms:modified>
  <cp:category>Anotācija</cp:category>
</cp:coreProperties>
</file>