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0D" w:rsidRDefault="00E8399E" w:rsidP="00A0679C">
      <w:pPr>
        <w:pStyle w:val="Heading6"/>
        <w:ind w:right="-109"/>
      </w:pPr>
      <w:r w:rsidRPr="000E4A21">
        <w:rPr>
          <w:bCs/>
          <w:szCs w:val="28"/>
          <w:lang w:eastAsia="lv-LV"/>
        </w:rPr>
        <w:t xml:space="preserve">Ministru kabineta rīkojuma projekta </w:t>
      </w:r>
      <w:r w:rsidR="00A0679C" w:rsidRPr="006116D6">
        <w:t xml:space="preserve">„Par </w:t>
      </w:r>
      <w:r w:rsidR="0011180D">
        <w:t>valsts nekustamā</w:t>
      </w:r>
    </w:p>
    <w:p w:rsidR="004A6A4A" w:rsidRDefault="00A0679C" w:rsidP="00F04954">
      <w:pPr>
        <w:pStyle w:val="Heading6"/>
        <w:ind w:right="-109"/>
        <w:rPr>
          <w:szCs w:val="28"/>
          <w:lang w:eastAsia="lv-LV"/>
        </w:rPr>
      </w:pPr>
      <w:r>
        <w:t xml:space="preserve">īpašuma </w:t>
      </w:r>
      <w:r w:rsidR="00F04954">
        <w:t>Rātsupītes ielā 1</w:t>
      </w:r>
      <w:r w:rsidR="0011180D">
        <w:t>, Rīgā, nodošanu</w:t>
      </w:r>
      <w:r w:rsidR="004A6A4A">
        <w:t xml:space="preserve"> Latvijas </w:t>
      </w:r>
      <w:proofErr w:type="spellStart"/>
      <w:r w:rsidR="00F04954">
        <w:t>Biomedicīnas</w:t>
      </w:r>
      <w:proofErr w:type="spellEnd"/>
      <w:r w:rsidR="00F04954">
        <w:t xml:space="preserve"> pētījumu un studiju centra</w:t>
      </w:r>
      <w:r>
        <w:t xml:space="preserve"> </w:t>
      </w:r>
      <w:r w:rsidR="00A824CE">
        <w:t>īpašumā</w:t>
      </w:r>
      <w:r w:rsidRPr="006116D6">
        <w:rPr>
          <w:szCs w:val="28"/>
        </w:rPr>
        <w:t>”</w:t>
      </w:r>
      <w:r w:rsidR="004A6A4A">
        <w:t xml:space="preserve"> </w:t>
      </w:r>
      <w:r w:rsidR="004A6A4A">
        <w:rPr>
          <w:szCs w:val="28"/>
          <w:lang w:eastAsia="lv-LV"/>
        </w:rPr>
        <w:t>sākotnējās ietekmes novērtējuma</w:t>
      </w:r>
    </w:p>
    <w:p w:rsidR="00576BB0" w:rsidRPr="004A6A4A" w:rsidRDefault="006605D2" w:rsidP="004A6A4A">
      <w:pPr>
        <w:pStyle w:val="Heading6"/>
        <w:ind w:right="-109"/>
      </w:pPr>
      <w:r w:rsidRPr="000E4A21">
        <w:rPr>
          <w:szCs w:val="28"/>
          <w:lang w:eastAsia="lv-LV"/>
        </w:rPr>
        <w:t>ziņojums (</w:t>
      </w:r>
      <w:r w:rsidR="00E8399E" w:rsidRPr="000E4A21">
        <w:rPr>
          <w:szCs w:val="28"/>
          <w:lang w:eastAsia="lv-LV"/>
        </w:rPr>
        <w:t>anotācija</w:t>
      </w:r>
      <w:r w:rsidRPr="000E4A21">
        <w:rPr>
          <w:szCs w:val="28"/>
          <w:lang w:eastAsia="lv-LV"/>
        </w:rPr>
        <w:t>)</w:t>
      </w:r>
    </w:p>
    <w:p w:rsidR="00550442" w:rsidRPr="00550442" w:rsidRDefault="00550442" w:rsidP="000C3C64">
      <w:pPr>
        <w:spacing w:after="0" w:line="240" w:lineRule="auto"/>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4"/>
        <w:gridCol w:w="2007"/>
        <w:gridCol w:w="6519"/>
      </w:tblGrid>
      <w:tr w:rsidR="00576BB0" w:rsidRPr="004D59A3" w:rsidTr="0088136E">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76BB0" w:rsidRPr="004D59A3" w:rsidRDefault="00576BB0" w:rsidP="00F42BBE">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Default="00E5481B" w:rsidP="00FD0E09">
            <w:pPr>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B62F98" w:rsidRPr="00B62F98" w:rsidRDefault="00B62F98" w:rsidP="008E455A">
            <w:pPr>
              <w:spacing w:after="0" w:line="20" w:lineRule="atLeast"/>
              <w:ind w:left="128" w:right="141" w:firstLine="581"/>
              <w:jc w:val="both"/>
              <w:rPr>
                <w:rFonts w:ascii="Times New Roman" w:hAnsi="Times New Roman" w:cs="Times New Roman"/>
                <w:sz w:val="28"/>
                <w:szCs w:val="28"/>
              </w:rPr>
            </w:pPr>
            <w:r w:rsidRPr="00B62F98">
              <w:rPr>
                <w:rFonts w:ascii="Times New Roman" w:hAnsi="Times New Roman" w:cs="Times New Roman"/>
                <w:sz w:val="28"/>
                <w:szCs w:val="28"/>
              </w:rPr>
              <w:t xml:space="preserve">Atbilstoši Publiskas personas mantas atsavināšanas likuma 43.pantā norādītajam lēmumu par </w:t>
            </w:r>
            <w:r>
              <w:rPr>
                <w:rFonts w:ascii="Times New Roman" w:hAnsi="Times New Roman" w:cs="Times New Roman"/>
                <w:sz w:val="28"/>
                <w:szCs w:val="28"/>
              </w:rPr>
              <w:t>valsts nekustamā īpašuma</w:t>
            </w:r>
            <w:r w:rsidRPr="00B62F98">
              <w:rPr>
                <w:rFonts w:ascii="Times New Roman" w:hAnsi="Times New Roman" w:cs="Times New Roman"/>
                <w:sz w:val="28"/>
                <w:szCs w:val="28"/>
              </w:rPr>
              <w:t xml:space="preserve"> nodošanu bez atlīdzības </w:t>
            </w:r>
            <w:r w:rsidR="008E455A">
              <w:rPr>
                <w:rFonts w:ascii="Times New Roman" w:hAnsi="Times New Roman" w:cs="Times New Roman"/>
                <w:sz w:val="28"/>
                <w:szCs w:val="28"/>
              </w:rPr>
              <w:t>atvasinātas publiskas personas</w:t>
            </w:r>
            <w:r w:rsidR="008E455A" w:rsidRPr="00B62F98">
              <w:rPr>
                <w:rFonts w:ascii="Times New Roman" w:hAnsi="Times New Roman" w:cs="Times New Roman"/>
                <w:sz w:val="28"/>
                <w:szCs w:val="28"/>
              </w:rPr>
              <w:t xml:space="preserve"> īpašumā </w:t>
            </w:r>
            <w:r w:rsidRPr="00B62F98">
              <w:rPr>
                <w:rFonts w:ascii="Times New Roman" w:hAnsi="Times New Roman" w:cs="Times New Roman"/>
                <w:sz w:val="28"/>
                <w:szCs w:val="28"/>
              </w:rPr>
              <w:t>pieņem Ministru kabinets.</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576BB0" w:rsidRPr="004D59A3" w:rsidRDefault="00576BB0" w:rsidP="00F42BBE">
            <w:pPr>
              <w:spacing w:after="0" w:line="240" w:lineRule="auto"/>
              <w:ind w:left="150" w:right="156"/>
              <w:rPr>
                <w:rFonts w:ascii="Times New Roman" w:eastAsia="Times New Roman" w:hAnsi="Times New Roman" w:cs="Times New Roman"/>
                <w:sz w:val="28"/>
                <w:szCs w:val="28"/>
                <w:lang w:eastAsia="lv-LV"/>
              </w:rPr>
            </w:pPr>
          </w:p>
        </w:tc>
        <w:tc>
          <w:tcPr>
            <w:tcW w:w="3590" w:type="pct"/>
            <w:tcBorders>
              <w:top w:val="outset" w:sz="6" w:space="0" w:color="000000"/>
              <w:left w:val="outset" w:sz="6" w:space="0" w:color="000000"/>
              <w:bottom w:val="outset" w:sz="6" w:space="0" w:color="000000"/>
              <w:right w:val="outset" w:sz="6" w:space="0" w:color="000000"/>
            </w:tcBorders>
            <w:hideMark/>
          </w:tcPr>
          <w:p w:rsidR="00F92BC5" w:rsidRPr="003B33FC" w:rsidRDefault="004A3F84"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Pr>
                <w:rFonts w:ascii="Times New Roman" w:eastAsia="Calibri" w:hAnsi="Times New Roman" w:cs="Times New Roman"/>
                <w:sz w:val="28"/>
                <w:szCs w:val="28"/>
              </w:rPr>
              <w:t>V</w:t>
            </w:r>
            <w:r w:rsidR="00F92BC5" w:rsidRPr="003B33FC">
              <w:rPr>
                <w:rFonts w:ascii="Times New Roman" w:eastAsia="Calibri" w:hAnsi="Times New Roman" w:cs="Times New Roman"/>
                <w:sz w:val="28"/>
                <w:szCs w:val="28"/>
              </w:rPr>
              <w:t xml:space="preserve">alsts nekustamo īpašumu </w:t>
            </w:r>
            <w:r w:rsidR="00A824CE">
              <w:rPr>
                <w:rFonts w:ascii="Times New Roman" w:eastAsia="Calibri" w:hAnsi="Times New Roman" w:cs="Times New Roman"/>
                <w:sz w:val="28"/>
                <w:szCs w:val="28"/>
              </w:rPr>
              <w:t>(nekustamā īpašuma kadastra Nr.</w:t>
            </w:r>
            <w:r>
              <w:rPr>
                <w:rFonts w:ascii="Times New Roman" w:eastAsia="Calibri" w:hAnsi="Times New Roman" w:cs="Times New Roman"/>
                <w:sz w:val="28"/>
                <w:szCs w:val="28"/>
              </w:rPr>
              <w:t>0100 104 0013</w:t>
            </w:r>
            <w:r w:rsidR="00A824CE">
              <w:rPr>
                <w:rFonts w:ascii="Times New Roman" w:eastAsia="Calibri" w:hAnsi="Times New Roman" w:cs="Times New Roman"/>
                <w:sz w:val="28"/>
                <w:szCs w:val="28"/>
              </w:rPr>
              <w:t xml:space="preserve">) </w:t>
            </w:r>
            <w:r>
              <w:rPr>
                <w:rFonts w:ascii="Times New Roman" w:eastAsia="Calibri" w:hAnsi="Times New Roman" w:cs="Times New Roman"/>
                <w:sz w:val="28"/>
                <w:szCs w:val="28"/>
              </w:rPr>
              <w:t>Rātsupītes ielā 1</w:t>
            </w:r>
            <w:r w:rsidR="00A824CE">
              <w:rPr>
                <w:rFonts w:ascii="Times New Roman" w:eastAsia="Calibri" w:hAnsi="Times New Roman" w:cs="Times New Roman"/>
                <w:sz w:val="28"/>
                <w:szCs w:val="28"/>
              </w:rPr>
              <w:t xml:space="preserve">, Rīgā (turpmāk – valsts nekustamais īpašums), </w:t>
            </w:r>
            <w:r w:rsidR="00F92BC5" w:rsidRPr="003B33FC">
              <w:rPr>
                <w:rFonts w:ascii="Times New Roman" w:eastAsia="Calibri" w:hAnsi="Times New Roman" w:cs="Times New Roman"/>
                <w:sz w:val="28"/>
                <w:szCs w:val="28"/>
              </w:rPr>
              <w:t xml:space="preserve">lieto un apsaimnieko </w:t>
            </w:r>
            <w:r>
              <w:rPr>
                <w:rFonts w:ascii="Times New Roman" w:eastAsia="Calibri" w:hAnsi="Times New Roman" w:cs="Times New Roman"/>
                <w:sz w:val="28"/>
                <w:szCs w:val="28"/>
              </w:rPr>
              <w:t xml:space="preserve">Latvijas </w:t>
            </w:r>
            <w:proofErr w:type="spellStart"/>
            <w:r>
              <w:rPr>
                <w:rFonts w:ascii="Times New Roman" w:eastAsia="Calibri" w:hAnsi="Times New Roman" w:cs="Times New Roman"/>
                <w:sz w:val="28"/>
                <w:szCs w:val="28"/>
              </w:rPr>
              <w:t>Biomedicīnas</w:t>
            </w:r>
            <w:proofErr w:type="spellEnd"/>
            <w:r>
              <w:rPr>
                <w:rFonts w:ascii="Times New Roman" w:eastAsia="Calibri" w:hAnsi="Times New Roman" w:cs="Times New Roman"/>
                <w:sz w:val="28"/>
                <w:szCs w:val="28"/>
              </w:rPr>
              <w:t xml:space="preserve"> pētījumu un studiju centrs</w:t>
            </w:r>
            <w:r w:rsidR="00F92BC5" w:rsidRPr="003B33FC">
              <w:rPr>
                <w:rFonts w:ascii="Times New Roman" w:eastAsia="Calibri" w:hAnsi="Times New Roman" w:cs="Times New Roman"/>
                <w:sz w:val="28"/>
                <w:szCs w:val="28"/>
              </w:rPr>
              <w:t xml:space="preserve"> (turpmāk – </w:t>
            </w:r>
            <w:r>
              <w:rPr>
                <w:rFonts w:ascii="Times New Roman" w:eastAsia="Calibri" w:hAnsi="Times New Roman" w:cs="Times New Roman"/>
                <w:sz w:val="28"/>
                <w:szCs w:val="28"/>
              </w:rPr>
              <w:t>centrs</w:t>
            </w:r>
            <w:r w:rsidR="00F92BC5" w:rsidRPr="003B33FC">
              <w:rPr>
                <w:rFonts w:ascii="Times New Roman" w:eastAsia="Calibri" w:hAnsi="Times New Roman" w:cs="Times New Roman"/>
                <w:sz w:val="28"/>
                <w:szCs w:val="28"/>
              </w:rPr>
              <w:t>), kas saskaņā ar Ministru kabineta 2003.gada 16.septembra noteikumu Nr.528 „Izglītības un zinātnes ministrijas nolikums” 24.15.</w:t>
            </w:r>
            <w:r>
              <w:rPr>
                <w:rFonts w:ascii="Times New Roman" w:eastAsia="Calibri" w:hAnsi="Times New Roman" w:cs="Times New Roman"/>
                <w:sz w:val="28"/>
                <w:szCs w:val="28"/>
                <w:vertAlign w:val="superscript"/>
              </w:rPr>
              <w:t>5</w:t>
            </w:r>
            <w:r w:rsidR="003F1B73" w:rsidRPr="003B33FC">
              <w:rPr>
                <w:rFonts w:ascii="Times New Roman" w:eastAsia="Calibri" w:hAnsi="Times New Roman" w:cs="Times New Roman"/>
                <w:sz w:val="28"/>
                <w:szCs w:val="28"/>
                <w:vertAlign w:val="superscript"/>
              </w:rPr>
              <w:t xml:space="preserve"> </w:t>
            </w:r>
            <w:r w:rsidR="00F92BC5" w:rsidRPr="003B33FC">
              <w:rPr>
                <w:rFonts w:ascii="Times New Roman" w:eastAsia="Calibri" w:hAnsi="Times New Roman" w:cs="Times New Roman"/>
                <w:sz w:val="28"/>
                <w:szCs w:val="28"/>
              </w:rPr>
              <w:t xml:space="preserve">apakšpunktu ir </w:t>
            </w:r>
            <w:r w:rsidR="005048CA">
              <w:rPr>
                <w:rFonts w:ascii="Times New Roman" w:eastAsia="Calibri" w:hAnsi="Times New Roman" w:cs="Times New Roman"/>
                <w:sz w:val="28"/>
                <w:szCs w:val="28"/>
              </w:rPr>
              <w:t xml:space="preserve">Izglītības un zinātnes </w:t>
            </w:r>
            <w:r w:rsidR="00F92BC5" w:rsidRPr="003B33FC">
              <w:rPr>
                <w:rFonts w:ascii="Times New Roman" w:eastAsia="Calibri" w:hAnsi="Times New Roman" w:cs="Times New Roman"/>
                <w:sz w:val="28"/>
                <w:szCs w:val="28"/>
              </w:rPr>
              <w:t>min</w:t>
            </w:r>
            <w:r w:rsidR="00E541F6" w:rsidRPr="003B33FC">
              <w:rPr>
                <w:rFonts w:ascii="Times New Roman" w:eastAsia="Calibri" w:hAnsi="Times New Roman" w:cs="Times New Roman"/>
                <w:sz w:val="28"/>
                <w:szCs w:val="28"/>
              </w:rPr>
              <w:t xml:space="preserve">istrijas </w:t>
            </w:r>
            <w:r w:rsidR="005048CA">
              <w:rPr>
                <w:rFonts w:ascii="Times New Roman" w:eastAsia="Calibri" w:hAnsi="Times New Roman" w:cs="Times New Roman"/>
                <w:sz w:val="28"/>
                <w:szCs w:val="28"/>
              </w:rPr>
              <w:t xml:space="preserve">(turpmāk – ministrija) </w:t>
            </w:r>
            <w:r w:rsidR="00E541F6" w:rsidRPr="003B33FC">
              <w:rPr>
                <w:rFonts w:ascii="Times New Roman" w:eastAsia="Calibri" w:hAnsi="Times New Roman" w:cs="Times New Roman"/>
                <w:sz w:val="28"/>
                <w:szCs w:val="28"/>
              </w:rPr>
              <w:t>padotībā esoša iestāde, kura</w:t>
            </w:r>
            <w:r w:rsidR="00DA4E53">
              <w:rPr>
                <w:rFonts w:ascii="Times New Roman" w:eastAsia="Calibri" w:hAnsi="Times New Roman" w:cs="Times New Roman"/>
                <w:sz w:val="28"/>
                <w:szCs w:val="28"/>
              </w:rPr>
              <w:t>s</w:t>
            </w:r>
            <w:r w:rsidR="00E541F6" w:rsidRPr="003B33F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darbības mērķis </w:t>
            </w:r>
            <w:r w:rsidR="00E541F6" w:rsidRPr="003B33FC">
              <w:rPr>
                <w:rFonts w:ascii="Times New Roman" w:eastAsia="Calibri" w:hAnsi="Times New Roman" w:cs="Times New Roman"/>
                <w:sz w:val="28"/>
                <w:szCs w:val="28"/>
              </w:rPr>
              <w:t>atbilstoši valsts noteiktajai zinātnes un tehnoloģij</w:t>
            </w:r>
            <w:r w:rsidR="00CF1C95">
              <w:rPr>
                <w:rFonts w:ascii="Times New Roman" w:eastAsia="Calibri" w:hAnsi="Times New Roman" w:cs="Times New Roman"/>
                <w:sz w:val="28"/>
                <w:szCs w:val="28"/>
              </w:rPr>
              <w:t>as</w:t>
            </w:r>
            <w:r w:rsidR="00E541F6" w:rsidRPr="003B33FC">
              <w:rPr>
                <w:rFonts w:ascii="Times New Roman" w:eastAsia="Calibri" w:hAnsi="Times New Roman" w:cs="Times New Roman"/>
                <w:sz w:val="28"/>
                <w:szCs w:val="28"/>
              </w:rPr>
              <w:t xml:space="preserve"> attīstības politikai </w:t>
            </w:r>
            <w:r>
              <w:rPr>
                <w:rFonts w:ascii="Times New Roman" w:eastAsia="Calibri" w:hAnsi="Times New Roman" w:cs="Times New Roman"/>
                <w:sz w:val="28"/>
                <w:szCs w:val="28"/>
              </w:rPr>
              <w:t>ir ar zinātniskām metodēm iegūt jaunas zināšanas un izstrādāt inovatīvas tehnoloģijas, lai sekmētu bioloģijas, ķīmijas, medicīnas un citu dabaszinātņu nozaru ilgtspējīgu attīstību un konkurētspēju.</w:t>
            </w:r>
          </w:p>
          <w:p w:rsidR="003B29E4" w:rsidRDefault="003B29E4"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sidRPr="003B33FC">
              <w:rPr>
                <w:rFonts w:ascii="Times New Roman" w:eastAsia="Calibri" w:hAnsi="Times New Roman" w:cs="Times New Roman"/>
                <w:sz w:val="28"/>
                <w:szCs w:val="28"/>
              </w:rPr>
              <w:t>Pamatojoties uz Zinātniskās darbības likuma 21.</w:t>
            </w:r>
            <w:r w:rsidRPr="003B33FC">
              <w:rPr>
                <w:rFonts w:ascii="Times New Roman" w:eastAsia="Calibri" w:hAnsi="Times New Roman" w:cs="Times New Roman"/>
                <w:sz w:val="28"/>
                <w:szCs w:val="28"/>
                <w:vertAlign w:val="superscript"/>
              </w:rPr>
              <w:t xml:space="preserve">2 </w:t>
            </w:r>
            <w:r w:rsidRPr="003B33FC">
              <w:rPr>
                <w:rFonts w:ascii="Times New Roman" w:eastAsia="Calibri" w:hAnsi="Times New Roman" w:cs="Times New Roman"/>
                <w:sz w:val="28"/>
                <w:szCs w:val="28"/>
              </w:rPr>
              <w:t>panta sesto daļu</w:t>
            </w:r>
            <w:r w:rsidR="00F92BC5" w:rsidRPr="003B33FC">
              <w:rPr>
                <w:rFonts w:ascii="Times New Roman" w:eastAsia="Calibri" w:hAnsi="Times New Roman" w:cs="Times New Roman"/>
                <w:sz w:val="28"/>
                <w:szCs w:val="28"/>
              </w:rPr>
              <w:t>,</w:t>
            </w:r>
            <w:r w:rsidRPr="003B33FC">
              <w:rPr>
                <w:rFonts w:ascii="Times New Roman" w:eastAsia="Calibri" w:hAnsi="Times New Roman" w:cs="Times New Roman"/>
                <w:sz w:val="28"/>
                <w:szCs w:val="28"/>
              </w:rPr>
              <w:t xml:space="preserve"> </w:t>
            </w:r>
            <w:r w:rsidR="000B0A89">
              <w:rPr>
                <w:rFonts w:ascii="Times New Roman" w:eastAsia="Calibri" w:hAnsi="Times New Roman" w:cs="Times New Roman"/>
                <w:sz w:val="28"/>
                <w:szCs w:val="28"/>
              </w:rPr>
              <w:t>centrs</w:t>
            </w:r>
            <w:r w:rsidRPr="003B33FC">
              <w:rPr>
                <w:rFonts w:ascii="Times New Roman" w:eastAsia="Calibri" w:hAnsi="Times New Roman" w:cs="Times New Roman"/>
                <w:sz w:val="28"/>
                <w:szCs w:val="28"/>
              </w:rPr>
              <w:t xml:space="preserve"> ir valsts zinātniskais institūts – atvasināta publiska persona.</w:t>
            </w:r>
          </w:p>
          <w:p w:rsidR="000B0A89" w:rsidRPr="003B33FC" w:rsidRDefault="000B0A89" w:rsidP="000B0A89">
            <w:pPr>
              <w:pStyle w:val="BodyText"/>
              <w:tabs>
                <w:tab w:val="left" w:pos="5940"/>
              </w:tabs>
              <w:spacing w:after="0" w:line="20" w:lineRule="atLeast"/>
              <w:ind w:left="128" w:right="141" w:firstLine="581"/>
              <w:jc w:val="both"/>
              <w:rPr>
                <w:sz w:val="28"/>
                <w:szCs w:val="28"/>
              </w:rPr>
            </w:pPr>
            <w:r w:rsidRPr="00005A20">
              <w:rPr>
                <w:sz w:val="28"/>
                <w:szCs w:val="28"/>
              </w:rPr>
              <w:t xml:space="preserve">Atbilstoši Valsts zemes dienesta Nekustamā īpašuma valsts kadastra informācijas sistēmas </w:t>
            </w:r>
            <w:r>
              <w:rPr>
                <w:sz w:val="28"/>
                <w:szCs w:val="28"/>
              </w:rPr>
              <w:t xml:space="preserve">teksta </w:t>
            </w:r>
            <w:r w:rsidRPr="00005A20">
              <w:rPr>
                <w:sz w:val="28"/>
                <w:szCs w:val="28"/>
              </w:rPr>
              <w:t>datiem</w:t>
            </w:r>
            <w:r w:rsidRPr="003B33FC">
              <w:rPr>
                <w:sz w:val="28"/>
                <w:szCs w:val="28"/>
              </w:rPr>
              <w:t xml:space="preserve"> valsts nekustamais īpašums sastāv no zemes </w:t>
            </w:r>
            <w:r w:rsidR="00D361F9">
              <w:rPr>
                <w:sz w:val="28"/>
                <w:szCs w:val="28"/>
              </w:rPr>
              <w:t xml:space="preserve">vienības </w:t>
            </w:r>
            <w:r>
              <w:rPr>
                <w:sz w:val="28"/>
                <w:szCs w:val="28"/>
              </w:rPr>
              <w:t>13 543</w:t>
            </w:r>
            <w:r w:rsidRPr="00CB3087">
              <w:rPr>
                <w:sz w:val="28"/>
                <w:szCs w:val="28"/>
              </w:rPr>
              <w:t xml:space="preserve"> m</w:t>
            </w:r>
            <w:r w:rsidRPr="00CB3087">
              <w:rPr>
                <w:sz w:val="28"/>
                <w:szCs w:val="28"/>
                <w:vertAlign w:val="superscript"/>
              </w:rPr>
              <w:t>2</w:t>
            </w:r>
            <w:r w:rsidRPr="00CB3087">
              <w:rPr>
                <w:sz w:val="28"/>
                <w:szCs w:val="28"/>
              </w:rPr>
              <w:t xml:space="preserve"> platībā (zemes vienības kadastra apzīmējums </w:t>
            </w:r>
            <w:r>
              <w:rPr>
                <w:sz w:val="28"/>
                <w:szCs w:val="28"/>
              </w:rPr>
              <w:t>0100 104 0013</w:t>
            </w:r>
            <w:r w:rsidRPr="00CB3087">
              <w:rPr>
                <w:sz w:val="28"/>
                <w:szCs w:val="28"/>
              </w:rPr>
              <w:t xml:space="preserve">) </w:t>
            </w:r>
            <w:r w:rsidR="00D361F9">
              <w:rPr>
                <w:sz w:val="28"/>
                <w:szCs w:val="28"/>
              </w:rPr>
              <w:t xml:space="preserve">Rātsupītes ielā 1, Rīgā, </w:t>
            </w:r>
            <w:r w:rsidRPr="00CB3087">
              <w:rPr>
                <w:sz w:val="28"/>
                <w:szCs w:val="28"/>
              </w:rPr>
              <w:t xml:space="preserve">un </w:t>
            </w:r>
            <w:r>
              <w:rPr>
                <w:sz w:val="28"/>
                <w:szCs w:val="28"/>
              </w:rPr>
              <w:t>trīs būv</w:t>
            </w:r>
            <w:r w:rsidR="00D361F9">
              <w:rPr>
                <w:sz w:val="28"/>
                <w:szCs w:val="28"/>
              </w:rPr>
              <w:t>ēm</w:t>
            </w:r>
            <w:r>
              <w:rPr>
                <w:sz w:val="28"/>
                <w:szCs w:val="28"/>
              </w:rPr>
              <w:t xml:space="preserve"> (būvju kadastra </w:t>
            </w:r>
            <w:r w:rsidRPr="009D2077">
              <w:rPr>
                <w:sz w:val="28"/>
                <w:szCs w:val="28"/>
              </w:rPr>
              <w:t>apzīmējumi 0100 104 0015 001, 0100 104 0015 002 un 0100 104 0015 003)</w:t>
            </w:r>
            <w:r w:rsidR="00D361F9">
              <w:rPr>
                <w:sz w:val="28"/>
                <w:szCs w:val="28"/>
              </w:rPr>
              <w:t xml:space="preserve"> Rātsupītes ielā 1, Rīgā</w:t>
            </w:r>
            <w:r w:rsidRPr="003B33FC">
              <w:rPr>
                <w:sz w:val="28"/>
                <w:szCs w:val="28"/>
              </w:rPr>
              <w:t>.</w:t>
            </w:r>
          </w:p>
          <w:p w:rsidR="00CF1C95" w:rsidRPr="00CF1C95" w:rsidRDefault="00D361F9" w:rsidP="00CF1C95">
            <w:pPr>
              <w:tabs>
                <w:tab w:val="left" w:pos="5940"/>
              </w:tabs>
              <w:spacing w:after="0" w:line="20" w:lineRule="atLeast"/>
              <w:ind w:left="128" w:right="141" w:firstLine="581"/>
              <w:jc w:val="both"/>
              <w:rPr>
                <w:rFonts w:ascii="Times New Roman" w:eastAsia="Calibri" w:hAnsi="Times New Roman" w:cs="Times New Roman"/>
                <w:sz w:val="28"/>
                <w:szCs w:val="28"/>
              </w:rPr>
            </w:pPr>
            <w:r w:rsidRPr="00CF1C95">
              <w:rPr>
                <w:rFonts w:ascii="Times New Roman" w:hAnsi="Times New Roman" w:cs="Times New Roman"/>
                <w:sz w:val="28"/>
                <w:szCs w:val="28"/>
              </w:rPr>
              <w:t>Saskaņā ar</w:t>
            </w:r>
            <w:r w:rsidR="000B0A89" w:rsidRPr="00CF1C95">
              <w:rPr>
                <w:rFonts w:ascii="Times New Roman" w:hAnsi="Times New Roman" w:cs="Times New Roman"/>
                <w:sz w:val="28"/>
                <w:szCs w:val="28"/>
              </w:rPr>
              <w:t xml:space="preserve"> Rīgas pilsētas zemesgrāmatu nodaļas Rīgas pilsētas zemesgrāmatas nodalījum</w:t>
            </w:r>
            <w:r w:rsidR="00F7469E">
              <w:rPr>
                <w:rFonts w:ascii="Times New Roman" w:hAnsi="Times New Roman" w:cs="Times New Roman"/>
                <w:sz w:val="28"/>
                <w:szCs w:val="28"/>
              </w:rPr>
              <w:t>a</w:t>
            </w:r>
            <w:r w:rsidR="000B0A89" w:rsidRPr="00CF1C95">
              <w:rPr>
                <w:rFonts w:ascii="Times New Roman" w:hAnsi="Times New Roman" w:cs="Times New Roman"/>
                <w:sz w:val="28"/>
                <w:szCs w:val="28"/>
              </w:rPr>
              <w:t xml:space="preserve"> Nr.1000 </w:t>
            </w:r>
            <w:r w:rsidR="000B0A89" w:rsidRPr="00CF1C95">
              <w:rPr>
                <w:rFonts w:ascii="Times New Roman" w:hAnsi="Times New Roman" w:cs="Times New Roman"/>
                <w:sz w:val="28"/>
                <w:szCs w:val="28"/>
              </w:rPr>
              <w:lastRenderedPageBreak/>
              <w:t xml:space="preserve">0018 </w:t>
            </w:r>
            <w:r w:rsidRPr="00CF1C95">
              <w:rPr>
                <w:rFonts w:ascii="Times New Roman" w:hAnsi="Times New Roman" w:cs="Times New Roman"/>
                <w:sz w:val="28"/>
                <w:szCs w:val="28"/>
              </w:rPr>
              <w:t xml:space="preserve">6754 </w:t>
            </w:r>
            <w:proofErr w:type="spellStart"/>
            <w:r w:rsidRPr="00CF1C95">
              <w:rPr>
                <w:rFonts w:ascii="Times New Roman" w:hAnsi="Times New Roman" w:cs="Times New Roman"/>
                <w:sz w:val="28"/>
                <w:szCs w:val="28"/>
              </w:rPr>
              <w:t>II.daļas</w:t>
            </w:r>
            <w:proofErr w:type="spellEnd"/>
            <w:r w:rsidRPr="00CF1C95">
              <w:rPr>
                <w:rFonts w:ascii="Times New Roman" w:hAnsi="Times New Roman" w:cs="Times New Roman"/>
                <w:sz w:val="28"/>
                <w:szCs w:val="28"/>
              </w:rPr>
              <w:t xml:space="preserve"> 1.iedaļas ierakstu Nr.2.2.</w:t>
            </w:r>
            <w:r w:rsidR="000B0A89" w:rsidRPr="00CF1C95">
              <w:rPr>
                <w:rFonts w:ascii="Times New Roman" w:hAnsi="Times New Roman" w:cs="Times New Roman"/>
                <w:sz w:val="28"/>
                <w:szCs w:val="28"/>
              </w:rPr>
              <w:t xml:space="preserve"> īpašuma tiesības uz valsts nekustamo īpašumu ir nostiprinātas Latvijas valstij </w:t>
            </w:r>
            <w:r w:rsidRPr="00CF1C95">
              <w:rPr>
                <w:rFonts w:ascii="Times New Roman" w:hAnsi="Times New Roman" w:cs="Times New Roman"/>
                <w:sz w:val="28"/>
                <w:szCs w:val="28"/>
              </w:rPr>
              <w:t>centra</w:t>
            </w:r>
            <w:r w:rsidR="000B0A89" w:rsidRPr="00CF1C95">
              <w:rPr>
                <w:rFonts w:ascii="Times New Roman" w:hAnsi="Times New Roman" w:cs="Times New Roman"/>
                <w:sz w:val="28"/>
                <w:szCs w:val="28"/>
              </w:rPr>
              <w:t xml:space="preserve"> personā.</w:t>
            </w:r>
          </w:p>
          <w:p w:rsidR="001D3FBB" w:rsidRDefault="001D3FBB" w:rsidP="00CF1C95">
            <w:pPr>
              <w:tabs>
                <w:tab w:val="left" w:pos="5940"/>
              </w:tabs>
              <w:spacing w:after="0" w:line="20" w:lineRule="atLeast"/>
              <w:ind w:left="128" w:right="141" w:firstLine="58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Centra Zinātniskās padomes 2011.gada 10.jūnija sēdē (protokols Nr.3) tika pieņemts lēmums lūgt Ministru kabinetu nodot centra īpašumā bez atlīdzības valsts nekustamo īpašumu </w:t>
            </w:r>
            <w:r w:rsidR="00D57510" w:rsidRPr="007C33BA">
              <w:rPr>
                <w:rFonts w:ascii="Times New Roman" w:hAnsi="Times New Roman" w:cs="Times New Roman"/>
                <w:sz w:val="28"/>
                <w:szCs w:val="28"/>
              </w:rPr>
              <w:t>Ministru kabineta rīkojuma projekt</w:t>
            </w:r>
            <w:r w:rsidR="00D57510">
              <w:rPr>
                <w:rFonts w:ascii="Times New Roman" w:hAnsi="Times New Roman" w:cs="Times New Roman"/>
                <w:sz w:val="28"/>
                <w:szCs w:val="28"/>
              </w:rPr>
              <w:t>a</w:t>
            </w:r>
            <w:r w:rsidR="00D57510" w:rsidRPr="007C33BA">
              <w:rPr>
                <w:rFonts w:ascii="Times New Roman" w:hAnsi="Times New Roman" w:cs="Times New Roman"/>
                <w:sz w:val="28"/>
                <w:szCs w:val="28"/>
              </w:rPr>
              <w:t xml:space="preserve"> „Par valsts nekustamā īpašuma </w:t>
            </w:r>
            <w:r w:rsidR="00D57510">
              <w:rPr>
                <w:rFonts w:ascii="Times New Roman" w:hAnsi="Times New Roman" w:cs="Times New Roman"/>
                <w:sz w:val="28"/>
                <w:szCs w:val="28"/>
              </w:rPr>
              <w:t>Rātsupītes ielā 1</w:t>
            </w:r>
            <w:r w:rsidR="00D57510" w:rsidRPr="007C33BA">
              <w:rPr>
                <w:rFonts w:ascii="Times New Roman" w:hAnsi="Times New Roman" w:cs="Times New Roman"/>
                <w:sz w:val="28"/>
                <w:szCs w:val="28"/>
              </w:rPr>
              <w:t xml:space="preserve">, Rīgā, nodošanu </w:t>
            </w:r>
            <w:r w:rsidR="00D57510">
              <w:rPr>
                <w:rFonts w:ascii="Times New Roman" w:hAnsi="Times New Roman" w:cs="Times New Roman"/>
                <w:sz w:val="28"/>
                <w:szCs w:val="28"/>
              </w:rPr>
              <w:t xml:space="preserve">Latvijas </w:t>
            </w:r>
            <w:proofErr w:type="spellStart"/>
            <w:r w:rsidR="00D57510">
              <w:rPr>
                <w:rFonts w:ascii="Times New Roman" w:hAnsi="Times New Roman" w:cs="Times New Roman"/>
                <w:sz w:val="28"/>
                <w:szCs w:val="28"/>
              </w:rPr>
              <w:t>Biomedicīnas</w:t>
            </w:r>
            <w:proofErr w:type="spellEnd"/>
            <w:r w:rsidR="00D57510">
              <w:rPr>
                <w:rFonts w:ascii="Times New Roman" w:hAnsi="Times New Roman" w:cs="Times New Roman"/>
                <w:sz w:val="28"/>
                <w:szCs w:val="28"/>
              </w:rPr>
              <w:t xml:space="preserve"> pētījumu un studiju centra</w:t>
            </w:r>
            <w:r w:rsidR="00D57510" w:rsidRPr="007C33BA">
              <w:rPr>
                <w:rFonts w:ascii="Times New Roman" w:hAnsi="Times New Roman" w:cs="Times New Roman"/>
                <w:sz w:val="28"/>
                <w:szCs w:val="28"/>
              </w:rPr>
              <w:t xml:space="preserve"> </w:t>
            </w:r>
            <w:r w:rsidR="00D57510">
              <w:rPr>
                <w:rFonts w:ascii="Times New Roman" w:hAnsi="Times New Roman" w:cs="Times New Roman"/>
                <w:sz w:val="28"/>
                <w:szCs w:val="28"/>
              </w:rPr>
              <w:t>īpašumā</w:t>
            </w:r>
            <w:r w:rsidR="00D57510" w:rsidRPr="007C33BA">
              <w:rPr>
                <w:rFonts w:ascii="Times New Roman" w:hAnsi="Times New Roman" w:cs="Times New Roman"/>
                <w:sz w:val="28"/>
                <w:szCs w:val="28"/>
              </w:rPr>
              <w:t xml:space="preserve">” </w:t>
            </w:r>
            <w:r w:rsidR="00D57510">
              <w:rPr>
                <w:rFonts w:ascii="Times New Roman" w:hAnsi="Times New Roman" w:cs="Times New Roman"/>
                <w:sz w:val="28"/>
                <w:szCs w:val="28"/>
              </w:rPr>
              <w:t>(turpmāk – rīkojuma projekts)</w:t>
            </w:r>
            <w:r>
              <w:rPr>
                <w:rFonts w:ascii="Times New Roman" w:eastAsia="Calibri" w:hAnsi="Times New Roman" w:cs="Times New Roman"/>
                <w:sz w:val="28"/>
                <w:szCs w:val="28"/>
              </w:rPr>
              <w:t xml:space="preserve"> 3.1.apakšpunktā norādīto funkciju veikšanai.</w:t>
            </w:r>
          </w:p>
          <w:p w:rsidR="00E541F6" w:rsidRPr="003B33FC" w:rsidRDefault="00E541F6" w:rsidP="001D3FBB">
            <w:pPr>
              <w:pStyle w:val="BodyText"/>
              <w:spacing w:after="0"/>
              <w:ind w:left="128" w:right="141" w:firstLine="580"/>
              <w:jc w:val="both"/>
              <w:rPr>
                <w:sz w:val="28"/>
                <w:szCs w:val="28"/>
              </w:rPr>
            </w:pPr>
            <w:r w:rsidRPr="003B33FC">
              <w:rPr>
                <w:sz w:val="28"/>
                <w:szCs w:val="28"/>
              </w:rPr>
              <w:t xml:space="preserve">Saskaņā ar Ministru kabineta 2006.gada </w:t>
            </w:r>
            <w:r w:rsidR="00CF1C95">
              <w:rPr>
                <w:sz w:val="28"/>
                <w:szCs w:val="28"/>
              </w:rPr>
              <w:t>22.marta</w:t>
            </w:r>
            <w:r w:rsidRPr="003B33FC">
              <w:rPr>
                <w:sz w:val="28"/>
                <w:szCs w:val="28"/>
              </w:rPr>
              <w:t xml:space="preserve"> rīkojuma Nr.1</w:t>
            </w:r>
            <w:r w:rsidR="00CF1C95">
              <w:rPr>
                <w:sz w:val="28"/>
                <w:szCs w:val="28"/>
              </w:rPr>
              <w:t>98</w:t>
            </w:r>
            <w:r w:rsidRPr="003B33FC">
              <w:rPr>
                <w:sz w:val="28"/>
                <w:szCs w:val="28"/>
              </w:rPr>
              <w:t xml:space="preserve"> „Par bezpeļņas organizācijas „Latvijas </w:t>
            </w:r>
            <w:r w:rsidR="00CF1C95">
              <w:rPr>
                <w:sz w:val="28"/>
                <w:szCs w:val="28"/>
              </w:rPr>
              <w:t xml:space="preserve">Universitātes </w:t>
            </w:r>
            <w:proofErr w:type="spellStart"/>
            <w:r w:rsidR="00CF1C95">
              <w:rPr>
                <w:sz w:val="28"/>
                <w:szCs w:val="28"/>
              </w:rPr>
              <w:t>Biomedicīnas</w:t>
            </w:r>
            <w:proofErr w:type="spellEnd"/>
            <w:r w:rsidR="00CF1C95">
              <w:rPr>
                <w:sz w:val="28"/>
                <w:szCs w:val="28"/>
              </w:rPr>
              <w:t xml:space="preserve"> pētījumu un studiju centrs</w:t>
            </w:r>
            <w:r w:rsidRPr="003B33FC">
              <w:rPr>
                <w:sz w:val="28"/>
                <w:szCs w:val="28"/>
              </w:rPr>
              <w:t xml:space="preserve">” reorganizāciju un valsts aģentūras „Latvijas </w:t>
            </w:r>
            <w:proofErr w:type="spellStart"/>
            <w:r w:rsidR="00CF1C95">
              <w:rPr>
                <w:sz w:val="28"/>
                <w:szCs w:val="28"/>
              </w:rPr>
              <w:t>Biomedicīnas</w:t>
            </w:r>
            <w:proofErr w:type="spellEnd"/>
            <w:r w:rsidR="00CF1C95">
              <w:rPr>
                <w:sz w:val="28"/>
                <w:szCs w:val="28"/>
              </w:rPr>
              <w:t xml:space="preserve"> pētījumu un studiju centrs</w:t>
            </w:r>
            <w:r w:rsidRPr="003B33FC">
              <w:rPr>
                <w:sz w:val="28"/>
                <w:szCs w:val="28"/>
              </w:rPr>
              <w:t>” izveid</w:t>
            </w:r>
            <w:r w:rsidR="00CF1C95">
              <w:rPr>
                <w:sz w:val="28"/>
                <w:szCs w:val="28"/>
              </w:rPr>
              <w:t>i” 5</w:t>
            </w:r>
            <w:r w:rsidRPr="003B33FC">
              <w:rPr>
                <w:sz w:val="28"/>
                <w:szCs w:val="28"/>
              </w:rPr>
              <w:t xml:space="preserve">.punktu </w:t>
            </w:r>
            <w:r w:rsidR="00CF1C95">
              <w:rPr>
                <w:sz w:val="28"/>
                <w:szCs w:val="28"/>
              </w:rPr>
              <w:t>centrs</w:t>
            </w:r>
            <w:r w:rsidRPr="003B33FC">
              <w:rPr>
                <w:sz w:val="28"/>
                <w:szCs w:val="28"/>
              </w:rPr>
              <w:t xml:space="preserve"> veic fundamentālos un lietišķos pētījumus </w:t>
            </w:r>
            <w:r w:rsidR="00CF1C95">
              <w:rPr>
                <w:sz w:val="28"/>
                <w:szCs w:val="28"/>
              </w:rPr>
              <w:t xml:space="preserve">molekulārajā bioloģijā, ģenētikā, bioķīmijā, </w:t>
            </w:r>
            <w:proofErr w:type="spellStart"/>
            <w:r w:rsidR="00CF1C95">
              <w:rPr>
                <w:sz w:val="28"/>
                <w:szCs w:val="28"/>
              </w:rPr>
              <w:t>biomedicīnā</w:t>
            </w:r>
            <w:proofErr w:type="spellEnd"/>
            <w:r w:rsidR="00CF1C95">
              <w:rPr>
                <w:sz w:val="28"/>
                <w:szCs w:val="28"/>
              </w:rPr>
              <w:t>, biotehnoloģijā</w:t>
            </w:r>
            <w:r w:rsidR="008B0097">
              <w:rPr>
                <w:sz w:val="28"/>
                <w:szCs w:val="28"/>
              </w:rPr>
              <w:t xml:space="preserve"> un citās dabaszinātņu nozarēs,</w:t>
            </w:r>
            <w:r w:rsidRPr="003B33FC">
              <w:rPr>
                <w:sz w:val="28"/>
                <w:szCs w:val="28"/>
              </w:rPr>
              <w:t xml:space="preserve"> </w:t>
            </w:r>
            <w:r w:rsidR="00CF1C95">
              <w:rPr>
                <w:sz w:val="28"/>
                <w:szCs w:val="28"/>
              </w:rPr>
              <w:t>rada un izpēta jaunas bioloģiski</w:t>
            </w:r>
            <w:r w:rsidRPr="003B33FC">
              <w:rPr>
                <w:sz w:val="28"/>
                <w:szCs w:val="28"/>
              </w:rPr>
              <w:t xml:space="preserve"> aktīvas vielas</w:t>
            </w:r>
            <w:r w:rsidR="00F42BBE">
              <w:rPr>
                <w:sz w:val="28"/>
                <w:szCs w:val="28"/>
              </w:rPr>
              <w:t xml:space="preserve"> un diagnostikas līdzekļus, kā arī izstrādā</w:t>
            </w:r>
            <w:r w:rsidRPr="003B33FC">
              <w:rPr>
                <w:sz w:val="28"/>
                <w:szCs w:val="28"/>
              </w:rPr>
              <w:t xml:space="preserve"> </w:t>
            </w:r>
            <w:r w:rsidR="00F42BBE">
              <w:rPr>
                <w:sz w:val="28"/>
                <w:szCs w:val="28"/>
              </w:rPr>
              <w:t>to iegūšanas tehnoloģijas</w:t>
            </w:r>
            <w:r w:rsidRPr="003B33FC">
              <w:rPr>
                <w:sz w:val="28"/>
                <w:szCs w:val="28"/>
              </w:rPr>
              <w:t xml:space="preserve">, </w:t>
            </w:r>
            <w:r w:rsidR="00F42BBE">
              <w:rPr>
                <w:sz w:val="28"/>
                <w:szCs w:val="28"/>
              </w:rPr>
              <w:t>veic cilvēka genoma pētījumus un veicina pētījumu rezultātu izmantošanu medicīnā, sadarbībā ar augstskolām veicina zinātnes un akadēmiskās izglītības integrētu attīstību bioloģijas, ķīmijas, medicīnas un citās dabaszinātņu nozarēs, atbilstoši kompetencei sniedz pakalpojumus pētniecības jomā, piedalās valsts un starptautisko</w:t>
            </w:r>
            <w:r w:rsidR="00707C2C">
              <w:rPr>
                <w:sz w:val="28"/>
                <w:szCs w:val="28"/>
              </w:rPr>
              <w:t>s</w:t>
            </w:r>
            <w:r w:rsidR="00F42BBE">
              <w:rPr>
                <w:sz w:val="28"/>
                <w:szCs w:val="28"/>
              </w:rPr>
              <w:t xml:space="preserve"> pētījumu projektos un pētniecības programmās un atbilstoši kompetencei nodrošina zinātnisko ekspertīzi, it īpaši medicīnas, veterinārās medicīnas un augu aizsardzības jomā</w:t>
            </w:r>
            <w:r w:rsidRPr="003B33FC">
              <w:rPr>
                <w:sz w:val="28"/>
                <w:szCs w:val="28"/>
              </w:rPr>
              <w:t>.</w:t>
            </w:r>
          </w:p>
          <w:p w:rsidR="00F42BBE" w:rsidRDefault="00D17741" w:rsidP="005B4F2F">
            <w:pPr>
              <w:tabs>
                <w:tab w:val="left" w:pos="5940"/>
              </w:tabs>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V</w:t>
            </w:r>
            <w:r w:rsidR="005B4F2F">
              <w:rPr>
                <w:rFonts w:ascii="Times New Roman" w:hAnsi="Times New Roman" w:cs="Times New Roman"/>
                <w:sz w:val="28"/>
                <w:szCs w:val="28"/>
              </w:rPr>
              <w:t xml:space="preserve">alsts nekustamais īpašums ir nepieciešams </w:t>
            </w:r>
            <w:r w:rsidR="00F42BBE">
              <w:rPr>
                <w:rFonts w:ascii="Times New Roman" w:hAnsi="Times New Roman" w:cs="Times New Roman"/>
                <w:sz w:val="28"/>
                <w:szCs w:val="28"/>
              </w:rPr>
              <w:t xml:space="preserve">centra </w:t>
            </w:r>
            <w:r w:rsidR="005B4F2F">
              <w:rPr>
                <w:rFonts w:ascii="Times New Roman" w:hAnsi="Times New Roman" w:cs="Times New Roman"/>
                <w:sz w:val="28"/>
                <w:szCs w:val="28"/>
              </w:rPr>
              <w:t xml:space="preserve">darbības nodrošināšanai, </w:t>
            </w:r>
            <w:r w:rsidR="00F42BBE">
              <w:rPr>
                <w:rFonts w:ascii="Times New Roman" w:hAnsi="Times New Roman" w:cs="Times New Roman"/>
                <w:sz w:val="28"/>
                <w:szCs w:val="28"/>
              </w:rPr>
              <w:t>lai efektīvāk realizētu centra stratēģisko attīstību, tajā skaitā, dalību Eiropas Savienības struktūrfondu projektos</w:t>
            </w:r>
            <w:r w:rsidR="00C93106">
              <w:rPr>
                <w:rFonts w:ascii="Times New Roman" w:hAnsi="Times New Roman" w:cs="Times New Roman"/>
                <w:sz w:val="28"/>
                <w:szCs w:val="28"/>
              </w:rPr>
              <w:t>.</w:t>
            </w:r>
          </w:p>
          <w:p w:rsidR="005B4F2F" w:rsidRDefault="00D17741" w:rsidP="005B4F2F">
            <w:pPr>
              <w:tabs>
                <w:tab w:val="left" w:pos="5940"/>
              </w:tabs>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Š</w:t>
            </w:r>
            <w:r w:rsidR="00E45C77">
              <w:rPr>
                <w:rFonts w:ascii="Times New Roman" w:hAnsi="Times New Roman" w:cs="Times New Roman"/>
                <w:sz w:val="28"/>
                <w:szCs w:val="28"/>
              </w:rPr>
              <w:t xml:space="preserve">obrīd centrs piedalās Farmācijas un </w:t>
            </w:r>
            <w:proofErr w:type="spellStart"/>
            <w:r w:rsidR="00E45C77">
              <w:rPr>
                <w:rFonts w:ascii="Times New Roman" w:hAnsi="Times New Roman" w:cs="Times New Roman"/>
                <w:sz w:val="28"/>
                <w:szCs w:val="28"/>
              </w:rPr>
              <w:t>biomedicīnas</w:t>
            </w:r>
            <w:proofErr w:type="spellEnd"/>
            <w:r w:rsidR="00E45C77">
              <w:rPr>
                <w:rFonts w:ascii="Times New Roman" w:hAnsi="Times New Roman" w:cs="Times New Roman"/>
                <w:sz w:val="28"/>
                <w:szCs w:val="28"/>
              </w:rPr>
              <w:t xml:space="preserve"> valsts nozīmes pētniecības centra projekta pieteikuma sagatavošanā. V</w:t>
            </w:r>
            <w:r w:rsidR="005B4F2F">
              <w:rPr>
                <w:rFonts w:ascii="Times New Roman" w:hAnsi="Times New Roman" w:cs="Times New Roman"/>
                <w:sz w:val="28"/>
                <w:szCs w:val="28"/>
              </w:rPr>
              <w:t>alsts nekustam</w:t>
            </w:r>
            <w:r w:rsidR="00E45C77">
              <w:rPr>
                <w:rFonts w:ascii="Times New Roman" w:hAnsi="Times New Roman" w:cs="Times New Roman"/>
                <w:sz w:val="28"/>
                <w:szCs w:val="28"/>
              </w:rPr>
              <w:t>aj</w:t>
            </w:r>
            <w:r w:rsidR="005B4F2F">
              <w:rPr>
                <w:rFonts w:ascii="Times New Roman" w:hAnsi="Times New Roman" w:cs="Times New Roman"/>
                <w:sz w:val="28"/>
                <w:szCs w:val="28"/>
              </w:rPr>
              <w:t>ā īpašum</w:t>
            </w:r>
            <w:r w:rsidR="00E45C77">
              <w:rPr>
                <w:rFonts w:ascii="Times New Roman" w:hAnsi="Times New Roman" w:cs="Times New Roman"/>
                <w:sz w:val="28"/>
                <w:szCs w:val="28"/>
              </w:rPr>
              <w:t>ā</w:t>
            </w:r>
            <w:r w:rsidR="005B4F2F">
              <w:rPr>
                <w:rFonts w:ascii="Times New Roman" w:hAnsi="Times New Roman" w:cs="Times New Roman"/>
                <w:sz w:val="28"/>
                <w:szCs w:val="28"/>
              </w:rPr>
              <w:t xml:space="preserve"> plānots realizēt </w:t>
            </w:r>
            <w:r w:rsidR="00F42BBE">
              <w:rPr>
                <w:rFonts w:ascii="Times New Roman" w:hAnsi="Times New Roman" w:cs="Times New Roman"/>
                <w:sz w:val="28"/>
                <w:szCs w:val="28"/>
              </w:rPr>
              <w:t xml:space="preserve">centra </w:t>
            </w:r>
            <w:r w:rsidR="005B4F2F">
              <w:rPr>
                <w:rFonts w:ascii="Times New Roman" w:hAnsi="Times New Roman" w:cs="Times New Roman"/>
                <w:sz w:val="28"/>
                <w:szCs w:val="28"/>
              </w:rPr>
              <w:t xml:space="preserve">pētnieciskās infrastruktūras modernizēšanas projektu darbības programmas „Uzņēmējdarbība un inovācijas” papildinājuma 2.1.1.3.1.apakšaktivitātes „Zinātnes </w:t>
            </w:r>
            <w:r w:rsidR="005B4F2F">
              <w:rPr>
                <w:rFonts w:ascii="Times New Roman" w:hAnsi="Times New Roman" w:cs="Times New Roman"/>
                <w:sz w:val="28"/>
                <w:szCs w:val="28"/>
              </w:rPr>
              <w:lastRenderedPageBreak/>
              <w:t>infr</w:t>
            </w:r>
            <w:r w:rsidR="00E45C77">
              <w:rPr>
                <w:rFonts w:ascii="Times New Roman" w:hAnsi="Times New Roman" w:cs="Times New Roman"/>
                <w:sz w:val="28"/>
                <w:szCs w:val="28"/>
              </w:rPr>
              <w:t>astruktūras attīstība”</w:t>
            </w:r>
            <w:r w:rsidR="009E1E25">
              <w:rPr>
                <w:rFonts w:ascii="Times New Roman" w:hAnsi="Times New Roman" w:cs="Times New Roman"/>
                <w:sz w:val="28"/>
                <w:szCs w:val="28"/>
              </w:rPr>
              <w:t xml:space="preserve"> pirmās projektu iesniegumu atlases kārtas</w:t>
            </w:r>
            <w:r w:rsidR="00E45C77">
              <w:rPr>
                <w:rFonts w:ascii="Times New Roman" w:hAnsi="Times New Roman" w:cs="Times New Roman"/>
                <w:sz w:val="28"/>
                <w:szCs w:val="28"/>
              </w:rPr>
              <w:t xml:space="preserve"> ietvaros. Šā projekta ietvaros paredzēts pilnveidot centra Genoma centra </w:t>
            </w:r>
            <w:proofErr w:type="spellStart"/>
            <w:r w:rsidR="00E45C77">
              <w:rPr>
                <w:rFonts w:ascii="Times New Roman" w:hAnsi="Times New Roman" w:cs="Times New Roman"/>
                <w:sz w:val="28"/>
                <w:szCs w:val="28"/>
              </w:rPr>
              <w:t>genotipēšanas</w:t>
            </w:r>
            <w:proofErr w:type="spellEnd"/>
            <w:r w:rsidR="00E45C77">
              <w:rPr>
                <w:rFonts w:ascii="Times New Roman" w:hAnsi="Times New Roman" w:cs="Times New Roman"/>
                <w:sz w:val="28"/>
                <w:szCs w:val="28"/>
              </w:rPr>
              <w:t xml:space="preserve"> laboratoriju un </w:t>
            </w:r>
            <w:proofErr w:type="spellStart"/>
            <w:r w:rsidR="00E45C77">
              <w:rPr>
                <w:rFonts w:ascii="Times New Roman" w:hAnsi="Times New Roman" w:cs="Times New Roman"/>
                <w:sz w:val="28"/>
                <w:szCs w:val="28"/>
              </w:rPr>
              <w:t>biotehnoloģiskās</w:t>
            </w:r>
            <w:proofErr w:type="spellEnd"/>
            <w:r w:rsidR="00E45C77">
              <w:rPr>
                <w:rFonts w:ascii="Times New Roman" w:hAnsi="Times New Roman" w:cs="Times New Roman"/>
                <w:sz w:val="28"/>
                <w:szCs w:val="28"/>
              </w:rPr>
              <w:t xml:space="preserve"> laboratorijas, kā arī radīt modernu strukturālās bioloģijas izpētes moduli. </w:t>
            </w:r>
            <w:proofErr w:type="spellStart"/>
            <w:r w:rsidR="00E45C77">
              <w:rPr>
                <w:rFonts w:ascii="Times New Roman" w:hAnsi="Times New Roman" w:cs="Times New Roman"/>
                <w:sz w:val="28"/>
                <w:szCs w:val="28"/>
              </w:rPr>
              <w:t>Biofarmācijas</w:t>
            </w:r>
            <w:proofErr w:type="spellEnd"/>
            <w:r w:rsidR="00E45C77">
              <w:rPr>
                <w:rFonts w:ascii="Times New Roman" w:hAnsi="Times New Roman" w:cs="Times New Roman"/>
                <w:sz w:val="28"/>
                <w:szCs w:val="28"/>
              </w:rPr>
              <w:t xml:space="preserve"> centra ietvaros paredzēts izveidot šūnu bioloģijas laboratoriju kompleksu un </w:t>
            </w:r>
            <w:r w:rsidR="00E45C77" w:rsidRPr="00E45C77">
              <w:rPr>
                <w:rFonts w:ascii="Times New Roman" w:hAnsi="Times New Roman" w:cs="Times New Roman"/>
                <w:sz w:val="28"/>
                <w:szCs w:val="28"/>
              </w:rPr>
              <w:t>GLP (</w:t>
            </w:r>
            <w:proofErr w:type="spellStart"/>
            <w:r w:rsidR="00E45C77" w:rsidRPr="00E45C77">
              <w:rPr>
                <w:rFonts w:ascii="Times New Roman" w:hAnsi="Times New Roman" w:cs="Times New Roman"/>
                <w:i/>
                <w:sz w:val="28"/>
                <w:szCs w:val="28"/>
              </w:rPr>
              <w:t>Good</w:t>
            </w:r>
            <w:proofErr w:type="spellEnd"/>
            <w:r w:rsidR="00E45C77" w:rsidRPr="00E45C77">
              <w:rPr>
                <w:rFonts w:ascii="Times New Roman" w:hAnsi="Times New Roman" w:cs="Times New Roman"/>
                <w:i/>
                <w:sz w:val="28"/>
                <w:szCs w:val="28"/>
              </w:rPr>
              <w:t xml:space="preserve"> </w:t>
            </w:r>
            <w:proofErr w:type="spellStart"/>
            <w:r w:rsidR="00E45C77" w:rsidRPr="00E45C77">
              <w:rPr>
                <w:rFonts w:ascii="Times New Roman" w:hAnsi="Times New Roman" w:cs="Times New Roman"/>
                <w:i/>
                <w:sz w:val="28"/>
                <w:szCs w:val="28"/>
              </w:rPr>
              <w:t>Laboratory</w:t>
            </w:r>
            <w:proofErr w:type="spellEnd"/>
            <w:r w:rsidR="00E45C77" w:rsidRPr="00E45C77">
              <w:rPr>
                <w:rFonts w:ascii="Times New Roman" w:hAnsi="Times New Roman" w:cs="Times New Roman"/>
                <w:i/>
                <w:sz w:val="28"/>
                <w:szCs w:val="28"/>
              </w:rPr>
              <w:t xml:space="preserve"> </w:t>
            </w:r>
            <w:proofErr w:type="spellStart"/>
            <w:r w:rsidR="00E45C77" w:rsidRPr="00E45C77">
              <w:rPr>
                <w:rFonts w:ascii="Times New Roman" w:hAnsi="Times New Roman" w:cs="Times New Roman"/>
                <w:i/>
                <w:sz w:val="28"/>
                <w:szCs w:val="28"/>
              </w:rPr>
              <w:t>Practice</w:t>
            </w:r>
            <w:proofErr w:type="spellEnd"/>
            <w:r w:rsidR="00E45C77" w:rsidRPr="00E45C77">
              <w:rPr>
                <w:rFonts w:ascii="Times New Roman" w:hAnsi="Times New Roman" w:cs="Times New Roman"/>
                <w:sz w:val="28"/>
                <w:szCs w:val="28"/>
              </w:rPr>
              <w:t>) prasībām atbilstoš</w:t>
            </w:r>
            <w:r w:rsidR="00E45C77">
              <w:rPr>
                <w:rFonts w:ascii="Times New Roman" w:hAnsi="Times New Roman" w:cs="Times New Roman"/>
                <w:sz w:val="28"/>
                <w:szCs w:val="28"/>
              </w:rPr>
              <w:t xml:space="preserve">as </w:t>
            </w:r>
            <w:proofErr w:type="spellStart"/>
            <w:r w:rsidR="00E45C77">
              <w:rPr>
                <w:rFonts w:ascii="Times New Roman" w:hAnsi="Times New Roman" w:cs="Times New Roman"/>
                <w:sz w:val="28"/>
                <w:szCs w:val="28"/>
              </w:rPr>
              <w:t>modeļdzīvnieku</w:t>
            </w:r>
            <w:proofErr w:type="spellEnd"/>
            <w:r w:rsidR="00E45C77">
              <w:rPr>
                <w:rFonts w:ascii="Times New Roman" w:hAnsi="Times New Roman" w:cs="Times New Roman"/>
                <w:sz w:val="28"/>
                <w:szCs w:val="28"/>
              </w:rPr>
              <w:t xml:space="preserve"> turēšanas un izpētes laboratorijas.</w:t>
            </w:r>
          </w:p>
          <w:p w:rsidR="00D5330C" w:rsidRDefault="00E45C77" w:rsidP="003B2269">
            <w:pPr>
              <w:tabs>
                <w:tab w:val="left" w:pos="5940"/>
              </w:tabs>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Centrs plāno savu stratēģisko attīstību valsts nekustamajā īpašumā, pilnveidojot molekulārās bioloģijas, ģenētikas un biotehnoloģijas laboratorijas, k</w:t>
            </w:r>
            <w:r w:rsidR="006569D6">
              <w:rPr>
                <w:rFonts w:ascii="Times New Roman" w:hAnsi="Times New Roman" w:cs="Times New Roman"/>
                <w:sz w:val="28"/>
                <w:szCs w:val="28"/>
              </w:rPr>
              <w:t>ā</w:t>
            </w:r>
            <w:r>
              <w:rPr>
                <w:rFonts w:ascii="Times New Roman" w:hAnsi="Times New Roman" w:cs="Times New Roman"/>
                <w:sz w:val="28"/>
                <w:szCs w:val="28"/>
              </w:rPr>
              <w:t xml:space="preserve"> arī radot vairākus teritoriāli un funkcionāli vienotus un racionāli pamatotus specializētus laboratoriju kompleksus, kas kalpos kā Latvijas institūcijām pieejami ekselences centri atbilstošajās zinātņu nozarēs. Valsts nozīmes pētījumu centra</w:t>
            </w:r>
            <w:r w:rsidR="003B2269">
              <w:rPr>
                <w:rFonts w:ascii="Times New Roman" w:hAnsi="Times New Roman" w:cs="Times New Roman"/>
                <w:sz w:val="28"/>
                <w:szCs w:val="28"/>
              </w:rPr>
              <w:t xml:space="preserve"> ietvaros veidojamais </w:t>
            </w:r>
            <w:proofErr w:type="spellStart"/>
            <w:r w:rsidR="003B2269">
              <w:rPr>
                <w:rFonts w:ascii="Times New Roman" w:hAnsi="Times New Roman" w:cs="Times New Roman"/>
                <w:sz w:val="28"/>
                <w:szCs w:val="28"/>
              </w:rPr>
              <w:t>Biofarmācijas</w:t>
            </w:r>
            <w:proofErr w:type="spellEnd"/>
            <w:r w:rsidR="003B2269">
              <w:rPr>
                <w:rFonts w:ascii="Times New Roman" w:hAnsi="Times New Roman" w:cs="Times New Roman"/>
                <w:sz w:val="28"/>
                <w:szCs w:val="28"/>
              </w:rPr>
              <w:t xml:space="preserve"> centrs tiks daļēji izvietots centra rīcībā esošajā Biotehnoloģijas mērogošanas un pārneses </w:t>
            </w:r>
            <w:r w:rsidR="004E18FA">
              <w:rPr>
                <w:rFonts w:ascii="Times New Roman" w:hAnsi="Times New Roman" w:cs="Times New Roman"/>
                <w:sz w:val="28"/>
                <w:szCs w:val="28"/>
              </w:rPr>
              <w:t>būvē</w:t>
            </w:r>
            <w:r w:rsidR="003B2269">
              <w:rPr>
                <w:rFonts w:ascii="Times New Roman" w:hAnsi="Times New Roman" w:cs="Times New Roman"/>
                <w:sz w:val="28"/>
                <w:szCs w:val="28"/>
              </w:rPr>
              <w:t xml:space="preserve"> Rātsupītes ielā 1, Rīgā, kas dos iespēju radīt </w:t>
            </w:r>
            <w:proofErr w:type="spellStart"/>
            <w:r w:rsidR="003B2269">
              <w:rPr>
                <w:rFonts w:ascii="Times New Roman" w:hAnsi="Times New Roman" w:cs="Times New Roman"/>
                <w:sz w:val="28"/>
                <w:szCs w:val="28"/>
              </w:rPr>
              <w:t>modeļdzīvnieku</w:t>
            </w:r>
            <w:proofErr w:type="spellEnd"/>
            <w:r w:rsidR="003B2269">
              <w:rPr>
                <w:rFonts w:ascii="Times New Roman" w:hAnsi="Times New Roman" w:cs="Times New Roman"/>
                <w:sz w:val="28"/>
                <w:szCs w:val="28"/>
              </w:rPr>
              <w:t xml:space="preserve"> un šūnu bioloģijas laboratoriju kompleksu, kas radītu funkcionāli vienotu, jaunu, kvalitātes normām atbilstošu zāļu un terapijas līdzekļu, kā arī jaunu zāļu bioloģisko mērķu identificēšanas bloku.</w:t>
            </w:r>
          </w:p>
          <w:p w:rsidR="001D3FBB" w:rsidRPr="001D3FBB" w:rsidRDefault="001D3FBB" w:rsidP="003B2269">
            <w:pPr>
              <w:tabs>
                <w:tab w:val="left" w:pos="5940"/>
              </w:tabs>
              <w:spacing w:after="0" w:line="20" w:lineRule="atLeast"/>
              <w:ind w:left="128" w:right="141" w:firstLine="581"/>
              <w:jc w:val="both"/>
              <w:rPr>
                <w:rFonts w:ascii="Times New Roman" w:eastAsia="Calibri" w:hAnsi="Times New Roman" w:cs="Times New Roman"/>
                <w:sz w:val="28"/>
                <w:szCs w:val="28"/>
              </w:rPr>
            </w:pPr>
            <w:r>
              <w:rPr>
                <w:rFonts w:ascii="Times New Roman" w:hAnsi="Times New Roman" w:cs="Times New Roman"/>
                <w:sz w:val="28"/>
                <w:szCs w:val="28"/>
              </w:rPr>
              <w:t xml:space="preserve">Ministrijas Nekustamā īpašuma un valsts mantas apsaimniekošanas komisijas 2011.gada 27.maija sēdē (protokols Nr.126, 12.punkts) tika pieņemts lēmums atbalstīt </w:t>
            </w:r>
            <w:r w:rsidRPr="003B33FC">
              <w:rPr>
                <w:rFonts w:ascii="Times New Roman" w:hAnsi="Times New Roman" w:cs="Times New Roman"/>
                <w:sz w:val="28"/>
                <w:szCs w:val="28"/>
              </w:rPr>
              <w:t xml:space="preserve">valsts nekustamā īpašuma nodošanu </w:t>
            </w:r>
            <w:r>
              <w:rPr>
                <w:rFonts w:ascii="Times New Roman" w:hAnsi="Times New Roman" w:cs="Times New Roman"/>
                <w:sz w:val="28"/>
                <w:szCs w:val="28"/>
              </w:rPr>
              <w:t>centra</w:t>
            </w:r>
            <w:r w:rsidRPr="003B33FC">
              <w:rPr>
                <w:rFonts w:ascii="Times New Roman" w:hAnsi="Times New Roman" w:cs="Times New Roman"/>
                <w:sz w:val="28"/>
                <w:szCs w:val="28"/>
              </w:rPr>
              <w:t xml:space="preserve"> </w:t>
            </w:r>
            <w:r>
              <w:rPr>
                <w:rFonts w:ascii="Times New Roman" w:hAnsi="Times New Roman" w:cs="Times New Roman"/>
                <w:sz w:val="28"/>
                <w:szCs w:val="28"/>
              </w:rPr>
              <w:t>īpašumā.</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B44BD9">
            <w:pPr>
              <w:tabs>
                <w:tab w:val="center" w:pos="141"/>
              </w:tabs>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r w:rsidR="00576BB0" w:rsidRPr="004D59A3">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590" w:type="pct"/>
            <w:tcBorders>
              <w:top w:val="outset" w:sz="6" w:space="0" w:color="000000"/>
              <w:left w:val="outset" w:sz="6" w:space="0" w:color="000000"/>
              <w:bottom w:val="outset" w:sz="6" w:space="0" w:color="000000"/>
              <w:right w:val="outset" w:sz="6" w:space="0" w:color="000000"/>
            </w:tcBorders>
            <w:hideMark/>
          </w:tcPr>
          <w:p w:rsidR="005B5A8D" w:rsidRDefault="00D57510" w:rsidP="00B44BD9">
            <w:pPr>
              <w:tabs>
                <w:tab w:val="center" w:pos="141"/>
              </w:tabs>
              <w:spacing w:after="0" w:line="240" w:lineRule="auto"/>
              <w:ind w:left="128" w:right="141" w:firstLine="58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w:t>
            </w:r>
            <w:r w:rsidR="005048CA" w:rsidRPr="007C33BA">
              <w:rPr>
                <w:rFonts w:ascii="Times New Roman" w:hAnsi="Times New Roman" w:cs="Times New Roman"/>
                <w:sz w:val="28"/>
                <w:szCs w:val="28"/>
              </w:rPr>
              <w:t xml:space="preserve">īkojuma projekts </w:t>
            </w:r>
            <w:r w:rsidR="003D660F" w:rsidRPr="005D33A3">
              <w:rPr>
                <w:rFonts w:ascii="Times New Roman" w:eastAsia="Times New Roman" w:hAnsi="Times New Roman" w:cs="Times New Roman"/>
                <w:sz w:val="28"/>
                <w:szCs w:val="28"/>
                <w:lang w:eastAsia="lv-LV"/>
              </w:rPr>
              <w:t xml:space="preserve">paredz nodot </w:t>
            </w:r>
            <w:r w:rsidR="003B2269">
              <w:rPr>
                <w:rFonts w:ascii="Times New Roman" w:eastAsia="Times New Roman" w:hAnsi="Times New Roman" w:cs="Times New Roman"/>
                <w:sz w:val="28"/>
                <w:szCs w:val="28"/>
                <w:lang w:eastAsia="lv-LV"/>
              </w:rPr>
              <w:t>centra</w:t>
            </w:r>
            <w:r w:rsidR="003D660F">
              <w:rPr>
                <w:rFonts w:ascii="Times New Roman" w:eastAsia="Times New Roman" w:hAnsi="Times New Roman" w:cs="Times New Roman"/>
                <w:sz w:val="28"/>
                <w:szCs w:val="28"/>
                <w:lang w:eastAsia="lv-LV"/>
              </w:rPr>
              <w:t xml:space="preserve"> </w:t>
            </w:r>
            <w:r w:rsidR="00E0430B">
              <w:rPr>
                <w:rFonts w:ascii="Times New Roman" w:eastAsia="Times New Roman" w:hAnsi="Times New Roman" w:cs="Times New Roman"/>
                <w:sz w:val="28"/>
                <w:szCs w:val="28"/>
                <w:lang w:eastAsia="lv-LV"/>
              </w:rPr>
              <w:t>īpašumā</w:t>
            </w:r>
            <w:r w:rsidR="003D660F">
              <w:rPr>
                <w:rFonts w:ascii="Times New Roman" w:eastAsia="Times New Roman" w:hAnsi="Times New Roman" w:cs="Times New Roman"/>
                <w:sz w:val="28"/>
                <w:szCs w:val="28"/>
                <w:lang w:eastAsia="lv-LV"/>
              </w:rPr>
              <w:t xml:space="preserve"> valsts nekustamo īpašumu.</w:t>
            </w:r>
          </w:p>
          <w:p w:rsidR="003D660F" w:rsidRPr="009634BA" w:rsidRDefault="003D660F" w:rsidP="009634BA">
            <w:pPr>
              <w:pStyle w:val="Footer"/>
              <w:tabs>
                <w:tab w:val="clear" w:pos="4153"/>
                <w:tab w:val="clear" w:pos="8306"/>
                <w:tab w:val="left" w:pos="5670"/>
                <w:tab w:val="right" w:pos="9072"/>
              </w:tabs>
              <w:ind w:left="130" w:right="142" w:firstLine="578"/>
              <w:jc w:val="both"/>
              <w:rPr>
                <w:rFonts w:ascii="Times New Roman" w:hAnsi="Times New Roman" w:cs="Times New Roman"/>
                <w:sz w:val="28"/>
                <w:szCs w:val="28"/>
              </w:rPr>
            </w:pPr>
            <w:r w:rsidRPr="009634BA">
              <w:rPr>
                <w:rFonts w:ascii="Times New Roman" w:hAnsi="Times New Roman" w:cs="Times New Roman"/>
                <w:sz w:val="28"/>
                <w:szCs w:val="28"/>
              </w:rPr>
              <w:t>Valsts nekust</w:t>
            </w:r>
            <w:r w:rsidR="00E0430B" w:rsidRPr="009634BA">
              <w:rPr>
                <w:rFonts w:ascii="Times New Roman" w:hAnsi="Times New Roman" w:cs="Times New Roman"/>
                <w:sz w:val="28"/>
                <w:szCs w:val="28"/>
              </w:rPr>
              <w:t xml:space="preserve">amajam īpašumam esot </w:t>
            </w:r>
            <w:r w:rsidR="003B2269">
              <w:rPr>
                <w:rFonts w:ascii="Times New Roman" w:hAnsi="Times New Roman" w:cs="Times New Roman"/>
                <w:sz w:val="28"/>
                <w:szCs w:val="28"/>
              </w:rPr>
              <w:t>centra</w:t>
            </w:r>
            <w:r w:rsidR="00E0430B" w:rsidRPr="009634BA">
              <w:rPr>
                <w:rFonts w:ascii="Times New Roman" w:hAnsi="Times New Roman" w:cs="Times New Roman"/>
                <w:sz w:val="28"/>
                <w:szCs w:val="28"/>
              </w:rPr>
              <w:t xml:space="preserve"> īpašumā</w:t>
            </w:r>
            <w:r w:rsidRPr="009634BA">
              <w:rPr>
                <w:rFonts w:ascii="Times New Roman" w:hAnsi="Times New Roman" w:cs="Times New Roman"/>
                <w:sz w:val="28"/>
                <w:szCs w:val="28"/>
              </w:rPr>
              <w:t xml:space="preserve">, </w:t>
            </w:r>
            <w:r w:rsidR="003B2269">
              <w:rPr>
                <w:rFonts w:ascii="Times New Roman" w:hAnsi="Times New Roman" w:cs="Times New Roman"/>
                <w:sz w:val="28"/>
                <w:szCs w:val="28"/>
              </w:rPr>
              <w:t>centrs</w:t>
            </w:r>
            <w:r w:rsidRPr="009634BA">
              <w:rPr>
                <w:rFonts w:ascii="Times New Roman" w:hAnsi="Times New Roman" w:cs="Times New Roman"/>
                <w:sz w:val="28"/>
                <w:szCs w:val="28"/>
              </w:rPr>
              <w:t xml:space="preserve"> varēs piesaistīt Eiropas </w:t>
            </w:r>
            <w:r w:rsidR="00B44BD9" w:rsidRPr="009634BA">
              <w:rPr>
                <w:rFonts w:ascii="Times New Roman" w:hAnsi="Times New Roman" w:cs="Times New Roman"/>
                <w:sz w:val="28"/>
                <w:szCs w:val="28"/>
              </w:rPr>
              <w:t>Savienības</w:t>
            </w:r>
            <w:r w:rsidRPr="009634BA">
              <w:rPr>
                <w:rFonts w:ascii="Times New Roman" w:hAnsi="Times New Roman" w:cs="Times New Roman"/>
                <w:sz w:val="28"/>
                <w:szCs w:val="28"/>
              </w:rPr>
              <w:t xml:space="preserve"> </w:t>
            </w:r>
            <w:r w:rsidR="00B44BD9" w:rsidRPr="009634BA">
              <w:rPr>
                <w:rFonts w:ascii="Times New Roman" w:hAnsi="Times New Roman" w:cs="Times New Roman"/>
                <w:sz w:val="28"/>
                <w:szCs w:val="28"/>
              </w:rPr>
              <w:t>struktūrfondu finanšu līdzekļus</w:t>
            </w:r>
            <w:r w:rsidRPr="009634BA">
              <w:rPr>
                <w:rFonts w:ascii="Times New Roman" w:eastAsia="Times New Roman" w:hAnsi="Times New Roman" w:cs="Times New Roman"/>
                <w:sz w:val="28"/>
                <w:szCs w:val="28"/>
                <w:lang w:eastAsia="lv-LV"/>
              </w:rPr>
              <w:t>, kā arī savus pašu ieņēmumus</w:t>
            </w:r>
            <w:r w:rsidRPr="009634BA">
              <w:rPr>
                <w:rFonts w:ascii="Times New Roman" w:hAnsi="Times New Roman" w:cs="Times New Roman"/>
                <w:sz w:val="28"/>
                <w:szCs w:val="28"/>
              </w:rPr>
              <w:t>, tādējādi nodrošinot valsts nekustamā īpašuma uzlabošanu un modernizēšanu.</w:t>
            </w:r>
          </w:p>
          <w:p w:rsidR="003D660F" w:rsidRPr="003C5245" w:rsidRDefault="009634BA" w:rsidP="000F5DF8">
            <w:pPr>
              <w:pStyle w:val="Footer"/>
              <w:tabs>
                <w:tab w:val="clear" w:pos="4153"/>
                <w:tab w:val="clear" w:pos="8306"/>
                <w:tab w:val="left" w:pos="5670"/>
                <w:tab w:val="right" w:pos="9072"/>
              </w:tabs>
              <w:ind w:left="130" w:right="142" w:firstLine="578"/>
              <w:jc w:val="both"/>
              <w:rPr>
                <w:rFonts w:ascii="Times New Roman" w:hAnsi="Times New Roman"/>
                <w:sz w:val="28"/>
                <w:szCs w:val="28"/>
              </w:rPr>
            </w:pPr>
            <w:r w:rsidRPr="009634BA">
              <w:rPr>
                <w:rFonts w:ascii="Times New Roman" w:hAnsi="Times New Roman" w:cs="Times New Roman"/>
                <w:sz w:val="28"/>
                <w:szCs w:val="28"/>
              </w:rPr>
              <w:t xml:space="preserve">Gadījumā, ja iestājas rīkojuma projekta </w:t>
            </w:r>
            <w:r w:rsidR="00111BF8">
              <w:rPr>
                <w:rFonts w:ascii="Times New Roman" w:hAnsi="Times New Roman" w:cs="Times New Roman"/>
                <w:sz w:val="28"/>
                <w:szCs w:val="28"/>
              </w:rPr>
              <w:lastRenderedPageBreak/>
              <w:t>3</w:t>
            </w:r>
            <w:r>
              <w:rPr>
                <w:rFonts w:ascii="Times New Roman" w:hAnsi="Times New Roman" w:cs="Times New Roman"/>
                <w:sz w:val="28"/>
                <w:szCs w:val="28"/>
              </w:rPr>
              <w:t>.</w:t>
            </w:r>
            <w:r w:rsidR="00D57510">
              <w:rPr>
                <w:rFonts w:ascii="Times New Roman" w:hAnsi="Times New Roman" w:cs="Times New Roman"/>
                <w:sz w:val="28"/>
                <w:szCs w:val="28"/>
              </w:rPr>
              <w:t>2.apakš</w:t>
            </w:r>
            <w:r w:rsidRPr="009634BA">
              <w:rPr>
                <w:rFonts w:ascii="Times New Roman" w:hAnsi="Times New Roman" w:cs="Times New Roman"/>
                <w:sz w:val="28"/>
                <w:szCs w:val="28"/>
              </w:rPr>
              <w:t xml:space="preserve">punktā minētais nosacījums, </w:t>
            </w:r>
            <w:r w:rsidR="003B2269">
              <w:rPr>
                <w:rFonts w:ascii="Times New Roman" w:hAnsi="Times New Roman" w:cs="Times New Roman"/>
                <w:sz w:val="28"/>
                <w:szCs w:val="28"/>
              </w:rPr>
              <w:t>centram</w:t>
            </w:r>
            <w:r w:rsidR="00466FAA" w:rsidRPr="009634BA">
              <w:rPr>
                <w:rFonts w:ascii="Times New Roman" w:hAnsi="Times New Roman" w:cs="Times New Roman"/>
                <w:sz w:val="28"/>
                <w:szCs w:val="28"/>
              </w:rPr>
              <w:t xml:space="preserve"> </w:t>
            </w:r>
            <w:r>
              <w:rPr>
                <w:rFonts w:ascii="Times New Roman" w:hAnsi="Times New Roman" w:cs="Times New Roman"/>
                <w:sz w:val="28"/>
                <w:szCs w:val="28"/>
              </w:rPr>
              <w:t xml:space="preserve">ir </w:t>
            </w:r>
            <w:r w:rsidR="008D606E" w:rsidRPr="009634BA">
              <w:rPr>
                <w:rFonts w:ascii="Times New Roman" w:hAnsi="Times New Roman" w:cs="Times New Roman"/>
                <w:sz w:val="28"/>
                <w:szCs w:val="28"/>
              </w:rPr>
              <w:t>pienākum</w:t>
            </w:r>
            <w:r w:rsidR="00237818">
              <w:rPr>
                <w:rFonts w:ascii="Times New Roman" w:hAnsi="Times New Roman" w:cs="Times New Roman"/>
                <w:sz w:val="28"/>
                <w:szCs w:val="28"/>
              </w:rPr>
              <w:t>s</w:t>
            </w:r>
            <w:r w:rsidR="008D606E" w:rsidRPr="009634BA">
              <w:rPr>
                <w:rFonts w:ascii="Times New Roman" w:hAnsi="Times New Roman" w:cs="Times New Roman"/>
                <w:sz w:val="28"/>
                <w:szCs w:val="28"/>
              </w:rPr>
              <w:t xml:space="preserve"> nekustamo īpašumu </w:t>
            </w:r>
            <w:r w:rsidR="00823146">
              <w:rPr>
                <w:rFonts w:ascii="Times New Roman" w:hAnsi="Times New Roman" w:cs="Times New Roman"/>
                <w:sz w:val="28"/>
                <w:szCs w:val="28"/>
              </w:rPr>
              <w:t>(</w:t>
            </w:r>
            <w:r w:rsidR="00823146">
              <w:rPr>
                <w:rFonts w:ascii="Times New Roman" w:eastAsia="Calibri" w:hAnsi="Times New Roman" w:cs="Times New Roman"/>
                <w:sz w:val="28"/>
                <w:szCs w:val="28"/>
              </w:rPr>
              <w:t xml:space="preserve">nekustamā īpašuma kadastra Nr.0100 104 0013) Rātsupītes ielā 1, Rīgā, </w:t>
            </w:r>
            <w:r w:rsidR="008D606E" w:rsidRPr="009634BA">
              <w:rPr>
                <w:rFonts w:ascii="Times New Roman" w:hAnsi="Times New Roman" w:cs="Times New Roman"/>
                <w:sz w:val="28"/>
                <w:szCs w:val="28"/>
              </w:rPr>
              <w:t>bez at</w:t>
            </w:r>
            <w:r w:rsidR="008D606E" w:rsidRPr="00CD72FC">
              <w:rPr>
                <w:rFonts w:ascii="Times New Roman" w:hAnsi="Times New Roman" w:cs="Times New Roman"/>
                <w:sz w:val="28"/>
                <w:szCs w:val="28"/>
              </w:rPr>
              <w:t xml:space="preserve">līdzības nodot </w:t>
            </w:r>
            <w:r w:rsidR="007943D3">
              <w:rPr>
                <w:rFonts w:ascii="Times New Roman" w:hAnsi="Times New Roman" w:cs="Times New Roman"/>
                <w:sz w:val="28"/>
                <w:szCs w:val="28"/>
              </w:rPr>
              <w:t>valst</w:t>
            </w:r>
            <w:r w:rsidR="006B1B8D">
              <w:rPr>
                <w:rFonts w:ascii="Times New Roman" w:hAnsi="Times New Roman" w:cs="Times New Roman"/>
                <w:sz w:val="28"/>
                <w:szCs w:val="28"/>
              </w:rPr>
              <w:t>s īpašumā</w:t>
            </w:r>
            <w:r w:rsidR="008D606E" w:rsidRPr="00CD72FC">
              <w:rPr>
                <w:rFonts w:ascii="Times New Roman" w:hAnsi="Times New Roman" w:cs="Times New Roman"/>
                <w:sz w:val="28"/>
                <w:szCs w:val="28"/>
              </w:rPr>
              <w:t xml:space="preserve">, </w:t>
            </w:r>
            <w:r w:rsidR="008D606E">
              <w:rPr>
                <w:rFonts w:ascii="Times New Roman" w:hAnsi="Times New Roman" w:cs="Times New Roman"/>
                <w:sz w:val="28"/>
                <w:szCs w:val="28"/>
              </w:rPr>
              <w:t xml:space="preserve">tādējādi paredzot iespēju </w:t>
            </w:r>
            <w:r w:rsidR="007943D3">
              <w:rPr>
                <w:rFonts w:ascii="Times New Roman" w:hAnsi="Times New Roman" w:cs="Times New Roman"/>
                <w:sz w:val="28"/>
                <w:szCs w:val="28"/>
              </w:rPr>
              <w:t>valstij</w:t>
            </w:r>
            <w:r w:rsidR="008D606E">
              <w:rPr>
                <w:rFonts w:ascii="Times New Roman" w:hAnsi="Times New Roman" w:cs="Times New Roman"/>
                <w:sz w:val="28"/>
                <w:szCs w:val="28"/>
              </w:rPr>
              <w:t xml:space="preserve"> izvērtēt </w:t>
            </w:r>
            <w:r w:rsidR="000F5DF8">
              <w:rPr>
                <w:rFonts w:ascii="Times New Roman" w:hAnsi="Times New Roman" w:cs="Times New Roman"/>
                <w:sz w:val="28"/>
                <w:szCs w:val="28"/>
              </w:rPr>
              <w:t>iepriekš minētā</w:t>
            </w:r>
            <w:r w:rsidR="008D606E">
              <w:rPr>
                <w:rFonts w:ascii="Times New Roman" w:hAnsi="Times New Roman" w:cs="Times New Roman"/>
                <w:sz w:val="28"/>
                <w:szCs w:val="28"/>
              </w:rPr>
              <w:t xml:space="preserve"> nekustamā īpašuma nepieciešamību tās funkciju nodrošināšanai.</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B44BD9">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3B2269">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Jautājuma būtība ir saistīta ar ministrijas padotīb</w:t>
            </w:r>
            <w:r w:rsidR="00003636">
              <w:rPr>
                <w:rFonts w:ascii="Times New Roman" w:hAnsi="Times New Roman" w:cs="Times New Roman"/>
                <w:sz w:val="28"/>
                <w:szCs w:val="28"/>
              </w:rPr>
              <w:t>as</w:t>
            </w:r>
            <w:r w:rsidRPr="004D59A3">
              <w:rPr>
                <w:rFonts w:ascii="Times New Roman" w:hAnsi="Times New Roman" w:cs="Times New Roman"/>
                <w:sz w:val="28"/>
                <w:szCs w:val="28"/>
              </w:rPr>
              <w:t xml:space="preserve"> iestādes </w:t>
            </w:r>
            <w:r w:rsidR="003B2269">
              <w:rPr>
                <w:rFonts w:ascii="Times New Roman" w:hAnsi="Times New Roman" w:cs="Times New Roman"/>
                <w:sz w:val="28"/>
                <w:szCs w:val="28"/>
              </w:rPr>
              <w:t>valdījumā</w:t>
            </w:r>
            <w:r w:rsidR="000E4A21">
              <w:rPr>
                <w:rFonts w:ascii="Times New Roman" w:hAnsi="Times New Roman" w:cs="Times New Roman"/>
                <w:sz w:val="28"/>
                <w:szCs w:val="28"/>
              </w:rPr>
              <w:t xml:space="preserve"> </w:t>
            </w:r>
            <w:r w:rsidR="005868BD">
              <w:rPr>
                <w:rFonts w:ascii="Times New Roman" w:hAnsi="Times New Roman" w:cs="Times New Roman"/>
                <w:sz w:val="28"/>
                <w:szCs w:val="28"/>
              </w:rPr>
              <w:t>esošā</w:t>
            </w:r>
            <w:r w:rsidRPr="004D59A3">
              <w:rPr>
                <w:rFonts w:ascii="Times New Roman" w:hAnsi="Times New Roman" w:cs="Times New Roman"/>
                <w:sz w:val="28"/>
                <w:szCs w:val="28"/>
              </w:rPr>
              <w:t xml:space="preserve"> </w:t>
            </w:r>
            <w:r w:rsidR="00F92BC5">
              <w:rPr>
                <w:rFonts w:ascii="Times New Roman" w:hAnsi="Times New Roman" w:cs="Times New Roman"/>
                <w:sz w:val="28"/>
                <w:szCs w:val="28"/>
              </w:rPr>
              <w:t>valsts</w:t>
            </w:r>
            <w:r w:rsidRPr="004D59A3">
              <w:rPr>
                <w:rFonts w:ascii="Times New Roman" w:hAnsi="Times New Roman" w:cs="Times New Roman"/>
                <w:sz w:val="28"/>
                <w:szCs w:val="28"/>
              </w:rPr>
              <w:t xml:space="preserve"> nekustam</w:t>
            </w:r>
            <w:r>
              <w:rPr>
                <w:rFonts w:ascii="Times New Roman" w:hAnsi="Times New Roman" w:cs="Times New Roman"/>
                <w:sz w:val="28"/>
                <w:szCs w:val="28"/>
              </w:rPr>
              <w:t>ā</w:t>
            </w:r>
            <w:r w:rsidRPr="004D59A3">
              <w:rPr>
                <w:rFonts w:ascii="Times New Roman" w:hAnsi="Times New Roman" w:cs="Times New Roman"/>
                <w:sz w:val="28"/>
                <w:szCs w:val="28"/>
              </w:rPr>
              <w:t xml:space="preserve"> īpašum</w:t>
            </w:r>
            <w:r>
              <w:rPr>
                <w:rFonts w:ascii="Times New Roman" w:hAnsi="Times New Roman" w:cs="Times New Roman"/>
                <w:sz w:val="28"/>
                <w:szCs w:val="28"/>
              </w:rPr>
              <w:t>a</w:t>
            </w:r>
            <w:r w:rsidR="005868BD">
              <w:rPr>
                <w:rFonts w:ascii="Times New Roman" w:hAnsi="Times New Roman" w:cs="Times New Roman"/>
                <w:sz w:val="28"/>
                <w:szCs w:val="28"/>
              </w:rPr>
              <w:t xml:space="preserve"> </w:t>
            </w:r>
            <w:r w:rsidR="00FE3950">
              <w:rPr>
                <w:rFonts w:ascii="Times New Roman" w:eastAsia="Calibri" w:hAnsi="Times New Roman" w:cs="Times New Roman"/>
                <w:sz w:val="28"/>
                <w:szCs w:val="28"/>
              </w:rPr>
              <w:t xml:space="preserve">nodošanu </w:t>
            </w:r>
            <w:r w:rsidR="007943D3">
              <w:rPr>
                <w:rFonts w:ascii="Times New Roman" w:eastAsia="Calibri" w:hAnsi="Times New Roman" w:cs="Times New Roman"/>
                <w:sz w:val="28"/>
                <w:szCs w:val="28"/>
              </w:rPr>
              <w:t>šīs iestādes īpašumā</w:t>
            </w:r>
            <w:r w:rsidR="008D606E">
              <w:rPr>
                <w:rFonts w:ascii="Times New Roman" w:eastAsia="Calibri" w:hAnsi="Times New Roman" w:cs="Times New Roman"/>
                <w:sz w:val="28"/>
                <w:szCs w:val="28"/>
              </w:rPr>
              <w:t>,</w:t>
            </w:r>
            <w:r w:rsidR="008D606E" w:rsidRPr="00903CEA">
              <w:rPr>
                <w:rFonts w:ascii="Times New Roman" w:hAnsi="Times New Roman" w:cs="Times New Roman"/>
                <w:sz w:val="28"/>
                <w:szCs w:val="28"/>
              </w:rPr>
              <w:t xml:space="preserve"> lai varētu nodrošināt pilnvērtīgu un nepārtrauktu valsts nekustam</w:t>
            </w:r>
            <w:r w:rsidR="008D606E">
              <w:rPr>
                <w:rFonts w:ascii="Times New Roman" w:hAnsi="Times New Roman" w:cs="Times New Roman"/>
                <w:sz w:val="28"/>
                <w:szCs w:val="28"/>
              </w:rPr>
              <w:t>ā</w:t>
            </w:r>
            <w:r w:rsidR="008D606E" w:rsidRPr="00903CEA">
              <w:rPr>
                <w:rFonts w:ascii="Times New Roman" w:hAnsi="Times New Roman" w:cs="Times New Roman"/>
                <w:sz w:val="28"/>
                <w:szCs w:val="28"/>
              </w:rPr>
              <w:t xml:space="preserve"> īpašum</w:t>
            </w:r>
            <w:r w:rsidR="008D606E">
              <w:rPr>
                <w:rFonts w:ascii="Times New Roman" w:hAnsi="Times New Roman" w:cs="Times New Roman"/>
                <w:sz w:val="28"/>
                <w:szCs w:val="28"/>
              </w:rPr>
              <w:t>a</w:t>
            </w:r>
            <w:r w:rsidR="008D606E" w:rsidRPr="00903CEA">
              <w:rPr>
                <w:rFonts w:ascii="Times New Roman" w:hAnsi="Times New Roman" w:cs="Times New Roman"/>
                <w:sz w:val="28"/>
                <w:szCs w:val="28"/>
              </w:rPr>
              <w:t xml:space="preserve"> apsaimniekošanu un attīstību, piesaistot Eiropas Savienības struktūrfondu finansējumu</w:t>
            </w:r>
            <w:r w:rsidR="008D606E">
              <w:rPr>
                <w:rFonts w:ascii="Times New Roman" w:hAnsi="Times New Roman" w:cs="Times New Roman"/>
                <w:sz w:val="28"/>
                <w:szCs w:val="28"/>
              </w:rPr>
              <w:t xml:space="preserve"> un pašu finanšu līdzekļus</w:t>
            </w:r>
            <w:r w:rsidR="00FE3950">
              <w:rPr>
                <w:rFonts w:ascii="Times New Roman" w:eastAsia="Calibri" w:hAnsi="Times New Roman" w:cs="Times New Roman"/>
                <w:sz w:val="28"/>
                <w:szCs w:val="28"/>
              </w:rPr>
              <w:t>.</w:t>
            </w:r>
            <w:r w:rsidR="009634BA">
              <w:rPr>
                <w:rFonts w:ascii="Times New Roman" w:hAnsi="Times New Roman" w:cs="Times New Roman"/>
                <w:sz w:val="28"/>
                <w:szCs w:val="28"/>
              </w:rPr>
              <w:t xml:space="preserve"> Līdz ar to</w:t>
            </w:r>
            <w:r w:rsidRPr="004D59A3">
              <w:rPr>
                <w:rFonts w:ascii="Times New Roman" w:hAnsi="Times New Roman" w:cs="Times New Roman"/>
                <w:sz w:val="28"/>
                <w:szCs w:val="28"/>
              </w:rPr>
              <w:t xml:space="preserve"> šis jautājums neparedz ieviest tādas izmaiņas, kas varētu ietekmēt sabiedrības intereses.</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44BD9">
            <w:pPr>
              <w:tabs>
                <w:tab w:val="center" w:pos="141"/>
              </w:tabs>
              <w:spacing w:after="0" w:line="240" w:lineRule="auto"/>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576BB0" w:rsidRPr="004D59A3" w:rsidRDefault="00576BB0" w:rsidP="00576BB0">
      <w:pPr>
        <w:spacing w:after="0" w:line="240" w:lineRule="auto"/>
        <w:rPr>
          <w:rFonts w:ascii="Times New Roman" w:eastAsia="Times New Roman" w:hAnsi="Times New Roman" w:cs="Times New Roman"/>
          <w:sz w:val="28"/>
          <w:szCs w:val="28"/>
          <w:lang w:eastAsia="lv-LV"/>
        </w:rPr>
      </w:pPr>
    </w:p>
    <w:p w:rsidR="00576BB0" w:rsidRPr="004D59A3" w:rsidRDefault="00576BB0" w:rsidP="00576BB0">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1A5C73">
        <w:rPr>
          <w:rFonts w:ascii="Times New Roman" w:eastAsia="Times New Roman" w:hAnsi="Times New Roman"/>
          <w:sz w:val="28"/>
          <w:szCs w:val="28"/>
          <w:lang w:eastAsia="lv-LV"/>
        </w:rPr>
        <w:t>projekts šīs jomas neskar</w:t>
      </w:r>
      <w:r w:rsidR="001A5C73" w:rsidRPr="006670F7">
        <w:rPr>
          <w:rFonts w:ascii="Times New Roman" w:eastAsia="Times New Roman" w:hAnsi="Times New Roman"/>
          <w:sz w:val="28"/>
          <w:szCs w:val="28"/>
          <w:lang w:eastAsia="lv-LV"/>
        </w:rPr>
        <w:t>.</w:t>
      </w:r>
    </w:p>
    <w:p w:rsidR="00576BB0" w:rsidRPr="004D59A3" w:rsidRDefault="00576BB0" w:rsidP="00576BB0">
      <w:pPr>
        <w:spacing w:after="0" w:line="240" w:lineRule="auto"/>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3"/>
        <w:gridCol w:w="3262"/>
        <w:gridCol w:w="5245"/>
      </w:tblGrid>
      <w:tr w:rsidR="00576BB0" w:rsidRPr="004D59A3" w:rsidTr="003C5245">
        <w:tc>
          <w:tcPr>
            <w:tcW w:w="5000" w:type="pct"/>
            <w:gridSpan w:val="3"/>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265EE" w:rsidP="003B2269">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576BB0" w:rsidRPr="004D59A3">
              <w:rPr>
                <w:rFonts w:ascii="Times New Roman" w:eastAsia="Times New Roman" w:hAnsi="Times New Roman" w:cs="Times New Roman"/>
                <w:sz w:val="28"/>
                <w:szCs w:val="28"/>
                <w:lang w:eastAsia="lv-LV"/>
              </w:rPr>
              <w:t xml:space="preserve"> projekta izpildi nodrošinās </w:t>
            </w:r>
            <w:r w:rsidR="003B2269">
              <w:rPr>
                <w:rFonts w:ascii="Times New Roman" w:eastAsia="Times New Roman" w:hAnsi="Times New Roman" w:cs="Times New Roman"/>
                <w:sz w:val="28"/>
                <w:szCs w:val="28"/>
                <w:lang w:eastAsia="lv-LV"/>
              </w:rPr>
              <w:t>centrs</w:t>
            </w:r>
            <w:r w:rsidR="00576BB0" w:rsidRPr="004D59A3">
              <w:rPr>
                <w:rFonts w:ascii="Times New Roman" w:eastAsia="Times New Roman" w:hAnsi="Times New Roman" w:cs="Times New Roman"/>
                <w:sz w:val="28"/>
                <w:szCs w:val="28"/>
                <w:lang w:eastAsia="lv-LV"/>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6.</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F42BBE">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center" w:pos="141"/>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ierobežo</w:t>
            </w:r>
            <w:r w:rsidR="00DD0729">
              <w:rPr>
                <w:rFonts w:ascii="Times New Roman" w:hAnsi="Times New Roman" w:cs="Times New Roman"/>
                <w:sz w:val="28"/>
                <w:szCs w:val="28"/>
              </w:rPr>
              <w:t>tas pieejamības</w:t>
            </w:r>
            <w:r w:rsidRPr="004D59A3">
              <w:rPr>
                <w:rFonts w:ascii="Times New Roman" w:hAnsi="Times New Roman" w:cs="Times New Roman"/>
                <w:sz w:val="28"/>
                <w:szCs w:val="28"/>
              </w:rPr>
              <w:t xml:space="preserve"> statuss.</w:t>
            </w:r>
          </w:p>
          <w:p w:rsidR="00576BB0" w:rsidRPr="004D59A3" w:rsidRDefault="00576BB0" w:rsidP="00462F88">
            <w:pPr>
              <w:tabs>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576BB0" w:rsidRPr="004D59A3" w:rsidRDefault="00576BB0" w:rsidP="00D57510">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 xml:space="preserve">Ministru kabineta rīkojums </w:t>
            </w:r>
            <w:r w:rsidR="00C21D6C">
              <w:rPr>
                <w:rFonts w:ascii="Times New Roman" w:eastAsia="Calibri" w:hAnsi="Times New Roman" w:cs="Times New Roman"/>
                <w:sz w:val="28"/>
                <w:szCs w:val="28"/>
                <w:lang w:eastAsia="lv-LV"/>
              </w:rPr>
              <w:t>„</w:t>
            </w:r>
            <w:r w:rsidR="0028493F">
              <w:rPr>
                <w:rFonts w:ascii="Times New Roman" w:eastAsia="Calibri" w:hAnsi="Times New Roman" w:cs="Times New Roman"/>
                <w:sz w:val="28"/>
                <w:szCs w:val="28"/>
                <w:lang w:eastAsia="lv-LV"/>
              </w:rPr>
              <w:t xml:space="preserve">Par </w:t>
            </w:r>
            <w:r w:rsidR="006D150E">
              <w:rPr>
                <w:rFonts w:ascii="Times New Roman" w:eastAsia="Calibri" w:hAnsi="Times New Roman" w:cs="Times New Roman"/>
                <w:sz w:val="28"/>
                <w:szCs w:val="28"/>
                <w:lang w:eastAsia="lv-LV"/>
              </w:rPr>
              <w:t xml:space="preserve">valsts nekustamā īpašuma </w:t>
            </w:r>
            <w:r w:rsidR="000E5322">
              <w:rPr>
                <w:rFonts w:ascii="Times New Roman" w:eastAsia="Calibri" w:hAnsi="Times New Roman" w:cs="Times New Roman"/>
                <w:sz w:val="28"/>
                <w:szCs w:val="28"/>
                <w:lang w:eastAsia="lv-LV"/>
              </w:rPr>
              <w:t xml:space="preserve">Rātsupītes ielā </w:t>
            </w:r>
            <w:r w:rsidR="007E06CE">
              <w:rPr>
                <w:rFonts w:ascii="Times New Roman" w:eastAsia="Calibri" w:hAnsi="Times New Roman" w:cs="Times New Roman"/>
                <w:sz w:val="28"/>
                <w:szCs w:val="28"/>
                <w:lang w:eastAsia="lv-LV"/>
              </w:rPr>
              <w:t>1</w:t>
            </w:r>
            <w:r w:rsidR="006D150E">
              <w:rPr>
                <w:rFonts w:ascii="Times New Roman" w:eastAsia="Calibri" w:hAnsi="Times New Roman" w:cs="Times New Roman"/>
                <w:sz w:val="28"/>
                <w:szCs w:val="28"/>
                <w:lang w:eastAsia="lv-LV"/>
              </w:rPr>
              <w:t xml:space="preserve">, Rīgā, nodošanu </w:t>
            </w:r>
            <w:r w:rsidR="000E5322">
              <w:rPr>
                <w:rFonts w:ascii="Times New Roman" w:eastAsia="Calibri" w:hAnsi="Times New Roman" w:cs="Times New Roman"/>
                <w:sz w:val="28"/>
                <w:szCs w:val="28"/>
                <w:lang w:eastAsia="lv-LV"/>
              </w:rPr>
              <w:t xml:space="preserve">Latvijas </w:t>
            </w:r>
            <w:proofErr w:type="spellStart"/>
            <w:r w:rsidR="000E5322">
              <w:rPr>
                <w:rFonts w:ascii="Times New Roman" w:eastAsia="Calibri" w:hAnsi="Times New Roman" w:cs="Times New Roman"/>
                <w:sz w:val="28"/>
                <w:szCs w:val="28"/>
                <w:lang w:eastAsia="lv-LV"/>
              </w:rPr>
              <w:t>Biomedicīnas</w:t>
            </w:r>
            <w:proofErr w:type="spellEnd"/>
            <w:r w:rsidR="000E5322">
              <w:rPr>
                <w:rFonts w:ascii="Times New Roman" w:eastAsia="Calibri" w:hAnsi="Times New Roman" w:cs="Times New Roman"/>
                <w:sz w:val="28"/>
                <w:szCs w:val="28"/>
                <w:lang w:eastAsia="lv-LV"/>
              </w:rPr>
              <w:t xml:space="preserve"> pētījumu un studiju centra</w:t>
            </w:r>
            <w:r w:rsidR="006D150E">
              <w:rPr>
                <w:rFonts w:ascii="Times New Roman" w:eastAsia="Calibri" w:hAnsi="Times New Roman" w:cs="Times New Roman"/>
                <w:sz w:val="28"/>
                <w:szCs w:val="28"/>
                <w:lang w:eastAsia="lv-LV"/>
              </w:rPr>
              <w:t xml:space="preserve"> </w:t>
            </w:r>
            <w:r w:rsidR="007943D3">
              <w:rPr>
                <w:rFonts w:ascii="Times New Roman" w:eastAsia="Calibri" w:hAnsi="Times New Roman" w:cs="Times New Roman"/>
                <w:sz w:val="28"/>
                <w:szCs w:val="28"/>
                <w:lang w:eastAsia="lv-LV"/>
              </w:rPr>
              <w:t>īpašumā</w:t>
            </w:r>
            <w:r w:rsidR="00C21D6C">
              <w:rPr>
                <w:rFonts w:ascii="Times New Roman" w:hAnsi="Times New Roman" w:cs="Times New Roman"/>
                <w:sz w:val="28"/>
                <w:szCs w:val="28"/>
              </w:rPr>
              <w:t>”</w:t>
            </w:r>
            <w:r w:rsidR="00022F1D">
              <w:rPr>
                <w:rFonts w:ascii="Times New Roman" w:hAnsi="Times New Roman" w:cs="Times New Roman"/>
                <w:sz w:val="28"/>
                <w:szCs w:val="28"/>
              </w:rPr>
              <w:t xml:space="preserve"> </w:t>
            </w:r>
            <w:r w:rsidRPr="004D59A3">
              <w:rPr>
                <w:rFonts w:ascii="Times New Roman" w:hAnsi="Times New Roman" w:cs="Times New Roman"/>
                <w:sz w:val="28"/>
                <w:szCs w:val="28"/>
              </w:rPr>
              <w:t xml:space="preserve">pēc apstiprināšanas Ministru kabinetā </w:t>
            </w:r>
            <w:r w:rsidR="001A5C73">
              <w:rPr>
                <w:rFonts w:ascii="Times New Roman" w:hAnsi="Times New Roman" w:cs="Times New Roman"/>
                <w:sz w:val="28"/>
                <w:szCs w:val="28"/>
              </w:rPr>
              <w:t xml:space="preserve">būs pieejams Interneta tīklā: </w:t>
            </w:r>
            <w:r w:rsidRPr="004D59A3">
              <w:rPr>
                <w:rFonts w:ascii="Times New Roman" w:hAnsi="Times New Roman" w:cs="Times New Roman"/>
                <w:sz w:val="28"/>
                <w:szCs w:val="28"/>
              </w:rPr>
              <w:t xml:space="preserve">datu bāzē </w:t>
            </w:r>
            <w:hyperlink r:id="rId7" w:history="1">
              <w:r w:rsidRPr="0050153A">
                <w:rPr>
                  <w:rStyle w:val="Hyperlink"/>
                  <w:rFonts w:ascii="Times New Roman" w:hAnsi="Times New Roman" w:cs="Times New Roman"/>
                  <w:color w:val="auto"/>
                  <w:sz w:val="28"/>
                  <w:szCs w:val="28"/>
                  <w:u w:val="none"/>
                </w:rPr>
                <w:t>www.likumi.lv</w:t>
              </w:r>
            </w:hyperlink>
            <w:r w:rsidR="0050153A" w:rsidRPr="0050153A">
              <w:rPr>
                <w:rFonts w:ascii="Times New Roman" w:hAnsi="Times New Roman" w:cs="Times New Roman"/>
                <w:sz w:val="28"/>
                <w:szCs w:val="28"/>
              </w:rPr>
              <w:t xml:space="preserve"> un datu bāzē </w:t>
            </w:r>
            <w:proofErr w:type="spellStart"/>
            <w:r w:rsidR="0050153A" w:rsidRPr="0050153A">
              <w:rPr>
                <w:rFonts w:ascii="Times New Roman" w:hAnsi="Times New Roman" w:cs="Times New Roman"/>
                <w:sz w:val="28"/>
                <w:szCs w:val="28"/>
              </w:rPr>
              <w:t>www.vestnesis.lv</w:t>
            </w:r>
            <w:proofErr w:type="spellEnd"/>
            <w:r w:rsidRPr="0050153A">
              <w:rPr>
                <w:rFonts w:ascii="Times New Roman" w:hAnsi="Times New Roman" w:cs="Times New Roman"/>
                <w:sz w:val="28"/>
                <w:szCs w:val="28"/>
              </w:rPr>
              <w:t>.</w:t>
            </w:r>
          </w:p>
        </w:tc>
      </w:tr>
    </w:tbl>
    <w:p w:rsidR="00576BB0" w:rsidRPr="004D59A3" w:rsidRDefault="00576BB0" w:rsidP="00576BB0">
      <w:pPr>
        <w:spacing w:after="0" w:line="240" w:lineRule="auto"/>
        <w:rPr>
          <w:rFonts w:ascii="Times New Roman" w:eastAsia="Times New Roman" w:hAnsi="Times New Roman" w:cs="Times New Roman"/>
          <w:b/>
          <w:bCs/>
          <w:sz w:val="28"/>
          <w:szCs w:val="28"/>
          <w:lang w:eastAsia="lv-LV"/>
        </w:rPr>
      </w:pPr>
    </w:p>
    <w:p w:rsidR="00576BB0" w:rsidRPr="004D59A3" w:rsidRDefault="00576BB0" w:rsidP="00576BB0">
      <w:pPr>
        <w:spacing w:after="0" w:line="240" w:lineRule="auto"/>
        <w:rPr>
          <w:rFonts w:ascii="Times New Roman" w:hAnsi="Times New Roman" w:cs="Times New Roman"/>
          <w:sz w:val="28"/>
          <w:szCs w:val="28"/>
        </w:rPr>
      </w:pPr>
    </w:p>
    <w:p w:rsidR="00576BB0" w:rsidRPr="004D59A3" w:rsidRDefault="00576BB0" w:rsidP="00314549">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sidR="00EE5C53">
        <w:rPr>
          <w:rFonts w:ascii="Times New Roman" w:hAnsi="Times New Roman" w:cs="Times New Roman"/>
          <w:sz w:val="28"/>
          <w:szCs w:val="28"/>
        </w:rPr>
        <w:t xml:space="preserve"> </w:t>
      </w:r>
      <w:r w:rsidRPr="00B903DA">
        <w:rPr>
          <w:rFonts w:ascii="Times New Roman" w:hAnsi="Times New Roman" w:cs="Times New Roman"/>
          <w:sz w:val="28"/>
          <w:szCs w:val="28"/>
        </w:rPr>
        <w:t>ministr</w:t>
      </w:r>
      <w:r w:rsidR="00571F8E">
        <w:rPr>
          <w:rFonts w:ascii="Times New Roman" w:hAnsi="Times New Roman" w:cs="Times New Roman"/>
          <w:sz w:val="28"/>
          <w:szCs w:val="28"/>
        </w:rPr>
        <w:t>s</w:t>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proofErr w:type="spellStart"/>
      <w:r w:rsidR="007E06CE">
        <w:rPr>
          <w:rFonts w:ascii="Times New Roman" w:hAnsi="Times New Roman" w:cs="Times New Roman"/>
          <w:sz w:val="28"/>
          <w:szCs w:val="28"/>
        </w:rPr>
        <w:t>R.Broks</w:t>
      </w:r>
      <w:proofErr w:type="spellEnd"/>
    </w:p>
    <w:p w:rsidR="007943D3" w:rsidRDefault="007943D3" w:rsidP="00576BB0">
      <w:pPr>
        <w:spacing w:after="0" w:line="240" w:lineRule="auto"/>
        <w:rPr>
          <w:rFonts w:ascii="Times New Roman" w:hAnsi="Times New Roman" w:cs="Times New Roman"/>
          <w:sz w:val="28"/>
          <w:szCs w:val="28"/>
        </w:rPr>
      </w:pPr>
    </w:p>
    <w:p w:rsidR="007943D3" w:rsidRDefault="007943D3" w:rsidP="00576BB0">
      <w:pPr>
        <w:spacing w:after="0" w:line="240" w:lineRule="auto"/>
        <w:rPr>
          <w:rFonts w:ascii="Times New Roman" w:hAnsi="Times New Roman" w:cs="Times New Roman"/>
          <w:sz w:val="28"/>
          <w:szCs w:val="28"/>
        </w:rPr>
      </w:pPr>
    </w:p>
    <w:p w:rsidR="00576BB0" w:rsidRPr="004D59A3" w:rsidRDefault="00576BB0" w:rsidP="00576BB0">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045A3F" w:rsidRDefault="007E6A67" w:rsidP="00045A3F">
      <w:pPr>
        <w:spacing w:after="0" w:line="240" w:lineRule="auto"/>
        <w:ind w:firstLine="720"/>
        <w:jc w:val="both"/>
        <w:rPr>
          <w:rFonts w:ascii="Times New Roman" w:hAnsi="Times New Roman" w:cs="Times New Roman"/>
          <w:sz w:val="28"/>
          <w:szCs w:val="28"/>
        </w:rPr>
      </w:pPr>
      <w:r w:rsidRPr="007E6A67">
        <w:rPr>
          <w:rFonts w:ascii="Times New Roman" w:hAnsi="Times New Roman" w:cs="Times New Roman"/>
          <w:sz w:val="28"/>
          <w:szCs w:val="28"/>
        </w:rPr>
        <w:t>Valsts sekretār</w:t>
      </w:r>
      <w:r w:rsidR="00045A3F">
        <w:rPr>
          <w:rFonts w:ascii="Times New Roman" w:hAnsi="Times New Roman" w:cs="Times New Roman"/>
          <w:sz w:val="28"/>
          <w:szCs w:val="28"/>
        </w:rPr>
        <w:t>s</w:t>
      </w:r>
      <w:r w:rsidR="00045A3F">
        <w:rPr>
          <w:rFonts w:ascii="Times New Roman" w:hAnsi="Times New Roman" w:cs="Times New Roman"/>
          <w:sz w:val="28"/>
          <w:szCs w:val="28"/>
        </w:rPr>
        <w:tab/>
      </w:r>
      <w:r w:rsidR="00045A3F">
        <w:rPr>
          <w:rFonts w:ascii="Times New Roman" w:hAnsi="Times New Roman" w:cs="Times New Roman"/>
          <w:sz w:val="28"/>
          <w:szCs w:val="28"/>
        </w:rPr>
        <w:tab/>
      </w:r>
      <w:r w:rsidR="00045A3F">
        <w:rPr>
          <w:rFonts w:ascii="Times New Roman" w:hAnsi="Times New Roman" w:cs="Times New Roman"/>
          <w:sz w:val="28"/>
          <w:szCs w:val="28"/>
        </w:rPr>
        <w:tab/>
      </w:r>
      <w:r w:rsidR="00045A3F">
        <w:rPr>
          <w:rFonts w:ascii="Times New Roman" w:hAnsi="Times New Roman" w:cs="Times New Roman"/>
          <w:sz w:val="28"/>
          <w:szCs w:val="28"/>
        </w:rPr>
        <w:tab/>
      </w:r>
      <w:r w:rsidR="00045A3F">
        <w:rPr>
          <w:rFonts w:ascii="Times New Roman" w:hAnsi="Times New Roman" w:cs="Times New Roman"/>
          <w:sz w:val="28"/>
          <w:szCs w:val="28"/>
        </w:rPr>
        <w:tab/>
      </w:r>
      <w:r w:rsidR="00045A3F">
        <w:rPr>
          <w:rFonts w:ascii="Times New Roman" w:hAnsi="Times New Roman" w:cs="Times New Roman"/>
          <w:sz w:val="28"/>
          <w:szCs w:val="28"/>
        </w:rPr>
        <w:tab/>
      </w:r>
      <w:r w:rsidR="00045A3F">
        <w:rPr>
          <w:rFonts w:ascii="Times New Roman" w:hAnsi="Times New Roman" w:cs="Times New Roman"/>
          <w:sz w:val="28"/>
          <w:szCs w:val="28"/>
        </w:rPr>
        <w:tab/>
        <w:t>M.Gruškevics</w:t>
      </w:r>
    </w:p>
    <w:p w:rsidR="007E6A67" w:rsidRPr="005B4F2F" w:rsidRDefault="007E6A67" w:rsidP="00F933C4">
      <w:pPr>
        <w:spacing w:after="0" w:line="240" w:lineRule="auto"/>
        <w:jc w:val="both"/>
        <w:rPr>
          <w:rFonts w:ascii="Times New Roman" w:hAnsi="Times New Roman" w:cs="Times New Roman"/>
          <w:sz w:val="24"/>
          <w:szCs w:val="24"/>
        </w:rPr>
      </w:pPr>
    </w:p>
    <w:p w:rsidR="007E6A67" w:rsidRDefault="007E6A67" w:rsidP="00F933C4">
      <w:pPr>
        <w:spacing w:after="0" w:line="240" w:lineRule="auto"/>
        <w:rPr>
          <w:rFonts w:ascii="Times New Roman" w:eastAsia="Times New Roman" w:hAnsi="Times New Roman" w:cs="Times New Roman"/>
          <w:sz w:val="28"/>
          <w:szCs w:val="28"/>
          <w:lang w:eastAsia="lv-LV"/>
        </w:rPr>
      </w:pPr>
    </w:p>
    <w:p w:rsidR="000E5322" w:rsidRDefault="000E5322" w:rsidP="00F933C4">
      <w:pPr>
        <w:spacing w:after="0" w:line="240" w:lineRule="auto"/>
        <w:rPr>
          <w:rFonts w:ascii="Times New Roman" w:eastAsia="Times New Roman" w:hAnsi="Times New Roman" w:cs="Times New Roman"/>
          <w:sz w:val="28"/>
          <w:szCs w:val="28"/>
          <w:lang w:eastAsia="lv-LV"/>
        </w:rPr>
      </w:pPr>
    </w:p>
    <w:p w:rsidR="000E5322" w:rsidRDefault="000E5322" w:rsidP="00F933C4">
      <w:pPr>
        <w:spacing w:after="0" w:line="240" w:lineRule="auto"/>
        <w:rPr>
          <w:rFonts w:ascii="Times New Roman" w:eastAsia="Times New Roman" w:hAnsi="Times New Roman" w:cs="Times New Roman"/>
          <w:sz w:val="28"/>
          <w:szCs w:val="28"/>
          <w:lang w:eastAsia="lv-LV"/>
        </w:rPr>
      </w:pPr>
    </w:p>
    <w:p w:rsidR="000E5322" w:rsidRDefault="000E5322" w:rsidP="00F933C4">
      <w:pPr>
        <w:spacing w:after="0" w:line="240" w:lineRule="auto"/>
        <w:rPr>
          <w:rFonts w:ascii="Times New Roman" w:eastAsia="Times New Roman" w:hAnsi="Times New Roman" w:cs="Times New Roman"/>
          <w:sz w:val="28"/>
          <w:szCs w:val="28"/>
          <w:lang w:eastAsia="lv-LV"/>
        </w:rPr>
      </w:pPr>
    </w:p>
    <w:p w:rsidR="000E5322" w:rsidRDefault="000E5322" w:rsidP="00F933C4">
      <w:pPr>
        <w:spacing w:after="0" w:line="240" w:lineRule="auto"/>
        <w:rPr>
          <w:rFonts w:ascii="Times New Roman" w:eastAsia="Times New Roman" w:hAnsi="Times New Roman" w:cs="Times New Roman"/>
          <w:sz w:val="28"/>
          <w:szCs w:val="28"/>
          <w:lang w:eastAsia="lv-LV"/>
        </w:rPr>
      </w:pPr>
    </w:p>
    <w:p w:rsidR="0051646A" w:rsidRDefault="0051646A" w:rsidP="00F933C4">
      <w:pPr>
        <w:spacing w:after="0" w:line="240" w:lineRule="auto"/>
        <w:rPr>
          <w:rFonts w:ascii="Times New Roman" w:eastAsia="Times New Roman" w:hAnsi="Times New Roman" w:cs="Times New Roman"/>
          <w:sz w:val="28"/>
          <w:szCs w:val="28"/>
          <w:lang w:eastAsia="lv-LV"/>
        </w:rPr>
      </w:pPr>
    </w:p>
    <w:p w:rsidR="0051646A" w:rsidRDefault="0051646A" w:rsidP="00F933C4">
      <w:pPr>
        <w:spacing w:after="0" w:line="240" w:lineRule="auto"/>
        <w:rPr>
          <w:rFonts w:ascii="Times New Roman" w:eastAsia="Times New Roman" w:hAnsi="Times New Roman" w:cs="Times New Roman"/>
          <w:sz w:val="28"/>
          <w:szCs w:val="28"/>
          <w:lang w:eastAsia="lv-LV"/>
        </w:rPr>
      </w:pPr>
    </w:p>
    <w:p w:rsidR="0051646A" w:rsidRDefault="0051646A" w:rsidP="00F933C4">
      <w:pPr>
        <w:spacing w:after="0" w:line="240" w:lineRule="auto"/>
        <w:rPr>
          <w:rFonts w:ascii="Times New Roman" w:eastAsia="Times New Roman" w:hAnsi="Times New Roman" w:cs="Times New Roman"/>
          <w:sz w:val="28"/>
          <w:szCs w:val="28"/>
          <w:lang w:eastAsia="lv-LV"/>
        </w:rPr>
      </w:pPr>
    </w:p>
    <w:p w:rsidR="0051646A" w:rsidRDefault="0051646A" w:rsidP="00F933C4">
      <w:pPr>
        <w:spacing w:after="0" w:line="240" w:lineRule="auto"/>
        <w:rPr>
          <w:rFonts w:ascii="Times New Roman" w:eastAsia="Times New Roman" w:hAnsi="Times New Roman" w:cs="Times New Roman"/>
          <w:sz w:val="28"/>
          <w:szCs w:val="28"/>
          <w:lang w:eastAsia="lv-LV"/>
        </w:rPr>
      </w:pPr>
    </w:p>
    <w:p w:rsidR="0051646A" w:rsidRDefault="0051646A" w:rsidP="00F933C4">
      <w:pPr>
        <w:spacing w:after="0" w:line="240" w:lineRule="auto"/>
        <w:rPr>
          <w:rFonts w:ascii="Times New Roman" w:eastAsia="Times New Roman" w:hAnsi="Times New Roman" w:cs="Times New Roman"/>
          <w:sz w:val="28"/>
          <w:szCs w:val="28"/>
          <w:lang w:eastAsia="lv-LV"/>
        </w:rPr>
      </w:pPr>
    </w:p>
    <w:p w:rsidR="000E5322" w:rsidRDefault="000E5322" w:rsidP="00F933C4">
      <w:pPr>
        <w:spacing w:after="0" w:line="240" w:lineRule="auto"/>
        <w:rPr>
          <w:rFonts w:ascii="Times New Roman" w:eastAsia="Times New Roman" w:hAnsi="Times New Roman" w:cs="Times New Roman"/>
          <w:sz w:val="28"/>
          <w:szCs w:val="28"/>
          <w:lang w:eastAsia="lv-LV"/>
        </w:rPr>
      </w:pPr>
    </w:p>
    <w:p w:rsidR="0088136E" w:rsidRPr="005E6124" w:rsidRDefault="0088136E" w:rsidP="00F933C4">
      <w:pPr>
        <w:spacing w:after="0" w:line="240" w:lineRule="auto"/>
        <w:rPr>
          <w:rFonts w:ascii="Times New Roman" w:eastAsia="Times New Roman" w:hAnsi="Times New Roman" w:cs="Times New Roman"/>
          <w:sz w:val="28"/>
          <w:szCs w:val="28"/>
          <w:lang w:eastAsia="lv-LV"/>
        </w:rPr>
      </w:pPr>
    </w:p>
    <w:p w:rsidR="003A7D93" w:rsidRDefault="00845CAA"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3A7D93">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6E0AA5">
        <w:rPr>
          <w:rFonts w:ascii="Times New Roman" w:hAnsi="Times New Roman" w:cs="Times New Roman"/>
          <w:noProof/>
          <w:sz w:val="24"/>
          <w:szCs w:val="24"/>
        </w:rPr>
        <w:t>08.07.2011 17:38</w:t>
      </w:r>
      <w:r>
        <w:rPr>
          <w:rFonts w:ascii="Times New Roman" w:hAnsi="Times New Roman" w:cs="Times New Roman"/>
          <w:sz w:val="24"/>
          <w:szCs w:val="24"/>
        </w:rPr>
        <w:fldChar w:fldCharType="end"/>
      </w:r>
    </w:p>
    <w:p w:rsidR="00F72F02" w:rsidRDefault="00845CAA"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72F02">
        <w:rPr>
          <w:rFonts w:ascii="Times New Roman" w:hAnsi="Times New Roman" w:cs="Times New Roman"/>
          <w:sz w:val="24"/>
          <w:szCs w:val="24"/>
        </w:rPr>
        <w:instrText xml:space="preserve"> NUMWORDS  \# "0"  \* MERGEFORMAT </w:instrText>
      </w:r>
      <w:r>
        <w:rPr>
          <w:rFonts w:ascii="Times New Roman" w:hAnsi="Times New Roman" w:cs="Times New Roman"/>
          <w:sz w:val="24"/>
          <w:szCs w:val="24"/>
        </w:rPr>
        <w:fldChar w:fldCharType="separate"/>
      </w:r>
      <w:r w:rsidR="003E62C3">
        <w:rPr>
          <w:rFonts w:ascii="Times New Roman" w:hAnsi="Times New Roman" w:cs="Times New Roman"/>
          <w:noProof/>
          <w:sz w:val="24"/>
          <w:szCs w:val="24"/>
        </w:rPr>
        <w:t>987</w:t>
      </w:r>
      <w:r>
        <w:rPr>
          <w:rFonts w:ascii="Times New Roman" w:hAnsi="Times New Roman" w:cs="Times New Roman"/>
          <w:sz w:val="24"/>
          <w:szCs w:val="24"/>
        </w:rPr>
        <w:fldChar w:fldCharType="end"/>
      </w:r>
    </w:p>
    <w:p w:rsidR="002D4CA1" w:rsidRPr="002D4CA1" w:rsidRDefault="000E5322" w:rsidP="002D4CA1">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E8399E" w:rsidRPr="001F1630" w:rsidRDefault="002D4CA1" w:rsidP="001F1630">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67047</w:t>
      </w:r>
      <w:r w:rsidR="000E5322">
        <w:rPr>
          <w:rFonts w:ascii="Times New Roman" w:hAnsi="Times New Roman" w:cs="Times New Roman"/>
          <w:sz w:val="24"/>
          <w:szCs w:val="24"/>
        </w:rPr>
        <w:t>756</w:t>
      </w:r>
      <w:r w:rsidRPr="002D4CA1">
        <w:rPr>
          <w:rFonts w:ascii="Times New Roman" w:hAnsi="Times New Roman" w:cs="Times New Roman"/>
          <w:sz w:val="24"/>
          <w:szCs w:val="24"/>
        </w:rPr>
        <w:t xml:space="preserve">, </w:t>
      </w:r>
      <w:r w:rsidR="000E5322">
        <w:rPr>
          <w:rFonts w:ascii="Times New Roman" w:hAnsi="Times New Roman" w:cs="Times New Roman"/>
          <w:sz w:val="24"/>
          <w:szCs w:val="24"/>
        </w:rPr>
        <w:t>madara.adamane</w:t>
      </w:r>
      <w:r w:rsidRPr="002D4CA1">
        <w:rPr>
          <w:rFonts w:ascii="Times New Roman" w:hAnsi="Times New Roman" w:cs="Times New Roman"/>
          <w:sz w:val="24"/>
          <w:szCs w:val="24"/>
        </w:rPr>
        <w:t>@izm.gov.lv</w:t>
      </w:r>
    </w:p>
    <w:sectPr w:rsidR="00E8399E" w:rsidRPr="001F1630" w:rsidSect="004A6A4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84" w:rsidRDefault="006D1584" w:rsidP="00AB4555">
      <w:pPr>
        <w:spacing w:after="0" w:line="240" w:lineRule="auto"/>
      </w:pPr>
      <w:r>
        <w:separator/>
      </w:r>
    </w:p>
  </w:endnote>
  <w:endnote w:type="continuationSeparator" w:id="0">
    <w:p w:rsidR="006D1584" w:rsidRDefault="006D1584"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BE" w:rsidRPr="00FD0E09" w:rsidRDefault="00845CAA" w:rsidP="00FD0E09">
    <w:pPr>
      <w:spacing w:after="0" w:line="240" w:lineRule="auto"/>
      <w:jc w:val="both"/>
      <w:rPr>
        <w:rFonts w:ascii="Times New Roman" w:eastAsia="Times New Roman" w:hAnsi="Times New Roman" w:cs="Times New Roman"/>
        <w:sz w:val="24"/>
        <w:szCs w:val="24"/>
        <w:lang w:eastAsia="lv-LV"/>
      </w:rPr>
    </w:pPr>
    <w:fldSimple w:instr=" FILENAME   \* MERGEFORMAT ">
      <w:r w:rsidR="006E0AA5" w:rsidRPr="006E0AA5">
        <w:rPr>
          <w:rFonts w:ascii="Times New Roman" w:hAnsi="Times New Roman" w:cs="Times New Roman"/>
          <w:noProof/>
          <w:sz w:val="24"/>
          <w:szCs w:val="24"/>
        </w:rPr>
        <w:t>IZMAnot_110711_LBPSC</w:t>
      </w:r>
    </w:fldSimple>
    <w:r w:rsidR="00F42BBE" w:rsidRPr="003D6A06">
      <w:rPr>
        <w:rFonts w:ascii="Times New Roman" w:hAnsi="Times New Roman" w:cs="Times New Roman"/>
        <w:sz w:val="24"/>
        <w:szCs w:val="24"/>
      </w:rPr>
      <w:t xml:space="preserve">; </w:t>
    </w:r>
    <w:r w:rsidR="00F42BBE" w:rsidRPr="003D6A06">
      <w:rPr>
        <w:rFonts w:ascii="Times New Roman" w:eastAsia="Times New Roman" w:hAnsi="Times New Roman" w:cs="Times New Roman"/>
        <w:bCs/>
        <w:sz w:val="24"/>
        <w:szCs w:val="24"/>
        <w:lang w:eastAsia="lv-LV"/>
      </w:rPr>
      <w:t xml:space="preserve">Ministru kabineta rīkojuma projekta </w:t>
    </w:r>
    <w:r w:rsidR="00F42BBE" w:rsidRPr="0059554D">
      <w:rPr>
        <w:rFonts w:ascii="Times New Roman" w:hAnsi="Times New Roman"/>
        <w:sz w:val="24"/>
        <w:szCs w:val="24"/>
      </w:rPr>
      <w:t xml:space="preserve">„Par </w:t>
    </w:r>
    <w:r w:rsidR="00F42BBE">
      <w:rPr>
        <w:rFonts w:ascii="Times New Roman" w:hAnsi="Times New Roman"/>
        <w:sz w:val="24"/>
        <w:szCs w:val="24"/>
      </w:rPr>
      <w:t>valsts</w:t>
    </w:r>
    <w:r w:rsidR="00F42BBE" w:rsidRPr="0059554D">
      <w:rPr>
        <w:rFonts w:ascii="Times New Roman" w:hAnsi="Times New Roman"/>
        <w:sz w:val="24"/>
        <w:szCs w:val="24"/>
      </w:rPr>
      <w:t xml:space="preserve"> nekustamā īpašuma </w:t>
    </w:r>
    <w:r w:rsidR="00F42BBE">
      <w:rPr>
        <w:rFonts w:ascii="Times New Roman" w:hAnsi="Times New Roman"/>
        <w:sz w:val="24"/>
        <w:szCs w:val="24"/>
      </w:rPr>
      <w:t>Rātsupītes ielā</w:t>
    </w:r>
    <w:r w:rsidR="001807C3">
      <w:rPr>
        <w:rFonts w:ascii="Times New Roman" w:hAnsi="Times New Roman"/>
        <w:sz w:val="24"/>
        <w:szCs w:val="24"/>
      </w:rPr>
      <w:t xml:space="preserve"> </w:t>
    </w:r>
    <w:r w:rsidR="00F42BBE">
      <w:rPr>
        <w:rFonts w:ascii="Times New Roman" w:hAnsi="Times New Roman"/>
        <w:sz w:val="24"/>
        <w:szCs w:val="24"/>
      </w:rPr>
      <w:t>1, Rīgā,</w:t>
    </w:r>
    <w:r w:rsidR="00F42BBE" w:rsidRPr="0059554D">
      <w:rPr>
        <w:rFonts w:ascii="Times New Roman" w:hAnsi="Times New Roman"/>
        <w:sz w:val="24"/>
        <w:szCs w:val="24"/>
      </w:rPr>
      <w:t xml:space="preserve"> nodošanu </w:t>
    </w:r>
    <w:r w:rsidR="00F42BBE">
      <w:rPr>
        <w:rFonts w:ascii="Times New Roman" w:hAnsi="Times New Roman"/>
        <w:sz w:val="24"/>
        <w:szCs w:val="24"/>
      </w:rPr>
      <w:t xml:space="preserve">Latvijas </w:t>
    </w:r>
    <w:proofErr w:type="spellStart"/>
    <w:r w:rsidR="00F42BBE">
      <w:rPr>
        <w:rFonts w:ascii="Times New Roman" w:hAnsi="Times New Roman"/>
        <w:sz w:val="24"/>
        <w:szCs w:val="24"/>
      </w:rPr>
      <w:t>Biomedicīnas</w:t>
    </w:r>
    <w:proofErr w:type="spellEnd"/>
    <w:r w:rsidR="00F42BBE">
      <w:rPr>
        <w:rFonts w:ascii="Times New Roman" w:hAnsi="Times New Roman"/>
        <w:sz w:val="24"/>
        <w:szCs w:val="24"/>
      </w:rPr>
      <w:t xml:space="preserve"> pētījumu un studiju centra īpašumā</w:t>
    </w:r>
    <w:r w:rsidR="00F42BBE" w:rsidRPr="0059554D">
      <w:rPr>
        <w:rFonts w:ascii="Times New Roman" w:hAnsi="Times New Roman"/>
        <w:sz w:val="24"/>
        <w:szCs w:val="24"/>
      </w:rPr>
      <w:t>”</w:t>
    </w:r>
    <w:r w:rsidR="00F42BBE" w:rsidRPr="003D6A06">
      <w:rPr>
        <w:rFonts w:ascii="Times New Roman" w:eastAsia="Times New Roman" w:hAnsi="Times New Roman" w:cs="Times New Roman"/>
        <w:sz w:val="24"/>
        <w:szCs w:val="24"/>
        <w:lang w:eastAsia="lv-LV"/>
      </w:rPr>
      <w:t xml:space="preserve"> </w:t>
    </w:r>
    <w:r w:rsidR="00F42BBE">
      <w:rPr>
        <w:rFonts w:ascii="Times New Roman" w:eastAsia="Times New Roman" w:hAnsi="Times New Roman" w:cs="Times New Roman"/>
        <w:sz w:val="24"/>
        <w:szCs w:val="24"/>
        <w:lang w:eastAsia="lv-LV"/>
      </w:rPr>
      <w:t>sākotnējās ietekmes novērtējuma ziņojums (</w:t>
    </w:r>
    <w:r w:rsidR="00F42BBE" w:rsidRPr="003D6A06">
      <w:rPr>
        <w:rFonts w:ascii="Times New Roman" w:eastAsia="Times New Roman" w:hAnsi="Times New Roman" w:cs="Times New Roman"/>
        <w:sz w:val="24"/>
        <w:szCs w:val="24"/>
        <w:lang w:eastAsia="lv-LV"/>
      </w:rPr>
      <w:t>anotācija</w:t>
    </w:r>
    <w:r w:rsidR="00F42BBE">
      <w:rPr>
        <w:rFonts w:ascii="Times New Roman" w:eastAsia="Times New Roman" w:hAnsi="Times New Roman" w:cs="Times New Roman"/>
        <w:sz w:val="24"/>
        <w:szCs w:val="24"/>
        <w:lang w:eastAsia="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BE" w:rsidRPr="00D72BFE" w:rsidRDefault="00845CAA" w:rsidP="00D72BFE">
    <w:pPr>
      <w:spacing w:after="0" w:line="240" w:lineRule="auto"/>
      <w:jc w:val="both"/>
      <w:rPr>
        <w:rFonts w:ascii="Times New Roman" w:eastAsia="Times New Roman" w:hAnsi="Times New Roman" w:cs="Times New Roman"/>
        <w:sz w:val="24"/>
        <w:szCs w:val="24"/>
        <w:lang w:eastAsia="lv-LV"/>
      </w:rPr>
    </w:pPr>
    <w:fldSimple w:instr=" FILENAME   \* MERGEFORMAT ">
      <w:r w:rsidR="006E0AA5" w:rsidRPr="006E0AA5">
        <w:rPr>
          <w:rFonts w:ascii="Times New Roman" w:hAnsi="Times New Roman" w:cs="Times New Roman"/>
          <w:noProof/>
          <w:sz w:val="24"/>
          <w:szCs w:val="24"/>
        </w:rPr>
        <w:t>IZMAnot_110711_LBPSC</w:t>
      </w:r>
    </w:fldSimple>
    <w:r w:rsidR="00F42BBE" w:rsidRPr="003D6A06">
      <w:rPr>
        <w:rFonts w:ascii="Times New Roman" w:hAnsi="Times New Roman" w:cs="Times New Roman"/>
        <w:sz w:val="24"/>
        <w:szCs w:val="24"/>
      </w:rPr>
      <w:t xml:space="preserve">; </w:t>
    </w:r>
    <w:r w:rsidR="00F42BBE" w:rsidRPr="003D6A06">
      <w:rPr>
        <w:rFonts w:ascii="Times New Roman" w:eastAsia="Times New Roman" w:hAnsi="Times New Roman" w:cs="Times New Roman"/>
        <w:bCs/>
        <w:sz w:val="24"/>
        <w:szCs w:val="24"/>
        <w:lang w:eastAsia="lv-LV"/>
      </w:rPr>
      <w:t xml:space="preserve">Ministru kabineta rīkojuma projekta </w:t>
    </w:r>
    <w:r w:rsidR="00F42BBE" w:rsidRPr="0059554D">
      <w:rPr>
        <w:rFonts w:ascii="Times New Roman" w:hAnsi="Times New Roman"/>
        <w:sz w:val="24"/>
        <w:szCs w:val="24"/>
      </w:rPr>
      <w:t xml:space="preserve">„Par </w:t>
    </w:r>
    <w:r w:rsidR="00F42BBE">
      <w:rPr>
        <w:rFonts w:ascii="Times New Roman" w:hAnsi="Times New Roman"/>
        <w:sz w:val="24"/>
        <w:szCs w:val="24"/>
      </w:rPr>
      <w:t>valsts</w:t>
    </w:r>
    <w:r w:rsidR="00F42BBE" w:rsidRPr="0059554D">
      <w:rPr>
        <w:rFonts w:ascii="Times New Roman" w:hAnsi="Times New Roman"/>
        <w:sz w:val="24"/>
        <w:szCs w:val="24"/>
      </w:rPr>
      <w:t xml:space="preserve"> nekustamā īpašuma </w:t>
    </w:r>
    <w:r w:rsidR="00F42BBE">
      <w:rPr>
        <w:rFonts w:ascii="Times New Roman" w:hAnsi="Times New Roman"/>
        <w:sz w:val="24"/>
        <w:szCs w:val="24"/>
      </w:rPr>
      <w:t>Rātsupītes ielā</w:t>
    </w:r>
    <w:r w:rsidR="0047450E">
      <w:rPr>
        <w:rFonts w:ascii="Times New Roman" w:hAnsi="Times New Roman"/>
        <w:sz w:val="24"/>
        <w:szCs w:val="24"/>
      </w:rPr>
      <w:t xml:space="preserve"> </w:t>
    </w:r>
    <w:r w:rsidR="00F42BBE">
      <w:rPr>
        <w:rFonts w:ascii="Times New Roman" w:hAnsi="Times New Roman"/>
        <w:sz w:val="24"/>
        <w:szCs w:val="24"/>
      </w:rPr>
      <w:t>1, Rīgā,</w:t>
    </w:r>
    <w:r w:rsidR="00F42BBE" w:rsidRPr="0059554D">
      <w:rPr>
        <w:rFonts w:ascii="Times New Roman" w:hAnsi="Times New Roman"/>
        <w:sz w:val="24"/>
        <w:szCs w:val="24"/>
      </w:rPr>
      <w:t xml:space="preserve"> nodošanu </w:t>
    </w:r>
    <w:r w:rsidR="00F42BBE">
      <w:rPr>
        <w:rFonts w:ascii="Times New Roman" w:hAnsi="Times New Roman"/>
        <w:sz w:val="24"/>
        <w:szCs w:val="24"/>
      </w:rPr>
      <w:t xml:space="preserve">Latvijas </w:t>
    </w:r>
    <w:proofErr w:type="spellStart"/>
    <w:r w:rsidR="00F42BBE">
      <w:rPr>
        <w:rFonts w:ascii="Times New Roman" w:hAnsi="Times New Roman"/>
        <w:sz w:val="24"/>
        <w:szCs w:val="24"/>
      </w:rPr>
      <w:t>Biomedicīnas</w:t>
    </w:r>
    <w:proofErr w:type="spellEnd"/>
    <w:r w:rsidR="00F42BBE">
      <w:rPr>
        <w:rFonts w:ascii="Times New Roman" w:hAnsi="Times New Roman"/>
        <w:sz w:val="24"/>
        <w:szCs w:val="24"/>
      </w:rPr>
      <w:t xml:space="preserve"> pētījumu un studiju centra īpašumā</w:t>
    </w:r>
    <w:r w:rsidR="00F42BBE" w:rsidRPr="0059554D">
      <w:rPr>
        <w:rFonts w:ascii="Times New Roman" w:hAnsi="Times New Roman"/>
        <w:sz w:val="24"/>
        <w:szCs w:val="24"/>
      </w:rPr>
      <w:t>”</w:t>
    </w:r>
    <w:r w:rsidR="00F42BBE" w:rsidRPr="003D6A06">
      <w:rPr>
        <w:rFonts w:ascii="Times New Roman" w:eastAsia="Times New Roman" w:hAnsi="Times New Roman" w:cs="Times New Roman"/>
        <w:sz w:val="24"/>
        <w:szCs w:val="24"/>
        <w:lang w:eastAsia="lv-LV"/>
      </w:rPr>
      <w:t xml:space="preserve"> </w:t>
    </w:r>
    <w:r w:rsidR="00F42BBE">
      <w:rPr>
        <w:rFonts w:ascii="Times New Roman" w:eastAsia="Times New Roman" w:hAnsi="Times New Roman" w:cs="Times New Roman"/>
        <w:sz w:val="24"/>
        <w:szCs w:val="24"/>
        <w:lang w:eastAsia="lv-LV"/>
      </w:rPr>
      <w:t>sākotnējās ietekmes novērtējuma ziņojums (</w:t>
    </w:r>
    <w:r w:rsidR="00F42BBE" w:rsidRPr="003D6A06">
      <w:rPr>
        <w:rFonts w:ascii="Times New Roman" w:eastAsia="Times New Roman" w:hAnsi="Times New Roman" w:cs="Times New Roman"/>
        <w:sz w:val="24"/>
        <w:szCs w:val="24"/>
        <w:lang w:eastAsia="lv-LV"/>
      </w:rPr>
      <w:t>anotācija</w:t>
    </w:r>
    <w:r w:rsidR="00F42BBE">
      <w:rPr>
        <w:rFonts w:ascii="Times New Roman" w:eastAsia="Times New Roman" w:hAnsi="Times New Roman" w:cs="Times New Roman"/>
        <w:sz w:val="24"/>
        <w:szCs w:val="24"/>
        <w:lang w:eastAsia="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84" w:rsidRDefault="006D1584" w:rsidP="00AB4555">
      <w:pPr>
        <w:spacing w:after="0" w:line="240" w:lineRule="auto"/>
      </w:pPr>
      <w:r>
        <w:separator/>
      </w:r>
    </w:p>
  </w:footnote>
  <w:footnote w:type="continuationSeparator" w:id="0">
    <w:p w:rsidR="006D1584" w:rsidRDefault="006D1584"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42BBE" w:rsidRPr="00FD7B17" w:rsidRDefault="00845CA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42BBE"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E0AA5">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F42BBE" w:rsidRDefault="00F42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3595"/>
    <w:rsid w:val="00003636"/>
    <w:rsid w:val="000111C8"/>
    <w:rsid w:val="00011712"/>
    <w:rsid w:val="00013B3B"/>
    <w:rsid w:val="00022410"/>
    <w:rsid w:val="00022B34"/>
    <w:rsid w:val="00022B97"/>
    <w:rsid w:val="00022F1D"/>
    <w:rsid w:val="00023CFA"/>
    <w:rsid w:val="00034753"/>
    <w:rsid w:val="00045A3F"/>
    <w:rsid w:val="00046610"/>
    <w:rsid w:val="00046D5A"/>
    <w:rsid w:val="00047214"/>
    <w:rsid w:val="0006371D"/>
    <w:rsid w:val="000705C0"/>
    <w:rsid w:val="000722E2"/>
    <w:rsid w:val="000829B0"/>
    <w:rsid w:val="00090EB8"/>
    <w:rsid w:val="00091276"/>
    <w:rsid w:val="000B0A89"/>
    <w:rsid w:val="000B2CCF"/>
    <w:rsid w:val="000B3781"/>
    <w:rsid w:val="000B59B2"/>
    <w:rsid w:val="000C073C"/>
    <w:rsid w:val="000C117E"/>
    <w:rsid w:val="000C2A2C"/>
    <w:rsid w:val="000C3AD7"/>
    <w:rsid w:val="000C3C64"/>
    <w:rsid w:val="000C58B7"/>
    <w:rsid w:val="000D14B7"/>
    <w:rsid w:val="000D16E0"/>
    <w:rsid w:val="000D179B"/>
    <w:rsid w:val="000E4A21"/>
    <w:rsid w:val="000E5322"/>
    <w:rsid w:val="000F2D01"/>
    <w:rsid w:val="000F58FB"/>
    <w:rsid w:val="000F5DF8"/>
    <w:rsid w:val="000F60E6"/>
    <w:rsid w:val="00101CD8"/>
    <w:rsid w:val="0011180D"/>
    <w:rsid w:val="00111BF8"/>
    <w:rsid w:val="00123D67"/>
    <w:rsid w:val="001265EE"/>
    <w:rsid w:val="00127FBD"/>
    <w:rsid w:val="00132E73"/>
    <w:rsid w:val="00141824"/>
    <w:rsid w:val="001472C4"/>
    <w:rsid w:val="00147CA0"/>
    <w:rsid w:val="00154C03"/>
    <w:rsid w:val="001608DC"/>
    <w:rsid w:val="00161DE8"/>
    <w:rsid w:val="001653BC"/>
    <w:rsid w:val="0017165F"/>
    <w:rsid w:val="00172CE1"/>
    <w:rsid w:val="001807C3"/>
    <w:rsid w:val="0018313F"/>
    <w:rsid w:val="0018327D"/>
    <w:rsid w:val="00192631"/>
    <w:rsid w:val="001942C2"/>
    <w:rsid w:val="001946B8"/>
    <w:rsid w:val="00194CC7"/>
    <w:rsid w:val="001A00D9"/>
    <w:rsid w:val="001A193A"/>
    <w:rsid w:val="001A21A1"/>
    <w:rsid w:val="001A3A71"/>
    <w:rsid w:val="001A5C73"/>
    <w:rsid w:val="001C39AD"/>
    <w:rsid w:val="001D22C8"/>
    <w:rsid w:val="001D3FBB"/>
    <w:rsid w:val="001E13E2"/>
    <w:rsid w:val="001E4F51"/>
    <w:rsid w:val="001E5A1F"/>
    <w:rsid w:val="001E6AA8"/>
    <w:rsid w:val="001F1630"/>
    <w:rsid w:val="001F2605"/>
    <w:rsid w:val="001F4C1B"/>
    <w:rsid w:val="002068BA"/>
    <w:rsid w:val="00221D11"/>
    <w:rsid w:val="00223D13"/>
    <w:rsid w:val="00230B43"/>
    <w:rsid w:val="00233086"/>
    <w:rsid w:val="00237818"/>
    <w:rsid w:val="00241E17"/>
    <w:rsid w:val="00245E22"/>
    <w:rsid w:val="0026189A"/>
    <w:rsid w:val="0026395A"/>
    <w:rsid w:val="00266D1B"/>
    <w:rsid w:val="002722B6"/>
    <w:rsid w:val="00272E2E"/>
    <w:rsid w:val="0028493F"/>
    <w:rsid w:val="00285574"/>
    <w:rsid w:val="00285924"/>
    <w:rsid w:val="002969C6"/>
    <w:rsid w:val="002A2937"/>
    <w:rsid w:val="002B134C"/>
    <w:rsid w:val="002B3F83"/>
    <w:rsid w:val="002C6B4D"/>
    <w:rsid w:val="002D0A97"/>
    <w:rsid w:val="002D106D"/>
    <w:rsid w:val="002D3B27"/>
    <w:rsid w:val="002D4CA1"/>
    <w:rsid w:val="00305C49"/>
    <w:rsid w:val="00306519"/>
    <w:rsid w:val="00311A37"/>
    <w:rsid w:val="00314549"/>
    <w:rsid w:val="0031604F"/>
    <w:rsid w:val="003221FB"/>
    <w:rsid w:val="0032525F"/>
    <w:rsid w:val="00325BE5"/>
    <w:rsid w:val="0033050E"/>
    <w:rsid w:val="003309E8"/>
    <w:rsid w:val="003309F1"/>
    <w:rsid w:val="003345D8"/>
    <w:rsid w:val="003352D5"/>
    <w:rsid w:val="00341B5B"/>
    <w:rsid w:val="003446A8"/>
    <w:rsid w:val="00344F2D"/>
    <w:rsid w:val="0034556D"/>
    <w:rsid w:val="00347643"/>
    <w:rsid w:val="00356527"/>
    <w:rsid w:val="00357EAA"/>
    <w:rsid w:val="003618C1"/>
    <w:rsid w:val="00361FC8"/>
    <w:rsid w:val="003622C4"/>
    <w:rsid w:val="00363169"/>
    <w:rsid w:val="003663E1"/>
    <w:rsid w:val="00370956"/>
    <w:rsid w:val="003760A7"/>
    <w:rsid w:val="0037755A"/>
    <w:rsid w:val="00384BE0"/>
    <w:rsid w:val="0039263E"/>
    <w:rsid w:val="003A11B6"/>
    <w:rsid w:val="003A7D93"/>
    <w:rsid w:val="003B2269"/>
    <w:rsid w:val="003B29E4"/>
    <w:rsid w:val="003B30BF"/>
    <w:rsid w:val="003B33FC"/>
    <w:rsid w:val="003B502B"/>
    <w:rsid w:val="003C5245"/>
    <w:rsid w:val="003C5349"/>
    <w:rsid w:val="003D660F"/>
    <w:rsid w:val="003D6A06"/>
    <w:rsid w:val="003E4299"/>
    <w:rsid w:val="003E62C3"/>
    <w:rsid w:val="003E6E0F"/>
    <w:rsid w:val="003E7C9B"/>
    <w:rsid w:val="003F1B73"/>
    <w:rsid w:val="003F4D30"/>
    <w:rsid w:val="003F75FC"/>
    <w:rsid w:val="003F78C4"/>
    <w:rsid w:val="00410809"/>
    <w:rsid w:val="00420A60"/>
    <w:rsid w:val="00421AD0"/>
    <w:rsid w:val="00432EC3"/>
    <w:rsid w:val="004356DC"/>
    <w:rsid w:val="00440399"/>
    <w:rsid w:val="004426E1"/>
    <w:rsid w:val="00445325"/>
    <w:rsid w:val="0045225F"/>
    <w:rsid w:val="004551C3"/>
    <w:rsid w:val="00461B1C"/>
    <w:rsid w:val="00461BE3"/>
    <w:rsid w:val="00462F88"/>
    <w:rsid w:val="004650F7"/>
    <w:rsid w:val="00466FAA"/>
    <w:rsid w:val="0047450E"/>
    <w:rsid w:val="00475C8A"/>
    <w:rsid w:val="00480CDA"/>
    <w:rsid w:val="00483791"/>
    <w:rsid w:val="004841A2"/>
    <w:rsid w:val="00496986"/>
    <w:rsid w:val="004A3F84"/>
    <w:rsid w:val="004A6A4A"/>
    <w:rsid w:val="004B576C"/>
    <w:rsid w:val="004E18FA"/>
    <w:rsid w:val="004E7F08"/>
    <w:rsid w:val="004F0267"/>
    <w:rsid w:val="0050153A"/>
    <w:rsid w:val="005048CA"/>
    <w:rsid w:val="005060A3"/>
    <w:rsid w:val="00506D48"/>
    <w:rsid w:val="005125C9"/>
    <w:rsid w:val="0051646A"/>
    <w:rsid w:val="00517AAB"/>
    <w:rsid w:val="00520542"/>
    <w:rsid w:val="00535FD1"/>
    <w:rsid w:val="00550442"/>
    <w:rsid w:val="00552F0C"/>
    <w:rsid w:val="00554EC0"/>
    <w:rsid w:val="00555242"/>
    <w:rsid w:val="00555D69"/>
    <w:rsid w:val="00557F0B"/>
    <w:rsid w:val="00563ACA"/>
    <w:rsid w:val="00567D57"/>
    <w:rsid w:val="00571F8E"/>
    <w:rsid w:val="005727E7"/>
    <w:rsid w:val="005759B1"/>
    <w:rsid w:val="00576BB0"/>
    <w:rsid w:val="00580A9E"/>
    <w:rsid w:val="00583146"/>
    <w:rsid w:val="005857C0"/>
    <w:rsid w:val="00586181"/>
    <w:rsid w:val="005868BD"/>
    <w:rsid w:val="00586962"/>
    <w:rsid w:val="00586D00"/>
    <w:rsid w:val="005A4F9B"/>
    <w:rsid w:val="005A6D43"/>
    <w:rsid w:val="005A7724"/>
    <w:rsid w:val="005A7AFC"/>
    <w:rsid w:val="005A7D84"/>
    <w:rsid w:val="005B1E94"/>
    <w:rsid w:val="005B4F2F"/>
    <w:rsid w:val="005B5A8D"/>
    <w:rsid w:val="005C3530"/>
    <w:rsid w:val="005D7D6A"/>
    <w:rsid w:val="005E773B"/>
    <w:rsid w:val="005F1FBC"/>
    <w:rsid w:val="00601EA2"/>
    <w:rsid w:val="0060246B"/>
    <w:rsid w:val="00610386"/>
    <w:rsid w:val="00620614"/>
    <w:rsid w:val="006313CC"/>
    <w:rsid w:val="00633755"/>
    <w:rsid w:val="00633AA9"/>
    <w:rsid w:val="006417C5"/>
    <w:rsid w:val="00643522"/>
    <w:rsid w:val="0065052E"/>
    <w:rsid w:val="006542BE"/>
    <w:rsid w:val="006569D6"/>
    <w:rsid w:val="006605D2"/>
    <w:rsid w:val="0066187E"/>
    <w:rsid w:val="0067306E"/>
    <w:rsid w:val="00681520"/>
    <w:rsid w:val="00687BE7"/>
    <w:rsid w:val="006918E8"/>
    <w:rsid w:val="00695B58"/>
    <w:rsid w:val="00697555"/>
    <w:rsid w:val="006A4A6C"/>
    <w:rsid w:val="006A747A"/>
    <w:rsid w:val="006B097A"/>
    <w:rsid w:val="006B0B1A"/>
    <w:rsid w:val="006B1B8D"/>
    <w:rsid w:val="006B4FCB"/>
    <w:rsid w:val="006B7729"/>
    <w:rsid w:val="006C0B5B"/>
    <w:rsid w:val="006C1E83"/>
    <w:rsid w:val="006C4839"/>
    <w:rsid w:val="006D150E"/>
    <w:rsid w:val="006D1584"/>
    <w:rsid w:val="006E0AA5"/>
    <w:rsid w:val="006E0C1E"/>
    <w:rsid w:val="006E14B4"/>
    <w:rsid w:val="006E2DFD"/>
    <w:rsid w:val="006E4E9F"/>
    <w:rsid w:val="006F338F"/>
    <w:rsid w:val="0070593C"/>
    <w:rsid w:val="00707C2C"/>
    <w:rsid w:val="00714EE3"/>
    <w:rsid w:val="007159FB"/>
    <w:rsid w:val="00721313"/>
    <w:rsid w:val="00721611"/>
    <w:rsid w:val="00721D61"/>
    <w:rsid w:val="007315B5"/>
    <w:rsid w:val="00734CE0"/>
    <w:rsid w:val="0073680E"/>
    <w:rsid w:val="007564EB"/>
    <w:rsid w:val="00757260"/>
    <w:rsid w:val="00761608"/>
    <w:rsid w:val="0076180A"/>
    <w:rsid w:val="00764BF9"/>
    <w:rsid w:val="0077728C"/>
    <w:rsid w:val="00786C16"/>
    <w:rsid w:val="00791790"/>
    <w:rsid w:val="00792AAD"/>
    <w:rsid w:val="00792CA0"/>
    <w:rsid w:val="007943D3"/>
    <w:rsid w:val="00796F6D"/>
    <w:rsid w:val="007A1C68"/>
    <w:rsid w:val="007A7F73"/>
    <w:rsid w:val="007B1B81"/>
    <w:rsid w:val="007B3C65"/>
    <w:rsid w:val="007B54D6"/>
    <w:rsid w:val="007C395F"/>
    <w:rsid w:val="007D2800"/>
    <w:rsid w:val="007D3476"/>
    <w:rsid w:val="007E06CE"/>
    <w:rsid w:val="007E097F"/>
    <w:rsid w:val="007E29D9"/>
    <w:rsid w:val="007E4DEC"/>
    <w:rsid w:val="007E6A67"/>
    <w:rsid w:val="007F257E"/>
    <w:rsid w:val="007F386D"/>
    <w:rsid w:val="007F44FD"/>
    <w:rsid w:val="008023A0"/>
    <w:rsid w:val="00804D87"/>
    <w:rsid w:val="0081066C"/>
    <w:rsid w:val="00823146"/>
    <w:rsid w:val="00830892"/>
    <w:rsid w:val="00835EFE"/>
    <w:rsid w:val="00845CAA"/>
    <w:rsid w:val="008461D4"/>
    <w:rsid w:val="00861834"/>
    <w:rsid w:val="00867AAA"/>
    <w:rsid w:val="00875273"/>
    <w:rsid w:val="008760F1"/>
    <w:rsid w:val="0088110B"/>
    <w:rsid w:val="0088136E"/>
    <w:rsid w:val="008A0583"/>
    <w:rsid w:val="008A4334"/>
    <w:rsid w:val="008A5B94"/>
    <w:rsid w:val="008B0097"/>
    <w:rsid w:val="008C2529"/>
    <w:rsid w:val="008C2740"/>
    <w:rsid w:val="008C5AE3"/>
    <w:rsid w:val="008D0B92"/>
    <w:rsid w:val="008D58BD"/>
    <w:rsid w:val="008D606E"/>
    <w:rsid w:val="008E0B44"/>
    <w:rsid w:val="008E0C3F"/>
    <w:rsid w:val="008E4330"/>
    <w:rsid w:val="008E455A"/>
    <w:rsid w:val="008F2313"/>
    <w:rsid w:val="009021C8"/>
    <w:rsid w:val="00905735"/>
    <w:rsid w:val="00905808"/>
    <w:rsid w:val="00906769"/>
    <w:rsid w:val="00922B14"/>
    <w:rsid w:val="00924DCC"/>
    <w:rsid w:val="00926F7E"/>
    <w:rsid w:val="00933B75"/>
    <w:rsid w:val="009357F8"/>
    <w:rsid w:val="00941098"/>
    <w:rsid w:val="009544AB"/>
    <w:rsid w:val="009600C4"/>
    <w:rsid w:val="00962EEC"/>
    <w:rsid w:val="009634BA"/>
    <w:rsid w:val="00965686"/>
    <w:rsid w:val="00967916"/>
    <w:rsid w:val="00972019"/>
    <w:rsid w:val="00972EA7"/>
    <w:rsid w:val="00974BD5"/>
    <w:rsid w:val="009866D2"/>
    <w:rsid w:val="009918D5"/>
    <w:rsid w:val="00994D22"/>
    <w:rsid w:val="009977CD"/>
    <w:rsid w:val="009A4A90"/>
    <w:rsid w:val="009B0328"/>
    <w:rsid w:val="009B5871"/>
    <w:rsid w:val="009C2FE6"/>
    <w:rsid w:val="009C36AB"/>
    <w:rsid w:val="009C3E52"/>
    <w:rsid w:val="009D0225"/>
    <w:rsid w:val="009D22FD"/>
    <w:rsid w:val="009D50E2"/>
    <w:rsid w:val="009E1E25"/>
    <w:rsid w:val="009F7682"/>
    <w:rsid w:val="009F7BF9"/>
    <w:rsid w:val="00A01A8C"/>
    <w:rsid w:val="00A047AC"/>
    <w:rsid w:val="00A04D84"/>
    <w:rsid w:val="00A0679C"/>
    <w:rsid w:val="00A1070F"/>
    <w:rsid w:val="00A2226F"/>
    <w:rsid w:val="00A222F1"/>
    <w:rsid w:val="00A307E9"/>
    <w:rsid w:val="00A31278"/>
    <w:rsid w:val="00A32894"/>
    <w:rsid w:val="00A3301A"/>
    <w:rsid w:val="00A441AA"/>
    <w:rsid w:val="00A47E2C"/>
    <w:rsid w:val="00A54AE9"/>
    <w:rsid w:val="00A56E37"/>
    <w:rsid w:val="00A80FCF"/>
    <w:rsid w:val="00A82082"/>
    <w:rsid w:val="00A824CE"/>
    <w:rsid w:val="00A90068"/>
    <w:rsid w:val="00A92C7D"/>
    <w:rsid w:val="00A940FC"/>
    <w:rsid w:val="00A96ED8"/>
    <w:rsid w:val="00AA06E6"/>
    <w:rsid w:val="00AB0104"/>
    <w:rsid w:val="00AB4555"/>
    <w:rsid w:val="00AB5516"/>
    <w:rsid w:val="00AC73E0"/>
    <w:rsid w:val="00AD7879"/>
    <w:rsid w:val="00B000B7"/>
    <w:rsid w:val="00B02125"/>
    <w:rsid w:val="00B14ED8"/>
    <w:rsid w:val="00B21BBC"/>
    <w:rsid w:val="00B21D0C"/>
    <w:rsid w:val="00B2259F"/>
    <w:rsid w:val="00B22BDE"/>
    <w:rsid w:val="00B35E7D"/>
    <w:rsid w:val="00B40000"/>
    <w:rsid w:val="00B42971"/>
    <w:rsid w:val="00B432F3"/>
    <w:rsid w:val="00B44BD9"/>
    <w:rsid w:val="00B610F9"/>
    <w:rsid w:val="00B62F98"/>
    <w:rsid w:val="00B66F93"/>
    <w:rsid w:val="00B81283"/>
    <w:rsid w:val="00B82872"/>
    <w:rsid w:val="00B87D22"/>
    <w:rsid w:val="00B917F0"/>
    <w:rsid w:val="00B951FD"/>
    <w:rsid w:val="00B95401"/>
    <w:rsid w:val="00B95F15"/>
    <w:rsid w:val="00BA0F4A"/>
    <w:rsid w:val="00BA67CA"/>
    <w:rsid w:val="00BB0082"/>
    <w:rsid w:val="00BB3AF2"/>
    <w:rsid w:val="00BB4D79"/>
    <w:rsid w:val="00BD06D9"/>
    <w:rsid w:val="00BE609F"/>
    <w:rsid w:val="00BF44F1"/>
    <w:rsid w:val="00C05310"/>
    <w:rsid w:val="00C21D6C"/>
    <w:rsid w:val="00C2368B"/>
    <w:rsid w:val="00C2517D"/>
    <w:rsid w:val="00C3590C"/>
    <w:rsid w:val="00C41042"/>
    <w:rsid w:val="00C45EB5"/>
    <w:rsid w:val="00C65384"/>
    <w:rsid w:val="00C66742"/>
    <w:rsid w:val="00C70D92"/>
    <w:rsid w:val="00C856A3"/>
    <w:rsid w:val="00C93106"/>
    <w:rsid w:val="00C95F63"/>
    <w:rsid w:val="00C96961"/>
    <w:rsid w:val="00CA21F5"/>
    <w:rsid w:val="00CA5699"/>
    <w:rsid w:val="00CD2024"/>
    <w:rsid w:val="00CD2326"/>
    <w:rsid w:val="00CD4B2C"/>
    <w:rsid w:val="00CE1044"/>
    <w:rsid w:val="00CE6CC3"/>
    <w:rsid w:val="00CF1C95"/>
    <w:rsid w:val="00CF3B50"/>
    <w:rsid w:val="00CF3CD2"/>
    <w:rsid w:val="00D0017A"/>
    <w:rsid w:val="00D101D0"/>
    <w:rsid w:val="00D1213C"/>
    <w:rsid w:val="00D17741"/>
    <w:rsid w:val="00D23355"/>
    <w:rsid w:val="00D24FCF"/>
    <w:rsid w:val="00D361F9"/>
    <w:rsid w:val="00D4195B"/>
    <w:rsid w:val="00D52B3E"/>
    <w:rsid w:val="00D5330C"/>
    <w:rsid w:val="00D57510"/>
    <w:rsid w:val="00D6549D"/>
    <w:rsid w:val="00D65EFC"/>
    <w:rsid w:val="00D72BFE"/>
    <w:rsid w:val="00D73867"/>
    <w:rsid w:val="00D74A2D"/>
    <w:rsid w:val="00D81917"/>
    <w:rsid w:val="00D84601"/>
    <w:rsid w:val="00D8534B"/>
    <w:rsid w:val="00DA4211"/>
    <w:rsid w:val="00DA4E53"/>
    <w:rsid w:val="00DC3CC6"/>
    <w:rsid w:val="00DC47BB"/>
    <w:rsid w:val="00DC49BF"/>
    <w:rsid w:val="00DC6E72"/>
    <w:rsid w:val="00DC70DD"/>
    <w:rsid w:val="00DD03D2"/>
    <w:rsid w:val="00DD0729"/>
    <w:rsid w:val="00DD1CDC"/>
    <w:rsid w:val="00DD35ED"/>
    <w:rsid w:val="00DD3CF2"/>
    <w:rsid w:val="00DD5D68"/>
    <w:rsid w:val="00DD6A5A"/>
    <w:rsid w:val="00DE1D3C"/>
    <w:rsid w:val="00DE5D44"/>
    <w:rsid w:val="00DF232C"/>
    <w:rsid w:val="00DF3515"/>
    <w:rsid w:val="00DF3C54"/>
    <w:rsid w:val="00DF4F8C"/>
    <w:rsid w:val="00DF5AE8"/>
    <w:rsid w:val="00DF650A"/>
    <w:rsid w:val="00DF6CDB"/>
    <w:rsid w:val="00E0430B"/>
    <w:rsid w:val="00E05148"/>
    <w:rsid w:val="00E05AC2"/>
    <w:rsid w:val="00E10241"/>
    <w:rsid w:val="00E13AE4"/>
    <w:rsid w:val="00E15E30"/>
    <w:rsid w:val="00E233E1"/>
    <w:rsid w:val="00E23884"/>
    <w:rsid w:val="00E254B1"/>
    <w:rsid w:val="00E33689"/>
    <w:rsid w:val="00E37188"/>
    <w:rsid w:val="00E40705"/>
    <w:rsid w:val="00E4448B"/>
    <w:rsid w:val="00E45C77"/>
    <w:rsid w:val="00E468F9"/>
    <w:rsid w:val="00E46DDC"/>
    <w:rsid w:val="00E507ED"/>
    <w:rsid w:val="00E541F6"/>
    <w:rsid w:val="00E5481B"/>
    <w:rsid w:val="00E56F63"/>
    <w:rsid w:val="00E63280"/>
    <w:rsid w:val="00E63313"/>
    <w:rsid w:val="00E775E8"/>
    <w:rsid w:val="00E8399E"/>
    <w:rsid w:val="00E856ED"/>
    <w:rsid w:val="00E87DCE"/>
    <w:rsid w:val="00EB6FF4"/>
    <w:rsid w:val="00EC2FF3"/>
    <w:rsid w:val="00EC518A"/>
    <w:rsid w:val="00EC5FBC"/>
    <w:rsid w:val="00EE5C53"/>
    <w:rsid w:val="00EE6B56"/>
    <w:rsid w:val="00EE73F8"/>
    <w:rsid w:val="00EF545F"/>
    <w:rsid w:val="00F00A33"/>
    <w:rsid w:val="00F02095"/>
    <w:rsid w:val="00F04954"/>
    <w:rsid w:val="00F05682"/>
    <w:rsid w:val="00F05969"/>
    <w:rsid w:val="00F06788"/>
    <w:rsid w:val="00F06E12"/>
    <w:rsid w:val="00F07E80"/>
    <w:rsid w:val="00F07F93"/>
    <w:rsid w:val="00F30731"/>
    <w:rsid w:val="00F319D2"/>
    <w:rsid w:val="00F42435"/>
    <w:rsid w:val="00F42BBE"/>
    <w:rsid w:val="00F43980"/>
    <w:rsid w:val="00F444B4"/>
    <w:rsid w:val="00F44EEA"/>
    <w:rsid w:val="00F66A96"/>
    <w:rsid w:val="00F72F02"/>
    <w:rsid w:val="00F7469E"/>
    <w:rsid w:val="00F92BC5"/>
    <w:rsid w:val="00F933C4"/>
    <w:rsid w:val="00FB0EB4"/>
    <w:rsid w:val="00FB5392"/>
    <w:rsid w:val="00FB5DB5"/>
    <w:rsid w:val="00FD08FA"/>
    <w:rsid w:val="00FD0E09"/>
    <w:rsid w:val="00FD3BA2"/>
    <w:rsid w:val="00FE2650"/>
    <w:rsid w:val="00FE3950"/>
    <w:rsid w:val="00FE5011"/>
    <w:rsid w:val="00FE5423"/>
    <w:rsid w:val="00FF20F7"/>
    <w:rsid w:val="00FF42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6">
    <w:name w:val="heading 6"/>
    <w:basedOn w:val="Normal"/>
    <w:next w:val="Normal"/>
    <w:link w:val="Heading6Char"/>
    <w:unhideWhenUsed/>
    <w:qFormat/>
    <w:rsid w:val="000E4A21"/>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C4104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rsid w:val="000E4A21"/>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1934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531A-8EC0-4C18-8D6A-FA238311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1006</Words>
  <Characters>7388</Characters>
  <Application>Microsoft Office Word</Application>
  <DocSecurity>0</DocSecurity>
  <Lines>254</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Rātsupītes ielā 1, Rīgā, nodošanu Latvijas Biomedicīnas pētījumu un studiju centra īpašumā” sākotnējās ietekmes novērtējuma ziņojums (anotācija)</vt:lpstr>
      <vt:lpstr>Ministru kabineta rīkojuma projekta „Par valsts nekustamā īpašuma Rātsupītes ielā1, Rīgā, nodošanu Latvijas Biomedicīnas pētījumu un studiju centra īpašumā” sākotnējās ietekmes novērtējuma ziņojums (anotācija)</vt:lpstr>
    </vt:vector>
  </TitlesOfParts>
  <Manager>Sandra Sidiki</Manager>
  <Company>Izglītības un zinātnes ministrija</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Rātsupītes ielā 1, Rīgā, nodošanu Latvijas Biomedicīnas pētījumu un studiju centra īpašumā” sākotnējās ietekmes novērtējuma ziņojums (anotācija)</dc:title>
  <dc:subject>IZMAnot_110711_LBPSC</dc:subject>
  <dc:creator>Madara Adamane</dc:creator>
  <cp:keywords>LBPSC</cp:keywords>
  <dc:description>madara.adamane@izm.gov.lv;_x000d_
67047756</dc:description>
  <cp:lastModifiedBy>aonckule</cp:lastModifiedBy>
  <cp:revision>522</cp:revision>
  <cp:lastPrinted>2011-07-08T14:38:00Z</cp:lastPrinted>
  <dcterms:created xsi:type="dcterms:W3CDTF">2009-05-13T08:32:00Z</dcterms:created>
  <dcterms:modified xsi:type="dcterms:W3CDTF">2011-07-08T14:38:00Z</dcterms:modified>
  <cp:category>Anotācija</cp:category>
</cp:coreProperties>
</file>