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A83B61" w:rsidRDefault="006F0848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201</w:t>
      </w:r>
      <w:r w:rsidR="00890CAE">
        <w:rPr>
          <w:sz w:val="28"/>
          <w:szCs w:val="28"/>
        </w:rPr>
        <w:t>2</w:t>
      </w:r>
      <w:r w:rsidR="00E77B5C" w:rsidRPr="00A83B61">
        <w:rPr>
          <w:sz w:val="28"/>
          <w:szCs w:val="28"/>
        </w:rPr>
        <w:t>.gada</w:t>
      </w:r>
      <w:r w:rsidR="005D37FF" w:rsidRPr="00A83B61">
        <w:rPr>
          <w:sz w:val="28"/>
          <w:szCs w:val="28"/>
        </w:rPr>
        <w:t xml:space="preserve"> ___</w:t>
      </w:r>
      <w:r w:rsidR="00E77B5C" w:rsidRPr="00A83B61">
        <w:rPr>
          <w:sz w:val="28"/>
          <w:szCs w:val="28"/>
        </w:rPr>
        <w:t>.</w:t>
      </w:r>
      <w:r w:rsidR="005D37FF" w:rsidRPr="00A83B61">
        <w:rPr>
          <w:sz w:val="28"/>
          <w:szCs w:val="28"/>
        </w:rPr>
        <w:t>_______</w:t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Noteikumi Nr.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Rīgā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>(prot. Nr.</w:t>
      </w:r>
      <w:r w:rsidRPr="00A83B61">
        <w:rPr>
          <w:sz w:val="28"/>
          <w:szCs w:val="28"/>
        </w:rPr>
        <w:tab/>
        <w:t>.§)</w:t>
      </w:r>
    </w:p>
    <w:p w:rsidR="00E77B5C" w:rsidRPr="00A83B61" w:rsidRDefault="00E77B5C" w:rsidP="00350EFF">
      <w:pPr>
        <w:ind w:firstLine="720"/>
        <w:jc w:val="both"/>
        <w:rPr>
          <w:sz w:val="28"/>
          <w:szCs w:val="28"/>
        </w:rPr>
      </w:pPr>
    </w:p>
    <w:p w:rsidR="00D3719E" w:rsidRPr="00D3719E" w:rsidRDefault="003074A9" w:rsidP="00D3719E">
      <w:pPr>
        <w:pStyle w:val="Heading3"/>
        <w:jc w:val="center"/>
        <w:rPr>
          <w:b/>
          <w:bCs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13"/>
      <w:bookmarkStart w:id="8" w:name="OLE_LINK14"/>
      <w:bookmarkStart w:id="9" w:name="OLE_LINK16"/>
      <w:bookmarkStart w:id="10" w:name="OLE_LINK7"/>
      <w:bookmarkStart w:id="11" w:name="OLE_LINK8"/>
      <w:bookmarkStart w:id="12" w:name="OLE_LINK11"/>
      <w:bookmarkStart w:id="13" w:name="OLE_LINK4"/>
      <w:bookmarkStart w:id="14" w:name="OLE_LINK9"/>
      <w:r w:rsidRPr="00A83B61">
        <w:rPr>
          <w:b/>
          <w:bCs/>
        </w:rPr>
        <w:t>Grozījum</w:t>
      </w:r>
      <w:r w:rsidR="004C16E7">
        <w:rPr>
          <w:b/>
          <w:bCs/>
        </w:rPr>
        <w:t>s</w:t>
      </w:r>
      <w:r w:rsidR="00D376E3" w:rsidRPr="00A83B61">
        <w:rPr>
          <w:b/>
          <w:bCs/>
        </w:rPr>
        <w:t xml:space="preserve"> Ministru kabineta 200</w:t>
      </w:r>
      <w:r w:rsidR="00890CAE">
        <w:rPr>
          <w:b/>
          <w:bCs/>
        </w:rPr>
        <w:t>8</w:t>
      </w:r>
      <w:r w:rsidRPr="00A83B61">
        <w:rPr>
          <w:b/>
          <w:bCs/>
        </w:rPr>
        <w:t xml:space="preserve">.gada </w:t>
      </w:r>
      <w:r w:rsidR="00890CAE">
        <w:rPr>
          <w:b/>
          <w:bCs/>
        </w:rPr>
        <w:t>30</w:t>
      </w:r>
      <w:r w:rsidR="002F5146" w:rsidRPr="00A83B61">
        <w:rPr>
          <w:b/>
          <w:bCs/>
        </w:rPr>
        <w:t>.</w:t>
      </w:r>
      <w:r w:rsidR="00890CAE">
        <w:rPr>
          <w:b/>
          <w:bCs/>
        </w:rPr>
        <w:t>septembra</w:t>
      </w:r>
      <w:r w:rsidRPr="00A83B61">
        <w:rPr>
          <w:b/>
          <w:bCs/>
        </w:rPr>
        <w:t xml:space="preserve"> noteikumos </w:t>
      </w:r>
      <w:r w:rsidR="00B17899" w:rsidRPr="00A83B61">
        <w:rPr>
          <w:b/>
          <w:bCs/>
        </w:rPr>
        <w:t>Nr.</w:t>
      </w:r>
      <w:r w:rsidR="00890CAE">
        <w:rPr>
          <w:b/>
          <w:bCs/>
        </w:rPr>
        <w:t>816</w:t>
      </w:r>
      <w:r w:rsidR="00243572" w:rsidRPr="00A83B61">
        <w:rPr>
          <w:b/>
          <w:bCs/>
        </w:rPr>
        <w:t xml:space="preserve"> </w:t>
      </w:r>
      <w:bookmarkEnd w:id="0"/>
      <w:bookmarkEnd w:id="1"/>
      <w:bookmarkEnd w:id="2"/>
      <w:bookmarkEnd w:id="3"/>
      <w:bookmarkEnd w:id="4"/>
      <w:r w:rsidR="00D3719E" w:rsidRPr="001136FE">
        <w:rPr>
          <w:b/>
          <w:bCs/>
        </w:rPr>
        <w:t>"</w:t>
      </w:r>
      <w:bookmarkEnd w:id="5"/>
      <w:bookmarkEnd w:id="6"/>
      <w:r w:rsidR="00890CAE" w:rsidRPr="00DC0FED">
        <w:rPr>
          <w:b/>
          <w:bCs/>
        </w:rPr>
        <w:t>Noteikumi par darbības programmas "Cilvēkresursi un nodarbinātība" papildinājuma 1.2.1.2.1.apakšaktivitāti "Vispārējās vidējās</w:t>
      </w:r>
      <w:r w:rsidR="00890CAE" w:rsidRPr="00B345F8">
        <w:rPr>
          <w:b/>
          <w:bCs/>
        </w:rPr>
        <w:t xml:space="preserve"> izglītības satura reforma, mācību priekšmetu, metodikas un mācību sasniegumu vērtēšanas sistēmas uzlabošana</w:t>
      </w:r>
      <w:r w:rsidR="00890CAE" w:rsidRPr="001136FE">
        <w:rPr>
          <w:b/>
          <w:bCs/>
        </w:rPr>
        <w:t>""</w:t>
      </w:r>
      <w:bookmarkEnd w:id="7"/>
      <w:bookmarkEnd w:id="8"/>
      <w:bookmarkEnd w:id="9"/>
    </w:p>
    <w:p w:rsidR="003074A9" w:rsidRPr="00D3719E" w:rsidRDefault="003074A9" w:rsidP="00187188">
      <w:pPr>
        <w:jc w:val="center"/>
        <w:rPr>
          <w:b/>
          <w:bCs/>
          <w:noProof/>
          <w:sz w:val="28"/>
          <w:szCs w:val="28"/>
          <w:lang w:val="fr-FR" w:eastAsia="en-US"/>
        </w:rPr>
      </w:pPr>
    </w:p>
    <w:bookmarkEnd w:id="10"/>
    <w:bookmarkEnd w:id="11"/>
    <w:bookmarkEnd w:id="12"/>
    <w:p w:rsidR="00E77B5C" w:rsidRPr="001136FE" w:rsidRDefault="00F5699D" w:rsidP="00F5699D">
      <w:pPr>
        <w:tabs>
          <w:tab w:val="left" w:pos="1286"/>
        </w:tabs>
        <w:ind w:firstLine="720"/>
        <w:rPr>
          <w:b/>
          <w:bCs/>
          <w:sz w:val="28"/>
          <w:szCs w:val="28"/>
        </w:rPr>
      </w:pPr>
      <w:r w:rsidRPr="001136FE">
        <w:rPr>
          <w:b/>
          <w:bCs/>
          <w:sz w:val="28"/>
          <w:szCs w:val="28"/>
        </w:rPr>
        <w:tab/>
      </w:r>
    </w:p>
    <w:bookmarkEnd w:id="13"/>
    <w:bookmarkEnd w:id="14"/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Izdoti saskaņā ar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Eiropas Savienības struktūrfondu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un Kohēzijas fonda vadības likuma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18.panta 10.punktu</w:t>
      </w:r>
    </w:p>
    <w:p w:rsidR="00E77B5C" w:rsidRPr="00A83B61" w:rsidRDefault="00E77B5C" w:rsidP="00A12526">
      <w:pPr>
        <w:rPr>
          <w:sz w:val="28"/>
          <w:szCs w:val="28"/>
        </w:rPr>
      </w:pPr>
    </w:p>
    <w:p w:rsidR="00712F05" w:rsidRPr="00A83B61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A83B61">
        <w:rPr>
          <w:b w:val="0"/>
          <w:lang w:val="lv-LV"/>
        </w:rPr>
        <w:t xml:space="preserve">Izdarīt Ministru kabineta </w:t>
      </w:r>
      <w:r w:rsidR="00D376E3" w:rsidRPr="00A83B61">
        <w:rPr>
          <w:b w:val="0"/>
          <w:bCs w:val="0"/>
          <w:lang w:val="lv-LV"/>
        </w:rPr>
        <w:t>200</w:t>
      </w:r>
      <w:r w:rsidR="00890CAE">
        <w:rPr>
          <w:b w:val="0"/>
          <w:bCs w:val="0"/>
          <w:lang w:val="lv-LV"/>
        </w:rPr>
        <w:t>8</w:t>
      </w:r>
      <w:r w:rsidR="00D376E3" w:rsidRPr="00A83B61">
        <w:rPr>
          <w:b w:val="0"/>
          <w:bCs w:val="0"/>
          <w:lang w:val="lv-LV"/>
        </w:rPr>
        <w:t xml:space="preserve">.gada </w:t>
      </w:r>
      <w:r w:rsidR="00890CAE">
        <w:rPr>
          <w:b w:val="0"/>
          <w:bCs w:val="0"/>
          <w:lang w:val="lv-LV"/>
        </w:rPr>
        <w:t>30</w:t>
      </w:r>
      <w:r w:rsidR="002F5146" w:rsidRPr="00A83B61">
        <w:rPr>
          <w:b w:val="0"/>
          <w:bCs w:val="0"/>
          <w:lang w:val="lv-LV"/>
        </w:rPr>
        <w:t>.</w:t>
      </w:r>
      <w:r w:rsidR="00890CAE">
        <w:rPr>
          <w:b w:val="0"/>
          <w:bCs w:val="0"/>
          <w:lang w:val="lv-LV"/>
        </w:rPr>
        <w:t>septembra</w:t>
      </w:r>
      <w:r w:rsidRPr="00A83B61">
        <w:rPr>
          <w:b w:val="0"/>
          <w:bCs w:val="0"/>
          <w:lang w:val="lv-LV"/>
        </w:rPr>
        <w:t xml:space="preserve"> noteikumos Nr.</w:t>
      </w:r>
      <w:r w:rsidR="00890CAE">
        <w:rPr>
          <w:b w:val="0"/>
          <w:bCs w:val="0"/>
          <w:lang w:val="lv-LV"/>
        </w:rPr>
        <w:t>816</w:t>
      </w:r>
      <w:r w:rsidRPr="00A83B61">
        <w:rPr>
          <w:b w:val="0"/>
          <w:bCs w:val="0"/>
          <w:lang w:val="lv-LV"/>
        </w:rPr>
        <w:t xml:space="preserve"> </w:t>
      </w:r>
      <w:r w:rsidR="001B0903" w:rsidRPr="001136FE">
        <w:rPr>
          <w:b w:val="0"/>
          <w:lang w:val="lv-LV"/>
        </w:rPr>
        <w:t>"</w:t>
      </w:r>
      <w:r w:rsidR="00890CAE" w:rsidRPr="00890CAE">
        <w:rPr>
          <w:b w:val="0"/>
          <w:lang w:val="lv-LV"/>
        </w:rPr>
        <w:t>Noteikumi par darbības programmas "Cilvēkresursi un nodarbinātība" papildinājuma 1.2.1.2.1.apakšaktivitāti "Vispārējās vidējās izglītības satura reforma, mācību priekšmetu, metodikas un mācību sasniegumu vērtēšanas sistēmas uzlabošana</w:t>
      </w:r>
      <w:r w:rsidR="001136FE" w:rsidRPr="001136FE">
        <w:rPr>
          <w:b w:val="0"/>
          <w:lang w:val="lv-LV"/>
        </w:rPr>
        <w:t>"</w:t>
      </w:r>
      <w:r w:rsidR="00890CAE" w:rsidRPr="001136FE">
        <w:rPr>
          <w:b w:val="0"/>
          <w:lang w:val="lv-LV"/>
        </w:rPr>
        <w:t>"</w:t>
      </w:r>
      <w:r w:rsidR="001403E9" w:rsidRPr="00890CAE">
        <w:rPr>
          <w:b w:val="0"/>
          <w:lang w:val="lv-LV"/>
        </w:rPr>
        <w:t xml:space="preserve"> </w:t>
      </w:r>
      <w:r w:rsidR="00E5393C" w:rsidRPr="004C16E7">
        <w:rPr>
          <w:b w:val="0"/>
          <w:lang w:val="lv-LV"/>
        </w:rPr>
        <w:t>(</w:t>
      </w:r>
      <w:r w:rsidR="004C16E7" w:rsidRPr="004C16E7">
        <w:rPr>
          <w:b w:val="0"/>
          <w:lang w:val="lv-LV"/>
        </w:rPr>
        <w:t>Latvijas Vēstnesis, 2008, 165.nr.; 2009, 204.nr.; 2010, 121.nr.</w:t>
      </w:r>
      <w:r w:rsidR="00AE43C6" w:rsidRPr="004C16E7">
        <w:rPr>
          <w:b w:val="0"/>
          <w:lang w:val="lv-LV"/>
        </w:rPr>
        <w:t>)</w:t>
      </w:r>
      <w:r w:rsidR="00FB0816" w:rsidRPr="004C16E7">
        <w:rPr>
          <w:b w:val="0"/>
          <w:lang w:val="lv-LV"/>
        </w:rPr>
        <w:t xml:space="preserve"> </w:t>
      </w:r>
      <w:r w:rsidR="00E77B5C" w:rsidRPr="004C16E7">
        <w:rPr>
          <w:b w:val="0"/>
          <w:lang w:val="lv-LV"/>
        </w:rPr>
        <w:t>grozījumu</w:t>
      </w:r>
      <w:r w:rsidR="004C16E7" w:rsidRPr="004C16E7">
        <w:rPr>
          <w:b w:val="0"/>
          <w:lang w:val="lv-LV"/>
        </w:rPr>
        <w:t xml:space="preserve"> un izteikt 8.punktu šādā redakcijā</w:t>
      </w:r>
      <w:r w:rsidR="00712F05" w:rsidRPr="004C16E7">
        <w:rPr>
          <w:b w:val="0"/>
          <w:lang w:val="lv-LV"/>
        </w:rPr>
        <w:t>:</w:t>
      </w:r>
    </w:p>
    <w:p w:rsidR="004C16E7" w:rsidRDefault="004C16E7" w:rsidP="004C16E7">
      <w:pPr>
        <w:jc w:val="both"/>
        <w:rPr>
          <w:bCs/>
          <w:noProof/>
          <w:sz w:val="28"/>
          <w:szCs w:val="28"/>
          <w:lang w:eastAsia="en-US"/>
        </w:rPr>
      </w:pPr>
    </w:p>
    <w:p w:rsidR="00B66326" w:rsidRPr="004C16E7" w:rsidRDefault="004C16E7" w:rsidP="002945A9">
      <w:pPr>
        <w:ind w:firstLine="720"/>
        <w:jc w:val="both"/>
        <w:rPr>
          <w:bCs/>
          <w:noProof/>
          <w:sz w:val="28"/>
          <w:szCs w:val="28"/>
          <w:lang w:eastAsia="en-US"/>
        </w:rPr>
      </w:pPr>
      <w:r w:rsidRPr="004C16E7">
        <w:rPr>
          <w:bCs/>
          <w:noProof/>
          <w:sz w:val="28"/>
          <w:szCs w:val="28"/>
          <w:lang w:eastAsia="en-US"/>
        </w:rPr>
        <w:t xml:space="preserve">"8.Apakšaktivitātes ietvaros īstenotos projektus līdzfinansē no Eiropas Sociālā fonda līdzekļiem. Apakšaktivitātei pieejamais kopējais publiskais finansējums ir </w:t>
      </w:r>
      <w:r w:rsidR="0003003E" w:rsidRPr="002945A9">
        <w:rPr>
          <w:bCs/>
          <w:noProof/>
          <w:sz w:val="28"/>
          <w:szCs w:val="28"/>
          <w:lang w:eastAsia="en-US"/>
        </w:rPr>
        <w:t>4957835</w:t>
      </w:r>
      <w:r w:rsidRPr="002945A9">
        <w:rPr>
          <w:bCs/>
          <w:noProof/>
          <w:sz w:val="28"/>
          <w:szCs w:val="28"/>
          <w:lang w:eastAsia="en-US"/>
        </w:rPr>
        <w:t xml:space="preserve"> latu, ko veido Eiropas Sociālā fonda līdzfinansējums 42</w:t>
      </w:r>
      <w:r w:rsidR="0003003E" w:rsidRPr="002945A9">
        <w:rPr>
          <w:bCs/>
          <w:noProof/>
          <w:sz w:val="28"/>
          <w:szCs w:val="28"/>
          <w:lang w:eastAsia="en-US"/>
        </w:rPr>
        <w:t>14159</w:t>
      </w:r>
      <w:r w:rsidRPr="002945A9">
        <w:rPr>
          <w:bCs/>
          <w:noProof/>
          <w:sz w:val="28"/>
          <w:szCs w:val="28"/>
          <w:lang w:eastAsia="en-US"/>
        </w:rPr>
        <w:t xml:space="preserve"> latu apmērā un nacionālais publiskais finansējums 7</w:t>
      </w:r>
      <w:r w:rsidR="0003003E" w:rsidRPr="002945A9">
        <w:rPr>
          <w:bCs/>
          <w:noProof/>
          <w:sz w:val="28"/>
          <w:szCs w:val="28"/>
          <w:lang w:eastAsia="en-US"/>
        </w:rPr>
        <w:t>43676</w:t>
      </w:r>
      <w:r w:rsidRPr="002945A9">
        <w:rPr>
          <w:bCs/>
          <w:noProof/>
          <w:sz w:val="28"/>
          <w:szCs w:val="28"/>
          <w:lang w:eastAsia="en-US"/>
        </w:rPr>
        <w:t xml:space="preserve"> latu apmērā no valsts budžeta līdzekļiem."</w:t>
      </w:r>
    </w:p>
    <w:p w:rsidR="004C16E7" w:rsidRPr="00D25DEC" w:rsidRDefault="004C16E7" w:rsidP="00350EFF">
      <w:pPr>
        <w:ind w:firstLine="720"/>
        <w:jc w:val="both"/>
        <w:rPr>
          <w:sz w:val="20"/>
          <w:szCs w:val="20"/>
        </w:rPr>
      </w:pPr>
    </w:p>
    <w:p w:rsidR="004C16E7" w:rsidRPr="00D25DEC" w:rsidRDefault="004C16E7" w:rsidP="00350EFF">
      <w:pPr>
        <w:ind w:firstLine="720"/>
        <w:jc w:val="both"/>
        <w:rPr>
          <w:sz w:val="20"/>
          <w:szCs w:val="20"/>
        </w:rPr>
      </w:pPr>
    </w:p>
    <w:p w:rsidR="00E77B5C" w:rsidRPr="00A83B61" w:rsidRDefault="00D863B5" w:rsidP="00350EFF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Ministru prezidents 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proofErr w:type="spellStart"/>
      <w:r w:rsidR="00E77B5C" w:rsidRPr="00A83B61">
        <w:rPr>
          <w:sz w:val="28"/>
          <w:szCs w:val="28"/>
        </w:rPr>
        <w:t>V.Dombrovskis</w:t>
      </w:r>
      <w:proofErr w:type="spellEnd"/>
    </w:p>
    <w:p w:rsidR="00E77B5C" w:rsidRPr="00D25DEC" w:rsidRDefault="00E77B5C" w:rsidP="00350EFF">
      <w:pPr>
        <w:jc w:val="both"/>
        <w:rPr>
          <w:sz w:val="20"/>
          <w:szCs w:val="20"/>
        </w:rPr>
      </w:pPr>
    </w:p>
    <w:p w:rsidR="00422B13" w:rsidRPr="00D25DEC" w:rsidRDefault="00422B13" w:rsidP="00350EFF">
      <w:pPr>
        <w:jc w:val="both"/>
        <w:rPr>
          <w:sz w:val="20"/>
          <w:szCs w:val="20"/>
        </w:rPr>
      </w:pPr>
    </w:p>
    <w:p w:rsidR="003B1E5B" w:rsidRPr="00A83B61" w:rsidRDefault="00E77B5C" w:rsidP="00350EFF">
      <w:pPr>
        <w:pStyle w:val="naiskr"/>
        <w:spacing w:before="0" w:after="0"/>
        <w:rPr>
          <w:sz w:val="28"/>
          <w:szCs w:val="28"/>
        </w:rPr>
      </w:pPr>
      <w:r w:rsidRPr="00A83B61">
        <w:rPr>
          <w:sz w:val="28"/>
          <w:szCs w:val="28"/>
        </w:rPr>
        <w:tab/>
      </w:r>
      <w:r w:rsidR="003B1E5B" w:rsidRPr="00A83B61">
        <w:rPr>
          <w:sz w:val="28"/>
          <w:szCs w:val="28"/>
        </w:rPr>
        <w:t>Izglītī</w:t>
      </w:r>
      <w:r w:rsidR="00180475" w:rsidRPr="00A83B61">
        <w:rPr>
          <w:sz w:val="28"/>
          <w:szCs w:val="28"/>
        </w:rPr>
        <w:t>bas un zinātnes ministr</w:t>
      </w:r>
      <w:r w:rsidR="003E2FAB" w:rsidRPr="00A83B61">
        <w:rPr>
          <w:sz w:val="28"/>
          <w:szCs w:val="28"/>
        </w:rPr>
        <w:t>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203E06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B1E5B" w:rsidRPr="00D25DEC" w:rsidRDefault="003B1E5B" w:rsidP="00350EFF">
      <w:pPr>
        <w:jc w:val="both"/>
        <w:rPr>
          <w:sz w:val="20"/>
          <w:szCs w:val="20"/>
        </w:rPr>
      </w:pPr>
    </w:p>
    <w:p w:rsidR="003E2FAB" w:rsidRPr="00D25DEC" w:rsidRDefault="003E2FAB" w:rsidP="003E2FAB">
      <w:pPr>
        <w:jc w:val="both"/>
        <w:rPr>
          <w:sz w:val="20"/>
          <w:szCs w:val="20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Iesniedzējs:</w:t>
      </w: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>Izglītības un zinātnes ministrs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890CAE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E2FAB" w:rsidRPr="00D25DEC" w:rsidRDefault="003E2FAB" w:rsidP="003E2FAB">
      <w:pPr>
        <w:jc w:val="both"/>
        <w:rPr>
          <w:sz w:val="20"/>
          <w:szCs w:val="20"/>
        </w:rPr>
      </w:pPr>
    </w:p>
    <w:p w:rsidR="003E2FAB" w:rsidRPr="00D25DEC" w:rsidRDefault="003E2FAB" w:rsidP="003E2FAB">
      <w:pPr>
        <w:jc w:val="both"/>
        <w:rPr>
          <w:sz w:val="20"/>
          <w:szCs w:val="20"/>
        </w:rPr>
      </w:pPr>
    </w:p>
    <w:p w:rsidR="00D863B5" w:rsidRPr="00A83B61" w:rsidRDefault="003E2FAB" w:rsidP="00AA30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3B61">
        <w:rPr>
          <w:sz w:val="28"/>
          <w:szCs w:val="28"/>
        </w:rPr>
        <w:t xml:space="preserve">Vizē: </w:t>
      </w:r>
      <w:r w:rsidR="00D863B5" w:rsidRPr="00A83B61">
        <w:rPr>
          <w:sz w:val="28"/>
          <w:szCs w:val="28"/>
        </w:rPr>
        <w:t>v</w:t>
      </w:r>
      <w:r w:rsidR="00D863B5" w:rsidRPr="00A83B61">
        <w:rPr>
          <w:bCs/>
          <w:color w:val="000000"/>
          <w:sz w:val="28"/>
          <w:szCs w:val="28"/>
        </w:rPr>
        <w:t>alsts sekretār</w:t>
      </w:r>
      <w:r w:rsidR="00AA300D" w:rsidRPr="00A83B61">
        <w:rPr>
          <w:bCs/>
          <w:color w:val="000000"/>
          <w:sz w:val="28"/>
          <w:szCs w:val="28"/>
        </w:rPr>
        <w:t>s</w:t>
      </w:r>
      <w:r w:rsidR="00D863B5" w:rsidRPr="00A83B61">
        <w:rPr>
          <w:bCs/>
          <w:color w:val="000000"/>
          <w:sz w:val="28"/>
          <w:szCs w:val="28"/>
        </w:rPr>
        <w:t xml:space="preserve"> </w:t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proofErr w:type="spellStart"/>
      <w:r w:rsidR="00AA300D" w:rsidRPr="00A83B61">
        <w:rPr>
          <w:bCs/>
          <w:color w:val="000000"/>
          <w:sz w:val="28"/>
          <w:szCs w:val="28"/>
        </w:rPr>
        <w:t>M.Gruškevics</w:t>
      </w:r>
      <w:proofErr w:type="spellEnd"/>
    </w:p>
    <w:p w:rsidR="00D25DEC" w:rsidRDefault="00D25DEC" w:rsidP="00BF122D">
      <w:pPr>
        <w:ind w:firstLine="709"/>
        <w:rPr>
          <w:sz w:val="20"/>
          <w:szCs w:val="20"/>
        </w:rPr>
      </w:pPr>
    </w:p>
    <w:p w:rsidR="00D25DEC" w:rsidRDefault="00D25DEC" w:rsidP="00BF122D">
      <w:pPr>
        <w:ind w:firstLine="709"/>
        <w:rPr>
          <w:sz w:val="20"/>
          <w:szCs w:val="20"/>
        </w:rPr>
      </w:pPr>
    </w:p>
    <w:p w:rsidR="00D25DEC" w:rsidRDefault="00D25DEC" w:rsidP="00BF122D">
      <w:pPr>
        <w:ind w:firstLine="709"/>
        <w:rPr>
          <w:sz w:val="20"/>
          <w:szCs w:val="20"/>
        </w:rPr>
      </w:pPr>
    </w:p>
    <w:p w:rsidR="00640C94" w:rsidRDefault="00640C94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28.03.2012 12:40</w:t>
      </w:r>
    </w:p>
    <w:p w:rsidR="001F1535" w:rsidRPr="00FC15BB" w:rsidRDefault="004C16E7" w:rsidP="00BF122D">
      <w:pPr>
        <w:ind w:firstLine="709"/>
        <w:rPr>
          <w:sz w:val="20"/>
          <w:szCs w:val="20"/>
        </w:rPr>
      </w:pPr>
      <w:r w:rsidRPr="00FC15BB">
        <w:rPr>
          <w:sz w:val="20"/>
          <w:szCs w:val="20"/>
        </w:rPr>
        <w:t>157</w:t>
      </w:r>
    </w:p>
    <w:p w:rsidR="00E77B5C" w:rsidRPr="00FC15BB" w:rsidRDefault="00640C94" w:rsidP="00BF122D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K.Pakšāne</w:t>
      </w:r>
      <w:proofErr w:type="spellEnd"/>
    </w:p>
    <w:p w:rsidR="00D9387F" w:rsidRPr="00FC15BB" w:rsidRDefault="00D9387F" w:rsidP="00BF122D">
      <w:pPr>
        <w:ind w:firstLine="709"/>
        <w:rPr>
          <w:sz w:val="20"/>
          <w:szCs w:val="20"/>
        </w:rPr>
      </w:pPr>
      <w:r w:rsidRPr="00FC15BB">
        <w:rPr>
          <w:sz w:val="20"/>
          <w:szCs w:val="20"/>
        </w:rPr>
        <w:t>67047</w:t>
      </w:r>
      <w:r w:rsidR="00640C94">
        <w:rPr>
          <w:sz w:val="20"/>
          <w:szCs w:val="20"/>
        </w:rPr>
        <w:t>764</w:t>
      </w:r>
      <w:r w:rsidRPr="00FC15BB">
        <w:rPr>
          <w:sz w:val="20"/>
          <w:szCs w:val="20"/>
        </w:rPr>
        <w:t xml:space="preserve">, </w:t>
      </w:r>
      <w:r w:rsidR="00640C94">
        <w:rPr>
          <w:sz w:val="20"/>
          <w:szCs w:val="20"/>
        </w:rPr>
        <w:t>katrina.paksane</w:t>
      </w:r>
      <w:r w:rsidRPr="00FC15BB">
        <w:rPr>
          <w:sz w:val="20"/>
          <w:szCs w:val="20"/>
        </w:rPr>
        <w:t>@izm.gov.lv</w:t>
      </w:r>
    </w:p>
    <w:sectPr w:rsidR="00D9387F" w:rsidRPr="00FC15BB" w:rsidSect="00D2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23" w:rsidRDefault="00D46723" w:rsidP="000351C2">
      <w:r>
        <w:separator/>
      </w:r>
    </w:p>
  </w:endnote>
  <w:endnote w:type="continuationSeparator" w:id="0">
    <w:p w:rsidR="00D46723" w:rsidRDefault="00D46723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E" w:rsidRDefault="001B2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Pr="00890CAE" w:rsidRDefault="00A17608" w:rsidP="00A9079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IZMNot</w:t>
    </w:r>
    <w:r w:rsidRPr="00795121">
      <w:rPr>
        <w:sz w:val="20"/>
        <w:szCs w:val="20"/>
      </w:rPr>
      <w:t>_</w:t>
    </w:r>
    <w:r>
      <w:rPr>
        <w:sz w:val="20"/>
        <w:szCs w:val="20"/>
      </w:rPr>
      <w:t>28032012</w:t>
    </w:r>
    <w:r w:rsidRPr="00795121">
      <w:rPr>
        <w:sz w:val="20"/>
        <w:szCs w:val="20"/>
      </w:rPr>
      <w:t>_</w:t>
    </w:r>
    <w:r>
      <w:rPr>
        <w:sz w:val="20"/>
        <w:szCs w:val="20"/>
      </w:rPr>
      <w:t>groz12121</w:t>
    </w:r>
    <w:r w:rsidRPr="00795121">
      <w:rPr>
        <w:sz w:val="20"/>
        <w:szCs w:val="20"/>
      </w:rPr>
      <w:t xml:space="preserve">; </w:t>
    </w:r>
    <w:r w:rsidR="002945A9">
      <w:rPr>
        <w:sz w:val="20"/>
        <w:szCs w:val="20"/>
      </w:rPr>
      <w:t>Grozījums</w:t>
    </w:r>
    <w:r w:rsidR="00890CAE" w:rsidRPr="00890CAE">
      <w:rPr>
        <w:sz w:val="20"/>
        <w:szCs w:val="20"/>
      </w:rPr>
      <w:t xml:space="preserve"> Ministru kabineta 2008.gada 30.septembra noteikumos Nr.816 "Noteikumi par darbības programmas "Cilvēkresursi un nodarbinātība" papildinājuma 1.2.1.2.1.apakšaktivitāti "Vispārējās vidējās izglītības satura reforma, mācību priekšmetu, metodikas un mācību sasniegumu vērtēšanas sistēmas uzlabošana""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Pr="00A90791" w:rsidRDefault="001B28CE" w:rsidP="00CD4F3A">
    <w:pPr>
      <w:pStyle w:val="Footer"/>
      <w:jc w:val="both"/>
      <w:rPr>
        <w:sz w:val="20"/>
        <w:szCs w:val="20"/>
      </w:rPr>
    </w:pPr>
    <w:r w:rsidRPr="001B28CE">
      <w:rPr>
        <w:sz w:val="20"/>
        <w:szCs w:val="20"/>
      </w:rPr>
      <w:t>IZMNot_05042012_groz12121</w:t>
    </w:r>
    <w:r w:rsidR="00890CAE" w:rsidRPr="00795121">
      <w:rPr>
        <w:sz w:val="20"/>
        <w:szCs w:val="20"/>
      </w:rPr>
      <w:t xml:space="preserve">; </w:t>
    </w:r>
    <w:r w:rsidR="002945A9">
      <w:rPr>
        <w:sz w:val="20"/>
        <w:szCs w:val="20"/>
      </w:rPr>
      <w:t>Grozījums</w:t>
    </w:r>
    <w:r w:rsidR="00890CAE" w:rsidRPr="00890CAE">
      <w:rPr>
        <w:sz w:val="20"/>
        <w:szCs w:val="20"/>
      </w:rPr>
      <w:t xml:space="preserve"> Ministru kabineta 2008.gada 30.septembra noteikumos Nr.816 "Noteikumi par darbības programmas "Cilvēkresursi un nodarbinātība" papildinājuma 1.2.1.2.1.apakšaktivitāti "Vispārējās vidējās izglītības satura reforma, mācību priekšmetu, metodikas un mācību sasniegumu vērtēšanas sistēmas uzlabošana""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23" w:rsidRDefault="00D46723" w:rsidP="000351C2">
      <w:r>
        <w:separator/>
      </w:r>
    </w:p>
  </w:footnote>
  <w:footnote w:type="continuationSeparator" w:id="0">
    <w:p w:rsidR="00D46723" w:rsidRDefault="00D46723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E" w:rsidRDefault="001B2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Default="00C01143">
    <w:pPr>
      <w:pStyle w:val="Header"/>
      <w:jc w:val="center"/>
    </w:pPr>
    <w:fldSimple w:instr=" PAGE   \* MERGEFORMAT ">
      <w:r w:rsidR="00D25DEC">
        <w:rPr>
          <w:noProof/>
        </w:rPr>
        <w:t>2</w:t>
      </w:r>
    </w:fldSimple>
  </w:p>
  <w:p w:rsidR="00487C72" w:rsidRDefault="00487C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E" w:rsidRDefault="001B2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C4B6151"/>
    <w:multiLevelType w:val="multilevel"/>
    <w:tmpl w:val="622CA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6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75E55E9"/>
    <w:multiLevelType w:val="multilevel"/>
    <w:tmpl w:val="ABD0F224"/>
    <w:numStyleLink w:val="Style1"/>
  </w:abstractNum>
  <w:abstractNum w:abstractNumId="31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5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29"/>
  </w:num>
  <w:num w:numId="6">
    <w:abstractNumId w:val="36"/>
  </w:num>
  <w:num w:numId="7">
    <w:abstractNumId w:val="21"/>
  </w:num>
  <w:num w:numId="8">
    <w:abstractNumId w:val="6"/>
  </w:num>
  <w:num w:numId="9">
    <w:abstractNumId w:val="2"/>
  </w:num>
  <w:num w:numId="10">
    <w:abstractNumId w:val="7"/>
  </w:num>
  <w:num w:numId="11">
    <w:abstractNumId w:val="27"/>
  </w:num>
  <w:num w:numId="12">
    <w:abstractNumId w:val="22"/>
  </w:num>
  <w:num w:numId="13">
    <w:abstractNumId w:val="1"/>
  </w:num>
  <w:num w:numId="14">
    <w:abstractNumId w:val="20"/>
  </w:num>
  <w:num w:numId="15">
    <w:abstractNumId w:val="8"/>
  </w:num>
  <w:num w:numId="16">
    <w:abstractNumId w:val="35"/>
  </w:num>
  <w:num w:numId="17">
    <w:abstractNumId w:val="33"/>
  </w:num>
  <w:num w:numId="18">
    <w:abstractNumId w:val="13"/>
  </w:num>
  <w:num w:numId="19">
    <w:abstractNumId w:val="34"/>
  </w:num>
  <w:num w:numId="20">
    <w:abstractNumId w:val="31"/>
  </w:num>
  <w:num w:numId="21">
    <w:abstractNumId w:val="0"/>
  </w:num>
  <w:num w:numId="22">
    <w:abstractNumId w:val="5"/>
  </w:num>
  <w:num w:numId="23">
    <w:abstractNumId w:val="15"/>
  </w:num>
  <w:num w:numId="24">
    <w:abstractNumId w:val="19"/>
  </w:num>
  <w:num w:numId="25">
    <w:abstractNumId w:val="25"/>
  </w:num>
  <w:num w:numId="26">
    <w:abstractNumId w:val="30"/>
  </w:num>
  <w:num w:numId="27">
    <w:abstractNumId w:val="23"/>
  </w:num>
  <w:num w:numId="28">
    <w:abstractNumId w:val="26"/>
  </w:num>
  <w:num w:numId="29">
    <w:abstractNumId w:val="4"/>
  </w:num>
  <w:num w:numId="30">
    <w:abstractNumId w:val="17"/>
  </w:num>
  <w:num w:numId="31">
    <w:abstractNumId w:val="28"/>
  </w:num>
  <w:num w:numId="32">
    <w:abstractNumId w:val="18"/>
  </w:num>
  <w:num w:numId="33">
    <w:abstractNumId w:val="12"/>
  </w:num>
  <w:num w:numId="34">
    <w:abstractNumId w:val="32"/>
  </w:num>
  <w:num w:numId="35">
    <w:abstractNumId w:val="9"/>
  </w:num>
  <w:num w:numId="36">
    <w:abstractNumId w:val="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1FAB"/>
    <w:rsid w:val="0001324A"/>
    <w:rsid w:val="0001413B"/>
    <w:rsid w:val="00015BAE"/>
    <w:rsid w:val="00017AA5"/>
    <w:rsid w:val="000225AD"/>
    <w:rsid w:val="0003003E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5075F"/>
    <w:rsid w:val="00051CAF"/>
    <w:rsid w:val="00053739"/>
    <w:rsid w:val="00055F53"/>
    <w:rsid w:val="00057C1A"/>
    <w:rsid w:val="00060412"/>
    <w:rsid w:val="000614C9"/>
    <w:rsid w:val="00062C05"/>
    <w:rsid w:val="00066790"/>
    <w:rsid w:val="0007793C"/>
    <w:rsid w:val="00081403"/>
    <w:rsid w:val="00081C78"/>
    <w:rsid w:val="00085869"/>
    <w:rsid w:val="00087F22"/>
    <w:rsid w:val="000970EA"/>
    <w:rsid w:val="000A178D"/>
    <w:rsid w:val="000A361A"/>
    <w:rsid w:val="000B1A11"/>
    <w:rsid w:val="000B67D1"/>
    <w:rsid w:val="000C0203"/>
    <w:rsid w:val="000C0429"/>
    <w:rsid w:val="000C066B"/>
    <w:rsid w:val="000C1E06"/>
    <w:rsid w:val="000C7CFF"/>
    <w:rsid w:val="000C7DCF"/>
    <w:rsid w:val="000D3E1D"/>
    <w:rsid w:val="000D40AA"/>
    <w:rsid w:val="000D4E29"/>
    <w:rsid w:val="000D5C29"/>
    <w:rsid w:val="000D64DF"/>
    <w:rsid w:val="000D7B0A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1280"/>
    <w:rsid w:val="001136FE"/>
    <w:rsid w:val="00113DB2"/>
    <w:rsid w:val="001146F2"/>
    <w:rsid w:val="0011564C"/>
    <w:rsid w:val="00117DCD"/>
    <w:rsid w:val="00120AB1"/>
    <w:rsid w:val="00122B9D"/>
    <w:rsid w:val="00125707"/>
    <w:rsid w:val="00133179"/>
    <w:rsid w:val="001376FA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8C4"/>
    <w:rsid w:val="001925B9"/>
    <w:rsid w:val="00197EB5"/>
    <w:rsid w:val="001A501A"/>
    <w:rsid w:val="001A642E"/>
    <w:rsid w:val="001A68D1"/>
    <w:rsid w:val="001A6C56"/>
    <w:rsid w:val="001A759D"/>
    <w:rsid w:val="001A7A0C"/>
    <w:rsid w:val="001B0134"/>
    <w:rsid w:val="001B063A"/>
    <w:rsid w:val="001B0903"/>
    <w:rsid w:val="001B0C20"/>
    <w:rsid w:val="001B28CE"/>
    <w:rsid w:val="001B5BE3"/>
    <w:rsid w:val="001B6B7D"/>
    <w:rsid w:val="001C07BB"/>
    <w:rsid w:val="001C1534"/>
    <w:rsid w:val="001C2D31"/>
    <w:rsid w:val="001C55BF"/>
    <w:rsid w:val="001C56D3"/>
    <w:rsid w:val="001C67DC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0053"/>
    <w:rsid w:val="001F1535"/>
    <w:rsid w:val="001F15B4"/>
    <w:rsid w:val="001F1FE0"/>
    <w:rsid w:val="001F38B2"/>
    <w:rsid w:val="001F3ABC"/>
    <w:rsid w:val="001F3F18"/>
    <w:rsid w:val="001F64E1"/>
    <w:rsid w:val="001F65FB"/>
    <w:rsid w:val="001F6611"/>
    <w:rsid w:val="00202160"/>
    <w:rsid w:val="0020232B"/>
    <w:rsid w:val="00203E06"/>
    <w:rsid w:val="002041EE"/>
    <w:rsid w:val="00205100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38DF"/>
    <w:rsid w:val="0025689C"/>
    <w:rsid w:val="0025778B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47E"/>
    <w:rsid w:val="0029240E"/>
    <w:rsid w:val="002945A9"/>
    <w:rsid w:val="00294A13"/>
    <w:rsid w:val="00295DCB"/>
    <w:rsid w:val="002973D0"/>
    <w:rsid w:val="002A1F84"/>
    <w:rsid w:val="002A35D7"/>
    <w:rsid w:val="002A37A2"/>
    <w:rsid w:val="002A515D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1F10"/>
    <w:rsid w:val="003359C9"/>
    <w:rsid w:val="00341834"/>
    <w:rsid w:val="003436A1"/>
    <w:rsid w:val="00343DB0"/>
    <w:rsid w:val="00350EFF"/>
    <w:rsid w:val="003514E8"/>
    <w:rsid w:val="003600C5"/>
    <w:rsid w:val="003613EC"/>
    <w:rsid w:val="0036473E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78A7"/>
    <w:rsid w:val="003D1CB7"/>
    <w:rsid w:val="003D7EA0"/>
    <w:rsid w:val="003E17C3"/>
    <w:rsid w:val="003E2FAB"/>
    <w:rsid w:val="003E6EF7"/>
    <w:rsid w:val="003F0AE3"/>
    <w:rsid w:val="003F1010"/>
    <w:rsid w:val="003F167D"/>
    <w:rsid w:val="003F2603"/>
    <w:rsid w:val="003F4951"/>
    <w:rsid w:val="003F579F"/>
    <w:rsid w:val="00402ACB"/>
    <w:rsid w:val="00403D48"/>
    <w:rsid w:val="00406460"/>
    <w:rsid w:val="004112AF"/>
    <w:rsid w:val="00412000"/>
    <w:rsid w:val="00412204"/>
    <w:rsid w:val="004122B8"/>
    <w:rsid w:val="00412E69"/>
    <w:rsid w:val="00413F63"/>
    <w:rsid w:val="00414DA6"/>
    <w:rsid w:val="00422B13"/>
    <w:rsid w:val="00422C29"/>
    <w:rsid w:val="004252DE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6B67"/>
    <w:rsid w:val="00451DC5"/>
    <w:rsid w:val="00452A58"/>
    <w:rsid w:val="00453F25"/>
    <w:rsid w:val="004562E1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7811"/>
    <w:rsid w:val="00487C72"/>
    <w:rsid w:val="00490A6B"/>
    <w:rsid w:val="004921AA"/>
    <w:rsid w:val="00493A55"/>
    <w:rsid w:val="004A3410"/>
    <w:rsid w:val="004A7CAC"/>
    <w:rsid w:val="004B36A1"/>
    <w:rsid w:val="004C068B"/>
    <w:rsid w:val="004C16E7"/>
    <w:rsid w:val="004C177A"/>
    <w:rsid w:val="004C45BC"/>
    <w:rsid w:val="004D2262"/>
    <w:rsid w:val="004D3891"/>
    <w:rsid w:val="004D5C5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16CA"/>
    <w:rsid w:val="005323A2"/>
    <w:rsid w:val="005368A3"/>
    <w:rsid w:val="00540765"/>
    <w:rsid w:val="005414A7"/>
    <w:rsid w:val="0054358F"/>
    <w:rsid w:val="0054566A"/>
    <w:rsid w:val="005471FF"/>
    <w:rsid w:val="005543B3"/>
    <w:rsid w:val="00557EF1"/>
    <w:rsid w:val="00561E62"/>
    <w:rsid w:val="00566A2B"/>
    <w:rsid w:val="005713ED"/>
    <w:rsid w:val="00573DF5"/>
    <w:rsid w:val="00574BB2"/>
    <w:rsid w:val="00575025"/>
    <w:rsid w:val="00575CDE"/>
    <w:rsid w:val="00575D05"/>
    <w:rsid w:val="00576BD1"/>
    <w:rsid w:val="00577E4C"/>
    <w:rsid w:val="00582B65"/>
    <w:rsid w:val="005830DF"/>
    <w:rsid w:val="005864E0"/>
    <w:rsid w:val="005913D3"/>
    <w:rsid w:val="00591BEF"/>
    <w:rsid w:val="0059539A"/>
    <w:rsid w:val="00596297"/>
    <w:rsid w:val="005A2478"/>
    <w:rsid w:val="005A30F0"/>
    <w:rsid w:val="005A5627"/>
    <w:rsid w:val="005B25D7"/>
    <w:rsid w:val="005B32E9"/>
    <w:rsid w:val="005B40F8"/>
    <w:rsid w:val="005B61B2"/>
    <w:rsid w:val="005B634B"/>
    <w:rsid w:val="005C0567"/>
    <w:rsid w:val="005C081C"/>
    <w:rsid w:val="005C14E9"/>
    <w:rsid w:val="005C3418"/>
    <w:rsid w:val="005D327E"/>
    <w:rsid w:val="005D37FF"/>
    <w:rsid w:val="005E0C3E"/>
    <w:rsid w:val="005E1C54"/>
    <w:rsid w:val="005E2300"/>
    <w:rsid w:val="005E4239"/>
    <w:rsid w:val="005E5584"/>
    <w:rsid w:val="005E7C6B"/>
    <w:rsid w:val="005F10C5"/>
    <w:rsid w:val="005F2EC7"/>
    <w:rsid w:val="005F33ED"/>
    <w:rsid w:val="005F4432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4526"/>
    <w:rsid w:val="00636F57"/>
    <w:rsid w:val="0063700C"/>
    <w:rsid w:val="00640283"/>
    <w:rsid w:val="0064078B"/>
    <w:rsid w:val="00640C94"/>
    <w:rsid w:val="006412C8"/>
    <w:rsid w:val="00641327"/>
    <w:rsid w:val="00645037"/>
    <w:rsid w:val="00645328"/>
    <w:rsid w:val="00645824"/>
    <w:rsid w:val="00645B0D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7055C"/>
    <w:rsid w:val="00677638"/>
    <w:rsid w:val="006833A4"/>
    <w:rsid w:val="00685E1E"/>
    <w:rsid w:val="00690237"/>
    <w:rsid w:val="0069333A"/>
    <w:rsid w:val="006937C4"/>
    <w:rsid w:val="006941EF"/>
    <w:rsid w:val="00696D70"/>
    <w:rsid w:val="006977D5"/>
    <w:rsid w:val="006A069D"/>
    <w:rsid w:val="006A2A1B"/>
    <w:rsid w:val="006A31C9"/>
    <w:rsid w:val="006A3953"/>
    <w:rsid w:val="006A3C24"/>
    <w:rsid w:val="006A4E0B"/>
    <w:rsid w:val="006A4F42"/>
    <w:rsid w:val="006B155C"/>
    <w:rsid w:val="006B1904"/>
    <w:rsid w:val="006B227B"/>
    <w:rsid w:val="006B2478"/>
    <w:rsid w:val="006B4A64"/>
    <w:rsid w:val="006B5DE0"/>
    <w:rsid w:val="006C1BEF"/>
    <w:rsid w:val="006C21C0"/>
    <w:rsid w:val="006C3B1A"/>
    <w:rsid w:val="006C5715"/>
    <w:rsid w:val="006D1C8B"/>
    <w:rsid w:val="006D3EC2"/>
    <w:rsid w:val="006D5E74"/>
    <w:rsid w:val="006D782C"/>
    <w:rsid w:val="006E208B"/>
    <w:rsid w:val="006E22CA"/>
    <w:rsid w:val="006E4412"/>
    <w:rsid w:val="006E4B09"/>
    <w:rsid w:val="006E600A"/>
    <w:rsid w:val="006E7AFB"/>
    <w:rsid w:val="006F01BB"/>
    <w:rsid w:val="006F0848"/>
    <w:rsid w:val="006F0DF1"/>
    <w:rsid w:val="006F3379"/>
    <w:rsid w:val="0070015A"/>
    <w:rsid w:val="007040DF"/>
    <w:rsid w:val="00704854"/>
    <w:rsid w:val="007050BB"/>
    <w:rsid w:val="00705576"/>
    <w:rsid w:val="00705BAD"/>
    <w:rsid w:val="00707FEA"/>
    <w:rsid w:val="00710B45"/>
    <w:rsid w:val="00711884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DAF"/>
    <w:rsid w:val="0072580E"/>
    <w:rsid w:val="0073029C"/>
    <w:rsid w:val="00734906"/>
    <w:rsid w:val="00735F24"/>
    <w:rsid w:val="00737173"/>
    <w:rsid w:val="00740C9A"/>
    <w:rsid w:val="0074419B"/>
    <w:rsid w:val="00744752"/>
    <w:rsid w:val="00747CC1"/>
    <w:rsid w:val="00753EAB"/>
    <w:rsid w:val="007544B3"/>
    <w:rsid w:val="00755185"/>
    <w:rsid w:val="007573D7"/>
    <w:rsid w:val="00761148"/>
    <w:rsid w:val="00761D21"/>
    <w:rsid w:val="007620C1"/>
    <w:rsid w:val="0076244F"/>
    <w:rsid w:val="00763587"/>
    <w:rsid w:val="00765DD8"/>
    <w:rsid w:val="007661BF"/>
    <w:rsid w:val="007669E7"/>
    <w:rsid w:val="007673E2"/>
    <w:rsid w:val="0077513B"/>
    <w:rsid w:val="00776D3D"/>
    <w:rsid w:val="00780BDF"/>
    <w:rsid w:val="007813A7"/>
    <w:rsid w:val="00783565"/>
    <w:rsid w:val="00784CE4"/>
    <w:rsid w:val="00784F16"/>
    <w:rsid w:val="00785138"/>
    <w:rsid w:val="00786828"/>
    <w:rsid w:val="007876F8"/>
    <w:rsid w:val="0078793C"/>
    <w:rsid w:val="0079459E"/>
    <w:rsid w:val="00795CA3"/>
    <w:rsid w:val="0079712D"/>
    <w:rsid w:val="007A5A06"/>
    <w:rsid w:val="007B5658"/>
    <w:rsid w:val="007B78DC"/>
    <w:rsid w:val="007B7BD7"/>
    <w:rsid w:val="007C25A7"/>
    <w:rsid w:val="007C2660"/>
    <w:rsid w:val="007C447B"/>
    <w:rsid w:val="007C4B01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628"/>
    <w:rsid w:val="00815015"/>
    <w:rsid w:val="00817069"/>
    <w:rsid w:val="00817F33"/>
    <w:rsid w:val="008233AF"/>
    <w:rsid w:val="0082559D"/>
    <w:rsid w:val="00833512"/>
    <w:rsid w:val="00833D39"/>
    <w:rsid w:val="00834133"/>
    <w:rsid w:val="00841336"/>
    <w:rsid w:val="00843504"/>
    <w:rsid w:val="008461F9"/>
    <w:rsid w:val="00846466"/>
    <w:rsid w:val="00852143"/>
    <w:rsid w:val="00852481"/>
    <w:rsid w:val="008528E4"/>
    <w:rsid w:val="008562C6"/>
    <w:rsid w:val="00857EB2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B8"/>
    <w:rsid w:val="008902EB"/>
    <w:rsid w:val="00890CAE"/>
    <w:rsid w:val="0089157A"/>
    <w:rsid w:val="00893BB8"/>
    <w:rsid w:val="008948B9"/>
    <w:rsid w:val="0089547C"/>
    <w:rsid w:val="008A1D3F"/>
    <w:rsid w:val="008A382B"/>
    <w:rsid w:val="008A71FD"/>
    <w:rsid w:val="008B16C9"/>
    <w:rsid w:val="008B1901"/>
    <w:rsid w:val="008B3F1A"/>
    <w:rsid w:val="008B48A1"/>
    <w:rsid w:val="008B5C42"/>
    <w:rsid w:val="008B7DE2"/>
    <w:rsid w:val="008C06B2"/>
    <w:rsid w:val="008C6603"/>
    <w:rsid w:val="008C74FD"/>
    <w:rsid w:val="008C798D"/>
    <w:rsid w:val="008D0A1C"/>
    <w:rsid w:val="008D11D1"/>
    <w:rsid w:val="008D17B3"/>
    <w:rsid w:val="008D2B73"/>
    <w:rsid w:val="008D508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250B"/>
    <w:rsid w:val="008F4708"/>
    <w:rsid w:val="008F523C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4FE8"/>
    <w:rsid w:val="009159AC"/>
    <w:rsid w:val="009208BD"/>
    <w:rsid w:val="00921D1B"/>
    <w:rsid w:val="00922A67"/>
    <w:rsid w:val="00925C63"/>
    <w:rsid w:val="00926EBF"/>
    <w:rsid w:val="00930E49"/>
    <w:rsid w:val="00932AFF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6118"/>
    <w:rsid w:val="009579A2"/>
    <w:rsid w:val="009606EC"/>
    <w:rsid w:val="00963733"/>
    <w:rsid w:val="0096612D"/>
    <w:rsid w:val="00970FDE"/>
    <w:rsid w:val="00972F83"/>
    <w:rsid w:val="009730B0"/>
    <w:rsid w:val="009738AD"/>
    <w:rsid w:val="0097604F"/>
    <w:rsid w:val="00976747"/>
    <w:rsid w:val="00980422"/>
    <w:rsid w:val="00980718"/>
    <w:rsid w:val="0098318D"/>
    <w:rsid w:val="00984273"/>
    <w:rsid w:val="009848C5"/>
    <w:rsid w:val="00985D25"/>
    <w:rsid w:val="0098618F"/>
    <w:rsid w:val="009906BC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C3"/>
    <w:rsid w:val="009A575E"/>
    <w:rsid w:val="009A7FB7"/>
    <w:rsid w:val="009B35EE"/>
    <w:rsid w:val="009B63F6"/>
    <w:rsid w:val="009B6CD1"/>
    <w:rsid w:val="009C1870"/>
    <w:rsid w:val="009C34F6"/>
    <w:rsid w:val="009C4F00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169A3"/>
    <w:rsid w:val="00A17608"/>
    <w:rsid w:val="00A21428"/>
    <w:rsid w:val="00A21461"/>
    <w:rsid w:val="00A25268"/>
    <w:rsid w:val="00A26832"/>
    <w:rsid w:val="00A278B7"/>
    <w:rsid w:val="00A320B7"/>
    <w:rsid w:val="00A35544"/>
    <w:rsid w:val="00A35FEF"/>
    <w:rsid w:val="00A45A26"/>
    <w:rsid w:val="00A478E7"/>
    <w:rsid w:val="00A51B02"/>
    <w:rsid w:val="00A53B21"/>
    <w:rsid w:val="00A55EF9"/>
    <w:rsid w:val="00A562AA"/>
    <w:rsid w:val="00A57836"/>
    <w:rsid w:val="00A6064E"/>
    <w:rsid w:val="00A642AE"/>
    <w:rsid w:val="00A64CB8"/>
    <w:rsid w:val="00A65EC0"/>
    <w:rsid w:val="00A707D8"/>
    <w:rsid w:val="00A7345A"/>
    <w:rsid w:val="00A740AF"/>
    <w:rsid w:val="00A74116"/>
    <w:rsid w:val="00A7461C"/>
    <w:rsid w:val="00A765C9"/>
    <w:rsid w:val="00A77E35"/>
    <w:rsid w:val="00A83B61"/>
    <w:rsid w:val="00A85022"/>
    <w:rsid w:val="00A85DEC"/>
    <w:rsid w:val="00A862B1"/>
    <w:rsid w:val="00A90791"/>
    <w:rsid w:val="00A90B89"/>
    <w:rsid w:val="00A90F3B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5A8F"/>
    <w:rsid w:val="00AD17E7"/>
    <w:rsid w:val="00AE2085"/>
    <w:rsid w:val="00AE273E"/>
    <w:rsid w:val="00AE3D57"/>
    <w:rsid w:val="00AE43C6"/>
    <w:rsid w:val="00AE5A3E"/>
    <w:rsid w:val="00AE5DD6"/>
    <w:rsid w:val="00AE64A9"/>
    <w:rsid w:val="00AE77BF"/>
    <w:rsid w:val="00AE7B45"/>
    <w:rsid w:val="00AF3A99"/>
    <w:rsid w:val="00AF61B2"/>
    <w:rsid w:val="00B02541"/>
    <w:rsid w:val="00B0457A"/>
    <w:rsid w:val="00B05F22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6326"/>
    <w:rsid w:val="00B66F02"/>
    <w:rsid w:val="00B71222"/>
    <w:rsid w:val="00B74ED4"/>
    <w:rsid w:val="00B75D46"/>
    <w:rsid w:val="00B77682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B0C80"/>
    <w:rsid w:val="00BB0F16"/>
    <w:rsid w:val="00BB189C"/>
    <w:rsid w:val="00BB2109"/>
    <w:rsid w:val="00BB5A7C"/>
    <w:rsid w:val="00BB6F2C"/>
    <w:rsid w:val="00BC01DA"/>
    <w:rsid w:val="00BC0B2E"/>
    <w:rsid w:val="00BC2331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68D3"/>
    <w:rsid w:val="00BF7DCC"/>
    <w:rsid w:val="00C01143"/>
    <w:rsid w:val="00C05160"/>
    <w:rsid w:val="00C06E46"/>
    <w:rsid w:val="00C1011E"/>
    <w:rsid w:val="00C111D3"/>
    <w:rsid w:val="00C11263"/>
    <w:rsid w:val="00C11BBC"/>
    <w:rsid w:val="00C16F17"/>
    <w:rsid w:val="00C1746A"/>
    <w:rsid w:val="00C223FD"/>
    <w:rsid w:val="00C22F23"/>
    <w:rsid w:val="00C305E2"/>
    <w:rsid w:val="00C33C99"/>
    <w:rsid w:val="00C368C5"/>
    <w:rsid w:val="00C40181"/>
    <w:rsid w:val="00C4194F"/>
    <w:rsid w:val="00C47480"/>
    <w:rsid w:val="00C4785B"/>
    <w:rsid w:val="00C52349"/>
    <w:rsid w:val="00C54AF4"/>
    <w:rsid w:val="00C56DBA"/>
    <w:rsid w:val="00C61571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434E"/>
    <w:rsid w:val="00C96E5A"/>
    <w:rsid w:val="00C9707D"/>
    <w:rsid w:val="00C97191"/>
    <w:rsid w:val="00C9768C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94"/>
    <w:rsid w:val="00CD309D"/>
    <w:rsid w:val="00CD4F3A"/>
    <w:rsid w:val="00CD5FEF"/>
    <w:rsid w:val="00CF02E3"/>
    <w:rsid w:val="00CF0EDD"/>
    <w:rsid w:val="00D000CB"/>
    <w:rsid w:val="00D00E5A"/>
    <w:rsid w:val="00D03B1A"/>
    <w:rsid w:val="00D040CF"/>
    <w:rsid w:val="00D069E5"/>
    <w:rsid w:val="00D0771E"/>
    <w:rsid w:val="00D11218"/>
    <w:rsid w:val="00D137B0"/>
    <w:rsid w:val="00D21E4B"/>
    <w:rsid w:val="00D246C7"/>
    <w:rsid w:val="00D25DEC"/>
    <w:rsid w:val="00D264BE"/>
    <w:rsid w:val="00D26813"/>
    <w:rsid w:val="00D30E29"/>
    <w:rsid w:val="00D34914"/>
    <w:rsid w:val="00D36C15"/>
    <w:rsid w:val="00D3719E"/>
    <w:rsid w:val="00D376E3"/>
    <w:rsid w:val="00D423CC"/>
    <w:rsid w:val="00D46723"/>
    <w:rsid w:val="00D468AC"/>
    <w:rsid w:val="00D4749B"/>
    <w:rsid w:val="00D5104C"/>
    <w:rsid w:val="00D525C5"/>
    <w:rsid w:val="00D53775"/>
    <w:rsid w:val="00D542F4"/>
    <w:rsid w:val="00D54FD5"/>
    <w:rsid w:val="00D56A42"/>
    <w:rsid w:val="00D61B69"/>
    <w:rsid w:val="00D637A6"/>
    <w:rsid w:val="00D65C42"/>
    <w:rsid w:val="00D6630E"/>
    <w:rsid w:val="00D74D9A"/>
    <w:rsid w:val="00D81637"/>
    <w:rsid w:val="00D8313E"/>
    <w:rsid w:val="00D85EC2"/>
    <w:rsid w:val="00D863B5"/>
    <w:rsid w:val="00D87698"/>
    <w:rsid w:val="00D909D1"/>
    <w:rsid w:val="00D92F8C"/>
    <w:rsid w:val="00D9387F"/>
    <w:rsid w:val="00D9579C"/>
    <w:rsid w:val="00D95ADE"/>
    <w:rsid w:val="00DA4C23"/>
    <w:rsid w:val="00DA6E6A"/>
    <w:rsid w:val="00DA729B"/>
    <w:rsid w:val="00DB1D2D"/>
    <w:rsid w:val="00DB5B9F"/>
    <w:rsid w:val="00DB5F90"/>
    <w:rsid w:val="00DC55F9"/>
    <w:rsid w:val="00DC6160"/>
    <w:rsid w:val="00DD3579"/>
    <w:rsid w:val="00DD3F5D"/>
    <w:rsid w:val="00DD41D4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90B"/>
    <w:rsid w:val="00DF656B"/>
    <w:rsid w:val="00E062EA"/>
    <w:rsid w:val="00E1210C"/>
    <w:rsid w:val="00E13FC9"/>
    <w:rsid w:val="00E161A8"/>
    <w:rsid w:val="00E23BC8"/>
    <w:rsid w:val="00E240B1"/>
    <w:rsid w:val="00E26B8A"/>
    <w:rsid w:val="00E26D7C"/>
    <w:rsid w:val="00E276F2"/>
    <w:rsid w:val="00E27717"/>
    <w:rsid w:val="00E30228"/>
    <w:rsid w:val="00E30701"/>
    <w:rsid w:val="00E36693"/>
    <w:rsid w:val="00E3692F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094"/>
    <w:rsid w:val="00E611FA"/>
    <w:rsid w:val="00E62779"/>
    <w:rsid w:val="00E62EEC"/>
    <w:rsid w:val="00E657E1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91A99"/>
    <w:rsid w:val="00E93902"/>
    <w:rsid w:val="00E94A44"/>
    <w:rsid w:val="00E95527"/>
    <w:rsid w:val="00E96AB0"/>
    <w:rsid w:val="00E97351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9BC"/>
    <w:rsid w:val="00EC5A8B"/>
    <w:rsid w:val="00EC76D3"/>
    <w:rsid w:val="00EC7F7F"/>
    <w:rsid w:val="00ED10D9"/>
    <w:rsid w:val="00ED1F09"/>
    <w:rsid w:val="00ED3584"/>
    <w:rsid w:val="00ED5253"/>
    <w:rsid w:val="00ED6D0C"/>
    <w:rsid w:val="00EE0888"/>
    <w:rsid w:val="00EE0F75"/>
    <w:rsid w:val="00EE29DA"/>
    <w:rsid w:val="00EF2E05"/>
    <w:rsid w:val="00EF4026"/>
    <w:rsid w:val="00EF678A"/>
    <w:rsid w:val="00EF6AA9"/>
    <w:rsid w:val="00EF6CA9"/>
    <w:rsid w:val="00F02669"/>
    <w:rsid w:val="00F02FBA"/>
    <w:rsid w:val="00F119A1"/>
    <w:rsid w:val="00F13930"/>
    <w:rsid w:val="00F149A0"/>
    <w:rsid w:val="00F14BD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5048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6C23"/>
    <w:rsid w:val="00F877D7"/>
    <w:rsid w:val="00F90DFF"/>
    <w:rsid w:val="00F94300"/>
    <w:rsid w:val="00F94804"/>
    <w:rsid w:val="00F95168"/>
    <w:rsid w:val="00F97141"/>
    <w:rsid w:val="00FA371C"/>
    <w:rsid w:val="00FB00C8"/>
    <w:rsid w:val="00FB0816"/>
    <w:rsid w:val="00FB6BD2"/>
    <w:rsid w:val="00FB7D3F"/>
    <w:rsid w:val="00FC15BB"/>
    <w:rsid w:val="00FC26E3"/>
    <w:rsid w:val="00FC27EF"/>
    <w:rsid w:val="00FC4746"/>
    <w:rsid w:val="00FD167A"/>
    <w:rsid w:val="00FD3A76"/>
    <w:rsid w:val="00FD401F"/>
    <w:rsid w:val="00FD4769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character" w:customStyle="1" w:styleId="tvdoctopindex">
    <w:name w:val="tv_doc_top_index"/>
    <w:basedOn w:val="DefaultParagraphFont"/>
    <w:rsid w:val="004C16E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0C94"/>
  </w:style>
  <w:style w:type="character" w:customStyle="1" w:styleId="DateChar">
    <w:name w:val="Date Char"/>
    <w:basedOn w:val="DefaultParagraphFont"/>
    <w:link w:val="Date"/>
    <w:uiPriority w:val="99"/>
    <w:semiHidden/>
    <w:rsid w:val="00640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FB55-8028-4BEB-A97F-630D6003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"Noteikumi par darbības programmas "Uzņēmējdarbība un inovācijas" papildinājuma 2.1.1.1.aktivitātes "Atbalsts zinātnei un pētniecībai" pirmo projektu iesniegumu atlases kārtu"</vt:lpstr>
    </vt:vector>
  </TitlesOfParts>
  <Company>IZM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30.septembra noteikumos Nr.816 "Noteikumi par darbības programmas "Cilvēkresursi un nodarbinātība" papildinājuma 1.2.1.2.1.apakšaktivitāti "Vispārējās vidējās izglītības satura reforma, mācību priekšmetu, metodikas un mācību sasniegumu vērtēšanas sistēmas uzlabošana""</dc:title>
  <dc:subject>MK noteikumu grozījumu projekts</dc:subject>
  <dc:creator>Katrīna Pakšāne</dc:creator>
  <cp:keywords/>
  <dc:description>katrina.paksane@izm.gov.lv, tālr.67047764</dc:description>
  <cp:lastModifiedBy>kpaksane</cp:lastModifiedBy>
  <cp:revision>14</cp:revision>
  <cp:lastPrinted>2011-09-26T11:36:00Z</cp:lastPrinted>
  <dcterms:created xsi:type="dcterms:W3CDTF">2012-02-01T10:09:00Z</dcterms:created>
  <dcterms:modified xsi:type="dcterms:W3CDTF">2012-04-05T08:28:00Z</dcterms:modified>
  <cp:category>IZM</cp:category>
</cp:coreProperties>
</file>