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C08" w:rsidRPr="006958C2" w:rsidRDefault="00CD2C08" w:rsidP="000B5C47">
      <w:pPr>
        <w:spacing w:after="0" w:line="240" w:lineRule="auto"/>
        <w:jc w:val="right"/>
        <w:rPr>
          <w:rFonts w:ascii="Times New Roman" w:hAnsi="Times New Roman" w:cs="Times New Roman"/>
          <w:i/>
          <w:iCs/>
          <w:sz w:val="24"/>
          <w:szCs w:val="24"/>
        </w:rPr>
      </w:pPr>
      <w:r w:rsidRPr="006958C2">
        <w:rPr>
          <w:rFonts w:ascii="Times New Roman" w:hAnsi="Times New Roman" w:cs="Times New Roman"/>
          <w:i/>
          <w:iCs/>
          <w:sz w:val="24"/>
          <w:szCs w:val="24"/>
        </w:rPr>
        <w:t>Projekts</w:t>
      </w:r>
    </w:p>
    <w:p w:rsidR="00CD2C08" w:rsidRPr="006958C2" w:rsidRDefault="00CD2C08" w:rsidP="000B5C47">
      <w:pPr>
        <w:spacing w:after="0" w:line="240" w:lineRule="auto"/>
        <w:jc w:val="right"/>
        <w:rPr>
          <w:rFonts w:ascii="Times New Roman" w:hAnsi="Times New Roman" w:cs="Times New Roman"/>
          <w:i/>
          <w:iCs/>
          <w:sz w:val="24"/>
          <w:szCs w:val="24"/>
        </w:rPr>
      </w:pPr>
    </w:p>
    <w:p w:rsidR="00CD2C08" w:rsidRPr="006958C2" w:rsidRDefault="00CD2C08" w:rsidP="000B5C47">
      <w:pPr>
        <w:spacing w:after="0" w:line="240" w:lineRule="auto"/>
        <w:jc w:val="center"/>
        <w:rPr>
          <w:rFonts w:ascii="Times New Roman" w:hAnsi="Times New Roman" w:cs="Times New Roman"/>
          <w:b/>
          <w:bCs/>
          <w:sz w:val="24"/>
          <w:szCs w:val="24"/>
        </w:rPr>
      </w:pPr>
      <w:r w:rsidRPr="006958C2">
        <w:rPr>
          <w:rFonts w:ascii="Times New Roman" w:hAnsi="Times New Roman" w:cs="Times New Roman"/>
          <w:b/>
          <w:bCs/>
          <w:sz w:val="24"/>
          <w:szCs w:val="24"/>
        </w:rPr>
        <w:t>LATVIJAS REPUBLIKAS MINISTRU KABINETS</w:t>
      </w:r>
    </w:p>
    <w:p w:rsidR="00CD2C08" w:rsidRPr="006958C2" w:rsidRDefault="00CD2C08" w:rsidP="000B5C47">
      <w:pPr>
        <w:spacing w:after="0" w:line="240" w:lineRule="auto"/>
        <w:jc w:val="both"/>
        <w:rPr>
          <w:rFonts w:ascii="Times New Roman" w:hAnsi="Times New Roman" w:cs="Times New Roman"/>
          <w:b/>
          <w:bCs/>
          <w:sz w:val="24"/>
          <w:szCs w:val="24"/>
        </w:rPr>
      </w:pPr>
    </w:p>
    <w:p w:rsidR="00CD2C08" w:rsidRPr="006958C2" w:rsidRDefault="00CD2C08" w:rsidP="000B5C47">
      <w:pPr>
        <w:spacing w:after="0" w:line="240" w:lineRule="auto"/>
        <w:jc w:val="both"/>
        <w:rPr>
          <w:rFonts w:ascii="Times New Roman" w:hAnsi="Times New Roman" w:cs="Times New Roman"/>
          <w:sz w:val="24"/>
          <w:szCs w:val="24"/>
        </w:rPr>
      </w:pPr>
      <w:r w:rsidRPr="006958C2">
        <w:rPr>
          <w:rFonts w:ascii="Times New Roman" w:hAnsi="Times New Roman" w:cs="Times New Roman"/>
          <w:sz w:val="24"/>
          <w:szCs w:val="24"/>
        </w:rPr>
        <w:t xml:space="preserve">2013.gada ___. </w:t>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t>Noteikumi Nr.</w:t>
      </w:r>
    </w:p>
    <w:p w:rsidR="00CD2C08" w:rsidRPr="006958C2" w:rsidRDefault="00CD2C08" w:rsidP="000B5C47">
      <w:pPr>
        <w:spacing w:after="0" w:line="240" w:lineRule="auto"/>
        <w:jc w:val="both"/>
        <w:rPr>
          <w:rFonts w:ascii="Times New Roman" w:hAnsi="Times New Roman" w:cs="Times New Roman"/>
          <w:sz w:val="24"/>
          <w:szCs w:val="24"/>
        </w:rPr>
      </w:pPr>
      <w:r w:rsidRPr="006958C2">
        <w:rPr>
          <w:rFonts w:ascii="Times New Roman" w:hAnsi="Times New Roman" w:cs="Times New Roman"/>
          <w:sz w:val="24"/>
          <w:szCs w:val="24"/>
        </w:rPr>
        <w:t>Rīgā</w:t>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t>(prot. Nr.</w:t>
      </w:r>
      <w:r w:rsidRPr="006958C2">
        <w:rPr>
          <w:rFonts w:ascii="Times New Roman" w:hAnsi="Times New Roman" w:cs="Times New Roman"/>
          <w:sz w:val="24"/>
          <w:szCs w:val="24"/>
        </w:rPr>
        <w:tab/>
        <w:t>.§)</w:t>
      </w:r>
    </w:p>
    <w:p w:rsidR="00CD2C08" w:rsidRPr="006958C2" w:rsidRDefault="00CD2C08" w:rsidP="000B5C47">
      <w:pPr>
        <w:spacing w:after="0" w:line="240" w:lineRule="auto"/>
        <w:jc w:val="both"/>
        <w:rPr>
          <w:rFonts w:ascii="Times New Roman" w:hAnsi="Times New Roman" w:cs="Times New Roman"/>
          <w:sz w:val="24"/>
          <w:szCs w:val="24"/>
        </w:rPr>
      </w:pPr>
    </w:p>
    <w:p w:rsidR="00CD2C08" w:rsidRPr="006958C2" w:rsidRDefault="00CD2C08" w:rsidP="000B5C47">
      <w:pPr>
        <w:spacing w:after="0" w:line="240" w:lineRule="auto"/>
        <w:jc w:val="both"/>
        <w:rPr>
          <w:rFonts w:ascii="Times New Roman" w:hAnsi="Times New Roman" w:cs="Times New Roman"/>
          <w:sz w:val="24"/>
          <w:szCs w:val="24"/>
        </w:rPr>
      </w:pPr>
    </w:p>
    <w:p w:rsidR="00CD2C08" w:rsidRPr="006958C2" w:rsidRDefault="00CD2C08" w:rsidP="000B5C47">
      <w:pPr>
        <w:spacing w:after="0" w:line="240" w:lineRule="auto"/>
        <w:jc w:val="center"/>
        <w:rPr>
          <w:rFonts w:ascii="Times New Roman" w:hAnsi="Times New Roman" w:cs="Times New Roman"/>
          <w:b/>
          <w:bCs/>
          <w:sz w:val="24"/>
          <w:szCs w:val="24"/>
          <w:lang w:eastAsia="lv-LV"/>
        </w:rPr>
      </w:pPr>
      <w:r w:rsidRPr="006958C2">
        <w:rPr>
          <w:rFonts w:ascii="Times New Roman" w:hAnsi="Times New Roman" w:cs="Times New Roman"/>
          <w:b/>
          <w:bCs/>
          <w:sz w:val="24"/>
          <w:szCs w:val="24"/>
        </w:rPr>
        <w:t xml:space="preserve">Grozījumi Ministru kabineta 2013.gada 3.janvāra noteikumos Nr.14 </w:t>
      </w:r>
      <w:r w:rsidRPr="006958C2">
        <w:rPr>
          <w:rFonts w:ascii="Times New Roman" w:hAnsi="Times New Roman" w:cs="Times New Roman"/>
          <w:b/>
          <w:bCs/>
          <w:sz w:val="24"/>
          <w:szCs w:val="24"/>
          <w:lang w:eastAsia="lv-LV"/>
        </w:rPr>
        <w:t>„</w:t>
      </w:r>
      <w:r w:rsidRPr="006958C2">
        <w:rPr>
          <w:rFonts w:ascii="Times New Roman" w:hAnsi="Times New Roman" w:cs="Times New Roman"/>
          <w:b/>
          <w:bCs/>
          <w:sz w:val="24"/>
          <w:szCs w:val="24"/>
        </w:rPr>
        <w:t>Noteikumi par darbības programmas "Uzņēmējdarbība un inovācijas" papildinājuma 2.1.1.1.aktivitātes "Atbalsts zinātnei un pētniecībai" otro un trešo projektu iesniegumu atlases kārtu</w:t>
      </w:r>
      <w:r w:rsidRPr="006958C2">
        <w:rPr>
          <w:rFonts w:ascii="Times New Roman" w:hAnsi="Times New Roman" w:cs="Times New Roman"/>
          <w:b/>
          <w:bCs/>
          <w:sz w:val="24"/>
          <w:szCs w:val="24"/>
          <w:lang w:eastAsia="lv-LV"/>
        </w:rPr>
        <w:t>”</w:t>
      </w:r>
    </w:p>
    <w:p w:rsidR="00CD2C08" w:rsidRPr="006958C2" w:rsidRDefault="00CD2C08" w:rsidP="000B5C47">
      <w:pPr>
        <w:spacing w:after="0" w:line="240" w:lineRule="auto"/>
        <w:jc w:val="both"/>
        <w:rPr>
          <w:rFonts w:ascii="Times New Roman" w:hAnsi="Times New Roman" w:cs="Times New Roman"/>
          <w:b/>
          <w:bCs/>
          <w:sz w:val="24"/>
          <w:szCs w:val="24"/>
          <w:lang w:eastAsia="lv-LV"/>
        </w:rPr>
      </w:pPr>
    </w:p>
    <w:p w:rsidR="00CD2C08" w:rsidRPr="006958C2" w:rsidRDefault="00CD2C08" w:rsidP="000B5C47">
      <w:pPr>
        <w:spacing w:after="0" w:line="240" w:lineRule="auto"/>
        <w:jc w:val="both"/>
        <w:rPr>
          <w:rFonts w:ascii="Times New Roman" w:hAnsi="Times New Roman" w:cs="Times New Roman"/>
          <w:b/>
          <w:bCs/>
          <w:sz w:val="24"/>
          <w:szCs w:val="24"/>
          <w:lang w:eastAsia="lv-LV"/>
        </w:rPr>
      </w:pPr>
    </w:p>
    <w:p w:rsidR="00CD2C08" w:rsidRPr="006958C2" w:rsidRDefault="00CD2C08" w:rsidP="000B5C47">
      <w:pPr>
        <w:spacing w:after="0" w:line="240" w:lineRule="auto"/>
        <w:jc w:val="right"/>
        <w:rPr>
          <w:rFonts w:ascii="Times New Roman" w:hAnsi="Times New Roman" w:cs="Times New Roman"/>
          <w:sz w:val="24"/>
          <w:szCs w:val="24"/>
          <w:lang w:eastAsia="lv-LV"/>
        </w:rPr>
      </w:pPr>
      <w:r w:rsidRPr="006958C2">
        <w:rPr>
          <w:rFonts w:ascii="Times New Roman" w:hAnsi="Times New Roman" w:cs="Times New Roman"/>
          <w:sz w:val="24"/>
          <w:szCs w:val="24"/>
          <w:lang w:eastAsia="lv-LV"/>
        </w:rPr>
        <w:t xml:space="preserve">Izdoti saskaņā ar </w:t>
      </w:r>
    </w:p>
    <w:p w:rsidR="00CD2C08" w:rsidRPr="006958C2" w:rsidRDefault="00CD2C08" w:rsidP="000B5C47">
      <w:pPr>
        <w:spacing w:after="0" w:line="240" w:lineRule="auto"/>
        <w:jc w:val="right"/>
        <w:rPr>
          <w:rFonts w:ascii="Times New Roman" w:hAnsi="Times New Roman" w:cs="Times New Roman"/>
          <w:sz w:val="24"/>
          <w:szCs w:val="24"/>
          <w:lang w:eastAsia="lv-LV"/>
        </w:rPr>
      </w:pPr>
      <w:r w:rsidRPr="006958C2">
        <w:rPr>
          <w:rFonts w:ascii="Times New Roman" w:hAnsi="Times New Roman" w:cs="Times New Roman"/>
          <w:sz w:val="24"/>
          <w:szCs w:val="24"/>
          <w:lang w:eastAsia="lv-LV"/>
        </w:rPr>
        <w:t>Eiropas Savienības struktūrfondu un</w:t>
      </w:r>
    </w:p>
    <w:p w:rsidR="00CD2C08" w:rsidRPr="006958C2" w:rsidRDefault="00CD2C08" w:rsidP="000B5C47">
      <w:pPr>
        <w:spacing w:after="0" w:line="240" w:lineRule="auto"/>
        <w:jc w:val="right"/>
        <w:rPr>
          <w:rFonts w:ascii="Times New Roman" w:hAnsi="Times New Roman" w:cs="Times New Roman"/>
          <w:sz w:val="24"/>
          <w:szCs w:val="24"/>
          <w:lang w:eastAsia="lv-LV"/>
        </w:rPr>
      </w:pPr>
      <w:r w:rsidRPr="006958C2">
        <w:rPr>
          <w:rFonts w:ascii="Times New Roman" w:hAnsi="Times New Roman" w:cs="Times New Roman"/>
          <w:sz w:val="24"/>
          <w:szCs w:val="24"/>
          <w:lang w:eastAsia="lv-LV"/>
        </w:rPr>
        <w:t xml:space="preserve">Kohēzijas fonda vadības likuma </w:t>
      </w:r>
    </w:p>
    <w:p w:rsidR="00CD2C08" w:rsidRPr="006958C2" w:rsidRDefault="00CD2C08" w:rsidP="000B5C47">
      <w:pPr>
        <w:spacing w:after="0" w:line="240" w:lineRule="auto"/>
        <w:jc w:val="right"/>
        <w:rPr>
          <w:rFonts w:ascii="Times New Roman" w:hAnsi="Times New Roman" w:cs="Times New Roman"/>
          <w:sz w:val="24"/>
          <w:szCs w:val="24"/>
          <w:lang w:eastAsia="lv-LV"/>
        </w:rPr>
      </w:pPr>
      <w:r w:rsidRPr="006958C2">
        <w:rPr>
          <w:rFonts w:ascii="Times New Roman" w:hAnsi="Times New Roman" w:cs="Times New Roman"/>
          <w:sz w:val="24"/>
          <w:szCs w:val="24"/>
          <w:lang w:eastAsia="lv-LV"/>
        </w:rPr>
        <w:t>18.panta 10.punktu</w:t>
      </w:r>
    </w:p>
    <w:p w:rsidR="00CD2C08" w:rsidRPr="006958C2" w:rsidRDefault="00CD2C08" w:rsidP="000B5C47">
      <w:pPr>
        <w:spacing w:after="0" w:line="240" w:lineRule="auto"/>
        <w:jc w:val="both"/>
        <w:rPr>
          <w:rFonts w:ascii="Times New Roman" w:hAnsi="Times New Roman" w:cs="Times New Roman"/>
          <w:sz w:val="24"/>
          <w:szCs w:val="24"/>
        </w:rPr>
      </w:pPr>
    </w:p>
    <w:p w:rsidR="00CD2C08" w:rsidRPr="006958C2" w:rsidRDefault="00CD2C08" w:rsidP="000B5C47">
      <w:pPr>
        <w:pStyle w:val="ListParagraph"/>
        <w:spacing w:after="0" w:line="240" w:lineRule="auto"/>
        <w:ind w:left="0" w:firstLine="709"/>
        <w:jc w:val="both"/>
        <w:rPr>
          <w:rFonts w:ascii="Times New Roman" w:hAnsi="Times New Roman" w:cs="Times New Roman"/>
          <w:sz w:val="24"/>
          <w:szCs w:val="24"/>
          <w:lang w:eastAsia="lv-LV"/>
        </w:rPr>
      </w:pPr>
      <w:r w:rsidRPr="006958C2">
        <w:rPr>
          <w:rFonts w:ascii="Times New Roman" w:hAnsi="Times New Roman" w:cs="Times New Roman"/>
          <w:sz w:val="24"/>
          <w:szCs w:val="24"/>
          <w:lang w:eastAsia="lv-LV"/>
        </w:rPr>
        <w:t>Izdarīt Ministru kabineta 2013.gada 3.janvāra noteikumos Nr.14 „Noteikumi par darbības programmas „Uzņēmējdarbība un inovācijas” papildinājuma 2.1.1.1.aktivitātes „Atbalsts zinātnei un pētniecībai” otro un trešo projektu iesniegumu atlases kārtu” (Latvijas Vēstnesis, 2013, 14., 149., 203.nr.) šādus grozījumus:</w:t>
      </w:r>
    </w:p>
    <w:p w:rsidR="00CD2C08" w:rsidRPr="006958C2" w:rsidRDefault="00CD2C08" w:rsidP="000B5C47">
      <w:pPr>
        <w:spacing w:after="0" w:line="240" w:lineRule="auto"/>
        <w:ind w:firstLine="709"/>
        <w:jc w:val="both"/>
        <w:rPr>
          <w:rFonts w:ascii="Times New Roman" w:hAnsi="Times New Roman" w:cs="Times New Roman"/>
          <w:sz w:val="24"/>
          <w:szCs w:val="24"/>
        </w:rPr>
      </w:pPr>
    </w:p>
    <w:p w:rsidR="00CD2C08" w:rsidRPr="006958C2" w:rsidRDefault="00297FC3" w:rsidP="000B5C47">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1.</w:t>
      </w:r>
      <w:r w:rsidR="000D2721" w:rsidRPr="006958C2">
        <w:rPr>
          <w:rFonts w:ascii="Times New Roman" w:hAnsi="Times New Roman" w:cs="Times New Roman"/>
          <w:sz w:val="24"/>
          <w:szCs w:val="24"/>
        </w:rPr>
        <w:t> </w:t>
      </w:r>
      <w:r w:rsidR="00CD2C08" w:rsidRPr="006958C2">
        <w:rPr>
          <w:rFonts w:ascii="Times New Roman" w:hAnsi="Times New Roman" w:cs="Times New Roman"/>
          <w:sz w:val="24"/>
          <w:szCs w:val="24"/>
        </w:rPr>
        <w:t>aizstāt 12.punktā skaitli un vārdu „18 702 693 lati” ar skaitli un  vārdu „26 611 535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 xml:space="preserve">” un skaitli un vārdu „5 418 latu” ar skaitli un vārdu „7 709,12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CD2C08" w:rsidRPr="006958C2" w:rsidRDefault="00CD2C08" w:rsidP="000B5C47">
      <w:pPr>
        <w:pStyle w:val="ListParagraph"/>
        <w:spacing w:after="0" w:line="240" w:lineRule="auto"/>
        <w:ind w:left="0" w:firstLine="720"/>
        <w:jc w:val="both"/>
        <w:rPr>
          <w:rFonts w:ascii="Times New Roman" w:hAnsi="Times New Roman" w:cs="Times New Roman"/>
          <w:sz w:val="24"/>
          <w:szCs w:val="24"/>
        </w:rPr>
      </w:pPr>
    </w:p>
    <w:p w:rsidR="00CD2C08" w:rsidRPr="006958C2" w:rsidRDefault="00CD2C08" w:rsidP="000B5C47">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2.</w:t>
      </w:r>
      <w:r w:rsidR="000D2721" w:rsidRPr="006958C2">
        <w:rPr>
          <w:rFonts w:ascii="Times New Roman" w:hAnsi="Times New Roman" w:cs="Times New Roman"/>
          <w:sz w:val="24"/>
          <w:szCs w:val="24"/>
        </w:rPr>
        <w:t> </w:t>
      </w:r>
      <w:r w:rsidRPr="006958C2">
        <w:rPr>
          <w:rFonts w:ascii="Times New Roman" w:hAnsi="Times New Roman" w:cs="Times New Roman"/>
          <w:sz w:val="24"/>
          <w:szCs w:val="24"/>
        </w:rPr>
        <w:t xml:space="preserve">izteikt 13.punktu šādā redakcijā: </w:t>
      </w:r>
    </w:p>
    <w:p w:rsidR="00297FC3" w:rsidRPr="006958C2" w:rsidRDefault="00CD2C08" w:rsidP="00297FC3">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 xml:space="preserve">„13. Projekta minimālais ERAF finansējums aktivitātes otrajā kārtā ir 71 143 </w:t>
      </w:r>
      <w:proofErr w:type="spellStart"/>
      <w:r w:rsidRPr="006958C2">
        <w:rPr>
          <w:rFonts w:ascii="Times New Roman" w:hAnsi="Times New Roman" w:cs="Times New Roman"/>
          <w:i/>
          <w:iCs/>
          <w:sz w:val="24"/>
          <w:szCs w:val="24"/>
        </w:rPr>
        <w:t>euro</w:t>
      </w:r>
      <w:proofErr w:type="spellEnd"/>
      <w:r w:rsidRPr="006958C2">
        <w:rPr>
          <w:rFonts w:ascii="Times New Roman" w:hAnsi="Times New Roman" w:cs="Times New Roman"/>
          <w:sz w:val="24"/>
          <w:szCs w:val="24"/>
        </w:rPr>
        <w:t xml:space="preserve">, maksimālais – 426 861 </w:t>
      </w:r>
      <w:proofErr w:type="spellStart"/>
      <w:r w:rsidRPr="006958C2">
        <w:rPr>
          <w:rFonts w:ascii="Times New Roman" w:hAnsi="Times New Roman" w:cs="Times New Roman"/>
          <w:i/>
          <w:iCs/>
          <w:sz w:val="24"/>
          <w:szCs w:val="24"/>
        </w:rPr>
        <w:t>euro</w:t>
      </w:r>
      <w:proofErr w:type="spellEnd"/>
      <w:r w:rsidRPr="006958C2">
        <w:rPr>
          <w:rFonts w:ascii="Times New Roman" w:hAnsi="Times New Roman" w:cs="Times New Roman"/>
          <w:sz w:val="24"/>
          <w:szCs w:val="24"/>
        </w:rPr>
        <w:t xml:space="preserve">, trešajā kārtā minimālais ERAF finansējums ir 42 686 </w:t>
      </w:r>
      <w:proofErr w:type="spellStart"/>
      <w:r w:rsidRPr="006958C2">
        <w:rPr>
          <w:rFonts w:ascii="Times New Roman" w:hAnsi="Times New Roman" w:cs="Times New Roman"/>
          <w:i/>
          <w:iCs/>
          <w:sz w:val="24"/>
          <w:szCs w:val="24"/>
        </w:rPr>
        <w:t>euro</w:t>
      </w:r>
      <w:proofErr w:type="spellEnd"/>
      <w:r w:rsidRPr="006958C2">
        <w:rPr>
          <w:rFonts w:ascii="Times New Roman" w:hAnsi="Times New Roman" w:cs="Times New Roman"/>
          <w:sz w:val="24"/>
          <w:szCs w:val="24"/>
        </w:rPr>
        <w:t xml:space="preserve">, maksimālais – 569 149 </w:t>
      </w:r>
      <w:r w:rsidRPr="006958C2">
        <w:rPr>
          <w:rFonts w:ascii="Times New Roman" w:hAnsi="Times New Roman" w:cs="Times New Roman"/>
          <w:i/>
          <w:iCs/>
          <w:sz w:val="24"/>
          <w:szCs w:val="24"/>
        </w:rPr>
        <w:t>euro</w:t>
      </w:r>
      <w:r w:rsidRPr="006958C2">
        <w:rPr>
          <w:rFonts w:ascii="Times New Roman" w:hAnsi="Times New Roman" w:cs="Times New Roman"/>
          <w:sz w:val="24"/>
          <w:szCs w:val="24"/>
        </w:rPr>
        <w:t>”;</w:t>
      </w:r>
    </w:p>
    <w:p w:rsidR="00297FC3" w:rsidRPr="006958C2" w:rsidRDefault="00297FC3" w:rsidP="00297FC3">
      <w:pPr>
        <w:pStyle w:val="ListParagraph"/>
        <w:spacing w:after="0" w:line="240" w:lineRule="auto"/>
        <w:ind w:left="0" w:firstLine="720"/>
        <w:jc w:val="both"/>
        <w:rPr>
          <w:rFonts w:ascii="Times New Roman" w:hAnsi="Times New Roman" w:cs="Times New Roman"/>
          <w:sz w:val="24"/>
          <w:szCs w:val="24"/>
        </w:rPr>
      </w:pPr>
    </w:p>
    <w:p w:rsidR="00CD2C08" w:rsidRPr="006958C2" w:rsidRDefault="00CD2C08" w:rsidP="00297FC3">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3.</w:t>
      </w:r>
      <w:r w:rsidR="000D2721" w:rsidRPr="006958C2">
        <w:rPr>
          <w:rFonts w:ascii="Times New Roman" w:hAnsi="Times New Roman" w:cs="Times New Roman"/>
          <w:sz w:val="24"/>
          <w:szCs w:val="24"/>
        </w:rPr>
        <w:t> </w:t>
      </w:r>
      <w:r w:rsidRPr="006958C2">
        <w:rPr>
          <w:rFonts w:ascii="Times New Roman" w:hAnsi="Times New Roman" w:cs="Times New Roman"/>
          <w:sz w:val="24"/>
          <w:szCs w:val="24"/>
        </w:rPr>
        <w:t xml:space="preserve">aizstāt 18.3.apakšpunktā skaitli un vārdu „100 latu” ar skaitli un vārdu „142,29 </w:t>
      </w:r>
      <w:proofErr w:type="spellStart"/>
      <w:r w:rsidRPr="006958C2">
        <w:rPr>
          <w:rFonts w:ascii="Times New Roman" w:hAnsi="Times New Roman" w:cs="Times New Roman"/>
          <w:i/>
          <w:iCs/>
          <w:sz w:val="24"/>
          <w:szCs w:val="24"/>
        </w:rPr>
        <w:t>euro</w:t>
      </w:r>
      <w:proofErr w:type="spellEnd"/>
      <w:r w:rsidRPr="006958C2">
        <w:rPr>
          <w:rFonts w:ascii="Times New Roman" w:hAnsi="Times New Roman" w:cs="Times New Roman"/>
          <w:sz w:val="24"/>
          <w:szCs w:val="24"/>
        </w:rPr>
        <w:t>”;</w:t>
      </w:r>
    </w:p>
    <w:p w:rsidR="00CD2C08" w:rsidRPr="006958C2" w:rsidRDefault="00CD2C08" w:rsidP="00C82E01">
      <w:pPr>
        <w:pStyle w:val="ListParagraph"/>
        <w:spacing w:after="0" w:line="240" w:lineRule="auto"/>
        <w:jc w:val="both"/>
        <w:rPr>
          <w:rFonts w:ascii="Times New Roman" w:hAnsi="Times New Roman" w:cs="Times New Roman"/>
          <w:sz w:val="24"/>
          <w:szCs w:val="24"/>
        </w:rPr>
      </w:pPr>
    </w:p>
    <w:p w:rsidR="00297FC3" w:rsidRPr="006958C2" w:rsidRDefault="00CD2C08" w:rsidP="00297FC3">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4.</w:t>
      </w:r>
      <w:r w:rsidR="000D2721" w:rsidRPr="006958C2">
        <w:rPr>
          <w:rFonts w:ascii="Times New Roman" w:hAnsi="Times New Roman" w:cs="Times New Roman"/>
          <w:sz w:val="24"/>
          <w:szCs w:val="24"/>
        </w:rPr>
        <w:t> </w:t>
      </w:r>
      <w:r w:rsidRPr="006958C2">
        <w:rPr>
          <w:rFonts w:ascii="Times New Roman" w:hAnsi="Times New Roman" w:cs="Times New Roman"/>
          <w:sz w:val="24"/>
          <w:szCs w:val="24"/>
        </w:rPr>
        <w:t xml:space="preserve">aizstāt 20.1.apakšpnktā skaitli un vārdu „1 000 000 latu” ar skaitli un vārdu „1 422 872 </w:t>
      </w:r>
      <w:proofErr w:type="spellStart"/>
      <w:r w:rsidRPr="006958C2">
        <w:rPr>
          <w:rFonts w:ascii="Times New Roman" w:hAnsi="Times New Roman" w:cs="Times New Roman"/>
          <w:i/>
          <w:iCs/>
          <w:sz w:val="24"/>
          <w:szCs w:val="24"/>
        </w:rPr>
        <w:t>euro</w:t>
      </w:r>
      <w:proofErr w:type="spellEnd"/>
      <w:r w:rsidRPr="006958C2">
        <w:rPr>
          <w:rFonts w:ascii="Times New Roman" w:hAnsi="Times New Roman" w:cs="Times New Roman"/>
          <w:sz w:val="24"/>
          <w:szCs w:val="24"/>
        </w:rPr>
        <w:t>”;</w:t>
      </w:r>
    </w:p>
    <w:p w:rsidR="00297FC3" w:rsidRPr="006958C2" w:rsidRDefault="00297FC3" w:rsidP="00297FC3">
      <w:pPr>
        <w:spacing w:after="0" w:line="240" w:lineRule="auto"/>
        <w:jc w:val="both"/>
        <w:rPr>
          <w:rFonts w:ascii="Times New Roman" w:hAnsi="Times New Roman" w:cs="Times New Roman"/>
          <w:sz w:val="24"/>
          <w:szCs w:val="24"/>
        </w:rPr>
      </w:pPr>
    </w:p>
    <w:p w:rsidR="00CD2C08" w:rsidRPr="006958C2" w:rsidRDefault="00CD2C08" w:rsidP="00297FC3">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5.</w:t>
      </w:r>
      <w:r w:rsidR="000D2721" w:rsidRPr="006958C2">
        <w:rPr>
          <w:rFonts w:ascii="Times New Roman" w:hAnsi="Times New Roman" w:cs="Times New Roman"/>
          <w:sz w:val="24"/>
          <w:szCs w:val="24"/>
        </w:rPr>
        <w:t> </w:t>
      </w:r>
      <w:r w:rsidRPr="006958C2">
        <w:rPr>
          <w:rFonts w:ascii="Times New Roman" w:hAnsi="Times New Roman" w:cs="Times New Roman"/>
          <w:sz w:val="24"/>
          <w:szCs w:val="24"/>
        </w:rPr>
        <w:t xml:space="preserve">aizstāt 20.2.apakšpunktā skaitli un vārdu „1 000 000 latu” ar skaitli un vārdu „1 422 872 </w:t>
      </w:r>
      <w:proofErr w:type="spellStart"/>
      <w:r w:rsidRPr="006958C2">
        <w:rPr>
          <w:rFonts w:ascii="Times New Roman" w:hAnsi="Times New Roman" w:cs="Times New Roman"/>
          <w:i/>
          <w:iCs/>
          <w:sz w:val="24"/>
          <w:szCs w:val="24"/>
        </w:rPr>
        <w:t>euro</w:t>
      </w:r>
      <w:proofErr w:type="spellEnd"/>
      <w:r w:rsidRPr="006958C2">
        <w:rPr>
          <w:rFonts w:ascii="Times New Roman" w:hAnsi="Times New Roman" w:cs="Times New Roman"/>
          <w:sz w:val="24"/>
          <w:szCs w:val="24"/>
        </w:rPr>
        <w:t>”;</w:t>
      </w:r>
    </w:p>
    <w:p w:rsidR="00021286" w:rsidRPr="006958C2" w:rsidRDefault="00021286" w:rsidP="00C82E01">
      <w:pPr>
        <w:pStyle w:val="ListParagraph"/>
        <w:spacing w:after="0" w:line="240" w:lineRule="auto"/>
        <w:ind w:left="0" w:firstLine="720"/>
        <w:jc w:val="both"/>
        <w:rPr>
          <w:rFonts w:ascii="Times New Roman" w:hAnsi="Times New Roman" w:cs="Times New Roman"/>
          <w:sz w:val="24"/>
          <w:szCs w:val="24"/>
        </w:rPr>
      </w:pPr>
    </w:p>
    <w:p w:rsidR="00637DDA" w:rsidRPr="006958C2" w:rsidRDefault="00603969" w:rsidP="00C82E01">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6.</w:t>
      </w:r>
      <w:r w:rsidR="000D2721" w:rsidRPr="006958C2">
        <w:rPr>
          <w:rFonts w:ascii="Times New Roman" w:hAnsi="Times New Roman" w:cs="Times New Roman"/>
          <w:sz w:val="24"/>
          <w:szCs w:val="24"/>
        </w:rPr>
        <w:t> </w:t>
      </w:r>
      <w:r w:rsidRPr="006958C2">
        <w:rPr>
          <w:rFonts w:ascii="Times New Roman" w:hAnsi="Times New Roman" w:cs="Times New Roman"/>
          <w:sz w:val="24"/>
          <w:szCs w:val="24"/>
        </w:rPr>
        <w:t>izteikt 2</w:t>
      </w:r>
      <w:r w:rsidR="00637DDA" w:rsidRPr="006958C2">
        <w:rPr>
          <w:rFonts w:ascii="Times New Roman" w:hAnsi="Times New Roman" w:cs="Times New Roman"/>
          <w:sz w:val="24"/>
          <w:szCs w:val="24"/>
        </w:rPr>
        <w:t>5.3.apakšpunktu šādā redakcijā:</w:t>
      </w:r>
    </w:p>
    <w:p w:rsidR="00021286" w:rsidRPr="006958C2" w:rsidRDefault="00637DDA" w:rsidP="00C82E01">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w:t>
      </w:r>
      <w:r w:rsidR="00021286" w:rsidRPr="006958C2">
        <w:rPr>
          <w:rFonts w:ascii="Times New Roman" w:hAnsi="Times New Roman" w:cs="Times New Roman"/>
          <w:sz w:val="24"/>
          <w:szCs w:val="24"/>
        </w:rPr>
        <w:t>25.3. projekta kopējās izmaksas, ja šo noteikumu 15.punktā minētā projekta īstenošana uzsākta pirms noslēgta vienošanās vai līgums par projekta īstenošanu</w:t>
      </w:r>
      <w:r w:rsidRPr="006958C2">
        <w:rPr>
          <w:rFonts w:ascii="Times New Roman" w:hAnsi="Times New Roman" w:cs="Times New Roman"/>
          <w:sz w:val="24"/>
          <w:szCs w:val="24"/>
        </w:rPr>
        <w:t>.”</w:t>
      </w:r>
      <w:r w:rsidR="00021286" w:rsidRPr="006958C2">
        <w:rPr>
          <w:rFonts w:ascii="Times New Roman" w:hAnsi="Times New Roman" w:cs="Times New Roman"/>
          <w:sz w:val="24"/>
          <w:szCs w:val="24"/>
        </w:rPr>
        <w:t>;</w:t>
      </w:r>
    </w:p>
    <w:p w:rsidR="00021286" w:rsidRPr="006958C2" w:rsidRDefault="00021286" w:rsidP="00C82E01">
      <w:pPr>
        <w:pStyle w:val="ListParagraph"/>
        <w:spacing w:after="0" w:line="240" w:lineRule="auto"/>
        <w:ind w:left="0" w:firstLine="720"/>
        <w:jc w:val="both"/>
        <w:rPr>
          <w:rFonts w:ascii="Times New Roman" w:hAnsi="Times New Roman" w:cs="Times New Roman"/>
          <w:sz w:val="24"/>
          <w:szCs w:val="24"/>
        </w:rPr>
      </w:pPr>
    </w:p>
    <w:p w:rsidR="00CD2C08" w:rsidRPr="006958C2" w:rsidRDefault="00637DDA"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7</w:t>
      </w:r>
      <w:r w:rsidR="00CD2C08" w:rsidRPr="006958C2">
        <w:rPr>
          <w:rFonts w:ascii="Times New Roman" w:hAnsi="Times New Roman" w:cs="Times New Roman"/>
          <w:sz w:val="24"/>
          <w:szCs w:val="24"/>
        </w:rPr>
        <w:t xml:space="preserve">. aizstāt 32.1.5.1.apakšpunktā skaitli un vārdu „10 latiem” ar skaitli un vārdu „14,23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CD2C08" w:rsidRPr="006958C2" w:rsidRDefault="00CD2C08" w:rsidP="00C82E01">
      <w:pPr>
        <w:pStyle w:val="ListParagraph"/>
        <w:spacing w:after="0" w:line="240" w:lineRule="auto"/>
        <w:jc w:val="both"/>
        <w:rPr>
          <w:rFonts w:ascii="Times New Roman" w:hAnsi="Times New Roman" w:cs="Times New Roman"/>
          <w:sz w:val="24"/>
          <w:szCs w:val="24"/>
        </w:rPr>
      </w:pPr>
    </w:p>
    <w:p w:rsidR="00CD2C08" w:rsidRPr="006958C2" w:rsidRDefault="00637DDA" w:rsidP="00C82E01">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8</w:t>
      </w:r>
      <w:r w:rsidR="00CD2C08" w:rsidRPr="006958C2">
        <w:rPr>
          <w:rFonts w:ascii="Times New Roman" w:hAnsi="Times New Roman" w:cs="Times New Roman"/>
          <w:sz w:val="24"/>
          <w:szCs w:val="24"/>
        </w:rPr>
        <w:t xml:space="preserve">. aizstāt 32.1.5.2.apakšpunktā skaitli un vārdu „8,5 latiem” ar skaitli un vārdu „12,09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CD2C08" w:rsidRPr="006958C2" w:rsidRDefault="00CD2C08" w:rsidP="00C82E01">
      <w:pPr>
        <w:pStyle w:val="ListParagraph"/>
        <w:spacing w:after="0" w:line="240" w:lineRule="auto"/>
        <w:jc w:val="both"/>
        <w:rPr>
          <w:rFonts w:ascii="Times New Roman" w:hAnsi="Times New Roman" w:cs="Times New Roman"/>
          <w:sz w:val="24"/>
          <w:szCs w:val="24"/>
        </w:rPr>
      </w:pPr>
    </w:p>
    <w:p w:rsidR="00593064" w:rsidRPr="006958C2" w:rsidRDefault="00637DDA"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9</w:t>
      </w:r>
      <w:r w:rsidR="00CD2C08" w:rsidRPr="006958C2">
        <w:rPr>
          <w:rFonts w:ascii="Times New Roman" w:hAnsi="Times New Roman" w:cs="Times New Roman"/>
          <w:sz w:val="24"/>
          <w:szCs w:val="24"/>
        </w:rPr>
        <w:t xml:space="preserve">. </w:t>
      </w:r>
      <w:r w:rsidR="000A4D5D" w:rsidRPr="006958C2">
        <w:rPr>
          <w:rFonts w:ascii="Times New Roman" w:hAnsi="Times New Roman" w:cs="Times New Roman"/>
          <w:sz w:val="24"/>
          <w:szCs w:val="24"/>
        </w:rPr>
        <w:t>a</w:t>
      </w:r>
      <w:r w:rsidR="00CD2C08" w:rsidRPr="006958C2">
        <w:rPr>
          <w:rFonts w:ascii="Times New Roman" w:hAnsi="Times New Roman" w:cs="Times New Roman"/>
          <w:sz w:val="24"/>
          <w:szCs w:val="24"/>
        </w:rPr>
        <w:t xml:space="preserve">izstāt 32.1.5.3.apakšpunktā skaitli un vārdu „7 latiem” ar skaitli un vārdu „9,96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 xml:space="preserve">”; </w:t>
      </w:r>
      <w:bookmarkStart w:id="0" w:name="bkm3"/>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p>
    <w:p w:rsidR="00593064" w:rsidRPr="006958C2" w:rsidRDefault="00637DDA"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 xml:space="preserve">10. </w:t>
      </w:r>
      <w:r w:rsidR="000A4D5D" w:rsidRPr="006958C2">
        <w:rPr>
          <w:rFonts w:ascii="Times New Roman" w:hAnsi="Times New Roman" w:cs="Times New Roman"/>
          <w:sz w:val="24"/>
          <w:szCs w:val="24"/>
        </w:rPr>
        <w:t>s</w:t>
      </w:r>
      <w:r w:rsidRPr="006958C2">
        <w:rPr>
          <w:rFonts w:ascii="Times New Roman" w:hAnsi="Times New Roman" w:cs="Times New Roman"/>
          <w:sz w:val="24"/>
          <w:szCs w:val="24"/>
        </w:rPr>
        <w:t>vītrot 67.punktu;</w:t>
      </w:r>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p>
    <w:p w:rsidR="00593064" w:rsidRPr="006958C2" w:rsidRDefault="00637DDA"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 xml:space="preserve">11. </w:t>
      </w:r>
      <w:r w:rsidR="000A4D5D" w:rsidRPr="006958C2">
        <w:rPr>
          <w:rFonts w:ascii="Times New Roman" w:hAnsi="Times New Roman" w:cs="Times New Roman"/>
          <w:sz w:val="24"/>
          <w:szCs w:val="24"/>
        </w:rPr>
        <w:t>s</w:t>
      </w:r>
      <w:r w:rsidRPr="006958C2">
        <w:rPr>
          <w:rFonts w:ascii="Times New Roman" w:hAnsi="Times New Roman" w:cs="Times New Roman"/>
          <w:sz w:val="24"/>
          <w:szCs w:val="24"/>
        </w:rPr>
        <w:t>vītrot 68.punktu;</w:t>
      </w:r>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p>
    <w:p w:rsidR="00593064" w:rsidRPr="006958C2" w:rsidRDefault="00637DDA"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 xml:space="preserve">12. </w:t>
      </w:r>
      <w:r w:rsidR="000A4D5D" w:rsidRPr="006958C2">
        <w:rPr>
          <w:rFonts w:ascii="Times New Roman" w:hAnsi="Times New Roman" w:cs="Times New Roman"/>
          <w:sz w:val="24"/>
          <w:szCs w:val="24"/>
        </w:rPr>
        <w:t>s</w:t>
      </w:r>
      <w:r w:rsidRPr="006958C2">
        <w:rPr>
          <w:rFonts w:ascii="Times New Roman" w:hAnsi="Times New Roman" w:cs="Times New Roman"/>
          <w:sz w:val="24"/>
          <w:szCs w:val="24"/>
        </w:rPr>
        <w:t>vītrot 69.punktu;</w:t>
      </w:r>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p>
    <w:p w:rsidR="00593064" w:rsidRPr="006958C2" w:rsidRDefault="00637DDA"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 xml:space="preserve">13. </w:t>
      </w:r>
      <w:r w:rsidR="000A4D5D" w:rsidRPr="006958C2">
        <w:rPr>
          <w:rFonts w:ascii="Times New Roman" w:hAnsi="Times New Roman" w:cs="Times New Roman"/>
          <w:sz w:val="24"/>
          <w:szCs w:val="24"/>
        </w:rPr>
        <w:t>s</w:t>
      </w:r>
      <w:r w:rsidRPr="006958C2">
        <w:rPr>
          <w:rFonts w:ascii="Times New Roman" w:hAnsi="Times New Roman" w:cs="Times New Roman"/>
          <w:sz w:val="24"/>
          <w:szCs w:val="24"/>
        </w:rPr>
        <w:t>vītrot 70.punktu;</w:t>
      </w:r>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p>
    <w:p w:rsidR="00593064" w:rsidRPr="006958C2" w:rsidRDefault="00637DDA"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 xml:space="preserve">14. </w:t>
      </w:r>
      <w:r w:rsidR="000A4D5D" w:rsidRPr="006958C2">
        <w:rPr>
          <w:rFonts w:ascii="Times New Roman" w:hAnsi="Times New Roman" w:cs="Times New Roman"/>
          <w:sz w:val="24"/>
          <w:szCs w:val="24"/>
        </w:rPr>
        <w:t>s</w:t>
      </w:r>
      <w:r w:rsidRPr="006958C2">
        <w:rPr>
          <w:rFonts w:ascii="Times New Roman" w:hAnsi="Times New Roman" w:cs="Times New Roman"/>
          <w:sz w:val="24"/>
          <w:szCs w:val="24"/>
        </w:rPr>
        <w:t>vītrot 71.punktu;</w:t>
      </w:r>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p>
    <w:p w:rsidR="00593064" w:rsidRPr="006958C2" w:rsidRDefault="00593064" w:rsidP="00593064">
      <w:pPr>
        <w:pStyle w:val="ListParagraph"/>
        <w:spacing w:after="0" w:line="240" w:lineRule="auto"/>
        <w:ind w:left="0" w:firstLine="720"/>
        <w:jc w:val="both"/>
        <w:rPr>
          <w:rFonts w:ascii="Times New Roman" w:hAnsi="Times New Roman" w:cs="Times New Roman"/>
          <w:sz w:val="24"/>
          <w:szCs w:val="24"/>
        </w:rPr>
      </w:pPr>
      <w:r w:rsidRPr="006958C2">
        <w:rPr>
          <w:rFonts w:ascii="Times New Roman" w:hAnsi="Times New Roman" w:cs="Times New Roman"/>
          <w:sz w:val="24"/>
          <w:szCs w:val="24"/>
        </w:rPr>
        <w:t>1</w:t>
      </w:r>
      <w:r w:rsidR="00637DDA" w:rsidRPr="006958C2">
        <w:rPr>
          <w:rFonts w:ascii="Times New Roman" w:hAnsi="Times New Roman" w:cs="Times New Roman"/>
          <w:sz w:val="24"/>
          <w:szCs w:val="24"/>
        </w:rPr>
        <w:t>5</w:t>
      </w:r>
      <w:r w:rsidRPr="006958C2">
        <w:rPr>
          <w:rFonts w:ascii="Times New Roman" w:hAnsi="Times New Roman" w:cs="Times New Roman"/>
          <w:sz w:val="24"/>
          <w:szCs w:val="24"/>
        </w:rPr>
        <w:t xml:space="preserve">. </w:t>
      </w:r>
      <w:r w:rsidR="000A4D5D" w:rsidRPr="006958C2">
        <w:rPr>
          <w:rFonts w:ascii="Times New Roman" w:hAnsi="Times New Roman" w:cs="Times New Roman"/>
          <w:sz w:val="24"/>
          <w:szCs w:val="24"/>
        </w:rPr>
        <w:t>i</w:t>
      </w:r>
      <w:r w:rsidRPr="006958C2">
        <w:rPr>
          <w:rFonts w:ascii="Times New Roman" w:hAnsi="Times New Roman" w:cs="Times New Roman"/>
          <w:sz w:val="24"/>
          <w:szCs w:val="24"/>
        </w:rPr>
        <w:t>zteikt 72.punktu šādā redakcijā:</w:t>
      </w:r>
    </w:p>
    <w:p w:rsidR="00593064" w:rsidRPr="006958C2" w:rsidRDefault="001C7B5B" w:rsidP="00593064">
      <w:pPr>
        <w:pStyle w:val="naisf"/>
        <w:spacing w:before="0" w:after="0"/>
        <w:ind w:firstLine="709"/>
      </w:pPr>
      <w:bookmarkStart w:id="1" w:name="_Ref329348085"/>
      <w:bookmarkStart w:id="2" w:name="_Ref329348242"/>
      <w:r w:rsidRPr="006958C2">
        <w:t>„</w:t>
      </w:r>
      <w:r w:rsidR="00593064" w:rsidRPr="006958C2">
        <w:t>72.</w:t>
      </w:r>
      <w:bookmarkEnd w:id="1"/>
      <w:bookmarkEnd w:id="2"/>
      <w:r w:rsidR="00593064" w:rsidRPr="006958C2">
        <w:t> Līdzējs ir tiesīgs uzsākt projekta īstenošanu:</w:t>
      </w:r>
    </w:p>
    <w:p w:rsidR="00593064" w:rsidRPr="006958C2" w:rsidRDefault="00593064" w:rsidP="00593064">
      <w:pPr>
        <w:pStyle w:val="naisf"/>
        <w:spacing w:before="0" w:after="0"/>
        <w:ind w:firstLine="709"/>
      </w:pPr>
      <w:r w:rsidRPr="006958C2">
        <w:t>72.1. pēc vienošanās vai līguma par projekta īstenošanu noslēgšanas ar sadarbības iestādi, ja tas īsteno šo noteikumu 15.punktā minēto projektu;</w:t>
      </w:r>
    </w:p>
    <w:p w:rsidR="00593064" w:rsidRPr="006958C2" w:rsidRDefault="00593064" w:rsidP="00593064">
      <w:pPr>
        <w:pStyle w:val="naisf"/>
        <w:spacing w:before="0" w:after="0"/>
        <w:ind w:firstLine="709"/>
      </w:pPr>
      <w:r w:rsidRPr="006958C2">
        <w:t>72.2. pēc šo noteikumu spēkā stāšanās dienas, ja tas īsteno šo noteikumu 15.</w:t>
      </w:r>
      <w:r w:rsidRPr="006958C2">
        <w:rPr>
          <w:vertAlign w:val="superscript"/>
        </w:rPr>
        <w:t>1</w:t>
      </w:r>
      <w:r w:rsidRPr="006958C2">
        <w:t>punktā minēto projektu.</w:t>
      </w:r>
      <w:bookmarkEnd w:id="0"/>
      <w:r w:rsidR="001C7B5B" w:rsidRPr="006958C2">
        <w:t>”</w:t>
      </w:r>
      <w:r w:rsidR="00637DDA" w:rsidRPr="006958C2">
        <w:t>;</w:t>
      </w:r>
    </w:p>
    <w:p w:rsidR="00593064" w:rsidRPr="006958C2" w:rsidRDefault="00593064" w:rsidP="00593064">
      <w:pPr>
        <w:pStyle w:val="naisf"/>
        <w:spacing w:before="0" w:after="0"/>
        <w:ind w:firstLine="709"/>
      </w:pPr>
    </w:p>
    <w:p w:rsidR="00593064" w:rsidRPr="006958C2" w:rsidRDefault="00593064" w:rsidP="00593064">
      <w:pPr>
        <w:pStyle w:val="naisf"/>
        <w:spacing w:before="0" w:after="0"/>
        <w:ind w:firstLine="709"/>
      </w:pPr>
      <w:r w:rsidRPr="006958C2">
        <w:t>1</w:t>
      </w:r>
      <w:r w:rsidR="00637DDA" w:rsidRPr="006958C2">
        <w:t>6</w:t>
      </w:r>
      <w:r w:rsidRPr="006958C2">
        <w:t xml:space="preserve">. </w:t>
      </w:r>
      <w:r w:rsidR="000A4D5D" w:rsidRPr="006958C2">
        <w:t>i</w:t>
      </w:r>
      <w:r w:rsidRPr="006958C2">
        <w:t>zteikt 73.1.apakšpunktu šādā redakcijā:</w:t>
      </w:r>
    </w:p>
    <w:p w:rsidR="004A4B1E" w:rsidRPr="006958C2" w:rsidRDefault="00A16E04" w:rsidP="004A4B1E">
      <w:pPr>
        <w:pStyle w:val="naisf"/>
        <w:spacing w:before="0" w:after="0"/>
        <w:ind w:firstLine="709"/>
      </w:pPr>
      <w:r w:rsidRPr="006958C2">
        <w:t>„</w:t>
      </w:r>
      <w:r w:rsidR="00F574BB" w:rsidRPr="006958C2">
        <w:t>73.1. maksājumu (tai skaitā avansa maksājumu) saņemšanai un maksājumu veikšanai līdzēji Valsts kasē vai kredītiestādē atver atsevišķu kontu, kurā veic un saņem visus ar projekta īstenošanu saistītos maksājumus.</w:t>
      </w:r>
      <w:r w:rsidR="00245A5C" w:rsidRPr="006958C2">
        <w:t>”</w:t>
      </w:r>
      <w:r w:rsidR="004A4B1E" w:rsidRPr="006958C2">
        <w:t xml:space="preserve">; </w:t>
      </w:r>
    </w:p>
    <w:p w:rsidR="004A4B1E" w:rsidRPr="006958C2" w:rsidRDefault="004A4B1E" w:rsidP="00593064">
      <w:pPr>
        <w:pStyle w:val="naisf"/>
        <w:spacing w:before="0" w:after="0"/>
        <w:ind w:firstLine="709"/>
      </w:pPr>
    </w:p>
    <w:p w:rsidR="004A4B1E" w:rsidRPr="006958C2" w:rsidRDefault="004A4B1E" w:rsidP="00593064">
      <w:pPr>
        <w:pStyle w:val="naisf"/>
        <w:spacing w:before="0" w:after="0"/>
        <w:ind w:firstLine="709"/>
      </w:pPr>
      <w:r w:rsidRPr="006958C2">
        <w:t xml:space="preserve">17. </w:t>
      </w:r>
      <w:r w:rsidR="000A4D5D" w:rsidRPr="006958C2">
        <w:t>p</w:t>
      </w:r>
      <w:r w:rsidRPr="006958C2">
        <w:t xml:space="preserve">apildināt </w:t>
      </w:r>
      <w:r w:rsidR="00A16E04" w:rsidRPr="006958C2">
        <w:t>ar 73.1.</w:t>
      </w:r>
      <w:r w:rsidR="00A16E04" w:rsidRPr="006958C2">
        <w:rPr>
          <w:vertAlign w:val="superscript"/>
        </w:rPr>
        <w:t>1</w:t>
      </w:r>
      <w:r w:rsidR="00A16E04" w:rsidRPr="006958C2">
        <w:t xml:space="preserve"> apakšpunktu šādā redakcijā: </w:t>
      </w:r>
    </w:p>
    <w:p w:rsidR="004A4B1E" w:rsidRPr="006958C2" w:rsidRDefault="00A16E04" w:rsidP="00593064">
      <w:pPr>
        <w:pStyle w:val="naisf"/>
        <w:spacing w:before="0" w:after="0"/>
        <w:ind w:firstLine="709"/>
      </w:pPr>
      <w:r w:rsidRPr="006958C2">
        <w:t>„</w:t>
      </w:r>
      <w:r w:rsidR="004A4B1E" w:rsidRPr="006958C2">
        <w:t>73.1.</w:t>
      </w:r>
      <w:r w:rsidR="00E924FE" w:rsidRPr="006958C2">
        <w:rPr>
          <w:vertAlign w:val="superscript"/>
        </w:rPr>
        <w:t>1</w:t>
      </w:r>
      <w:r w:rsidR="00245A5C" w:rsidRPr="006958C2">
        <w:t xml:space="preserve"> Sadarbības iestāde, ja tai ir pieejami valsts budžeta līdzekļi, pēc tam, kad noslēgts līgums vai vienošanās, nodrošina finansējuma saņēmējam, avansa maksājumu līgumā vai vienošanās nosacījumos minētajos termiņos un kārtībā atbilstoši normatīvajiem aktiem par kārtību, kādā paredzami valsts budžeta līdzekļi Eiropas Savienības struktūrfondu un Kohēzijas fonda līdzfinansēto projektu īstenošanai un kādā veicami maksājumi un sagatavojama izdevumu deklarācija. </w:t>
      </w:r>
      <w:r w:rsidR="004A4B1E" w:rsidRPr="006958C2">
        <w:t xml:space="preserve">Lai saņemtu avansa maksājumu šo noteikumu 15.punktā minēto projektu īstenošanai, finansējuma saņēmējs iesniedz sadarbības iestādē </w:t>
      </w:r>
      <w:r w:rsidR="005117EC" w:rsidRPr="006958C2">
        <w:t xml:space="preserve">kredītiestādes </w:t>
      </w:r>
      <w:r w:rsidR="00E924FE" w:rsidRPr="006958C2">
        <w:t xml:space="preserve">garantiju par avansa summu. </w:t>
      </w:r>
      <w:r w:rsidR="00AE7586" w:rsidRPr="006958C2">
        <w:t xml:space="preserve">Kredītiestādes </w:t>
      </w:r>
      <w:r w:rsidR="00E924FE" w:rsidRPr="006958C2">
        <w:t>garantijas prasītājs ir finansējuma saņēmējs vai sadarbības partneris</w:t>
      </w:r>
      <w:r w:rsidR="005117EC" w:rsidRPr="006958C2">
        <w:t>. K</w:t>
      </w:r>
      <w:r w:rsidR="00AE7586" w:rsidRPr="006958C2">
        <w:t xml:space="preserve">redītiestādes </w:t>
      </w:r>
      <w:r w:rsidR="004A4B1E" w:rsidRPr="006958C2">
        <w:t>garantijas termiņš nav īsāks par diviem mēnešiem pēc līgumā vai vienošanās par projekta īstenošanu nosacījumos minētā projekta pabeigšanas datuma;</w:t>
      </w:r>
      <w:r w:rsidRPr="006958C2">
        <w:t>”</w:t>
      </w:r>
      <w:r w:rsidR="004A1414" w:rsidRPr="006958C2">
        <w:t>;</w:t>
      </w:r>
    </w:p>
    <w:p w:rsidR="004A4B1E" w:rsidRPr="006958C2" w:rsidRDefault="004A4B1E" w:rsidP="00593064">
      <w:pPr>
        <w:pStyle w:val="naisf"/>
        <w:spacing w:before="0" w:after="0"/>
        <w:ind w:firstLine="709"/>
      </w:pPr>
    </w:p>
    <w:p w:rsidR="00593064" w:rsidRPr="006958C2" w:rsidRDefault="00297FC3" w:rsidP="00593064">
      <w:pPr>
        <w:pStyle w:val="naisf"/>
        <w:spacing w:before="0" w:after="0"/>
        <w:ind w:firstLine="709"/>
      </w:pPr>
      <w:r w:rsidRPr="006958C2">
        <w:t>18</w:t>
      </w:r>
      <w:r w:rsidR="00593064" w:rsidRPr="006958C2">
        <w:t>.</w:t>
      </w:r>
      <w:r w:rsidR="00C14AE4" w:rsidRPr="006958C2">
        <w:t> </w:t>
      </w:r>
      <w:r w:rsidR="000A4D5D" w:rsidRPr="006958C2">
        <w:t>i</w:t>
      </w:r>
      <w:r w:rsidR="00593064" w:rsidRPr="006958C2">
        <w:t>zteikt 73.5.apakšpunktu šādā redakcijā:</w:t>
      </w:r>
    </w:p>
    <w:p w:rsidR="00593064" w:rsidRPr="006958C2" w:rsidRDefault="00593064" w:rsidP="00593064">
      <w:pPr>
        <w:pStyle w:val="naisf"/>
        <w:spacing w:before="0" w:after="0"/>
        <w:ind w:firstLine="709"/>
      </w:pPr>
      <w:r w:rsidRPr="006958C2">
        <w:t>„</w:t>
      </w:r>
      <w:r w:rsidR="009E53D3" w:rsidRPr="006958C2">
        <w:t>73.5. </w:t>
      </w:r>
      <w:r w:rsidR="00166C99" w:rsidRPr="006958C2">
        <w:t>projekta īstenošanas vieta ir Latvijas Republikas teritorija</w:t>
      </w:r>
      <w:r w:rsidR="009E53D3" w:rsidRPr="006958C2">
        <w:t>.</w:t>
      </w:r>
      <w:r w:rsidR="00744564" w:rsidRPr="006958C2">
        <w:t xml:space="preserve"> Noteikumu 15.2.apakšpunktā minētajos gadījumos </w:t>
      </w:r>
      <w:proofErr w:type="spellStart"/>
      <w:r w:rsidR="00744564" w:rsidRPr="006958C2">
        <w:t>līgumpētījuma</w:t>
      </w:r>
      <w:proofErr w:type="spellEnd"/>
      <w:r w:rsidR="00744564" w:rsidRPr="006958C2">
        <w:t xml:space="preserve"> izpildītājs var būt ārvalsts zinātniskā institūcija</w:t>
      </w:r>
      <w:r w:rsidR="00AC0908" w:rsidRPr="006958C2">
        <w:t>, kura noteikta atklātā konkursā.</w:t>
      </w:r>
      <w:r w:rsidR="009E53D3" w:rsidRPr="006958C2">
        <w:t>”</w:t>
      </w:r>
      <w:r w:rsidR="00687C16" w:rsidRPr="006958C2">
        <w:t>;</w:t>
      </w:r>
    </w:p>
    <w:p w:rsidR="007C1734" w:rsidRPr="006958C2" w:rsidRDefault="007C1734" w:rsidP="00593064">
      <w:pPr>
        <w:pStyle w:val="naisf"/>
        <w:spacing w:before="0" w:after="0"/>
        <w:ind w:firstLine="709"/>
      </w:pPr>
    </w:p>
    <w:p w:rsidR="00CD2C08" w:rsidRPr="006958C2" w:rsidRDefault="00297FC3"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19</w:t>
      </w:r>
      <w:r w:rsidR="00CD2C08" w:rsidRPr="006958C2">
        <w:rPr>
          <w:rFonts w:ascii="Times New Roman" w:hAnsi="Times New Roman" w:cs="Times New Roman"/>
          <w:sz w:val="24"/>
          <w:szCs w:val="24"/>
        </w:rPr>
        <w:t>.</w:t>
      </w:r>
      <w:r w:rsidR="00C14AE4" w:rsidRPr="006958C2">
        <w:rPr>
          <w:rFonts w:ascii="Times New Roman" w:hAnsi="Times New Roman" w:cs="Times New Roman"/>
          <w:sz w:val="24"/>
          <w:szCs w:val="24"/>
        </w:rPr>
        <w:t> </w:t>
      </w:r>
      <w:r w:rsidR="00CD2C08" w:rsidRPr="006958C2">
        <w:rPr>
          <w:rFonts w:ascii="Times New Roman" w:hAnsi="Times New Roman" w:cs="Times New Roman"/>
          <w:sz w:val="24"/>
          <w:szCs w:val="24"/>
        </w:rPr>
        <w:t>aizstāt 74.punktā vārdus „Latvijas Republikas naudas vienību – latu” ar vārdu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 un vārdu „latos” ar vārdu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953139" w:rsidRPr="006958C2" w:rsidRDefault="00953139" w:rsidP="00C82E01">
      <w:pPr>
        <w:pStyle w:val="ListParagraph"/>
        <w:spacing w:after="0" w:line="240" w:lineRule="auto"/>
        <w:ind w:left="0" w:firstLine="709"/>
        <w:jc w:val="both"/>
        <w:rPr>
          <w:rFonts w:ascii="Times New Roman" w:hAnsi="Times New Roman" w:cs="Times New Roman"/>
          <w:sz w:val="24"/>
          <w:szCs w:val="24"/>
        </w:rPr>
      </w:pPr>
    </w:p>
    <w:p w:rsidR="00637DDA" w:rsidRPr="006958C2" w:rsidRDefault="00297FC3"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20</w:t>
      </w:r>
      <w:r w:rsidR="00637DDA" w:rsidRPr="006958C2">
        <w:rPr>
          <w:rFonts w:ascii="Times New Roman" w:hAnsi="Times New Roman" w:cs="Times New Roman"/>
          <w:sz w:val="24"/>
          <w:szCs w:val="24"/>
        </w:rPr>
        <w:t>.</w:t>
      </w:r>
      <w:r w:rsidR="00C14AE4" w:rsidRPr="006958C2">
        <w:rPr>
          <w:rFonts w:ascii="Times New Roman" w:hAnsi="Times New Roman" w:cs="Times New Roman"/>
          <w:sz w:val="24"/>
          <w:szCs w:val="24"/>
        </w:rPr>
        <w:t> </w:t>
      </w:r>
      <w:r w:rsidR="000A4D5D" w:rsidRPr="006958C2">
        <w:rPr>
          <w:rFonts w:ascii="Times New Roman" w:hAnsi="Times New Roman" w:cs="Times New Roman"/>
          <w:sz w:val="24"/>
          <w:szCs w:val="24"/>
        </w:rPr>
        <w:t>i</w:t>
      </w:r>
      <w:r w:rsidR="00637DDA" w:rsidRPr="006958C2">
        <w:rPr>
          <w:rFonts w:ascii="Times New Roman" w:hAnsi="Times New Roman" w:cs="Times New Roman"/>
          <w:sz w:val="24"/>
          <w:szCs w:val="24"/>
        </w:rPr>
        <w:t>zteikt 75.punktu šādā redakcijā:</w:t>
      </w:r>
    </w:p>
    <w:p w:rsidR="001A7915" w:rsidRPr="006958C2" w:rsidRDefault="00637DDA"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w:t>
      </w:r>
      <w:r w:rsidR="001A7915" w:rsidRPr="006958C2">
        <w:rPr>
          <w:rFonts w:ascii="Times New Roman" w:hAnsi="Times New Roman" w:cs="Times New Roman"/>
          <w:sz w:val="24"/>
          <w:szCs w:val="24"/>
        </w:rPr>
        <w:t>75.</w:t>
      </w:r>
      <w:r w:rsidR="00C14AE4" w:rsidRPr="006958C2">
        <w:rPr>
          <w:rFonts w:ascii="Times New Roman" w:hAnsi="Times New Roman" w:cs="Times New Roman"/>
          <w:sz w:val="24"/>
          <w:szCs w:val="24"/>
        </w:rPr>
        <w:t> </w:t>
      </w:r>
      <w:r w:rsidR="001A7915" w:rsidRPr="006958C2">
        <w:rPr>
          <w:rFonts w:ascii="Times New Roman" w:hAnsi="Times New Roman" w:cs="Times New Roman"/>
          <w:sz w:val="24"/>
          <w:szCs w:val="24"/>
        </w:rPr>
        <w:t>Ja šo noteikumu 15.punktā minētā projekta īstenotājam izmaksas radušās līdz lēmumam par projekta iesnieguma apstiprināšanu, projekts nav atbalstāms kopumā.</w:t>
      </w:r>
      <w:r w:rsidRPr="006958C2">
        <w:rPr>
          <w:rFonts w:ascii="Times New Roman" w:hAnsi="Times New Roman" w:cs="Times New Roman"/>
          <w:sz w:val="24"/>
          <w:szCs w:val="24"/>
        </w:rPr>
        <w:t>”;</w:t>
      </w:r>
    </w:p>
    <w:p w:rsidR="00AD59B5" w:rsidRPr="006958C2" w:rsidRDefault="00AD59B5" w:rsidP="00C82E01">
      <w:pPr>
        <w:pStyle w:val="ListParagraph"/>
        <w:spacing w:after="0" w:line="240" w:lineRule="auto"/>
        <w:ind w:left="0" w:firstLine="709"/>
        <w:jc w:val="both"/>
        <w:rPr>
          <w:rFonts w:ascii="Times New Roman" w:hAnsi="Times New Roman" w:cs="Times New Roman"/>
          <w:sz w:val="24"/>
          <w:szCs w:val="24"/>
        </w:rPr>
      </w:pP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21. </w:t>
      </w:r>
      <w:r w:rsidR="00687C16" w:rsidRPr="006958C2">
        <w:rPr>
          <w:rFonts w:ascii="Times New Roman" w:hAnsi="Times New Roman" w:cs="Times New Roman"/>
          <w:sz w:val="24"/>
          <w:szCs w:val="24"/>
        </w:rPr>
        <w:t>i</w:t>
      </w:r>
      <w:r w:rsidRPr="006958C2">
        <w:rPr>
          <w:rFonts w:ascii="Times New Roman" w:hAnsi="Times New Roman" w:cs="Times New Roman"/>
          <w:sz w:val="24"/>
          <w:szCs w:val="24"/>
        </w:rPr>
        <w:t>zteikt 91.punktu šādā redakcijā:</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„91. Sadarbības iestāde var lemt par līguma vai vienošanās par projekta īstenošanu izbeigšanu atbilstoši līguma vai vienošanās nosacījumiem, kā arī tad, ja:</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91.1. 6 mēnešu laikā no līguma par projekta īstenošanu noslēgšanas dienas:</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91.1.1. līdzējs (ja attiecināms) nav noslēdzis līgumu ar kredītiestādi par kredīta piešķiršanu par summu, ne mazāku kā 75 % no izziņā minētās summas (ja projekta iesniegumam ir pievienota izziņa no kredītiestādes par kredīta piešķiršanu);</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91.1.2. nav sasniegti vismaz 20 % no kopējiem projektā norādītajiem rezultātiem;</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 xml:space="preserve">91.2. nav iesniegti starpposma maksājuma pieprasījumi vismaz par 35% no pieprasītā publiskā finansējuma apmēra: </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91.2.1. aktivitātes otrajā kārtā – 12 mēnešu laikā no dienas, kad tiks noslēgta vienošanās vai līgums par projekta īstenošanu ar sadarbības iestādi</w:t>
      </w:r>
      <w:r w:rsidR="00CD6E28">
        <w:rPr>
          <w:rFonts w:ascii="Times New Roman" w:hAnsi="Times New Roman" w:cs="Times New Roman"/>
          <w:sz w:val="24"/>
          <w:szCs w:val="24"/>
        </w:rPr>
        <w:t>;</w:t>
      </w:r>
    </w:p>
    <w:p w:rsidR="00C2639C" w:rsidRPr="006958C2" w:rsidRDefault="00C2639C" w:rsidP="00C2639C">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91.2.2. aktivitātes trešajā kārtā – 6 mēnešu laikā no dienas, kad tiks noslēgta vienošanās vai līgums par projekta īstenošanu ar sadarbības iestādi.”</w:t>
      </w:r>
      <w:r w:rsidR="00B148E5" w:rsidRPr="006958C2">
        <w:rPr>
          <w:rFonts w:ascii="Times New Roman" w:hAnsi="Times New Roman" w:cs="Times New Roman"/>
          <w:sz w:val="24"/>
          <w:szCs w:val="24"/>
        </w:rPr>
        <w:t>;</w:t>
      </w:r>
    </w:p>
    <w:p w:rsidR="00AD59B5" w:rsidRPr="006958C2" w:rsidRDefault="00AD59B5" w:rsidP="00C82E01">
      <w:pPr>
        <w:pStyle w:val="ListParagraph"/>
        <w:spacing w:after="0" w:line="240" w:lineRule="auto"/>
        <w:ind w:left="0" w:firstLine="709"/>
        <w:jc w:val="both"/>
        <w:rPr>
          <w:rFonts w:ascii="Times New Roman" w:hAnsi="Times New Roman" w:cs="Times New Roman"/>
          <w:sz w:val="24"/>
          <w:szCs w:val="24"/>
        </w:rPr>
      </w:pPr>
    </w:p>
    <w:p w:rsidR="00297FC3" w:rsidRPr="006958C2" w:rsidRDefault="00AD59B5" w:rsidP="00297FC3">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22</w:t>
      </w:r>
      <w:r w:rsidR="00297FC3" w:rsidRPr="006958C2">
        <w:rPr>
          <w:rFonts w:ascii="Times New Roman" w:hAnsi="Times New Roman" w:cs="Times New Roman"/>
          <w:sz w:val="24"/>
          <w:szCs w:val="24"/>
        </w:rPr>
        <w:t>.aizstāt 1.</w:t>
      </w:r>
      <w:r w:rsidR="00297FC3" w:rsidRPr="006958C2">
        <w:rPr>
          <w:rFonts w:ascii="Times New Roman" w:hAnsi="Times New Roman" w:cs="Times New Roman"/>
          <w:sz w:val="24"/>
          <w:szCs w:val="24"/>
          <w:vertAlign w:val="superscript"/>
        </w:rPr>
        <w:t>1</w:t>
      </w:r>
      <w:r w:rsidR="00297FC3" w:rsidRPr="006958C2">
        <w:rPr>
          <w:rFonts w:ascii="Times New Roman" w:hAnsi="Times New Roman" w:cs="Times New Roman"/>
          <w:sz w:val="24"/>
          <w:szCs w:val="24"/>
        </w:rPr>
        <w:t>pielikuma 1.1.10.apakšpunktā saīsinājumu „LVL” ar saīsinājumu „EUR”;</w:t>
      </w:r>
    </w:p>
    <w:p w:rsidR="00297FC3" w:rsidRPr="006958C2" w:rsidRDefault="00297FC3" w:rsidP="00297FC3">
      <w:pPr>
        <w:pStyle w:val="ListParagraph"/>
        <w:spacing w:after="0" w:line="240" w:lineRule="auto"/>
        <w:ind w:left="0" w:firstLine="709"/>
        <w:jc w:val="both"/>
        <w:rPr>
          <w:rFonts w:ascii="Times New Roman" w:hAnsi="Times New Roman" w:cs="Times New Roman"/>
          <w:sz w:val="24"/>
          <w:szCs w:val="24"/>
        </w:rPr>
      </w:pPr>
    </w:p>
    <w:p w:rsidR="00297FC3" w:rsidRPr="006958C2" w:rsidRDefault="00AD59B5" w:rsidP="00297FC3">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23</w:t>
      </w:r>
      <w:r w:rsidR="00297FC3" w:rsidRPr="006958C2">
        <w:rPr>
          <w:rFonts w:ascii="Times New Roman" w:hAnsi="Times New Roman" w:cs="Times New Roman"/>
          <w:sz w:val="24"/>
          <w:szCs w:val="24"/>
        </w:rPr>
        <w:t>. aizstāt 1.</w:t>
      </w:r>
      <w:r w:rsidR="00297FC3" w:rsidRPr="006958C2">
        <w:rPr>
          <w:rFonts w:ascii="Times New Roman" w:hAnsi="Times New Roman" w:cs="Times New Roman"/>
          <w:sz w:val="24"/>
          <w:szCs w:val="24"/>
          <w:vertAlign w:val="superscript"/>
        </w:rPr>
        <w:t>1</w:t>
      </w:r>
      <w:r w:rsidR="00297FC3" w:rsidRPr="006958C2">
        <w:rPr>
          <w:rFonts w:ascii="Times New Roman" w:hAnsi="Times New Roman" w:cs="Times New Roman"/>
          <w:sz w:val="24"/>
          <w:szCs w:val="24"/>
        </w:rPr>
        <w:t>pielikuma 1.1.12.apakšpunktā saīsinājumu „LVL” ar saīsinājumu „EUR”;</w:t>
      </w:r>
    </w:p>
    <w:p w:rsidR="00953139" w:rsidRPr="006958C2" w:rsidRDefault="00953139" w:rsidP="00297FC3">
      <w:pPr>
        <w:pStyle w:val="ListParagraph"/>
        <w:spacing w:after="0" w:line="240" w:lineRule="auto"/>
        <w:ind w:left="0" w:firstLine="709"/>
        <w:jc w:val="both"/>
        <w:rPr>
          <w:rFonts w:ascii="Times New Roman" w:hAnsi="Times New Roman" w:cs="Times New Roman"/>
          <w:sz w:val="24"/>
          <w:szCs w:val="24"/>
        </w:rPr>
      </w:pPr>
    </w:p>
    <w:p w:rsidR="00953139" w:rsidRPr="006958C2" w:rsidRDefault="00AD59B5" w:rsidP="00953139">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24</w:t>
      </w:r>
      <w:r w:rsidR="00953139" w:rsidRPr="006958C2">
        <w:rPr>
          <w:rFonts w:ascii="Times New Roman" w:hAnsi="Times New Roman" w:cs="Times New Roman"/>
          <w:sz w:val="24"/>
          <w:szCs w:val="24"/>
        </w:rPr>
        <w:t>.</w:t>
      </w:r>
      <w:r w:rsidR="000A4D5D" w:rsidRPr="006958C2">
        <w:rPr>
          <w:rFonts w:ascii="Times New Roman" w:hAnsi="Times New Roman" w:cs="Times New Roman"/>
          <w:sz w:val="24"/>
          <w:szCs w:val="24"/>
        </w:rPr>
        <w:t> </w:t>
      </w:r>
      <w:r w:rsidR="00953139" w:rsidRPr="006958C2">
        <w:rPr>
          <w:rFonts w:ascii="Times New Roman" w:hAnsi="Times New Roman" w:cs="Times New Roman"/>
          <w:sz w:val="24"/>
          <w:szCs w:val="24"/>
        </w:rPr>
        <w:t>aizstāt 1.</w:t>
      </w:r>
      <w:r w:rsidR="00953139" w:rsidRPr="006958C2">
        <w:rPr>
          <w:rFonts w:ascii="Times New Roman" w:hAnsi="Times New Roman" w:cs="Times New Roman"/>
          <w:sz w:val="24"/>
          <w:szCs w:val="24"/>
          <w:vertAlign w:val="superscript"/>
        </w:rPr>
        <w:t>1</w:t>
      </w:r>
      <w:r w:rsidR="00953139" w:rsidRPr="006958C2">
        <w:rPr>
          <w:rFonts w:ascii="Times New Roman" w:hAnsi="Times New Roman" w:cs="Times New Roman"/>
          <w:sz w:val="24"/>
          <w:szCs w:val="24"/>
        </w:rPr>
        <w:t>pielikuma 1.1.13.1.apakšpunktā saīsinājumu „LVL” ar saīsinājumu „EUR”;</w:t>
      </w:r>
    </w:p>
    <w:p w:rsidR="00297FC3" w:rsidRPr="006958C2" w:rsidRDefault="00297FC3" w:rsidP="00297FC3">
      <w:pPr>
        <w:pStyle w:val="ListParagraph"/>
        <w:spacing w:after="0" w:line="240" w:lineRule="auto"/>
        <w:ind w:left="0" w:firstLine="709"/>
        <w:jc w:val="both"/>
        <w:rPr>
          <w:rFonts w:ascii="Times New Roman" w:hAnsi="Times New Roman" w:cs="Times New Roman"/>
          <w:sz w:val="24"/>
          <w:szCs w:val="24"/>
        </w:rPr>
      </w:pPr>
    </w:p>
    <w:p w:rsidR="00953139" w:rsidRPr="006958C2" w:rsidRDefault="00AD59B5" w:rsidP="00953139">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25</w:t>
      </w:r>
      <w:r w:rsidR="00953139" w:rsidRPr="006958C2">
        <w:rPr>
          <w:rFonts w:ascii="Times New Roman" w:hAnsi="Times New Roman" w:cs="Times New Roman"/>
          <w:sz w:val="24"/>
          <w:szCs w:val="24"/>
        </w:rPr>
        <w:t>.</w:t>
      </w:r>
      <w:r w:rsidR="000A4D5D" w:rsidRPr="006958C2">
        <w:rPr>
          <w:rFonts w:ascii="Times New Roman" w:hAnsi="Times New Roman" w:cs="Times New Roman"/>
          <w:sz w:val="24"/>
          <w:szCs w:val="24"/>
        </w:rPr>
        <w:t> </w:t>
      </w:r>
      <w:r w:rsidR="00953139" w:rsidRPr="006958C2">
        <w:rPr>
          <w:rFonts w:ascii="Times New Roman" w:hAnsi="Times New Roman" w:cs="Times New Roman"/>
          <w:sz w:val="24"/>
          <w:szCs w:val="24"/>
        </w:rPr>
        <w:t>aizstāt 1.</w:t>
      </w:r>
      <w:r w:rsidR="00953139" w:rsidRPr="006958C2">
        <w:rPr>
          <w:rFonts w:ascii="Times New Roman" w:hAnsi="Times New Roman" w:cs="Times New Roman"/>
          <w:sz w:val="24"/>
          <w:szCs w:val="24"/>
          <w:vertAlign w:val="superscript"/>
        </w:rPr>
        <w:t>1</w:t>
      </w:r>
      <w:r w:rsidR="00953139" w:rsidRPr="006958C2">
        <w:rPr>
          <w:rFonts w:ascii="Times New Roman" w:hAnsi="Times New Roman" w:cs="Times New Roman"/>
          <w:sz w:val="24"/>
          <w:szCs w:val="24"/>
        </w:rPr>
        <w:t>pielikuma 1.1.15.apakšpunktā saīsinājumu „LVL” ar saīsinājumu „EUR”;</w:t>
      </w:r>
    </w:p>
    <w:p w:rsidR="00953139" w:rsidRPr="006958C2" w:rsidRDefault="00953139" w:rsidP="00C82E01">
      <w:pPr>
        <w:pStyle w:val="ListParagraph"/>
        <w:spacing w:after="0" w:line="240" w:lineRule="auto"/>
        <w:ind w:left="0" w:firstLine="709"/>
        <w:jc w:val="both"/>
        <w:rPr>
          <w:rFonts w:ascii="Times New Roman" w:hAnsi="Times New Roman" w:cs="Times New Roman"/>
          <w:sz w:val="24"/>
          <w:szCs w:val="24"/>
        </w:rPr>
      </w:pPr>
    </w:p>
    <w:p w:rsidR="00953139" w:rsidRPr="006958C2" w:rsidRDefault="00AD59B5" w:rsidP="00953139">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26</w:t>
      </w:r>
      <w:r w:rsidR="00953139" w:rsidRPr="006958C2">
        <w:rPr>
          <w:rFonts w:ascii="Times New Roman" w:hAnsi="Times New Roman" w:cs="Times New Roman"/>
          <w:sz w:val="24"/>
          <w:szCs w:val="24"/>
        </w:rPr>
        <w:t>.</w:t>
      </w:r>
      <w:r w:rsidR="000A4D5D" w:rsidRPr="006958C2">
        <w:rPr>
          <w:rFonts w:ascii="Times New Roman" w:hAnsi="Times New Roman" w:cs="Times New Roman"/>
          <w:sz w:val="24"/>
          <w:szCs w:val="24"/>
        </w:rPr>
        <w:t> </w:t>
      </w:r>
      <w:r w:rsidR="00953139" w:rsidRPr="006958C2">
        <w:rPr>
          <w:rFonts w:ascii="Times New Roman" w:hAnsi="Times New Roman" w:cs="Times New Roman"/>
          <w:sz w:val="24"/>
          <w:szCs w:val="24"/>
        </w:rPr>
        <w:t>aizstāt 1.</w:t>
      </w:r>
      <w:r w:rsidR="00953139" w:rsidRPr="006958C2">
        <w:rPr>
          <w:rFonts w:ascii="Times New Roman" w:hAnsi="Times New Roman" w:cs="Times New Roman"/>
          <w:sz w:val="24"/>
          <w:szCs w:val="24"/>
          <w:vertAlign w:val="superscript"/>
        </w:rPr>
        <w:t>1</w:t>
      </w:r>
      <w:r w:rsidR="00953139" w:rsidRPr="006958C2">
        <w:rPr>
          <w:rFonts w:ascii="Times New Roman" w:hAnsi="Times New Roman" w:cs="Times New Roman"/>
          <w:sz w:val="24"/>
          <w:szCs w:val="24"/>
        </w:rPr>
        <w:t>pielikuma 1.2.1.10.apakšpunktā saīsinājumu „LVL” ar saīsinājumu „EUR”;</w:t>
      </w:r>
    </w:p>
    <w:p w:rsidR="00953139" w:rsidRPr="006958C2" w:rsidRDefault="00953139" w:rsidP="00953139">
      <w:pPr>
        <w:pStyle w:val="ListParagraph"/>
        <w:spacing w:after="0" w:line="240" w:lineRule="auto"/>
        <w:ind w:left="0" w:firstLine="709"/>
        <w:jc w:val="both"/>
        <w:rPr>
          <w:rFonts w:ascii="Times New Roman" w:hAnsi="Times New Roman" w:cs="Times New Roman"/>
          <w:sz w:val="24"/>
          <w:szCs w:val="24"/>
        </w:rPr>
      </w:pPr>
    </w:p>
    <w:p w:rsidR="00953139" w:rsidRPr="006958C2" w:rsidRDefault="00AD59B5" w:rsidP="00953139">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27</w:t>
      </w:r>
      <w:r w:rsidR="00953139" w:rsidRPr="006958C2">
        <w:rPr>
          <w:rFonts w:ascii="Times New Roman" w:hAnsi="Times New Roman" w:cs="Times New Roman"/>
          <w:sz w:val="24"/>
          <w:szCs w:val="24"/>
        </w:rPr>
        <w:t>.</w:t>
      </w:r>
      <w:r w:rsidR="008923CC" w:rsidRPr="006958C2">
        <w:rPr>
          <w:rFonts w:ascii="Times New Roman" w:hAnsi="Times New Roman" w:cs="Times New Roman"/>
          <w:sz w:val="24"/>
          <w:szCs w:val="24"/>
        </w:rPr>
        <w:t> </w:t>
      </w:r>
      <w:r w:rsidR="00953139" w:rsidRPr="006958C2">
        <w:rPr>
          <w:rFonts w:ascii="Times New Roman" w:hAnsi="Times New Roman" w:cs="Times New Roman"/>
          <w:sz w:val="24"/>
          <w:szCs w:val="24"/>
        </w:rPr>
        <w:t>aizstāt 1.</w:t>
      </w:r>
      <w:r w:rsidR="00953139" w:rsidRPr="006958C2">
        <w:rPr>
          <w:rFonts w:ascii="Times New Roman" w:hAnsi="Times New Roman" w:cs="Times New Roman"/>
          <w:sz w:val="24"/>
          <w:szCs w:val="24"/>
          <w:vertAlign w:val="superscript"/>
        </w:rPr>
        <w:t>1</w:t>
      </w:r>
      <w:r w:rsidR="00953139" w:rsidRPr="006958C2">
        <w:rPr>
          <w:rFonts w:ascii="Times New Roman" w:hAnsi="Times New Roman" w:cs="Times New Roman"/>
          <w:sz w:val="24"/>
          <w:szCs w:val="24"/>
        </w:rPr>
        <w:t>pielikuma 1.2.1.12.apakšpunktā saīsinājumu „LVL” ar saīsinājumu „EUR”;</w:t>
      </w:r>
    </w:p>
    <w:p w:rsidR="00953139" w:rsidRPr="006958C2" w:rsidRDefault="00953139" w:rsidP="00953139">
      <w:pPr>
        <w:pStyle w:val="ListParagraph"/>
        <w:spacing w:after="0" w:line="240" w:lineRule="auto"/>
        <w:ind w:left="0" w:firstLine="709"/>
        <w:jc w:val="both"/>
        <w:rPr>
          <w:rFonts w:ascii="Times New Roman" w:hAnsi="Times New Roman" w:cs="Times New Roman"/>
          <w:sz w:val="24"/>
          <w:szCs w:val="24"/>
        </w:rPr>
      </w:pPr>
    </w:p>
    <w:p w:rsidR="00953139" w:rsidRPr="006958C2" w:rsidRDefault="00AD59B5" w:rsidP="00953139">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28</w:t>
      </w:r>
      <w:r w:rsidR="00953139" w:rsidRPr="006958C2">
        <w:rPr>
          <w:rFonts w:ascii="Times New Roman" w:hAnsi="Times New Roman" w:cs="Times New Roman"/>
          <w:sz w:val="24"/>
          <w:szCs w:val="24"/>
        </w:rPr>
        <w:t>.</w:t>
      </w:r>
      <w:r w:rsidR="008923CC" w:rsidRPr="006958C2">
        <w:rPr>
          <w:rFonts w:ascii="Times New Roman" w:hAnsi="Times New Roman" w:cs="Times New Roman"/>
          <w:sz w:val="24"/>
          <w:szCs w:val="24"/>
        </w:rPr>
        <w:t> </w:t>
      </w:r>
      <w:r w:rsidR="00953139" w:rsidRPr="006958C2">
        <w:rPr>
          <w:rFonts w:ascii="Times New Roman" w:hAnsi="Times New Roman" w:cs="Times New Roman"/>
          <w:sz w:val="24"/>
          <w:szCs w:val="24"/>
        </w:rPr>
        <w:t>aizstāt 1.</w:t>
      </w:r>
      <w:r w:rsidR="00953139" w:rsidRPr="006958C2">
        <w:rPr>
          <w:rFonts w:ascii="Times New Roman" w:hAnsi="Times New Roman" w:cs="Times New Roman"/>
          <w:sz w:val="24"/>
          <w:szCs w:val="24"/>
          <w:vertAlign w:val="superscript"/>
        </w:rPr>
        <w:t>1</w:t>
      </w:r>
      <w:r w:rsidR="00953139" w:rsidRPr="006958C2">
        <w:rPr>
          <w:rFonts w:ascii="Times New Roman" w:hAnsi="Times New Roman" w:cs="Times New Roman"/>
          <w:sz w:val="24"/>
          <w:szCs w:val="24"/>
        </w:rPr>
        <w:t>pielikuma 1.2.1.13.apakšpunktā saīsinājumu „LVL” ar saīsinājumu „EUR”;</w:t>
      </w:r>
    </w:p>
    <w:p w:rsidR="00953139" w:rsidRPr="006958C2" w:rsidRDefault="00953139" w:rsidP="00C82E01">
      <w:pPr>
        <w:pStyle w:val="ListParagraph"/>
        <w:spacing w:after="0" w:line="240" w:lineRule="auto"/>
        <w:ind w:left="0" w:firstLine="709"/>
        <w:jc w:val="both"/>
        <w:rPr>
          <w:rFonts w:ascii="Times New Roman" w:hAnsi="Times New Roman" w:cs="Times New Roman"/>
          <w:sz w:val="24"/>
          <w:szCs w:val="24"/>
        </w:rPr>
      </w:pPr>
    </w:p>
    <w:p w:rsidR="00953139" w:rsidRPr="006958C2" w:rsidRDefault="00AD59B5" w:rsidP="00953139">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29</w:t>
      </w:r>
      <w:r w:rsidR="00953139" w:rsidRPr="006958C2">
        <w:rPr>
          <w:rFonts w:ascii="Times New Roman" w:hAnsi="Times New Roman" w:cs="Times New Roman"/>
          <w:sz w:val="24"/>
          <w:szCs w:val="24"/>
        </w:rPr>
        <w:t>. aizstāt 1.</w:t>
      </w:r>
      <w:r w:rsidR="00953139" w:rsidRPr="006958C2">
        <w:rPr>
          <w:rFonts w:ascii="Times New Roman" w:hAnsi="Times New Roman" w:cs="Times New Roman"/>
          <w:sz w:val="24"/>
          <w:szCs w:val="24"/>
          <w:vertAlign w:val="superscript"/>
        </w:rPr>
        <w:t>1</w:t>
      </w:r>
      <w:r w:rsidR="00953139" w:rsidRPr="006958C2">
        <w:rPr>
          <w:rFonts w:ascii="Times New Roman" w:hAnsi="Times New Roman" w:cs="Times New Roman"/>
          <w:sz w:val="24"/>
          <w:szCs w:val="24"/>
        </w:rPr>
        <w:t>pielikuma 1.4.2.apakšpunktā saīsinājumu „LVL” ar saīsinājumu „EUR”;</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30</w:t>
      </w:r>
      <w:r w:rsidR="00CD2C08" w:rsidRPr="006958C2">
        <w:rPr>
          <w:rFonts w:ascii="Times New Roman" w:hAnsi="Times New Roman" w:cs="Times New Roman"/>
          <w:sz w:val="24"/>
          <w:szCs w:val="24"/>
        </w:rPr>
        <w:t>. aizstāt 1.</w:t>
      </w:r>
      <w:r w:rsidR="00CD2C08" w:rsidRPr="006958C2">
        <w:rPr>
          <w:rFonts w:ascii="Times New Roman" w:hAnsi="Times New Roman" w:cs="Times New Roman"/>
          <w:sz w:val="24"/>
          <w:szCs w:val="24"/>
          <w:vertAlign w:val="superscript"/>
        </w:rPr>
        <w:t>1</w:t>
      </w:r>
      <w:r w:rsidR="00CD2C08" w:rsidRPr="006958C2">
        <w:rPr>
          <w:rFonts w:ascii="Times New Roman" w:hAnsi="Times New Roman" w:cs="Times New Roman"/>
          <w:sz w:val="24"/>
          <w:szCs w:val="24"/>
        </w:rPr>
        <w:t>pielikuma 2.10.3.apakšpunktā saīsinājumu „LVL” ar saīsinājumu „EUR”;</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31</w:t>
      </w:r>
      <w:r w:rsidR="00CD2C08" w:rsidRPr="006958C2">
        <w:rPr>
          <w:rFonts w:ascii="Times New Roman" w:hAnsi="Times New Roman" w:cs="Times New Roman"/>
          <w:sz w:val="24"/>
          <w:szCs w:val="24"/>
        </w:rPr>
        <w:t>. aizstāt 1.</w:t>
      </w:r>
      <w:r w:rsidR="00CD2C08" w:rsidRPr="006958C2">
        <w:rPr>
          <w:rFonts w:ascii="Times New Roman" w:hAnsi="Times New Roman" w:cs="Times New Roman"/>
          <w:sz w:val="24"/>
          <w:szCs w:val="24"/>
          <w:vertAlign w:val="superscript"/>
        </w:rPr>
        <w:t>1</w:t>
      </w:r>
      <w:r w:rsidR="00CD2C08" w:rsidRPr="006958C2">
        <w:rPr>
          <w:rFonts w:ascii="Times New Roman" w:hAnsi="Times New Roman" w:cs="Times New Roman"/>
          <w:sz w:val="24"/>
          <w:szCs w:val="24"/>
        </w:rPr>
        <w:t>pielikuma 3.1.1.apakšpunktā saīsinājumu „LVL” ar saīsinājumu „EUR”;</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32</w:t>
      </w:r>
      <w:r w:rsidR="00CD2C08" w:rsidRPr="006958C2">
        <w:rPr>
          <w:rFonts w:ascii="Times New Roman" w:hAnsi="Times New Roman" w:cs="Times New Roman"/>
          <w:sz w:val="24"/>
          <w:szCs w:val="24"/>
        </w:rPr>
        <w:t>. aizstāt 1.</w:t>
      </w:r>
      <w:r w:rsidR="00CD2C08" w:rsidRPr="006958C2">
        <w:rPr>
          <w:rFonts w:ascii="Times New Roman" w:hAnsi="Times New Roman" w:cs="Times New Roman"/>
          <w:sz w:val="24"/>
          <w:szCs w:val="24"/>
          <w:vertAlign w:val="superscript"/>
        </w:rPr>
        <w:t>1</w:t>
      </w:r>
      <w:r w:rsidR="00CD2C08" w:rsidRPr="006958C2">
        <w:rPr>
          <w:rFonts w:ascii="Times New Roman" w:hAnsi="Times New Roman" w:cs="Times New Roman"/>
          <w:sz w:val="24"/>
          <w:szCs w:val="24"/>
        </w:rPr>
        <w:t xml:space="preserve">pielikuma 6.1.apakšpunktā saīsinājumu „LVL” ar saīsinājumu „EUR”; </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33</w:t>
      </w:r>
      <w:r w:rsidR="00CD2C08" w:rsidRPr="006958C2">
        <w:rPr>
          <w:rFonts w:ascii="Times New Roman" w:hAnsi="Times New Roman" w:cs="Times New Roman"/>
          <w:sz w:val="24"/>
          <w:szCs w:val="24"/>
        </w:rPr>
        <w:t>. aizstāt 1.</w:t>
      </w:r>
      <w:r w:rsidR="00CD2C08" w:rsidRPr="006958C2">
        <w:rPr>
          <w:rFonts w:ascii="Times New Roman" w:hAnsi="Times New Roman" w:cs="Times New Roman"/>
          <w:sz w:val="24"/>
          <w:szCs w:val="24"/>
          <w:vertAlign w:val="superscript"/>
        </w:rPr>
        <w:t>1</w:t>
      </w:r>
      <w:r w:rsidR="00CD2C08" w:rsidRPr="006958C2">
        <w:rPr>
          <w:rFonts w:ascii="Times New Roman" w:hAnsi="Times New Roman" w:cs="Times New Roman"/>
          <w:sz w:val="24"/>
          <w:szCs w:val="24"/>
        </w:rPr>
        <w:t>pielikuma 7.sadaļā saīsinājumu „LVL” ar saīsinājumu „EUR”</w:t>
      </w:r>
      <w:r w:rsidR="00B24A87" w:rsidRPr="006958C2">
        <w:rPr>
          <w:rFonts w:ascii="Times New Roman" w:hAnsi="Times New Roman" w:cs="Times New Roman"/>
          <w:sz w:val="24"/>
          <w:szCs w:val="24"/>
        </w:rPr>
        <w:t xml:space="preserve"> un saīsinājumu „Ls” ar saīsinājumu „EUR”</w:t>
      </w:r>
      <w:r w:rsidR="00CD2C08" w:rsidRPr="006958C2">
        <w:rPr>
          <w:rFonts w:ascii="Times New Roman" w:hAnsi="Times New Roman" w:cs="Times New Roman"/>
          <w:sz w:val="24"/>
          <w:szCs w:val="24"/>
        </w:rPr>
        <w:t xml:space="preserve">; </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34</w:t>
      </w:r>
      <w:r w:rsidR="00CD2C08" w:rsidRPr="006958C2">
        <w:rPr>
          <w:rFonts w:ascii="Times New Roman" w:hAnsi="Times New Roman" w:cs="Times New Roman"/>
          <w:sz w:val="24"/>
          <w:szCs w:val="24"/>
        </w:rPr>
        <w:t>. aizstāt 1.</w:t>
      </w:r>
      <w:r w:rsidR="00CD2C08" w:rsidRPr="006958C2">
        <w:rPr>
          <w:rFonts w:ascii="Times New Roman" w:hAnsi="Times New Roman" w:cs="Times New Roman"/>
          <w:sz w:val="24"/>
          <w:szCs w:val="24"/>
          <w:vertAlign w:val="superscript"/>
        </w:rPr>
        <w:t>1</w:t>
      </w:r>
      <w:r w:rsidR="00CD2C08" w:rsidRPr="006958C2">
        <w:rPr>
          <w:rFonts w:ascii="Times New Roman" w:hAnsi="Times New Roman" w:cs="Times New Roman"/>
          <w:sz w:val="24"/>
          <w:szCs w:val="24"/>
        </w:rPr>
        <w:t xml:space="preserve">pielikuma C daļā saīsinājumu „LVL” ar saīsinājumu „EUR”; </w:t>
      </w:r>
    </w:p>
    <w:p w:rsidR="0077277C" w:rsidRPr="006958C2" w:rsidRDefault="0077277C" w:rsidP="00C82E01">
      <w:pPr>
        <w:pStyle w:val="ListParagraph"/>
        <w:spacing w:after="0" w:line="240" w:lineRule="auto"/>
        <w:ind w:left="0" w:firstLine="709"/>
        <w:jc w:val="both"/>
        <w:rPr>
          <w:rFonts w:ascii="Times New Roman" w:hAnsi="Times New Roman" w:cs="Times New Roman"/>
          <w:sz w:val="24"/>
          <w:szCs w:val="24"/>
        </w:rPr>
      </w:pPr>
    </w:p>
    <w:p w:rsidR="0077277C"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lastRenderedPageBreak/>
        <w:t>35</w:t>
      </w:r>
      <w:r w:rsidR="00687D81" w:rsidRPr="006958C2">
        <w:rPr>
          <w:rFonts w:ascii="Times New Roman" w:hAnsi="Times New Roman" w:cs="Times New Roman"/>
          <w:sz w:val="24"/>
          <w:szCs w:val="24"/>
        </w:rPr>
        <w:t>.</w:t>
      </w:r>
      <w:r w:rsidR="008923CC" w:rsidRPr="006958C2">
        <w:rPr>
          <w:rFonts w:ascii="Times New Roman" w:hAnsi="Times New Roman" w:cs="Times New Roman"/>
          <w:sz w:val="24"/>
          <w:szCs w:val="24"/>
        </w:rPr>
        <w:t> </w:t>
      </w:r>
      <w:r w:rsidR="00687D81" w:rsidRPr="006958C2">
        <w:rPr>
          <w:rFonts w:ascii="Times New Roman" w:hAnsi="Times New Roman" w:cs="Times New Roman"/>
          <w:sz w:val="24"/>
          <w:szCs w:val="24"/>
        </w:rPr>
        <w:t xml:space="preserve">aizstāt 6.pielikuma </w:t>
      </w:r>
      <w:r w:rsidR="0077277C" w:rsidRPr="006958C2">
        <w:rPr>
          <w:rFonts w:ascii="Times New Roman" w:hAnsi="Times New Roman" w:cs="Times New Roman"/>
          <w:sz w:val="24"/>
          <w:szCs w:val="24"/>
        </w:rPr>
        <w:t>7.1.4.apakšpunktā</w:t>
      </w:r>
      <w:r w:rsidR="00687D81" w:rsidRPr="006958C2">
        <w:rPr>
          <w:rFonts w:ascii="Times New Roman" w:hAnsi="Times New Roman" w:cs="Times New Roman"/>
          <w:sz w:val="24"/>
          <w:szCs w:val="24"/>
        </w:rPr>
        <w:t xml:space="preserve"> saīsinājumu un skaitli „LVL 1 000 000” ar saīsinājumu un skaitli „EUR 1 422 871,81”</w:t>
      </w:r>
      <w:r w:rsidR="00B37424" w:rsidRPr="006958C2">
        <w:rPr>
          <w:rFonts w:ascii="Times New Roman" w:hAnsi="Times New Roman" w:cs="Times New Roman"/>
          <w:sz w:val="24"/>
          <w:szCs w:val="24"/>
        </w:rPr>
        <w:t>;</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36</w:t>
      </w:r>
      <w:r w:rsidR="00CD2C08" w:rsidRPr="006958C2">
        <w:rPr>
          <w:rFonts w:ascii="Times New Roman" w:hAnsi="Times New Roman" w:cs="Times New Roman"/>
          <w:sz w:val="24"/>
          <w:szCs w:val="24"/>
        </w:rPr>
        <w:t xml:space="preserve">. aizstāt 6.pielikuma 28.punktā skaitli un vārdu „100 latu” ar skaitli un vārdu „ 142,29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CD2C08" w:rsidRPr="006958C2" w:rsidRDefault="00CD2C08" w:rsidP="00C82E01">
      <w:pPr>
        <w:pStyle w:val="ListParagraph"/>
        <w:spacing w:after="0" w:line="240" w:lineRule="auto"/>
        <w:ind w:left="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37</w:t>
      </w:r>
      <w:r w:rsidR="00CD2C08" w:rsidRPr="006958C2">
        <w:rPr>
          <w:rFonts w:ascii="Times New Roman" w:hAnsi="Times New Roman" w:cs="Times New Roman"/>
          <w:sz w:val="24"/>
          <w:szCs w:val="24"/>
        </w:rPr>
        <w:t>.</w:t>
      </w:r>
      <w:r w:rsidR="008923CC" w:rsidRPr="006958C2">
        <w:rPr>
          <w:rFonts w:ascii="Times New Roman" w:hAnsi="Times New Roman" w:cs="Times New Roman"/>
          <w:sz w:val="24"/>
          <w:szCs w:val="24"/>
        </w:rPr>
        <w:t> </w:t>
      </w:r>
      <w:r w:rsidR="00CD2C08" w:rsidRPr="006958C2">
        <w:rPr>
          <w:rFonts w:ascii="Times New Roman" w:hAnsi="Times New Roman" w:cs="Times New Roman"/>
          <w:sz w:val="24"/>
          <w:szCs w:val="24"/>
        </w:rPr>
        <w:t>aizstāt 6.pielikuma 41.punktā vārdu „latos” ar vārdu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CD2C08" w:rsidRPr="006958C2" w:rsidRDefault="00CD2C08" w:rsidP="00C82E01">
      <w:pPr>
        <w:pStyle w:val="ListParagraph"/>
        <w:spacing w:after="0" w:line="240" w:lineRule="auto"/>
        <w:ind w:left="0" w:firstLine="709"/>
        <w:jc w:val="both"/>
        <w:rPr>
          <w:rFonts w:ascii="Times New Roman" w:hAnsi="Times New Roman" w:cs="Times New Roman"/>
          <w:sz w:val="24"/>
          <w:szCs w:val="24"/>
        </w:rPr>
      </w:pPr>
    </w:p>
    <w:p w:rsidR="00CD2C08" w:rsidRPr="006958C2" w:rsidRDefault="00AD59B5" w:rsidP="00C82E01">
      <w:pPr>
        <w:pStyle w:val="ListParagraph"/>
        <w:spacing w:after="0" w:line="240" w:lineRule="auto"/>
        <w:ind w:left="0" w:firstLine="709"/>
        <w:jc w:val="both"/>
        <w:rPr>
          <w:rFonts w:ascii="Times New Roman" w:hAnsi="Times New Roman" w:cs="Times New Roman"/>
          <w:sz w:val="24"/>
          <w:szCs w:val="24"/>
        </w:rPr>
      </w:pPr>
      <w:r w:rsidRPr="006958C2">
        <w:rPr>
          <w:rFonts w:ascii="Times New Roman" w:hAnsi="Times New Roman" w:cs="Times New Roman"/>
          <w:sz w:val="24"/>
          <w:szCs w:val="24"/>
        </w:rPr>
        <w:t>38</w:t>
      </w:r>
      <w:r w:rsidR="00CD2C08" w:rsidRPr="006958C2">
        <w:rPr>
          <w:rFonts w:ascii="Times New Roman" w:hAnsi="Times New Roman" w:cs="Times New Roman"/>
          <w:sz w:val="24"/>
          <w:szCs w:val="24"/>
        </w:rPr>
        <w:t>. aizstāt 6.pielikuma 44.punktā vārdu „latos” ar vārdu „</w:t>
      </w:r>
      <w:proofErr w:type="spellStart"/>
      <w:r w:rsidR="00CD2C08" w:rsidRPr="006958C2">
        <w:rPr>
          <w:rFonts w:ascii="Times New Roman" w:hAnsi="Times New Roman" w:cs="Times New Roman"/>
          <w:i/>
          <w:iCs/>
          <w:sz w:val="24"/>
          <w:szCs w:val="24"/>
        </w:rPr>
        <w:t>euro</w:t>
      </w:r>
      <w:proofErr w:type="spellEnd"/>
      <w:r w:rsidR="00CD2C08" w:rsidRPr="006958C2">
        <w:rPr>
          <w:rFonts w:ascii="Times New Roman" w:hAnsi="Times New Roman" w:cs="Times New Roman"/>
          <w:sz w:val="24"/>
          <w:szCs w:val="24"/>
        </w:rPr>
        <w:t>”.</w:t>
      </w:r>
    </w:p>
    <w:p w:rsidR="00CD2C08" w:rsidRPr="006958C2" w:rsidRDefault="00CD2C08" w:rsidP="000B5C47">
      <w:pPr>
        <w:pStyle w:val="ListParagraph"/>
        <w:spacing w:after="0" w:line="240" w:lineRule="auto"/>
        <w:ind w:left="0" w:firstLine="709"/>
        <w:jc w:val="both"/>
        <w:rPr>
          <w:rFonts w:ascii="Times New Roman" w:hAnsi="Times New Roman" w:cs="Times New Roman"/>
          <w:sz w:val="24"/>
          <w:szCs w:val="24"/>
        </w:rPr>
      </w:pPr>
    </w:p>
    <w:p w:rsidR="00CD2C08" w:rsidRPr="006958C2" w:rsidRDefault="00CD2C08" w:rsidP="000B5C47">
      <w:pPr>
        <w:spacing w:after="0" w:line="240" w:lineRule="auto"/>
        <w:ind w:firstLine="709"/>
        <w:rPr>
          <w:rFonts w:ascii="Times New Roman" w:hAnsi="Times New Roman" w:cs="Times New Roman"/>
          <w:sz w:val="24"/>
          <w:szCs w:val="24"/>
        </w:rPr>
      </w:pPr>
    </w:p>
    <w:p w:rsidR="008923CC" w:rsidRPr="006958C2" w:rsidRDefault="008923CC" w:rsidP="000B5C47">
      <w:pPr>
        <w:spacing w:after="0" w:line="240" w:lineRule="auto"/>
        <w:ind w:firstLine="709"/>
        <w:rPr>
          <w:rFonts w:ascii="Times New Roman" w:hAnsi="Times New Roman" w:cs="Times New Roman"/>
          <w:sz w:val="24"/>
          <w:szCs w:val="24"/>
        </w:rPr>
      </w:pPr>
    </w:p>
    <w:p w:rsidR="00CD2C08" w:rsidRPr="006958C2" w:rsidRDefault="00CD2C08" w:rsidP="000B5C47">
      <w:pPr>
        <w:spacing w:after="0" w:line="240" w:lineRule="auto"/>
        <w:rPr>
          <w:rFonts w:ascii="Times New Roman" w:hAnsi="Times New Roman" w:cs="Times New Roman"/>
          <w:sz w:val="24"/>
          <w:szCs w:val="24"/>
        </w:rPr>
      </w:pPr>
      <w:r w:rsidRPr="006958C2">
        <w:rPr>
          <w:rFonts w:ascii="Times New Roman" w:hAnsi="Times New Roman" w:cs="Times New Roman"/>
          <w:sz w:val="24"/>
          <w:szCs w:val="24"/>
        </w:rPr>
        <w:t>Ministru prezidents</w:t>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Pr="006958C2">
        <w:rPr>
          <w:rFonts w:ascii="Times New Roman" w:hAnsi="Times New Roman" w:cs="Times New Roman"/>
          <w:sz w:val="24"/>
          <w:szCs w:val="24"/>
        </w:rPr>
        <w:tab/>
      </w:r>
      <w:r w:rsidR="00113917" w:rsidRPr="006958C2">
        <w:rPr>
          <w:rFonts w:ascii="Times New Roman" w:hAnsi="Times New Roman" w:cs="Times New Roman"/>
          <w:sz w:val="24"/>
          <w:szCs w:val="24"/>
        </w:rPr>
        <w:tab/>
      </w:r>
      <w:r w:rsidR="00113917" w:rsidRPr="006958C2">
        <w:rPr>
          <w:rFonts w:ascii="Times New Roman" w:hAnsi="Times New Roman" w:cs="Times New Roman"/>
          <w:sz w:val="24"/>
          <w:szCs w:val="24"/>
        </w:rPr>
        <w:tab/>
      </w:r>
      <w:r w:rsidRPr="006958C2">
        <w:rPr>
          <w:rFonts w:ascii="Times New Roman" w:hAnsi="Times New Roman" w:cs="Times New Roman"/>
          <w:sz w:val="24"/>
          <w:szCs w:val="24"/>
        </w:rPr>
        <w:t xml:space="preserve">Valdis </w:t>
      </w:r>
      <w:proofErr w:type="spellStart"/>
      <w:r w:rsidRPr="006958C2">
        <w:rPr>
          <w:rFonts w:ascii="Times New Roman" w:hAnsi="Times New Roman" w:cs="Times New Roman"/>
          <w:sz w:val="24"/>
          <w:szCs w:val="24"/>
        </w:rPr>
        <w:t>Dombrovskis</w:t>
      </w:r>
      <w:proofErr w:type="spellEnd"/>
    </w:p>
    <w:p w:rsidR="00CD2C08" w:rsidRPr="006958C2" w:rsidRDefault="00CD2C08" w:rsidP="000B5C47">
      <w:pPr>
        <w:spacing w:after="0" w:line="240" w:lineRule="auto"/>
        <w:rPr>
          <w:rFonts w:ascii="Times New Roman" w:hAnsi="Times New Roman" w:cs="Times New Roman"/>
          <w:sz w:val="24"/>
          <w:szCs w:val="24"/>
        </w:rPr>
      </w:pPr>
    </w:p>
    <w:p w:rsidR="00CD2C08" w:rsidRDefault="00CD2C08" w:rsidP="000B5C47">
      <w:pPr>
        <w:spacing w:after="0" w:line="240" w:lineRule="auto"/>
        <w:rPr>
          <w:rFonts w:ascii="Times New Roman" w:hAnsi="Times New Roman" w:cs="Times New Roman"/>
          <w:sz w:val="24"/>
          <w:szCs w:val="24"/>
        </w:rPr>
      </w:pPr>
    </w:p>
    <w:p w:rsidR="006958C2" w:rsidRPr="006958C2" w:rsidRDefault="006958C2" w:rsidP="000B5C47">
      <w:pPr>
        <w:spacing w:after="0" w:line="240" w:lineRule="auto"/>
        <w:rPr>
          <w:rFonts w:ascii="Times New Roman" w:hAnsi="Times New Roman" w:cs="Times New Roman"/>
          <w:sz w:val="24"/>
          <w:szCs w:val="24"/>
        </w:rPr>
      </w:pPr>
    </w:p>
    <w:p w:rsidR="00CD2C08" w:rsidRPr="006958C2" w:rsidRDefault="00CD2C08" w:rsidP="000B5C47">
      <w:pPr>
        <w:spacing w:after="0" w:line="240" w:lineRule="auto"/>
        <w:rPr>
          <w:rFonts w:ascii="Times New Roman" w:hAnsi="Times New Roman" w:cs="Times New Roman"/>
          <w:sz w:val="24"/>
          <w:szCs w:val="24"/>
        </w:rPr>
      </w:pPr>
      <w:r w:rsidRPr="006958C2">
        <w:rPr>
          <w:rFonts w:ascii="Times New Roman" w:hAnsi="Times New Roman" w:cs="Times New Roman"/>
          <w:sz w:val="24"/>
          <w:szCs w:val="24"/>
        </w:rPr>
        <w:t>Izg</w:t>
      </w:r>
      <w:r w:rsidR="00960883">
        <w:rPr>
          <w:rFonts w:ascii="Times New Roman" w:hAnsi="Times New Roman" w:cs="Times New Roman"/>
          <w:sz w:val="24"/>
          <w:szCs w:val="24"/>
        </w:rPr>
        <w:t>lītības un zinātnes ministrs</w:t>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Pr="006958C2">
        <w:rPr>
          <w:rFonts w:ascii="Times New Roman" w:hAnsi="Times New Roman" w:cs="Times New Roman"/>
          <w:sz w:val="24"/>
          <w:szCs w:val="24"/>
        </w:rPr>
        <w:t xml:space="preserve">Vjačeslavs </w:t>
      </w:r>
      <w:proofErr w:type="spellStart"/>
      <w:r w:rsidRPr="006958C2">
        <w:rPr>
          <w:rFonts w:ascii="Times New Roman" w:hAnsi="Times New Roman" w:cs="Times New Roman"/>
          <w:sz w:val="24"/>
          <w:szCs w:val="24"/>
        </w:rPr>
        <w:t>Dombrovskis</w:t>
      </w:r>
      <w:proofErr w:type="spellEnd"/>
    </w:p>
    <w:p w:rsidR="00CD2C08" w:rsidRDefault="00CD2C08" w:rsidP="000B5C47">
      <w:pPr>
        <w:spacing w:after="0" w:line="240" w:lineRule="auto"/>
        <w:rPr>
          <w:rFonts w:ascii="Times New Roman" w:hAnsi="Times New Roman" w:cs="Times New Roman"/>
          <w:sz w:val="24"/>
          <w:szCs w:val="24"/>
        </w:rPr>
      </w:pPr>
    </w:p>
    <w:p w:rsidR="006958C2" w:rsidRPr="006958C2" w:rsidRDefault="006958C2" w:rsidP="000B5C47">
      <w:pPr>
        <w:spacing w:after="0" w:line="240" w:lineRule="auto"/>
        <w:rPr>
          <w:rFonts w:ascii="Times New Roman" w:hAnsi="Times New Roman" w:cs="Times New Roman"/>
          <w:sz w:val="24"/>
          <w:szCs w:val="24"/>
        </w:rPr>
      </w:pPr>
    </w:p>
    <w:p w:rsidR="008923CC" w:rsidRPr="006958C2" w:rsidRDefault="008923CC" w:rsidP="000B5C47">
      <w:pPr>
        <w:spacing w:after="0" w:line="240" w:lineRule="auto"/>
        <w:rPr>
          <w:rFonts w:ascii="Times New Roman" w:hAnsi="Times New Roman" w:cs="Times New Roman"/>
          <w:sz w:val="24"/>
          <w:szCs w:val="24"/>
        </w:rPr>
      </w:pPr>
    </w:p>
    <w:p w:rsidR="00CD2C08" w:rsidRPr="006958C2" w:rsidRDefault="00CD2C08" w:rsidP="000B5C47">
      <w:pPr>
        <w:spacing w:after="0" w:line="240" w:lineRule="auto"/>
        <w:rPr>
          <w:rFonts w:ascii="Times New Roman" w:hAnsi="Times New Roman" w:cs="Times New Roman"/>
          <w:sz w:val="24"/>
          <w:szCs w:val="24"/>
        </w:rPr>
      </w:pPr>
      <w:r w:rsidRPr="006958C2">
        <w:rPr>
          <w:rFonts w:ascii="Times New Roman" w:hAnsi="Times New Roman" w:cs="Times New Roman"/>
          <w:sz w:val="24"/>
          <w:szCs w:val="24"/>
        </w:rPr>
        <w:t>Iesniedzējs:</w:t>
      </w:r>
    </w:p>
    <w:p w:rsidR="00CD2C08" w:rsidRPr="006958C2" w:rsidRDefault="00CD2C08" w:rsidP="000B5C47">
      <w:pPr>
        <w:spacing w:after="0" w:line="240" w:lineRule="auto"/>
        <w:rPr>
          <w:rFonts w:ascii="Times New Roman" w:hAnsi="Times New Roman" w:cs="Times New Roman"/>
          <w:sz w:val="24"/>
          <w:szCs w:val="24"/>
        </w:rPr>
      </w:pPr>
      <w:r w:rsidRPr="006958C2">
        <w:rPr>
          <w:rFonts w:ascii="Times New Roman" w:hAnsi="Times New Roman" w:cs="Times New Roman"/>
          <w:sz w:val="24"/>
          <w:szCs w:val="24"/>
        </w:rPr>
        <w:t>Izg</w:t>
      </w:r>
      <w:r w:rsidR="00960883">
        <w:rPr>
          <w:rFonts w:ascii="Times New Roman" w:hAnsi="Times New Roman" w:cs="Times New Roman"/>
          <w:sz w:val="24"/>
          <w:szCs w:val="24"/>
        </w:rPr>
        <w:t>lītības un zinātnes ministrs</w:t>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00960883">
        <w:rPr>
          <w:rFonts w:ascii="Times New Roman" w:hAnsi="Times New Roman" w:cs="Times New Roman"/>
          <w:sz w:val="24"/>
          <w:szCs w:val="24"/>
        </w:rPr>
        <w:tab/>
      </w:r>
      <w:r w:rsidRPr="006958C2">
        <w:rPr>
          <w:rFonts w:ascii="Times New Roman" w:hAnsi="Times New Roman" w:cs="Times New Roman"/>
          <w:sz w:val="24"/>
          <w:szCs w:val="24"/>
        </w:rPr>
        <w:t xml:space="preserve">Vjačeslavs </w:t>
      </w:r>
      <w:proofErr w:type="spellStart"/>
      <w:r w:rsidRPr="006958C2">
        <w:rPr>
          <w:rFonts w:ascii="Times New Roman" w:hAnsi="Times New Roman" w:cs="Times New Roman"/>
          <w:sz w:val="24"/>
          <w:szCs w:val="24"/>
        </w:rPr>
        <w:t>Dombrovskis</w:t>
      </w:r>
      <w:proofErr w:type="spellEnd"/>
    </w:p>
    <w:p w:rsidR="00CD2C08" w:rsidRDefault="00CD2C08" w:rsidP="000B5C47">
      <w:pPr>
        <w:spacing w:after="0" w:line="240" w:lineRule="auto"/>
        <w:rPr>
          <w:rFonts w:ascii="Times New Roman" w:hAnsi="Times New Roman" w:cs="Times New Roman"/>
          <w:sz w:val="24"/>
          <w:szCs w:val="24"/>
        </w:rPr>
      </w:pPr>
    </w:p>
    <w:p w:rsidR="006958C2" w:rsidRPr="006958C2" w:rsidRDefault="006958C2" w:rsidP="000B5C47">
      <w:pPr>
        <w:spacing w:after="0" w:line="240" w:lineRule="auto"/>
        <w:rPr>
          <w:rFonts w:ascii="Times New Roman" w:hAnsi="Times New Roman" w:cs="Times New Roman"/>
          <w:sz w:val="24"/>
          <w:szCs w:val="24"/>
        </w:rPr>
      </w:pPr>
    </w:p>
    <w:p w:rsidR="00CD2C08" w:rsidRPr="006958C2" w:rsidRDefault="00CD2C08" w:rsidP="000B5C47">
      <w:pPr>
        <w:spacing w:after="0" w:line="240" w:lineRule="auto"/>
        <w:rPr>
          <w:rFonts w:ascii="Times New Roman" w:hAnsi="Times New Roman" w:cs="Times New Roman"/>
          <w:sz w:val="24"/>
          <w:szCs w:val="24"/>
        </w:rPr>
      </w:pPr>
    </w:p>
    <w:p w:rsidR="00CD2C08" w:rsidRPr="006958C2" w:rsidRDefault="00CD2C08" w:rsidP="000B5C47">
      <w:pPr>
        <w:spacing w:after="0" w:line="240" w:lineRule="auto"/>
        <w:rPr>
          <w:rFonts w:ascii="Times New Roman" w:hAnsi="Times New Roman" w:cs="Times New Roman"/>
          <w:sz w:val="24"/>
          <w:szCs w:val="24"/>
        </w:rPr>
      </w:pPr>
      <w:r w:rsidRPr="006958C2">
        <w:rPr>
          <w:rFonts w:ascii="Times New Roman" w:hAnsi="Times New Roman" w:cs="Times New Roman"/>
          <w:sz w:val="24"/>
          <w:szCs w:val="24"/>
        </w:rPr>
        <w:t>Vizē:</w:t>
      </w:r>
    </w:p>
    <w:p w:rsidR="00960883" w:rsidRPr="00960883" w:rsidRDefault="00960883" w:rsidP="00960883">
      <w:pPr>
        <w:autoSpaceDE w:val="0"/>
        <w:autoSpaceDN w:val="0"/>
        <w:adjustRightInd w:val="0"/>
        <w:spacing w:after="0" w:line="240" w:lineRule="auto"/>
        <w:rPr>
          <w:rFonts w:ascii="Times New Roman" w:hAnsi="Times New Roman" w:cs="Times New Roman"/>
          <w:color w:val="000000"/>
          <w:sz w:val="24"/>
          <w:szCs w:val="24"/>
          <w:lang w:eastAsia="lv-LV"/>
        </w:rPr>
      </w:pPr>
      <w:r w:rsidRPr="00960883">
        <w:rPr>
          <w:rFonts w:ascii="Times New Roman" w:hAnsi="Times New Roman" w:cs="Times New Roman"/>
          <w:color w:val="000000"/>
          <w:sz w:val="24"/>
          <w:szCs w:val="24"/>
          <w:lang w:eastAsia="lv-LV"/>
        </w:rPr>
        <w:t>Valsts sekretār</w:t>
      </w:r>
      <w:r>
        <w:rPr>
          <w:rFonts w:ascii="Times New Roman" w:hAnsi="Times New Roman" w:cs="Times New Roman"/>
          <w:color w:val="000000"/>
          <w:sz w:val="24"/>
          <w:szCs w:val="24"/>
          <w:lang w:eastAsia="lv-LV"/>
        </w:rPr>
        <w:t>a</w:t>
      </w:r>
      <w:r w:rsidRPr="00960883">
        <w:rPr>
          <w:rFonts w:ascii="Times New Roman" w:hAnsi="Times New Roman" w:cs="Times New Roman"/>
          <w:color w:val="000000"/>
          <w:sz w:val="24"/>
          <w:szCs w:val="24"/>
          <w:lang w:eastAsia="lv-LV"/>
        </w:rPr>
        <w:t xml:space="preserve"> vietnieks –</w:t>
      </w:r>
    </w:p>
    <w:p w:rsidR="00960883" w:rsidRPr="00960883" w:rsidRDefault="00960883" w:rsidP="00960883">
      <w:pPr>
        <w:autoSpaceDE w:val="0"/>
        <w:autoSpaceDN w:val="0"/>
        <w:adjustRightInd w:val="0"/>
        <w:spacing w:after="0" w:line="240" w:lineRule="auto"/>
        <w:rPr>
          <w:rFonts w:ascii="Times New Roman" w:hAnsi="Times New Roman" w:cs="Times New Roman"/>
          <w:color w:val="000000"/>
          <w:sz w:val="24"/>
          <w:szCs w:val="24"/>
          <w:lang w:eastAsia="lv-LV"/>
        </w:rPr>
      </w:pPr>
      <w:r w:rsidRPr="00960883">
        <w:rPr>
          <w:rFonts w:ascii="Times New Roman" w:hAnsi="Times New Roman" w:cs="Times New Roman"/>
          <w:color w:val="000000"/>
          <w:sz w:val="24"/>
          <w:szCs w:val="24"/>
          <w:lang w:eastAsia="lv-LV"/>
        </w:rPr>
        <w:t xml:space="preserve">Nodrošinājuma un finanšu </w:t>
      </w:r>
    </w:p>
    <w:p w:rsidR="00960883" w:rsidRPr="00960883" w:rsidRDefault="00960883" w:rsidP="00960883">
      <w:pPr>
        <w:autoSpaceDE w:val="0"/>
        <w:autoSpaceDN w:val="0"/>
        <w:adjustRightInd w:val="0"/>
        <w:spacing w:after="0" w:line="240" w:lineRule="auto"/>
        <w:rPr>
          <w:rFonts w:ascii="Times New Roman" w:hAnsi="Times New Roman" w:cs="Times New Roman"/>
          <w:color w:val="000000"/>
          <w:sz w:val="24"/>
          <w:szCs w:val="24"/>
          <w:lang w:eastAsia="lv-LV"/>
        </w:rPr>
      </w:pPr>
      <w:r w:rsidRPr="00960883">
        <w:rPr>
          <w:rFonts w:ascii="Times New Roman" w:hAnsi="Times New Roman" w:cs="Times New Roman"/>
          <w:color w:val="000000"/>
          <w:sz w:val="24"/>
          <w:szCs w:val="24"/>
          <w:lang w:eastAsia="lv-LV"/>
        </w:rPr>
        <w:t>departamenta direktors,</w:t>
      </w:r>
    </w:p>
    <w:p w:rsidR="00960883" w:rsidRPr="00960883" w:rsidRDefault="00960883" w:rsidP="00960883">
      <w:pPr>
        <w:autoSpaceDE w:val="0"/>
        <w:autoSpaceDN w:val="0"/>
        <w:adjustRightInd w:val="0"/>
        <w:spacing w:after="0" w:line="240" w:lineRule="auto"/>
        <w:rPr>
          <w:rFonts w:ascii="Times New Roman" w:hAnsi="Times New Roman" w:cs="Times New Roman"/>
          <w:color w:val="000000"/>
          <w:sz w:val="24"/>
          <w:szCs w:val="24"/>
          <w:lang w:eastAsia="lv-LV"/>
        </w:rPr>
      </w:pPr>
      <w:r w:rsidRPr="00960883">
        <w:rPr>
          <w:rFonts w:ascii="Times New Roman" w:hAnsi="Times New Roman" w:cs="Times New Roman"/>
          <w:color w:val="000000"/>
          <w:sz w:val="24"/>
          <w:szCs w:val="24"/>
          <w:lang w:eastAsia="lv-LV"/>
        </w:rPr>
        <w:t>valsts sekretār</w:t>
      </w:r>
      <w:r>
        <w:rPr>
          <w:rFonts w:ascii="Times New Roman" w:hAnsi="Times New Roman" w:cs="Times New Roman"/>
          <w:color w:val="000000"/>
          <w:sz w:val="24"/>
          <w:szCs w:val="24"/>
          <w:lang w:eastAsia="lv-LV"/>
        </w:rPr>
        <w:t>a pienākumu izpildītājs</w:t>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r>
      <w:r>
        <w:rPr>
          <w:rFonts w:ascii="Times New Roman" w:hAnsi="Times New Roman" w:cs="Times New Roman"/>
          <w:color w:val="000000"/>
          <w:sz w:val="24"/>
          <w:szCs w:val="24"/>
          <w:lang w:eastAsia="lv-LV"/>
        </w:rPr>
        <w:tab/>
        <w:t xml:space="preserve">Elmārs </w:t>
      </w:r>
      <w:proofErr w:type="spellStart"/>
      <w:r w:rsidRPr="00960883">
        <w:rPr>
          <w:rFonts w:ascii="Times New Roman" w:hAnsi="Times New Roman" w:cs="Times New Roman"/>
          <w:color w:val="000000"/>
          <w:sz w:val="24"/>
          <w:szCs w:val="24"/>
          <w:lang w:eastAsia="lv-LV"/>
        </w:rPr>
        <w:t>Martinsons</w:t>
      </w:r>
      <w:proofErr w:type="spellEnd"/>
    </w:p>
    <w:p w:rsidR="00CD2C08" w:rsidRPr="006958C2" w:rsidRDefault="00CD2C08" w:rsidP="000B5C47">
      <w:pPr>
        <w:spacing w:after="0" w:line="240" w:lineRule="auto"/>
        <w:rPr>
          <w:rFonts w:ascii="Times New Roman" w:hAnsi="Times New Roman" w:cs="Times New Roman"/>
          <w:sz w:val="24"/>
          <w:szCs w:val="24"/>
        </w:rPr>
      </w:pPr>
    </w:p>
    <w:p w:rsidR="00603969" w:rsidRPr="006958C2" w:rsidRDefault="00603969" w:rsidP="000B5C47">
      <w:pPr>
        <w:spacing w:after="0" w:line="240" w:lineRule="auto"/>
        <w:rPr>
          <w:rFonts w:ascii="Times New Roman" w:hAnsi="Times New Roman" w:cs="Times New Roman"/>
          <w:sz w:val="24"/>
          <w:szCs w:val="24"/>
        </w:rPr>
      </w:pPr>
    </w:p>
    <w:p w:rsidR="00603969" w:rsidRDefault="00603969" w:rsidP="000B5C47">
      <w:pPr>
        <w:spacing w:after="0" w:line="240" w:lineRule="auto"/>
        <w:rPr>
          <w:rFonts w:ascii="Times New Roman" w:hAnsi="Times New Roman" w:cs="Times New Roman"/>
          <w:sz w:val="26"/>
          <w:szCs w:val="26"/>
        </w:rPr>
      </w:pPr>
    </w:p>
    <w:p w:rsidR="00960883" w:rsidRDefault="00960883" w:rsidP="000B5C47">
      <w:pPr>
        <w:spacing w:after="0" w:line="240" w:lineRule="auto"/>
        <w:rPr>
          <w:rFonts w:ascii="Times New Roman" w:hAnsi="Times New Roman" w:cs="Times New Roman"/>
          <w:sz w:val="26"/>
          <w:szCs w:val="26"/>
        </w:rPr>
      </w:pPr>
    </w:p>
    <w:p w:rsidR="00960883" w:rsidRDefault="00960883" w:rsidP="000B5C47">
      <w:pPr>
        <w:spacing w:after="0" w:line="240" w:lineRule="auto"/>
        <w:rPr>
          <w:rFonts w:ascii="Times New Roman" w:hAnsi="Times New Roman" w:cs="Times New Roman"/>
          <w:sz w:val="26"/>
          <w:szCs w:val="26"/>
        </w:rPr>
      </w:pPr>
    </w:p>
    <w:p w:rsidR="00960883" w:rsidRDefault="00960883" w:rsidP="000B5C47">
      <w:pPr>
        <w:spacing w:after="0" w:line="240" w:lineRule="auto"/>
        <w:rPr>
          <w:rFonts w:ascii="Times New Roman" w:hAnsi="Times New Roman" w:cs="Times New Roman"/>
          <w:sz w:val="26"/>
          <w:szCs w:val="26"/>
        </w:rPr>
      </w:pPr>
    </w:p>
    <w:p w:rsidR="00960883" w:rsidRPr="008923CC" w:rsidRDefault="00960883" w:rsidP="000B5C47">
      <w:pPr>
        <w:spacing w:after="0" w:line="240" w:lineRule="auto"/>
        <w:rPr>
          <w:rFonts w:ascii="Times New Roman" w:hAnsi="Times New Roman" w:cs="Times New Roman"/>
          <w:sz w:val="26"/>
          <w:szCs w:val="26"/>
        </w:rPr>
      </w:pPr>
    </w:p>
    <w:p w:rsidR="00E04D44" w:rsidRDefault="00C45D01" w:rsidP="00E04D44">
      <w:pPr>
        <w:tabs>
          <w:tab w:val="left" w:pos="6521"/>
          <w:tab w:val="left" w:pos="6804"/>
          <w:tab w:val="left" w:pos="7088"/>
        </w:tabs>
        <w:spacing w:after="0" w:line="240" w:lineRule="auto"/>
        <w:rPr>
          <w:rFonts w:ascii="Times New Roman" w:hAnsi="Times New Roman" w:cs="Times New Roman"/>
          <w:sz w:val="20"/>
          <w:szCs w:val="20"/>
        </w:rPr>
      </w:pPr>
      <w:fldSimple w:instr=" SAVEDATE   \* MERGEFORMAT ">
        <w:r w:rsidR="009751A0" w:rsidRPr="009751A0">
          <w:rPr>
            <w:rFonts w:ascii="Times New Roman" w:hAnsi="Times New Roman" w:cs="Times New Roman"/>
            <w:noProof/>
            <w:sz w:val="20"/>
            <w:szCs w:val="20"/>
          </w:rPr>
          <w:t>09.01.2014 16:33:00</w:t>
        </w:r>
      </w:fldSimple>
    </w:p>
    <w:p w:rsidR="00E04D44" w:rsidRDefault="00C45D01" w:rsidP="00E04D44">
      <w:pPr>
        <w:spacing w:after="0" w:line="240" w:lineRule="auto"/>
        <w:rPr>
          <w:rFonts w:ascii="Times New Roman" w:hAnsi="Times New Roman" w:cs="Times New Roman"/>
          <w:sz w:val="20"/>
          <w:szCs w:val="20"/>
        </w:rPr>
      </w:pPr>
      <w:fldSimple w:instr=" NUMWORDS   \* MERGEFORMAT ">
        <w:r w:rsidR="00960883" w:rsidRPr="00960883">
          <w:rPr>
            <w:rFonts w:ascii="Times New Roman" w:hAnsi="Times New Roman" w:cs="Times New Roman"/>
            <w:noProof/>
            <w:sz w:val="20"/>
            <w:szCs w:val="20"/>
          </w:rPr>
          <w:t>906</w:t>
        </w:r>
      </w:fldSimple>
    </w:p>
    <w:p w:rsidR="00B24A87" w:rsidRPr="001B2E28" w:rsidRDefault="00B24A87" w:rsidP="00E04D44">
      <w:pPr>
        <w:spacing w:after="0" w:line="240" w:lineRule="auto"/>
        <w:rPr>
          <w:rFonts w:ascii="Times New Roman" w:hAnsi="Times New Roman" w:cs="Times New Roman"/>
          <w:sz w:val="20"/>
          <w:szCs w:val="20"/>
        </w:rPr>
      </w:pPr>
      <w:proofErr w:type="spellStart"/>
      <w:r w:rsidRPr="001B2E28">
        <w:rPr>
          <w:rFonts w:ascii="Times New Roman" w:hAnsi="Times New Roman" w:cs="Times New Roman"/>
          <w:sz w:val="20"/>
          <w:szCs w:val="20"/>
        </w:rPr>
        <w:t>I.Švirksta</w:t>
      </w:r>
      <w:proofErr w:type="spellEnd"/>
    </w:p>
    <w:p w:rsidR="00B24A87" w:rsidRDefault="00B24A87" w:rsidP="00B24A87">
      <w:pPr>
        <w:spacing w:after="0" w:line="240" w:lineRule="auto"/>
        <w:rPr>
          <w:rFonts w:ascii="Times New Roman" w:hAnsi="Times New Roman" w:cs="Times New Roman"/>
          <w:sz w:val="20"/>
          <w:szCs w:val="20"/>
        </w:rPr>
      </w:pPr>
      <w:r w:rsidRPr="001B2E28">
        <w:rPr>
          <w:rFonts w:ascii="Times New Roman" w:hAnsi="Times New Roman" w:cs="Times New Roman"/>
          <w:sz w:val="20"/>
          <w:szCs w:val="20"/>
        </w:rPr>
        <w:t xml:space="preserve"> 67047882, </w:t>
      </w:r>
      <w:hyperlink r:id="rId8" w:history="1">
        <w:r w:rsidRPr="00306B6D">
          <w:rPr>
            <w:rStyle w:val="Hyperlink"/>
            <w:rFonts w:ascii="Times New Roman" w:hAnsi="Times New Roman" w:cs="Times New Roman"/>
            <w:sz w:val="20"/>
            <w:szCs w:val="20"/>
          </w:rPr>
          <w:t>Inta.Svirksta@izm.gov.lv</w:t>
        </w:r>
      </w:hyperlink>
    </w:p>
    <w:p w:rsidR="00CD2C08" w:rsidRPr="00C82E01" w:rsidRDefault="00CD2C08" w:rsidP="000B5C47">
      <w:pPr>
        <w:spacing w:after="0" w:line="240" w:lineRule="auto"/>
        <w:rPr>
          <w:rFonts w:ascii="Times New Roman" w:hAnsi="Times New Roman" w:cs="Times New Roman"/>
          <w:sz w:val="20"/>
          <w:szCs w:val="20"/>
        </w:rPr>
      </w:pPr>
      <w:proofErr w:type="spellStart"/>
      <w:r w:rsidRPr="00C82E01">
        <w:rPr>
          <w:rFonts w:ascii="Times New Roman" w:hAnsi="Times New Roman" w:cs="Times New Roman"/>
          <w:sz w:val="20"/>
          <w:szCs w:val="20"/>
        </w:rPr>
        <w:t>I.Griķe</w:t>
      </w:r>
      <w:proofErr w:type="spellEnd"/>
    </w:p>
    <w:p w:rsidR="00CD2C08" w:rsidRPr="00C82E01" w:rsidRDefault="00CD2C08" w:rsidP="000B5C47">
      <w:pPr>
        <w:spacing w:after="0" w:line="240" w:lineRule="auto"/>
        <w:rPr>
          <w:rFonts w:ascii="Times New Roman" w:hAnsi="Times New Roman" w:cs="Times New Roman"/>
          <w:sz w:val="20"/>
          <w:szCs w:val="20"/>
        </w:rPr>
      </w:pPr>
      <w:r w:rsidRPr="00C82E01">
        <w:rPr>
          <w:rFonts w:ascii="Times New Roman" w:hAnsi="Times New Roman" w:cs="Times New Roman"/>
          <w:sz w:val="20"/>
          <w:szCs w:val="20"/>
        </w:rPr>
        <w:t xml:space="preserve">67047826, </w:t>
      </w:r>
      <w:hyperlink r:id="rId9" w:history="1">
        <w:r w:rsidRPr="00C82E01">
          <w:rPr>
            <w:rStyle w:val="Hyperlink"/>
            <w:rFonts w:ascii="Times New Roman" w:hAnsi="Times New Roman" w:cs="Times New Roman"/>
            <w:sz w:val="20"/>
            <w:szCs w:val="20"/>
          </w:rPr>
          <w:t>Inga.Grike@izm.gov.lv</w:t>
        </w:r>
      </w:hyperlink>
    </w:p>
    <w:p w:rsidR="00CD2C08" w:rsidRPr="00C82E01" w:rsidRDefault="00CD2C08" w:rsidP="000B5C47">
      <w:pPr>
        <w:spacing w:after="0" w:line="240" w:lineRule="auto"/>
        <w:rPr>
          <w:rFonts w:ascii="Times New Roman" w:hAnsi="Times New Roman" w:cs="Times New Roman"/>
          <w:sz w:val="20"/>
          <w:szCs w:val="20"/>
        </w:rPr>
      </w:pPr>
    </w:p>
    <w:sectPr w:rsidR="00CD2C08" w:rsidRPr="00C82E01" w:rsidSect="00452C53">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908" w:rsidRDefault="00AC0908" w:rsidP="009B1B81">
      <w:pPr>
        <w:spacing w:after="0" w:line="240" w:lineRule="auto"/>
      </w:pPr>
      <w:r>
        <w:separator/>
      </w:r>
    </w:p>
  </w:endnote>
  <w:endnote w:type="continuationSeparator" w:id="0">
    <w:p w:rsidR="00AC0908" w:rsidRDefault="00AC0908" w:rsidP="009B1B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8" w:rsidRDefault="00C45D01" w:rsidP="00682E08">
    <w:pPr>
      <w:pStyle w:val="Footer"/>
      <w:jc w:val="both"/>
    </w:pPr>
    <w:fldSimple w:instr=" FILENAME   \* MERGEFORMAT ">
      <w:r w:rsidR="009751A0" w:rsidRPr="009751A0">
        <w:rPr>
          <w:rFonts w:ascii="Times New Roman" w:hAnsi="Times New Roman" w:cs="Times New Roman"/>
          <w:noProof/>
          <w:sz w:val="20"/>
          <w:szCs w:val="20"/>
        </w:rPr>
        <w:t>IZMNot_090114_groz14</w:t>
      </w:r>
    </w:fldSimple>
    <w:r w:rsidR="00AC0908" w:rsidRPr="00682E08">
      <w:rPr>
        <w:rFonts w:ascii="Times New Roman" w:hAnsi="Times New Roman" w:cs="Times New Roman"/>
        <w:sz w:val="20"/>
        <w:szCs w:val="20"/>
      </w:rPr>
      <w:t>; Grozījumi Ministru kabineta 2013.gada 3.janvāra noteikumos Nr.14 „Noteikumi par darbības programmas „Cilvēkresursi un nodarbinātība” papildinājuma 2.1.1.1.aktivitātes „Atbalsts zinātnei un pētniecībai” otro</w:t>
    </w:r>
    <w:r w:rsidR="00AC0908">
      <w:rPr>
        <w:rFonts w:ascii="Times New Roman" w:hAnsi="Times New Roman" w:cs="Times New Roman"/>
        <w:sz w:val="20"/>
        <w:szCs w:val="20"/>
      </w:rPr>
      <w:t xml:space="preserve"> un trešo</w:t>
    </w:r>
    <w:r w:rsidR="00AC0908" w:rsidRPr="00682E08">
      <w:rPr>
        <w:rFonts w:ascii="Times New Roman" w:hAnsi="Times New Roman" w:cs="Times New Roman"/>
        <w:sz w:val="20"/>
        <w:szCs w:val="20"/>
      </w:rPr>
      <w:t xml:space="preserve"> projektu iesniegumu atlases kārtu”</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8" w:rsidRPr="00F16A23" w:rsidRDefault="00C45D01" w:rsidP="00682E08">
    <w:pPr>
      <w:pStyle w:val="Footer"/>
      <w:jc w:val="both"/>
    </w:pPr>
    <w:fldSimple w:instr=" FILENAME   \* MERGEFORMAT ">
      <w:r w:rsidR="009751A0" w:rsidRPr="009751A0">
        <w:rPr>
          <w:rFonts w:ascii="Times New Roman" w:hAnsi="Times New Roman" w:cs="Times New Roman"/>
          <w:noProof/>
          <w:sz w:val="20"/>
          <w:szCs w:val="20"/>
        </w:rPr>
        <w:t>IZMNot_090114_groz14</w:t>
      </w:r>
    </w:fldSimple>
    <w:r w:rsidR="00AC0908" w:rsidRPr="00682E08">
      <w:rPr>
        <w:rFonts w:ascii="Times New Roman" w:hAnsi="Times New Roman" w:cs="Times New Roman"/>
        <w:sz w:val="20"/>
        <w:szCs w:val="20"/>
      </w:rPr>
      <w:t>; Grozījumi Ministru kabineta 2013.gada 3.janvāra noteikumos Nr.14 „Noteikumi par darbības programmas „Uzņēmējdarbība un inovācijas” papildinājuma 2.1.1.1.aktivitātes „Atbalsts zinātnei un pētniecībai” otro</w:t>
    </w:r>
    <w:r w:rsidR="00AC0908">
      <w:rPr>
        <w:rFonts w:ascii="Times New Roman" w:hAnsi="Times New Roman" w:cs="Times New Roman"/>
        <w:sz w:val="20"/>
        <w:szCs w:val="20"/>
      </w:rPr>
      <w:t xml:space="preserve"> un trešo</w:t>
    </w:r>
    <w:r w:rsidR="00AC0908" w:rsidRPr="00682E08">
      <w:rPr>
        <w:rFonts w:ascii="Times New Roman" w:hAnsi="Times New Roman" w:cs="Times New Roman"/>
        <w:sz w:val="20"/>
        <w:szCs w:val="20"/>
      </w:rPr>
      <w:t xml:space="preserve"> projektu iesniegumu atlases kārtu”</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908" w:rsidRDefault="00AC0908" w:rsidP="009B1B81">
      <w:pPr>
        <w:spacing w:after="0" w:line="240" w:lineRule="auto"/>
      </w:pPr>
      <w:r>
        <w:separator/>
      </w:r>
    </w:p>
  </w:footnote>
  <w:footnote w:type="continuationSeparator" w:id="0">
    <w:p w:rsidR="00AC0908" w:rsidRDefault="00AC0908" w:rsidP="009B1B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908" w:rsidRPr="001C7B5B" w:rsidRDefault="00C45D01">
    <w:pPr>
      <w:pStyle w:val="Header"/>
      <w:jc w:val="center"/>
      <w:rPr>
        <w:rFonts w:ascii="Times New Roman" w:hAnsi="Times New Roman" w:cs="Times New Roman"/>
        <w:sz w:val="26"/>
        <w:szCs w:val="26"/>
      </w:rPr>
    </w:pPr>
    <w:r w:rsidRPr="001C7B5B">
      <w:rPr>
        <w:rFonts w:ascii="Times New Roman" w:hAnsi="Times New Roman" w:cs="Times New Roman"/>
        <w:sz w:val="26"/>
        <w:szCs w:val="26"/>
      </w:rPr>
      <w:fldChar w:fldCharType="begin"/>
    </w:r>
    <w:r w:rsidR="00AC0908" w:rsidRPr="001C7B5B">
      <w:rPr>
        <w:rFonts w:ascii="Times New Roman" w:hAnsi="Times New Roman" w:cs="Times New Roman"/>
        <w:sz w:val="26"/>
        <w:szCs w:val="26"/>
      </w:rPr>
      <w:instrText xml:space="preserve"> PAGE   \* MERGEFORMAT </w:instrText>
    </w:r>
    <w:r w:rsidRPr="001C7B5B">
      <w:rPr>
        <w:rFonts w:ascii="Times New Roman" w:hAnsi="Times New Roman" w:cs="Times New Roman"/>
        <w:sz w:val="26"/>
        <w:szCs w:val="26"/>
      </w:rPr>
      <w:fldChar w:fldCharType="separate"/>
    </w:r>
    <w:r w:rsidR="009751A0">
      <w:rPr>
        <w:rFonts w:ascii="Times New Roman" w:hAnsi="Times New Roman" w:cs="Times New Roman"/>
        <w:noProof/>
        <w:sz w:val="26"/>
        <w:szCs w:val="26"/>
      </w:rPr>
      <w:t>4</w:t>
    </w:r>
    <w:r w:rsidRPr="001C7B5B">
      <w:rPr>
        <w:rFonts w:ascii="Times New Roman" w:hAnsi="Times New Roman" w:cs="Times New Roman"/>
        <w:sz w:val="26"/>
        <w:szCs w:val="26"/>
      </w:rPr>
      <w:fldChar w:fldCharType="end"/>
    </w:r>
  </w:p>
  <w:p w:rsidR="00AC0908" w:rsidRDefault="00AC090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8307D5"/>
    <w:multiLevelType w:val="multilevel"/>
    <w:tmpl w:val="31783DE8"/>
    <w:lvl w:ilvl="0">
      <w:start w:val="1"/>
      <w:numFmt w:val="decimal"/>
      <w:lvlText w:val="%1."/>
      <w:lvlJc w:val="left"/>
      <w:pPr>
        <w:ind w:left="450" w:hanging="450"/>
      </w:pPr>
    </w:lvl>
    <w:lvl w:ilvl="1">
      <w:start w:val="1"/>
      <w:numFmt w:val="decimal"/>
      <w:lvlText w:val="%1.%2."/>
      <w:lvlJc w:val="left"/>
      <w:pPr>
        <w:ind w:left="1440" w:hanging="720"/>
      </w:pPr>
    </w:lvl>
    <w:lvl w:ilvl="2">
      <w:start w:val="1"/>
      <w:numFmt w:val="decimal"/>
      <w:lvlText w:val="%1.%2.%3."/>
      <w:lvlJc w:val="left"/>
      <w:pPr>
        <w:ind w:left="2160" w:hanging="720"/>
      </w:pPr>
    </w:lvl>
    <w:lvl w:ilvl="3">
      <w:start w:val="1"/>
      <w:numFmt w:val="decimal"/>
      <w:lvlText w:val="%1.%2.%3.%4."/>
      <w:lvlJc w:val="left"/>
      <w:pPr>
        <w:ind w:left="3240" w:hanging="1080"/>
      </w:pPr>
    </w:lvl>
    <w:lvl w:ilvl="4">
      <w:start w:val="1"/>
      <w:numFmt w:val="decimal"/>
      <w:lvlText w:val="%1.%2.%3.%4.%5."/>
      <w:lvlJc w:val="left"/>
      <w:pPr>
        <w:ind w:left="3960" w:hanging="1080"/>
      </w:pPr>
    </w:lvl>
    <w:lvl w:ilvl="5">
      <w:start w:val="1"/>
      <w:numFmt w:val="decimal"/>
      <w:lvlText w:val="%1.%2.%3.%4.%5.%6."/>
      <w:lvlJc w:val="left"/>
      <w:pPr>
        <w:ind w:left="5040" w:hanging="1440"/>
      </w:pPr>
    </w:lvl>
    <w:lvl w:ilvl="6">
      <w:start w:val="1"/>
      <w:numFmt w:val="decimal"/>
      <w:lvlText w:val="%1.%2.%3.%4.%5.%6.%7."/>
      <w:lvlJc w:val="left"/>
      <w:pPr>
        <w:ind w:left="6120" w:hanging="1800"/>
      </w:pPr>
    </w:lvl>
    <w:lvl w:ilvl="7">
      <w:start w:val="1"/>
      <w:numFmt w:val="decimal"/>
      <w:lvlText w:val="%1.%2.%3.%4.%5.%6.%7.%8."/>
      <w:lvlJc w:val="left"/>
      <w:pPr>
        <w:ind w:left="6840" w:hanging="1800"/>
      </w:pPr>
    </w:lvl>
    <w:lvl w:ilvl="8">
      <w:start w:val="1"/>
      <w:numFmt w:val="decimal"/>
      <w:lvlText w:val="%1.%2.%3.%4.%5.%6.%7.%8.%9."/>
      <w:lvlJc w:val="left"/>
      <w:pPr>
        <w:ind w:left="7920" w:hanging="2160"/>
      </w:pPr>
    </w:lvl>
  </w:abstractNum>
  <w:abstractNum w:abstractNumId="1">
    <w:nsid w:val="196E3951"/>
    <w:multiLevelType w:val="multilevel"/>
    <w:tmpl w:val="0428CF34"/>
    <w:lvl w:ilvl="0">
      <w:start w:val="1"/>
      <w:numFmt w:val="decimal"/>
      <w:lvlText w:val="%1."/>
      <w:lvlJc w:val="left"/>
      <w:pPr>
        <w:ind w:left="6881" w:hanging="360"/>
      </w:pPr>
      <w:rPr>
        <w:rFonts w:hint="default"/>
      </w:rPr>
    </w:lvl>
    <w:lvl w:ilvl="1">
      <w:start w:val="1"/>
      <w:numFmt w:val="decimal"/>
      <w:lvlText w:val="%1.%2."/>
      <w:lvlJc w:val="left"/>
      <w:pPr>
        <w:ind w:left="5394" w:hanging="432"/>
      </w:pPr>
      <w:rPr>
        <w:rFonts w:hint="default"/>
      </w:rPr>
    </w:lvl>
    <w:lvl w:ilvl="2">
      <w:start w:val="1"/>
      <w:numFmt w:val="decimal"/>
      <w:lvlText w:val="%1.%2.%3."/>
      <w:lvlJc w:val="left"/>
      <w:pPr>
        <w:ind w:left="5466" w:hanging="504"/>
      </w:pPr>
      <w:rPr>
        <w:rFonts w:hint="default"/>
      </w:rPr>
    </w:lvl>
    <w:lvl w:ilvl="3">
      <w:start w:val="1"/>
      <w:numFmt w:val="decimal"/>
      <w:lvlText w:val="%1.%2.%3.%4."/>
      <w:lvlJc w:val="left"/>
      <w:pPr>
        <w:ind w:left="3996" w:hanging="648"/>
      </w:pPr>
      <w:rPr>
        <w:rFonts w:hint="default"/>
      </w:rPr>
    </w:lvl>
    <w:lvl w:ilvl="4">
      <w:start w:val="1"/>
      <w:numFmt w:val="decimal"/>
      <w:lvlText w:val="%1.%2.%3.%4.%5."/>
      <w:lvlJc w:val="left"/>
      <w:pPr>
        <w:ind w:left="4500" w:hanging="792"/>
      </w:pPr>
      <w:rPr>
        <w:rFonts w:hint="default"/>
      </w:rPr>
    </w:lvl>
    <w:lvl w:ilvl="5">
      <w:start w:val="1"/>
      <w:numFmt w:val="decimal"/>
      <w:lvlText w:val="%1.%2.%3.%4.%5.%6."/>
      <w:lvlJc w:val="left"/>
      <w:pPr>
        <w:ind w:left="5004" w:hanging="936"/>
      </w:pPr>
      <w:rPr>
        <w:rFonts w:hint="default"/>
      </w:rPr>
    </w:lvl>
    <w:lvl w:ilvl="6">
      <w:start w:val="1"/>
      <w:numFmt w:val="decimal"/>
      <w:lvlText w:val="%1.%2.%3.%4.%5.%6.%7."/>
      <w:lvlJc w:val="left"/>
      <w:pPr>
        <w:ind w:left="5508" w:hanging="1080"/>
      </w:pPr>
      <w:rPr>
        <w:rFonts w:hint="default"/>
      </w:rPr>
    </w:lvl>
    <w:lvl w:ilvl="7">
      <w:start w:val="1"/>
      <w:numFmt w:val="decimal"/>
      <w:lvlText w:val="%1.%2.%3.%4.%5.%6.%7.%8."/>
      <w:lvlJc w:val="left"/>
      <w:pPr>
        <w:ind w:left="6012" w:hanging="1224"/>
      </w:pPr>
      <w:rPr>
        <w:rFonts w:hint="default"/>
      </w:rPr>
    </w:lvl>
    <w:lvl w:ilvl="8">
      <w:start w:val="1"/>
      <w:numFmt w:val="decimal"/>
      <w:lvlText w:val="%1.%2.%3.%4.%5.%6.%7.%8.%9."/>
      <w:lvlJc w:val="left"/>
      <w:pPr>
        <w:ind w:left="6588" w:hanging="144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20"/>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rsids>
    <w:rsidRoot w:val="009B1B81"/>
    <w:rsid w:val="0001174F"/>
    <w:rsid w:val="00021286"/>
    <w:rsid w:val="0002139B"/>
    <w:rsid w:val="00022B4E"/>
    <w:rsid w:val="00026267"/>
    <w:rsid w:val="00044088"/>
    <w:rsid w:val="000453B7"/>
    <w:rsid w:val="000517CC"/>
    <w:rsid w:val="00054716"/>
    <w:rsid w:val="00054F47"/>
    <w:rsid w:val="000560EC"/>
    <w:rsid w:val="00060537"/>
    <w:rsid w:val="00061D14"/>
    <w:rsid w:val="0006424A"/>
    <w:rsid w:val="00075611"/>
    <w:rsid w:val="00075E9F"/>
    <w:rsid w:val="000837C8"/>
    <w:rsid w:val="00087B97"/>
    <w:rsid w:val="00091054"/>
    <w:rsid w:val="000963BD"/>
    <w:rsid w:val="000A2424"/>
    <w:rsid w:val="000A2FCB"/>
    <w:rsid w:val="000A493C"/>
    <w:rsid w:val="000A4D5D"/>
    <w:rsid w:val="000A62FC"/>
    <w:rsid w:val="000B3157"/>
    <w:rsid w:val="000B5C47"/>
    <w:rsid w:val="000D2721"/>
    <w:rsid w:val="000D5C0E"/>
    <w:rsid w:val="000E66B5"/>
    <w:rsid w:val="00113917"/>
    <w:rsid w:val="00124458"/>
    <w:rsid w:val="001455EF"/>
    <w:rsid w:val="00146496"/>
    <w:rsid w:val="00166C99"/>
    <w:rsid w:val="0016708B"/>
    <w:rsid w:val="00174673"/>
    <w:rsid w:val="00176104"/>
    <w:rsid w:val="00184BE8"/>
    <w:rsid w:val="0018528C"/>
    <w:rsid w:val="001A3FC8"/>
    <w:rsid w:val="001A40CC"/>
    <w:rsid w:val="001A7915"/>
    <w:rsid w:val="001B03D0"/>
    <w:rsid w:val="001C6039"/>
    <w:rsid w:val="001C7B5B"/>
    <w:rsid w:val="001D2326"/>
    <w:rsid w:val="001D7552"/>
    <w:rsid w:val="001E7071"/>
    <w:rsid w:val="001F3D29"/>
    <w:rsid w:val="0021562B"/>
    <w:rsid w:val="002207FB"/>
    <w:rsid w:val="00245A5C"/>
    <w:rsid w:val="00253111"/>
    <w:rsid w:val="002665B0"/>
    <w:rsid w:val="00272042"/>
    <w:rsid w:val="0027411A"/>
    <w:rsid w:val="00280DA4"/>
    <w:rsid w:val="0028148D"/>
    <w:rsid w:val="00284A04"/>
    <w:rsid w:val="00297FC3"/>
    <w:rsid w:val="002A4591"/>
    <w:rsid w:val="002B7085"/>
    <w:rsid w:val="002D5670"/>
    <w:rsid w:val="002F30E9"/>
    <w:rsid w:val="002F4C29"/>
    <w:rsid w:val="00306F87"/>
    <w:rsid w:val="003114F1"/>
    <w:rsid w:val="003140CB"/>
    <w:rsid w:val="0031678A"/>
    <w:rsid w:val="0032061A"/>
    <w:rsid w:val="00321A76"/>
    <w:rsid w:val="00326DCC"/>
    <w:rsid w:val="00326F48"/>
    <w:rsid w:val="003440D8"/>
    <w:rsid w:val="00344EC2"/>
    <w:rsid w:val="0035085E"/>
    <w:rsid w:val="003563E1"/>
    <w:rsid w:val="0038778C"/>
    <w:rsid w:val="003955CE"/>
    <w:rsid w:val="0039706F"/>
    <w:rsid w:val="003A2B3B"/>
    <w:rsid w:val="003A4B2B"/>
    <w:rsid w:val="003B3B7E"/>
    <w:rsid w:val="003E56A3"/>
    <w:rsid w:val="003F60CE"/>
    <w:rsid w:val="004048F7"/>
    <w:rsid w:val="00407297"/>
    <w:rsid w:val="004147B7"/>
    <w:rsid w:val="00420574"/>
    <w:rsid w:val="00420F65"/>
    <w:rsid w:val="004223A8"/>
    <w:rsid w:val="00424142"/>
    <w:rsid w:val="00433129"/>
    <w:rsid w:val="00442618"/>
    <w:rsid w:val="00444B5F"/>
    <w:rsid w:val="00450AA9"/>
    <w:rsid w:val="004511D5"/>
    <w:rsid w:val="00452C53"/>
    <w:rsid w:val="00462D3B"/>
    <w:rsid w:val="004773A5"/>
    <w:rsid w:val="004A1414"/>
    <w:rsid w:val="004A2A12"/>
    <w:rsid w:val="004A4971"/>
    <w:rsid w:val="004A49B0"/>
    <w:rsid w:val="004A4B1E"/>
    <w:rsid w:val="004A5337"/>
    <w:rsid w:val="004C0569"/>
    <w:rsid w:val="004C0683"/>
    <w:rsid w:val="004C291E"/>
    <w:rsid w:val="004E52E8"/>
    <w:rsid w:val="004F12BA"/>
    <w:rsid w:val="0050236C"/>
    <w:rsid w:val="00511666"/>
    <w:rsid w:val="005117EC"/>
    <w:rsid w:val="00516036"/>
    <w:rsid w:val="00516BCF"/>
    <w:rsid w:val="00536201"/>
    <w:rsid w:val="005366C6"/>
    <w:rsid w:val="00536D4F"/>
    <w:rsid w:val="00562608"/>
    <w:rsid w:val="0056476A"/>
    <w:rsid w:val="0056689E"/>
    <w:rsid w:val="00585A73"/>
    <w:rsid w:val="005909D5"/>
    <w:rsid w:val="00591E7F"/>
    <w:rsid w:val="00593064"/>
    <w:rsid w:val="00593F37"/>
    <w:rsid w:val="005A0D29"/>
    <w:rsid w:val="005C349C"/>
    <w:rsid w:val="005D1F6A"/>
    <w:rsid w:val="005D48B8"/>
    <w:rsid w:val="005D56A3"/>
    <w:rsid w:val="005F0690"/>
    <w:rsid w:val="005F179D"/>
    <w:rsid w:val="005F616E"/>
    <w:rsid w:val="00603969"/>
    <w:rsid w:val="00611A3A"/>
    <w:rsid w:val="006120AA"/>
    <w:rsid w:val="00622B81"/>
    <w:rsid w:val="00623824"/>
    <w:rsid w:val="00624F3C"/>
    <w:rsid w:val="00637DDA"/>
    <w:rsid w:val="00643005"/>
    <w:rsid w:val="00644DAF"/>
    <w:rsid w:val="00653393"/>
    <w:rsid w:val="00655878"/>
    <w:rsid w:val="00673563"/>
    <w:rsid w:val="006741E1"/>
    <w:rsid w:val="006768C0"/>
    <w:rsid w:val="00682E08"/>
    <w:rsid w:val="00687BC0"/>
    <w:rsid w:val="00687C16"/>
    <w:rsid w:val="00687D81"/>
    <w:rsid w:val="006958C2"/>
    <w:rsid w:val="006A1AEF"/>
    <w:rsid w:val="006A55A1"/>
    <w:rsid w:val="006B3FE7"/>
    <w:rsid w:val="006D2116"/>
    <w:rsid w:val="006D77E2"/>
    <w:rsid w:val="006F5679"/>
    <w:rsid w:val="007072AC"/>
    <w:rsid w:val="007122FA"/>
    <w:rsid w:val="00737E1E"/>
    <w:rsid w:val="00744564"/>
    <w:rsid w:val="00755A06"/>
    <w:rsid w:val="00755B73"/>
    <w:rsid w:val="0076283F"/>
    <w:rsid w:val="00763107"/>
    <w:rsid w:val="00765F17"/>
    <w:rsid w:val="007666B2"/>
    <w:rsid w:val="0077277C"/>
    <w:rsid w:val="00781EA3"/>
    <w:rsid w:val="0079760E"/>
    <w:rsid w:val="00797D0E"/>
    <w:rsid w:val="007C1734"/>
    <w:rsid w:val="007D344C"/>
    <w:rsid w:val="008078E7"/>
    <w:rsid w:val="0082374C"/>
    <w:rsid w:val="0084509D"/>
    <w:rsid w:val="00850FDD"/>
    <w:rsid w:val="008624DD"/>
    <w:rsid w:val="00864BFD"/>
    <w:rsid w:val="00866698"/>
    <w:rsid w:val="00872D2E"/>
    <w:rsid w:val="00886507"/>
    <w:rsid w:val="0089160F"/>
    <w:rsid w:val="008923CC"/>
    <w:rsid w:val="008A176E"/>
    <w:rsid w:val="008A23DF"/>
    <w:rsid w:val="008A5C55"/>
    <w:rsid w:val="008B5E36"/>
    <w:rsid w:val="008D3EE1"/>
    <w:rsid w:val="008E1368"/>
    <w:rsid w:val="008E66A4"/>
    <w:rsid w:val="008F03E5"/>
    <w:rsid w:val="008F1648"/>
    <w:rsid w:val="009025D8"/>
    <w:rsid w:val="00907DED"/>
    <w:rsid w:val="00913F7C"/>
    <w:rsid w:val="0094197A"/>
    <w:rsid w:val="00945126"/>
    <w:rsid w:val="00950918"/>
    <w:rsid w:val="009519C7"/>
    <w:rsid w:val="00953139"/>
    <w:rsid w:val="00956678"/>
    <w:rsid w:val="00960883"/>
    <w:rsid w:val="0096161A"/>
    <w:rsid w:val="0096556D"/>
    <w:rsid w:val="009710BD"/>
    <w:rsid w:val="009751A0"/>
    <w:rsid w:val="00981F85"/>
    <w:rsid w:val="009926C3"/>
    <w:rsid w:val="009B1652"/>
    <w:rsid w:val="009B1B81"/>
    <w:rsid w:val="009C39E6"/>
    <w:rsid w:val="009E53D3"/>
    <w:rsid w:val="009E6661"/>
    <w:rsid w:val="009F04E4"/>
    <w:rsid w:val="009F23CA"/>
    <w:rsid w:val="009F240E"/>
    <w:rsid w:val="009F6E21"/>
    <w:rsid w:val="00A0330C"/>
    <w:rsid w:val="00A10ABB"/>
    <w:rsid w:val="00A15186"/>
    <w:rsid w:val="00A16E04"/>
    <w:rsid w:val="00A21D72"/>
    <w:rsid w:val="00A42BA0"/>
    <w:rsid w:val="00A50E6C"/>
    <w:rsid w:val="00A54D9F"/>
    <w:rsid w:val="00A575DB"/>
    <w:rsid w:val="00A61300"/>
    <w:rsid w:val="00A61FC5"/>
    <w:rsid w:val="00A67462"/>
    <w:rsid w:val="00A6768E"/>
    <w:rsid w:val="00A713BB"/>
    <w:rsid w:val="00A800A8"/>
    <w:rsid w:val="00A8139A"/>
    <w:rsid w:val="00A85580"/>
    <w:rsid w:val="00A87758"/>
    <w:rsid w:val="00A92677"/>
    <w:rsid w:val="00AA20FB"/>
    <w:rsid w:val="00AA2A39"/>
    <w:rsid w:val="00AA3D8C"/>
    <w:rsid w:val="00AA6836"/>
    <w:rsid w:val="00AC0908"/>
    <w:rsid w:val="00AC620E"/>
    <w:rsid w:val="00AC6C68"/>
    <w:rsid w:val="00AD2A62"/>
    <w:rsid w:val="00AD59B5"/>
    <w:rsid w:val="00AD662C"/>
    <w:rsid w:val="00AE7586"/>
    <w:rsid w:val="00B148E5"/>
    <w:rsid w:val="00B20E3F"/>
    <w:rsid w:val="00B210C4"/>
    <w:rsid w:val="00B24025"/>
    <w:rsid w:val="00B243E9"/>
    <w:rsid w:val="00B24A87"/>
    <w:rsid w:val="00B25F32"/>
    <w:rsid w:val="00B3169B"/>
    <w:rsid w:val="00B33C1A"/>
    <w:rsid w:val="00B37424"/>
    <w:rsid w:val="00B548E0"/>
    <w:rsid w:val="00B70D78"/>
    <w:rsid w:val="00B7746A"/>
    <w:rsid w:val="00B9403E"/>
    <w:rsid w:val="00B97C67"/>
    <w:rsid w:val="00BB50D5"/>
    <w:rsid w:val="00BB7BE7"/>
    <w:rsid w:val="00BD6C2C"/>
    <w:rsid w:val="00BE14E3"/>
    <w:rsid w:val="00BE2104"/>
    <w:rsid w:val="00BE7D4A"/>
    <w:rsid w:val="00BE7E08"/>
    <w:rsid w:val="00BF3253"/>
    <w:rsid w:val="00BF4EFB"/>
    <w:rsid w:val="00C14AE4"/>
    <w:rsid w:val="00C23D8B"/>
    <w:rsid w:val="00C24F2E"/>
    <w:rsid w:val="00C2639C"/>
    <w:rsid w:val="00C27A42"/>
    <w:rsid w:val="00C40B2D"/>
    <w:rsid w:val="00C43933"/>
    <w:rsid w:val="00C45D01"/>
    <w:rsid w:val="00C45E55"/>
    <w:rsid w:val="00C531E5"/>
    <w:rsid w:val="00C66D08"/>
    <w:rsid w:val="00C74463"/>
    <w:rsid w:val="00C82E01"/>
    <w:rsid w:val="00C96A99"/>
    <w:rsid w:val="00CB4286"/>
    <w:rsid w:val="00CC55FA"/>
    <w:rsid w:val="00CD152C"/>
    <w:rsid w:val="00CD2C08"/>
    <w:rsid w:val="00CD6E28"/>
    <w:rsid w:val="00CF4816"/>
    <w:rsid w:val="00CF5E44"/>
    <w:rsid w:val="00D01C88"/>
    <w:rsid w:val="00D02E26"/>
    <w:rsid w:val="00D066D6"/>
    <w:rsid w:val="00D06CE9"/>
    <w:rsid w:val="00D641F1"/>
    <w:rsid w:val="00D65497"/>
    <w:rsid w:val="00D74C16"/>
    <w:rsid w:val="00D96324"/>
    <w:rsid w:val="00DA4262"/>
    <w:rsid w:val="00DC00A7"/>
    <w:rsid w:val="00DD2822"/>
    <w:rsid w:val="00DD327D"/>
    <w:rsid w:val="00DE66F4"/>
    <w:rsid w:val="00DF4B5B"/>
    <w:rsid w:val="00E04246"/>
    <w:rsid w:val="00E04D44"/>
    <w:rsid w:val="00E25369"/>
    <w:rsid w:val="00E26C88"/>
    <w:rsid w:val="00E3554F"/>
    <w:rsid w:val="00E41E3A"/>
    <w:rsid w:val="00E54079"/>
    <w:rsid w:val="00E66873"/>
    <w:rsid w:val="00E818B2"/>
    <w:rsid w:val="00E924FE"/>
    <w:rsid w:val="00E9384A"/>
    <w:rsid w:val="00E95CB7"/>
    <w:rsid w:val="00EA02A7"/>
    <w:rsid w:val="00EB4A12"/>
    <w:rsid w:val="00EB5372"/>
    <w:rsid w:val="00EB538E"/>
    <w:rsid w:val="00EC1067"/>
    <w:rsid w:val="00EC2EF4"/>
    <w:rsid w:val="00EC310B"/>
    <w:rsid w:val="00EC4275"/>
    <w:rsid w:val="00EC6A44"/>
    <w:rsid w:val="00EC77E7"/>
    <w:rsid w:val="00EE5D67"/>
    <w:rsid w:val="00F01357"/>
    <w:rsid w:val="00F16A23"/>
    <w:rsid w:val="00F214B9"/>
    <w:rsid w:val="00F21EBB"/>
    <w:rsid w:val="00F23B7C"/>
    <w:rsid w:val="00F4334D"/>
    <w:rsid w:val="00F574BB"/>
    <w:rsid w:val="00F60988"/>
    <w:rsid w:val="00F622B6"/>
    <w:rsid w:val="00F65869"/>
    <w:rsid w:val="00F71413"/>
    <w:rsid w:val="00F75908"/>
    <w:rsid w:val="00F76DBE"/>
    <w:rsid w:val="00F76FBB"/>
    <w:rsid w:val="00F82A5D"/>
    <w:rsid w:val="00F83D71"/>
    <w:rsid w:val="00F85B6C"/>
    <w:rsid w:val="00FC0CA8"/>
    <w:rsid w:val="00FC3B25"/>
    <w:rsid w:val="00FC6942"/>
    <w:rsid w:val="00FC7D9F"/>
    <w:rsid w:val="00FE493C"/>
    <w:rsid w:val="00FF0F1D"/>
  </w:rsids>
  <m:mathPr>
    <m:mathFont m:val="Cambria Math"/>
    <m:brkBin m:val="before"/>
    <m:brkBinSub m:val="--"/>
    <m:smallFrac m:val="off"/>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1B81"/>
    <w:pPr>
      <w:spacing w:after="200" w:line="276" w:lineRule="auto"/>
    </w:pPr>
    <w:rPr>
      <w:rFonts w:cs="Calibr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9B1B81"/>
    <w:pPr>
      <w:ind w:left="720"/>
    </w:pPr>
  </w:style>
  <w:style w:type="paragraph" w:styleId="Header">
    <w:name w:val="header"/>
    <w:basedOn w:val="Normal"/>
    <w:link w:val="HeaderChar"/>
    <w:uiPriority w:val="99"/>
    <w:rsid w:val="009B1B81"/>
    <w:pPr>
      <w:tabs>
        <w:tab w:val="center" w:pos="4153"/>
        <w:tab w:val="right" w:pos="8306"/>
      </w:tabs>
      <w:spacing w:after="0" w:line="240" w:lineRule="auto"/>
    </w:pPr>
  </w:style>
  <w:style w:type="character" w:customStyle="1" w:styleId="HeaderChar">
    <w:name w:val="Header Char"/>
    <w:basedOn w:val="DefaultParagraphFont"/>
    <w:link w:val="Header"/>
    <w:uiPriority w:val="99"/>
    <w:locked/>
    <w:rsid w:val="009B1B81"/>
  </w:style>
  <w:style w:type="paragraph" w:styleId="Footer">
    <w:name w:val="footer"/>
    <w:basedOn w:val="Normal"/>
    <w:link w:val="FooterChar"/>
    <w:uiPriority w:val="99"/>
    <w:semiHidden/>
    <w:rsid w:val="009B1B81"/>
    <w:pPr>
      <w:tabs>
        <w:tab w:val="center" w:pos="4153"/>
        <w:tab w:val="right" w:pos="8306"/>
      </w:tabs>
      <w:spacing w:after="0" w:line="240" w:lineRule="auto"/>
    </w:pPr>
  </w:style>
  <w:style w:type="character" w:customStyle="1" w:styleId="FooterChar">
    <w:name w:val="Footer Char"/>
    <w:basedOn w:val="DefaultParagraphFont"/>
    <w:link w:val="Footer"/>
    <w:uiPriority w:val="99"/>
    <w:semiHidden/>
    <w:locked/>
    <w:rsid w:val="009B1B81"/>
  </w:style>
  <w:style w:type="paragraph" w:customStyle="1" w:styleId="tv2133">
    <w:name w:val="tv2133"/>
    <w:basedOn w:val="Normal"/>
    <w:uiPriority w:val="99"/>
    <w:rsid w:val="00C24F2E"/>
    <w:pPr>
      <w:spacing w:after="0" w:line="360" w:lineRule="auto"/>
      <w:ind w:firstLine="230"/>
    </w:pPr>
    <w:rPr>
      <w:rFonts w:ascii="Times New Roman" w:eastAsia="Times New Roman" w:hAnsi="Times New Roman" w:cs="Times New Roman"/>
      <w:color w:val="414142"/>
      <w:sz w:val="15"/>
      <w:szCs w:val="15"/>
      <w:lang w:eastAsia="lv-LV"/>
    </w:rPr>
  </w:style>
  <w:style w:type="character" w:styleId="Hyperlink">
    <w:name w:val="Hyperlink"/>
    <w:basedOn w:val="DefaultParagraphFont"/>
    <w:uiPriority w:val="99"/>
    <w:rsid w:val="00C82E01"/>
    <w:rPr>
      <w:color w:val="0000FF"/>
      <w:u w:val="single"/>
    </w:rPr>
  </w:style>
  <w:style w:type="paragraph" w:styleId="BalloonText">
    <w:name w:val="Balloon Text"/>
    <w:basedOn w:val="Normal"/>
    <w:link w:val="BalloonTextChar"/>
    <w:uiPriority w:val="99"/>
    <w:semiHidden/>
    <w:rsid w:val="00420F65"/>
    <w:rPr>
      <w:rFonts w:ascii="Tahoma" w:hAnsi="Tahoma" w:cs="Tahoma"/>
      <w:sz w:val="16"/>
      <w:szCs w:val="16"/>
    </w:rPr>
  </w:style>
  <w:style w:type="character" w:customStyle="1" w:styleId="BalloonTextChar">
    <w:name w:val="Balloon Text Char"/>
    <w:basedOn w:val="DefaultParagraphFont"/>
    <w:link w:val="BalloonText"/>
    <w:uiPriority w:val="99"/>
    <w:semiHidden/>
    <w:rsid w:val="00A63A7D"/>
    <w:rPr>
      <w:rFonts w:ascii="Times New Roman" w:hAnsi="Times New Roman"/>
      <w:sz w:val="0"/>
      <w:szCs w:val="0"/>
      <w:lang w:eastAsia="en-US"/>
    </w:rPr>
  </w:style>
  <w:style w:type="paragraph" w:customStyle="1" w:styleId="naisf">
    <w:name w:val="naisf"/>
    <w:basedOn w:val="Normal"/>
    <w:rsid w:val="00593064"/>
    <w:pPr>
      <w:spacing w:before="75" w:after="75" w:line="240" w:lineRule="auto"/>
      <w:ind w:firstLine="375"/>
      <w:jc w:val="both"/>
    </w:pPr>
    <w:rPr>
      <w:rFonts w:ascii="Times New Roman" w:eastAsiaTheme="minorEastAsia" w:hAnsi="Times New Roman" w:cs="Times New Roman"/>
      <w:sz w:val="24"/>
      <w:szCs w:val="24"/>
      <w:lang w:eastAsia="lv-LV"/>
    </w:rPr>
  </w:style>
  <w:style w:type="character" w:styleId="CommentReference">
    <w:name w:val="annotation reference"/>
    <w:basedOn w:val="DefaultParagraphFont"/>
    <w:uiPriority w:val="99"/>
    <w:semiHidden/>
    <w:unhideWhenUsed/>
    <w:rsid w:val="00B24A87"/>
    <w:rPr>
      <w:sz w:val="16"/>
      <w:szCs w:val="16"/>
    </w:rPr>
  </w:style>
  <w:style w:type="paragraph" w:styleId="CommentText">
    <w:name w:val="annotation text"/>
    <w:basedOn w:val="Normal"/>
    <w:link w:val="CommentTextChar"/>
    <w:uiPriority w:val="99"/>
    <w:semiHidden/>
    <w:unhideWhenUsed/>
    <w:rsid w:val="00B24A87"/>
    <w:pPr>
      <w:spacing w:line="240" w:lineRule="auto"/>
    </w:pPr>
    <w:rPr>
      <w:sz w:val="20"/>
      <w:szCs w:val="20"/>
    </w:rPr>
  </w:style>
  <w:style w:type="character" w:customStyle="1" w:styleId="CommentTextChar">
    <w:name w:val="Comment Text Char"/>
    <w:basedOn w:val="DefaultParagraphFont"/>
    <w:link w:val="CommentText"/>
    <w:uiPriority w:val="99"/>
    <w:semiHidden/>
    <w:rsid w:val="00B24A87"/>
    <w:rPr>
      <w:rFonts w:cs="Calibri"/>
      <w:sz w:val="20"/>
      <w:szCs w:val="20"/>
      <w:lang w:eastAsia="en-US"/>
    </w:rPr>
  </w:style>
  <w:style w:type="paragraph" w:styleId="CommentSubject">
    <w:name w:val="annotation subject"/>
    <w:basedOn w:val="CommentText"/>
    <w:next w:val="CommentText"/>
    <w:link w:val="CommentSubjectChar"/>
    <w:uiPriority w:val="99"/>
    <w:semiHidden/>
    <w:unhideWhenUsed/>
    <w:rsid w:val="00B24A87"/>
    <w:rPr>
      <w:b/>
      <w:bCs/>
    </w:rPr>
  </w:style>
  <w:style w:type="character" w:customStyle="1" w:styleId="CommentSubjectChar">
    <w:name w:val="Comment Subject Char"/>
    <w:basedOn w:val="CommentTextChar"/>
    <w:link w:val="CommentSubject"/>
    <w:uiPriority w:val="99"/>
    <w:semiHidden/>
    <w:rsid w:val="00B24A87"/>
    <w:rPr>
      <w:b/>
      <w:bCs/>
    </w:rPr>
  </w:style>
</w:styles>
</file>

<file path=word/webSettings.xml><?xml version="1.0" encoding="utf-8"?>
<w:webSettings xmlns:r="http://schemas.openxmlformats.org/officeDocument/2006/relationships" xmlns:w="http://schemas.openxmlformats.org/wordprocessingml/2006/main">
  <w:divs>
    <w:div w:id="194001690">
      <w:marLeft w:val="0"/>
      <w:marRight w:val="0"/>
      <w:marTop w:val="0"/>
      <w:marBottom w:val="0"/>
      <w:divBdr>
        <w:top w:val="none" w:sz="0" w:space="0" w:color="auto"/>
        <w:left w:val="none" w:sz="0" w:space="0" w:color="auto"/>
        <w:bottom w:val="none" w:sz="0" w:space="0" w:color="auto"/>
        <w:right w:val="none" w:sz="0" w:space="0" w:color="auto"/>
      </w:divBdr>
    </w:div>
    <w:div w:id="194001691">
      <w:marLeft w:val="0"/>
      <w:marRight w:val="0"/>
      <w:marTop w:val="0"/>
      <w:marBottom w:val="0"/>
      <w:divBdr>
        <w:top w:val="none" w:sz="0" w:space="0" w:color="auto"/>
        <w:left w:val="none" w:sz="0" w:space="0" w:color="auto"/>
        <w:bottom w:val="none" w:sz="0" w:space="0" w:color="auto"/>
        <w:right w:val="none" w:sz="0" w:space="0" w:color="auto"/>
      </w:divBdr>
    </w:div>
    <w:div w:id="194001692">
      <w:marLeft w:val="0"/>
      <w:marRight w:val="0"/>
      <w:marTop w:val="0"/>
      <w:marBottom w:val="0"/>
      <w:divBdr>
        <w:top w:val="none" w:sz="0" w:space="0" w:color="auto"/>
        <w:left w:val="none" w:sz="0" w:space="0" w:color="auto"/>
        <w:bottom w:val="none" w:sz="0" w:space="0" w:color="auto"/>
        <w:right w:val="none" w:sz="0" w:space="0" w:color="auto"/>
      </w:divBdr>
    </w:div>
    <w:div w:id="194001693">
      <w:marLeft w:val="0"/>
      <w:marRight w:val="0"/>
      <w:marTop w:val="0"/>
      <w:marBottom w:val="0"/>
      <w:divBdr>
        <w:top w:val="none" w:sz="0" w:space="0" w:color="auto"/>
        <w:left w:val="none" w:sz="0" w:space="0" w:color="auto"/>
        <w:bottom w:val="none" w:sz="0" w:space="0" w:color="auto"/>
        <w:right w:val="none" w:sz="0" w:space="0" w:color="auto"/>
      </w:divBdr>
    </w:div>
    <w:div w:id="194001694">
      <w:marLeft w:val="0"/>
      <w:marRight w:val="0"/>
      <w:marTop w:val="0"/>
      <w:marBottom w:val="0"/>
      <w:divBdr>
        <w:top w:val="none" w:sz="0" w:space="0" w:color="auto"/>
        <w:left w:val="none" w:sz="0" w:space="0" w:color="auto"/>
        <w:bottom w:val="none" w:sz="0" w:space="0" w:color="auto"/>
        <w:right w:val="none" w:sz="0" w:space="0" w:color="auto"/>
      </w:divBdr>
    </w:div>
    <w:div w:id="194001695">
      <w:marLeft w:val="0"/>
      <w:marRight w:val="0"/>
      <w:marTop w:val="0"/>
      <w:marBottom w:val="0"/>
      <w:divBdr>
        <w:top w:val="none" w:sz="0" w:space="0" w:color="auto"/>
        <w:left w:val="none" w:sz="0" w:space="0" w:color="auto"/>
        <w:bottom w:val="none" w:sz="0" w:space="0" w:color="auto"/>
        <w:right w:val="none" w:sz="0" w:space="0" w:color="auto"/>
      </w:divBdr>
    </w:div>
    <w:div w:id="194001696">
      <w:marLeft w:val="0"/>
      <w:marRight w:val="0"/>
      <w:marTop w:val="0"/>
      <w:marBottom w:val="0"/>
      <w:divBdr>
        <w:top w:val="none" w:sz="0" w:space="0" w:color="auto"/>
        <w:left w:val="none" w:sz="0" w:space="0" w:color="auto"/>
        <w:bottom w:val="none" w:sz="0" w:space="0" w:color="auto"/>
        <w:right w:val="none" w:sz="0" w:space="0" w:color="auto"/>
      </w:divBdr>
    </w:div>
    <w:div w:id="194001697">
      <w:marLeft w:val="0"/>
      <w:marRight w:val="0"/>
      <w:marTop w:val="0"/>
      <w:marBottom w:val="0"/>
      <w:divBdr>
        <w:top w:val="none" w:sz="0" w:space="0" w:color="auto"/>
        <w:left w:val="none" w:sz="0" w:space="0" w:color="auto"/>
        <w:bottom w:val="none" w:sz="0" w:space="0" w:color="auto"/>
        <w:right w:val="none" w:sz="0" w:space="0" w:color="auto"/>
      </w:divBdr>
    </w:div>
    <w:div w:id="194001698">
      <w:marLeft w:val="0"/>
      <w:marRight w:val="0"/>
      <w:marTop w:val="0"/>
      <w:marBottom w:val="0"/>
      <w:divBdr>
        <w:top w:val="none" w:sz="0" w:space="0" w:color="auto"/>
        <w:left w:val="none" w:sz="0" w:space="0" w:color="auto"/>
        <w:bottom w:val="none" w:sz="0" w:space="0" w:color="auto"/>
        <w:right w:val="none" w:sz="0" w:space="0" w:color="auto"/>
      </w:divBdr>
    </w:div>
    <w:div w:id="194001699">
      <w:marLeft w:val="0"/>
      <w:marRight w:val="0"/>
      <w:marTop w:val="0"/>
      <w:marBottom w:val="0"/>
      <w:divBdr>
        <w:top w:val="none" w:sz="0" w:space="0" w:color="auto"/>
        <w:left w:val="none" w:sz="0" w:space="0" w:color="auto"/>
        <w:bottom w:val="none" w:sz="0" w:space="0" w:color="auto"/>
        <w:right w:val="none" w:sz="0" w:space="0" w:color="auto"/>
      </w:divBdr>
    </w:div>
    <w:div w:id="194001700">
      <w:marLeft w:val="0"/>
      <w:marRight w:val="0"/>
      <w:marTop w:val="0"/>
      <w:marBottom w:val="0"/>
      <w:divBdr>
        <w:top w:val="none" w:sz="0" w:space="0" w:color="auto"/>
        <w:left w:val="none" w:sz="0" w:space="0" w:color="auto"/>
        <w:bottom w:val="none" w:sz="0" w:space="0" w:color="auto"/>
        <w:right w:val="none" w:sz="0" w:space="0" w:color="auto"/>
      </w:divBdr>
    </w:div>
    <w:div w:id="194001701">
      <w:marLeft w:val="0"/>
      <w:marRight w:val="0"/>
      <w:marTop w:val="0"/>
      <w:marBottom w:val="0"/>
      <w:divBdr>
        <w:top w:val="none" w:sz="0" w:space="0" w:color="auto"/>
        <w:left w:val="none" w:sz="0" w:space="0" w:color="auto"/>
        <w:bottom w:val="none" w:sz="0" w:space="0" w:color="auto"/>
        <w:right w:val="none" w:sz="0" w:space="0" w:color="auto"/>
      </w:divBdr>
    </w:div>
    <w:div w:id="194001702">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a.Svirksta@iz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ga.Grike@i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CBC401-89DF-48F4-98D3-9296266C3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906</Words>
  <Characters>6415</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Noteikumu projekts</vt:lpstr>
    </vt:vector>
  </TitlesOfParts>
  <Company>IZM</Company>
  <LinksUpToDate>false</LinksUpToDate>
  <CharactersWithSpaces>7307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Noteikumu projekts</dc:title>
  <dc:subject>Grozījumi Ministru kabineta 2013.gada 3.janvāra noteikumos Nr.14 "Noteikumi par darbības programmas "Uzņēmējdarbība un inovācijas" papildinājuma 2.1.1.1.aktivitātes "Atbalsts zinātnei un pētniecība" otro un trešo projektu iesniegumu atlases kārtu"</dc:subject>
  <dc:creator>I.Griķe</dc:creator>
  <dc:description>Inga.Grike@izm.gov.lv
67047826</dc:description>
  <cp:lastModifiedBy>igabrisa</cp:lastModifiedBy>
  <cp:revision>9</cp:revision>
  <cp:lastPrinted>2014-01-09T14:33:00Z</cp:lastPrinted>
  <dcterms:created xsi:type="dcterms:W3CDTF">2014-01-08T11:11:00Z</dcterms:created>
  <dcterms:modified xsi:type="dcterms:W3CDTF">2014-01-09T14:33:00Z</dcterms:modified>
</cp:coreProperties>
</file>