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49" w:rsidRPr="00095088" w:rsidRDefault="005E7549" w:rsidP="005E7549">
      <w:pPr>
        <w:pStyle w:val="Heading6"/>
        <w:tabs>
          <w:tab w:val="left" w:pos="0"/>
        </w:tabs>
      </w:pPr>
      <w:bookmarkStart w:id="0" w:name="192202"/>
      <w:r w:rsidRPr="00095088">
        <w:t>Projekts</w:t>
      </w:r>
    </w:p>
    <w:p w:rsidR="005E7549" w:rsidRPr="00095088" w:rsidRDefault="005E7549" w:rsidP="005E7549">
      <w:pPr>
        <w:rPr>
          <w:sz w:val="28"/>
        </w:rPr>
      </w:pPr>
    </w:p>
    <w:p w:rsidR="005E7549" w:rsidRPr="00095088" w:rsidRDefault="005E7549" w:rsidP="005E7549">
      <w:pPr>
        <w:pStyle w:val="Heading5"/>
        <w:tabs>
          <w:tab w:val="left" w:pos="0"/>
        </w:tabs>
        <w:spacing w:after="120"/>
      </w:pPr>
      <w:r w:rsidRPr="00095088">
        <w:t>Latvijas Republikas Ministru kabinets</w:t>
      </w:r>
    </w:p>
    <w:p w:rsidR="005E7549" w:rsidRPr="00095088" w:rsidRDefault="005E7549" w:rsidP="005E7549">
      <w:pPr>
        <w:spacing w:after="120"/>
        <w:jc w:val="both"/>
        <w:rPr>
          <w:sz w:val="28"/>
        </w:rPr>
      </w:pPr>
    </w:p>
    <w:p w:rsidR="005E7549" w:rsidRPr="00095088" w:rsidRDefault="005E7549" w:rsidP="005E7549">
      <w:pPr>
        <w:tabs>
          <w:tab w:val="right" w:pos="9072"/>
        </w:tabs>
        <w:jc w:val="both"/>
        <w:rPr>
          <w:sz w:val="28"/>
        </w:rPr>
      </w:pPr>
      <w:r w:rsidRPr="00095088">
        <w:rPr>
          <w:sz w:val="28"/>
        </w:rPr>
        <w:t>20</w:t>
      </w:r>
      <w:r w:rsidR="005B150C">
        <w:rPr>
          <w:sz w:val="28"/>
        </w:rPr>
        <w:t>13</w:t>
      </w:r>
      <w:r w:rsidRPr="00095088">
        <w:rPr>
          <w:sz w:val="28"/>
        </w:rPr>
        <w:t>.gada</w:t>
      </w:r>
      <w:r w:rsidRPr="00095088">
        <w:rPr>
          <w:sz w:val="28"/>
        </w:rPr>
        <w:tab/>
        <w:t>Noteikumi Nr.</w:t>
      </w:r>
    </w:p>
    <w:p w:rsidR="005E7549" w:rsidRPr="00095088" w:rsidRDefault="005E7549" w:rsidP="005E7549">
      <w:pPr>
        <w:pStyle w:val="BodyTextIndent"/>
        <w:tabs>
          <w:tab w:val="left" w:pos="7371"/>
        </w:tabs>
        <w:spacing w:after="240"/>
        <w:ind w:firstLine="0"/>
        <w:rPr>
          <w:sz w:val="28"/>
        </w:rPr>
      </w:pPr>
      <w:r w:rsidRPr="00095088">
        <w:rPr>
          <w:sz w:val="28"/>
        </w:rPr>
        <w:t>Rīgā</w:t>
      </w:r>
      <w:r w:rsidRPr="00095088">
        <w:rPr>
          <w:sz w:val="28"/>
        </w:rPr>
        <w:tab/>
        <w:t>(prot. Nr..§)</w:t>
      </w:r>
    </w:p>
    <w:p w:rsidR="005E7549" w:rsidRPr="00334A3F" w:rsidRDefault="00082A21" w:rsidP="005E7549">
      <w:pPr>
        <w:pStyle w:val="BodyTextIndent"/>
        <w:spacing w:after="240"/>
        <w:ind w:left="357" w:firstLine="0"/>
        <w:jc w:val="center"/>
        <w:rPr>
          <w:b/>
          <w:sz w:val="32"/>
        </w:rPr>
      </w:pPr>
      <w:r w:rsidRPr="00334A3F">
        <w:rPr>
          <w:b/>
          <w:bCs/>
          <w:sz w:val="28"/>
          <w:szCs w:val="28"/>
        </w:rPr>
        <w:t>V</w:t>
      </w:r>
      <w:r w:rsidR="005E7549" w:rsidRPr="00334A3F">
        <w:rPr>
          <w:b/>
          <w:bCs/>
          <w:sz w:val="28"/>
          <w:szCs w:val="28"/>
        </w:rPr>
        <w:t xml:space="preserve">alsts pārbaudījumu </w:t>
      </w:r>
      <w:r w:rsidR="00E1152A" w:rsidRPr="00334A3F">
        <w:rPr>
          <w:b/>
          <w:bCs/>
          <w:sz w:val="28"/>
          <w:szCs w:val="28"/>
        </w:rPr>
        <w:t xml:space="preserve">norises </w:t>
      </w:r>
      <w:r w:rsidR="005E7549" w:rsidRPr="00334A3F">
        <w:rPr>
          <w:b/>
          <w:bCs/>
          <w:sz w:val="28"/>
          <w:szCs w:val="28"/>
        </w:rPr>
        <w:t>kārtīb</w:t>
      </w:r>
      <w:r w:rsidRPr="00334A3F">
        <w:rPr>
          <w:b/>
          <w:bCs/>
          <w:sz w:val="28"/>
          <w:szCs w:val="28"/>
        </w:rPr>
        <w:t>a</w:t>
      </w:r>
    </w:p>
    <w:p w:rsidR="003E4CE2" w:rsidRPr="00D647D2" w:rsidRDefault="003E4CE2" w:rsidP="003E4CE2">
      <w:pPr>
        <w:keepNext/>
        <w:numPr>
          <w:ilvl w:val="1"/>
          <w:numId w:val="1"/>
        </w:numPr>
        <w:suppressAutoHyphens/>
        <w:jc w:val="right"/>
        <w:outlineLvl w:val="1"/>
        <w:rPr>
          <w:sz w:val="28"/>
        </w:rPr>
      </w:pPr>
      <w:r w:rsidRPr="00D647D2">
        <w:rPr>
          <w:sz w:val="28"/>
          <w:szCs w:val="28"/>
        </w:rPr>
        <w:t>Izdoti saskaņā ar</w:t>
      </w:r>
    </w:p>
    <w:p w:rsidR="003E4CE2" w:rsidRDefault="003E4CE2" w:rsidP="003E4CE2">
      <w:pPr>
        <w:keepNext/>
        <w:numPr>
          <w:ilvl w:val="1"/>
          <w:numId w:val="1"/>
        </w:numPr>
        <w:suppressAutoHyphens/>
        <w:jc w:val="right"/>
        <w:outlineLvl w:val="1"/>
        <w:rPr>
          <w:sz w:val="28"/>
        </w:rPr>
      </w:pPr>
      <w:r>
        <w:rPr>
          <w:sz w:val="28"/>
        </w:rPr>
        <w:t xml:space="preserve">Izglītības likuma 9.panta trešo daļu, </w:t>
      </w:r>
    </w:p>
    <w:p w:rsidR="003E4CE2" w:rsidRDefault="003E4CE2" w:rsidP="003E4CE2">
      <w:pPr>
        <w:keepNext/>
        <w:numPr>
          <w:ilvl w:val="1"/>
          <w:numId w:val="1"/>
        </w:numPr>
        <w:suppressAutoHyphens/>
        <w:jc w:val="right"/>
        <w:outlineLvl w:val="1"/>
        <w:rPr>
          <w:sz w:val="28"/>
        </w:rPr>
      </w:pPr>
      <w:r w:rsidRPr="003E4CE2">
        <w:rPr>
          <w:sz w:val="28"/>
        </w:rPr>
        <w:t>1</w:t>
      </w:r>
      <w:r w:rsidR="00850637">
        <w:rPr>
          <w:sz w:val="28"/>
        </w:rPr>
        <w:t>4</w:t>
      </w:r>
      <w:r w:rsidRPr="003E4CE2">
        <w:rPr>
          <w:sz w:val="28"/>
        </w:rPr>
        <w:t xml:space="preserve">.panta </w:t>
      </w:r>
      <w:r w:rsidR="00850637">
        <w:rPr>
          <w:sz w:val="28"/>
        </w:rPr>
        <w:t>33</w:t>
      </w:r>
      <w:r w:rsidRPr="003E4CE2">
        <w:rPr>
          <w:sz w:val="28"/>
        </w:rPr>
        <w:t xml:space="preserve">.punktu un Vispārējās izglītības </w:t>
      </w:r>
    </w:p>
    <w:p w:rsidR="003E4CE2" w:rsidRPr="003E4CE2" w:rsidRDefault="003E4CE2" w:rsidP="003E4CE2">
      <w:pPr>
        <w:keepNext/>
        <w:numPr>
          <w:ilvl w:val="1"/>
          <w:numId w:val="1"/>
        </w:numPr>
        <w:suppressAutoHyphens/>
        <w:jc w:val="right"/>
        <w:outlineLvl w:val="1"/>
        <w:rPr>
          <w:sz w:val="28"/>
        </w:rPr>
      </w:pPr>
      <w:r w:rsidRPr="003E4CE2">
        <w:rPr>
          <w:sz w:val="28"/>
        </w:rPr>
        <w:t>likuma 4.panta 12.punktu</w:t>
      </w:r>
    </w:p>
    <w:p w:rsidR="005E7549" w:rsidRPr="00095088" w:rsidRDefault="005E7549" w:rsidP="005E7549">
      <w:pPr>
        <w:pStyle w:val="BodyTextIndent"/>
        <w:spacing w:after="240"/>
        <w:ind w:left="357" w:firstLine="0"/>
        <w:jc w:val="center"/>
        <w:rPr>
          <w:b/>
          <w:sz w:val="28"/>
        </w:rPr>
      </w:pPr>
    </w:p>
    <w:p w:rsidR="005E7549" w:rsidRPr="00095088" w:rsidRDefault="005E7549" w:rsidP="005E7549">
      <w:pPr>
        <w:pStyle w:val="BodyTextIndent"/>
        <w:spacing w:after="240"/>
        <w:ind w:left="357" w:firstLine="0"/>
        <w:jc w:val="center"/>
        <w:rPr>
          <w:b/>
          <w:sz w:val="28"/>
        </w:rPr>
      </w:pPr>
      <w:r w:rsidRPr="00095088">
        <w:rPr>
          <w:b/>
          <w:sz w:val="28"/>
        </w:rPr>
        <w:t>I. Vispārīgie jautājumi</w:t>
      </w:r>
      <w:bookmarkEnd w:id="0"/>
    </w:p>
    <w:p w:rsidR="009015BB" w:rsidRDefault="005E7549" w:rsidP="00742845">
      <w:pPr>
        <w:pStyle w:val="BodyTextIndent2"/>
        <w:spacing w:after="240"/>
        <w:rPr>
          <w:szCs w:val="24"/>
        </w:rPr>
      </w:pPr>
      <w:r w:rsidRPr="00095088">
        <w:rPr>
          <w:szCs w:val="24"/>
        </w:rPr>
        <w:t>1.</w:t>
      </w:r>
      <w:r w:rsidR="0037269A">
        <w:rPr>
          <w:szCs w:val="24"/>
        </w:rPr>
        <w:t xml:space="preserve"> </w:t>
      </w:r>
      <w:r w:rsidRPr="00095088">
        <w:rPr>
          <w:szCs w:val="24"/>
        </w:rPr>
        <w:t>Noteikumi nosaka valsts pārbaudījumu kārtību akreditētās izglītības programmās.</w:t>
      </w:r>
    </w:p>
    <w:p w:rsidR="009015BB" w:rsidRDefault="005E7549" w:rsidP="00742845">
      <w:pPr>
        <w:pStyle w:val="BodyTextIndent2"/>
        <w:spacing w:after="240"/>
        <w:rPr>
          <w:szCs w:val="24"/>
        </w:rPr>
      </w:pPr>
      <w:r w:rsidRPr="00095088">
        <w:rPr>
          <w:szCs w:val="24"/>
        </w:rPr>
        <w:t>2.</w:t>
      </w:r>
      <w:r w:rsidR="0037269A">
        <w:rPr>
          <w:szCs w:val="24"/>
        </w:rPr>
        <w:t xml:space="preserve"> </w:t>
      </w:r>
      <w:r w:rsidRPr="00095088">
        <w:rPr>
          <w:szCs w:val="24"/>
        </w:rPr>
        <w:t>Noteikumi neattiecas uz centralizētajiem eksāmeniem.</w:t>
      </w:r>
    </w:p>
    <w:p w:rsidR="0037769D" w:rsidRPr="00095088" w:rsidRDefault="00E1496B" w:rsidP="00742845">
      <w:pPr>
        <w:pStyle w:val="BodyTextIndent2"/>
        <w:spacing w:after="240"/>
      </w:pPr>
      <w:r>
        <w:rPr>
          <w:szCs w:val="24"/>
        </w:rPr>
        <w:t>3. </w:t>
      </w:r>
      <w:r w:rsidR="00354139" w:rsidRPr="00413364">
        <w:t>Valsts pārbaudījumu norisi nodrošina</w:t>
      </w:r>
      <w:r w:rsidR="0037769D" w:rsidRPr="00413364">
        <w:t xml:space="preserve"> </w:t>
      </w:r>
      <w:r w:rsidR="00354139" w:rsidRPr="00413364">
        <w:t>Valsts izglītības satura centrs (turpmāk – centrs) un pašvaldības izglītības speciālists vai izglītības pārvalde</w:t>
      </w:r>
      <w:r w:rsidR="00520BCE" w:rsidRPr="00413364">
        <w:t>s iestāde</w:t>
      </w:r>
      <w:r w:rsidR="00354139" w:rsidRPr="00413364">
        <w:t xml:space="preserve"> </w:t>
      </w:r>
      <w:r w:rsidR="0082290B" w:rsidRPr="00413364">
        <w:t xml:space="preserve">(turpmāk – pašvaldības atbildīgā amatpersona) </w:t>
      </w:r>
      <w:r w:rsidR="00354139" w:rsidRPr="00413364">
        <w:t>kopīgi ar izglītības iestādēm</w:t>
      </w:r>
      <w:r w:rsidR="0037769D" w:rsidRPr="00413364">
        <w:t>.</w:t>
      </w:r>
    </w:p>
    <w:p w:rsidR="00742845" w:rsidRDefault="00354139" w:rsidP="00742845">
      <w:pPr>
        <w:pStyle w:val="BodyTextIndent2"/>
        <w:spacing w:after="240"/>
        <w:rPr>
          <w:szCs w:val="24"/>
        </w:rPr>
      </w:pPr>
      <w:r w:rsidRPr="00095088">
        <w:rPr>
          <w:szCs w:val="24"/>
        </w:rPr>
        <w:t>4</w:t>
      </w:r>
      <w:r w:rsidR="005E7549" w:rsidRPr="00095088">
        <w:rPr>
          <w:szCs w:val="24"/>
        </w:rPr>
        <w:t>.</w:t>
      </w:r>
      <w:r w:rsidR="00E1496B">
        <w:rPr>
          <w:szCs w:val="24"/>
        </w:rPr>
        <w:t> </w:t>
      </w:r>
      <w:r w:rsidR="005E7549" w:rsidRPr="00095088">
        <w:rPr>
          <w:szCs w:val="24"/>
        </w:rPr>
        <w:t xml:space="preserve">Valsts pārbaudījumi ir </w:t>
      </w:r>
      <w:r w:rsidR="00413364">
        <w:rPr>
          <w:szCs w:val="24"/>
        </w:rPr>
        <w:t>diagnosticējošais darbs</w:t>
      </w:r>
      <w:r w:rsidR="00503670">
        <w:rPr>
          <w:szCs w:val="24"/>
        </w:rPr>
        <w:t xml:space="preserve"> un eksāmens</w:t>
      </w:r>
      <w:r w:rsidR="005D5327">
        <w:rPr>
          <w:szCs w:val="24"/>
        </w:rPr>
        <w:t xml:space="preserve"> </w:t>
      </w:r>
      <w:r w:rsidR="005B150C">
        <w:rPr>
          <w:szCs w:val="24"/>
        </w:rPr>
        <w:br/>
      </w:r>
      <w:r w:rsidR="005D5327">
        <w:rPr>
          <w:szCs w:val="24"/>
        </w:rPr>
        <w:t>(turpmāk – valsts pārbaudes darbi)</w:t>
      </w:r>
      <w:r w:rsidR="00C921BA">
        <w:rPr>
          <w:szCs w:val="24"/>
        </w:rPr>
        <w:t>.</w:t>
      </w:r>
    </w:p>
    <w:p w:rsidR="00C921BA" w:rsidRPr="008F1ACA" w:rsidRDefault="007050F8" w:rsidP="00742845">
      <w:pPr>
        <w:pStyle w:val="BodyTextIndent2"/>
        <w:spacing w:after="240"/>
        <w:rPr>
          <w:szCs w:val="24"/>
        </w:rPr>
      </w:pPr>
      <w:r>
        <w:rPr>
          <w:szCs w:val="24"/>
        </w:rPr>
        <w:t>5. </w:t>
      </w:r>
      <w:r w:rsidR="00660DF3">
        <w:rPr>
          <w:szCs w:val="24"/>
        </w:rPr>
        <w:t>Diagnosticējošais</w:t>
      </w:r>
      <w:r w:rsidR="00395F33">
        <w:rPr>
          <w:szCs w:val="24"/>
        </w:rPr>
        <w:t xml:space="preserve"> darbs</w:t>
      </w:r>
      <w:r w:rsidR="00395F33" w:rsidRPr="00095088">
        <w:rPr>
          <w:szCs w:val="24"/>
        </w:rPr>
        <w:t xml:space="preserve"> </w:t>
      </w:r>
      <w:r w:rsidR="001A6AA5" w:rsidRPr="008F1ACA">
        <w:rPr>
          <w:szCs w:val="24"/>
        </w:rPr>
        <w:t>ietver</w:t>
      </w:r>
      <w:r w:rsidR="00395F33" w:rsidRPr="008F1ACA">
        <w:rPr>
          <w:szCs w:val="24"/>
        </w:rPr>
        <w:t xml:space="preserve"> daļu no mācību priekšmeta standartā iekļautajām prasībām izglītojamā konkrētu zināšanu un prasmju pārbaudei. Diagnosticējošo darbu organizē vienā mācību priekšmetā vai kombinēti vairākos mācību priekšmetos, lai uzlabotu izglītojamā sasniegumus mācību procesa laikā</w:t>
      </w:r>
      <w:r w:rsidR="00742845" w:rsidRPr="008F1ACA">
        <w:rPr>
          <w:szCs w:val="24"/>
        </w:rPr>
        <w:t>.</w:t>
      </w:r>
    </w:p>
    <w:p w:rsidR="005E7549" w:rsidRPr="00095088" w:rsidRDefault="007050F8" w:rsidP="005E7549">
      <w:pPr>
        <w:pStyle w:val="BodyTextIndent2"/>
        <w:spacing w:after="240"/>
        <w:rPr>
          <w:szCs w:val="24"/>
        </w:rPr>
      </w:pPr>
      <w:r w:rsidRPr="008F1ACA">
        <w:rPr>
          <w:szCs w:val="24"/>
        </w:rPr>
        <w:t>6. </w:t>
      </w:r>
      <w:r w:rsidR="005E7549" w:rsidRPr="008F1ACA">
        <w:rPr>
          <w:szCs w:val="24"/>
        </w:rPr>
        <w:t xml:space="preserve">Eksāmens </w:t>
      </w:r>
      <w:r w:rsidR="001A6AA5" w:rsidRPr="008F1ACA">
        <w:rPr>
          <w:szCs w:val="24"/>
        </w:rPr>
        <w:t>ietver</w:t>
      </w:r>
      <w:r w:rsidR="005E7549" w:rsidRPr="008F1ACA">
        <w:rPr>
          <w:szCs w:val="24"/>
        </w:rPr>
        <w:t xml:space="preserve"> visas m</w:t>
      </w:r>
      <w:r w:rsidR="005E7549" w:rsidRPr="00095088">
        <w:rPr>
          <w:szCs w:val="24"/>
        </w:rPr>
        <w:t>ācību priekšmeta standartā iekļautās prasības izglītojamo zināšanu un prasmju pārbaudei mācību priekšmetā. Eksāmenu organizē mācību priekšmetā izglītības pakāpes vai kursa beigās.</w:t>
      </w:r>
    </w:p>
    <w:p w:rsidR="00430704" w:rsidRDefault="009015BB" w:rsidP="005E7549">
      <w:pPr>
        <w:pStyle w:val="BodyTextIndent2"/>
        <w:spacing w:after="240"/>
        <w:rPr>
          <w:szCs w:val="24"/>
        </w:rPr>
      </w:pPr>
      <w:r>
        <w:rPr>
          <w:szCs w:val="24"/>
        </w:rPr>
        <w:t>7</w:t>
      </w:r>
      <w:r w:rsidR="005E7549" w:rsidRPr="00095088">
        <w:rPr>
          <w:szCs w:val="24"/>
        </w:rPr>
        <w:t>.</w:t>
      </w:r>
      <w:r w:rsidR="007050F8">
        <w:rPr>
          <w:szCs w:val="24"/>
        </w:rPr>
        <w:t> </w:t>
      </w:r>
      <w:r w:rsidR="00503670">
        <w:rPr>
          <w:szCs w:val="24"/>
        </w:rPr>
        <w:t xml:space="preserve">Valsts </w:t>
      </w:r>
      <w:r w:rsidR="005D5327">
        <w:rPr>
          <w:szCs w:val="24"/>
        </w:rPr>
        <w:t>pārbaudes darbu</w:t>
      </w:r>
      <w:r w:rsidR="005E7549" w:rsidRPr="00095088">
        <w:rPr>
          <w:szCs w:val="24"/>
        </w:rPr>
        <w:t xml:space="preserve"> organizēšan</w:t>
      </w:r>
      <w:r w:rsidR="00503670">
        <w:rPr>
          <w:szCs w:val="24"/>
        </w:rPr>
        <w:t>u (pieteikšanās valsts pārbaud</w:t>
      </w:r>
      <w:r w:rsidR="005D5327">
        <w:rPr>
          <w:szCs w:val="24"/>
        </w:rPr>
        <w:t>es darbiem</w:t>
      </w:r>
      <w:r w:rsidR="005E7549" w:rsidRPr="00095088">
        <w:rPr>
          <w:szCs w:val="24"/>
        </w:rPr>
        <w:t>, val</w:t>
      </w:r>
      <w:r w:rsidR="00503670">
        <w:rPr>
          <w:szCs w:val="24"/>
        </w:rPr>
        <w:t>sts pārbaud</w:t>
      </w:r>
      <w:r w:rsidR="005D5327">
        <w:rPr>
          <w:szCs w:val="24"/>
        </w:rPr>
        <w:t>es darbu</w:t>
      </w:r>
      <w:r w:rsidR="005E7549" w:rsidRPr="00095088">
        <w:rPr>
          <w:szCs w:val="24"/>
        </w:rPr>
        <w:t xml:space="preserve"> </w:t>
      </w:r>
      <w:r w:rsidR="00C23407">
        <w:rPr>
          <w:szCs w:val="24"/>
        </w:rPr>
        <w:t>materiālu</w:t>
      </w:r>
      <w:r w:rsidR="00503670">
        <w:rPr>
          <w:szCs w:val="24"/>
        </w:rPr>
        <w:t xml:space="preserve"> piegāde, valsts pārbaud</w:t>
      </w:r>
      <w:r w:rsidR="005D5327">
        <w:rPr>
          <w:szCs w:val="24"/>
        </w:rPr>
        <w:t>es darbu</w:t>
      </w:r>
      <w:r w:rsidR="005E7549" w:rsidRPr="00095088">
        <w:rPr>
          <w:szCs w:val="24"/>
        </w:rPr>
        <w:t xml:space="preserve"> norise un v</w:t>
      </w:r>
      <w:r w:rsidR="00503670">
        <w:rPr>
          <w:szCs w:val="24"/>
        </w:rPr>
        <w:t>ērtēšana, valsts pārbaud</w:t>
      </w:r>
      <w:r w:rsidR="005D5327">
        <w:rPr>
          <w:szCs w:val="24"/>
        </w:rPr>
        <w:t>es darbu</w:t>
      </w:r>
      <w:r w:rsidR="005E7549" w:rsidRPr="00095088">
        <w:rPr>
          <w:szCs w:val="24"/>
        </w:rPr>
        <w:t xml:space="preserve"> rezultātu apkopošana un statistiskā analīze) nodrošina centrs un pašvaldības </w:t>
      </w:r>
      <w:r w:rsidR="00E53413" w:rsidRPr="00095088">
        <w:rPr>
          <w:szCs w:val="24"/>
        </w:rPr>
        <w:t>atbildīgā amatpersona</w:t>
      </w:r>
      <w:r w:rsidR="005E7549" w:rsidRPr="00095088">
        <w:rPr>
          <w:szCs w:val="24"/>
        </w:rPr>
        <w:t xml:space="preserve"> kopīgi ar izglītības iestādēm.</w:t>
      </w:r>
    </w:p>
    <w:p w:rsidR="005E7549" w:rsidRDefault="009015BB" w:rsidP="005E7549">
      <w:pPr>
        <w:pStyle w:val="BodyTextIndent2"/>
        <w:spacing w:after="240"/>
        <w:rPr>
          <w:szCs w:val="24"/>
        </w:rPr>
      </w:pPr>
      <w:r>
        <w:rPr>
          <w:szCs w:val="24"/>
        </w:rPr>
        <w:lastRenderedPageBreak/>
        <w:t>8</w:t>
      </w:r>
      <w:r w:rsidR="005E7549" w:rsidRPr="00095088">
        <w:rPr>
          <w:szCs w:val="24"/>
        </w:rPr>
        <w:t>.</w:t>
      </w:r>
      <w:r w:rsidR="007050F8">
        <w:rPr>
          <w:szCs w:val="24"/>
        </w:rPr>
        <w:t> </w:t>
      </w:r>
      <w:r w:rsidR="001A6AA5">
        <w:rPr>
          <w:szCs w:val="24"/>
        </w:rPr>
        <w:t xml:space="preserve"> </w:t>
      </w:r>
      <w:r w:rsidR="001A6AA5" w:rsidRPr="008F1ACA">
        <w:rPr>
          <w:szCs w:val="24"/>
        </w:rPr>
        <w:t>V</w:t>
      </w:r>
      <w:r w:rsidR="005E7549" w:rsidRPr="008F1ACA">
        <w:rPr>
          <w:szCs w:val="24"/>
        </w:rPr>
        <w:t>alsts pārb</w:t>
      </w:r>
      <w:r w:rsidR="00503670" w:rsidRPr="008F1ACA">
        <w:rPr>
          <w:szCs w:val="24"/>
        </w:rPr>
        <w:t>aud</w:t>
      </w:r>
      <w:r w:rsidR="005D5327" w:rsidRPr="008F1ACA">
        <w:rPr>
          <w:szCs w:val="24"/>
        </w:rPr>
        <w:t>es darbu</w:t>
      </w:r>
      <w:r w:rsidR="005E7549" w:rsidRPr="008F1ACA">
        <w:rPr>
          <w:szCs w:val="24"/>
        </w:rPr>
        <w:t xml:space="preserve"> materiālus </w:t>
      </w:r>
      <w:r w:rsidR="001A6AA5" w:rsidRPr="008F1ACA">
        <w:rPr>
          <w:szCs w:val="24"/>
        </w:rPr>
        <w:t xml:space="preserve">no centra saņem </w:t>
      </w:r>
      <w:r w:rsidR="005E7549" w:rsidRPr="008F1ACA">
        <w:rPr>
          <w:szCs w:val="24"/>
        </w:rPr>
        <w:t xml:space="preserve">un </w:t>
      </w:r>
      <w:r w:rsidR="00503670" w:rsidRPr="008F1ACA">
        <w:rPr>
          <w:szCs w:val="24"/>
        </w:rPr>
        <w:t>o</w:t>
      </w:r>
      <w:r w:rsidR="001A6AA5" w:rsidRPr="008F1ACA">
        <w:rPr>
          <w:szCs w:val="24"/>
        </w:rPr>
        <w:t>rganizē</w:t>
      </w:r>
      <w:r w:rsidR="00503670" w:rsidRPr="008F1ACA">
        <w:rPr>
          <w:szCs w:val="24"/>
        </w:rPr>
        <w:t xml:space="preserve"> valsts pārbaud</w:t>
      </w:r>
      <w:r w:rsidR="005D5327" w:rsidRPr="008F1ACA">
        <w:rPr>
          <w:szCs w:val="24"/>
        </w:rPr>
        <w:t>es darbu</w:t>
      </w:r>
      <w:r w:rsidR="005E7549" w:rsidRPr="008F1ACA">
        <w:rPr>
          <w:szCs w:val="24"/>
        </w:rPr>
        <w:t xml:space="preserve"> norisi</w:t>
      </w:r>
      <w:r w:rsidR="005E7549" w:rsidRPr="00095088">
        <w:rPr>
          <w:szCs w:val="24"/>
        </w:rPr>
        <w:t xml:space="preserve"> izglītības iestādes, kuras īsteno akreditētas </w:t>
      </w:r>
      <w:r w:rsidR="001B040F" w:rsidRPr="00387CEA">
        <w:rPr>
          <w:szCs w:val="24"/>
        </w:rPr>
        <w:t xml:space="preserve">pamatizglītības, vispārējās vidējās izglītības programmas vai profesionālās </w:t>
      </w:r>
      <w:r w:rsidR="00B94CCE" w:rsidRPr="00387CEA">
        <w:rPr>
          <w:szCs w:val="24"/>
        </w:rPr>
        <w:t xml:space="preserve">pamatizglītības, profesionālās </w:t>
      </w:r>
      <w:r w:rsidR="001B040F" w:rsidRPr="00387CEA">
        <w:rPr>
          <w:szCs w:val="24"/>
        </w:rPr>
        <w:t>vidējās izglītības un arod</w:t>
      </w:r>
      <w:r w:rsidR="005E7549" w:rsidRPr="00387CEA">
        <w:rPr>
          <w:szCs w:val="24"/>
        </w:rPr>
        <w:t xml:space="preserve">izglītības </w:t>
      </w:r>
      <w:r w:rsidR="005E7549" w:rsidRPr="00095088">
        <w:rPr>
          <w:szCs w:val="24"/>
        </w:rPr>
        <w:t>programmas, ja attiecīgajā mācību gadā izglītības iestādē ir izglītojamie, kuriem nepieciešams kārtot vals</w:t>
      </w:r>
      <w:r w:rsidR="00503670">
        <w:rPr>
          <w:szCs w:val="24"/>
        </w:rPr>
        <w:t>ts pārbaud</w:t>
      </w:r>
      <w:r w:rsidR="005D5327">
        <w:rPr>
          <w:szCs w:val="24"/>
        </w:rPr>
        <w:t>es darbus</w:t>
      </w:r>
      <w:r w:rsidR="005E7549" w:rsidRPr="00095088">
        <w:rPr>
          <w:szCs w:val="24"/>
        </w:rPr>
        <w:t>.</w:t>
      </w:r>
    </w:p>
    <w:p w:rsidR="00082A21" w:rsidRPr="008F1ACA" w:rsidRDefault="00082A21" w:rsidP="005E7549">
      <w:pPr>
        <w:pStyle w:val="BodyTextIndent2"/>
        <w:spacing w:after="240"/>
        <w:rPr>
          <w:szCs w:val="24"/>
        </w:rPr>
      </w:pPr>
      <w:r w:rsidRPr="008F1ACA">
        <w:rPr>
          <w:szCs w:val="24"/>
        </w:rPr>
        <w:t xml:space="preserve">9. Valsts pārbaudes darba materiāls līdz </w:t>
      </w:r>
      <w:r w:rsidR="00AC70A2" w:rsidRPr="008F1ACA">
        <w:rPr>
          <w:szCs w:val="24"/>
        </w:rPr>
        <w:t xml:space="preserve">attiecīgā valsts pārbaudes darba norises beigām </w:t>
      </w:r>
      <w:r w:rsidR="001A6AA5" w:rsidRPr="008F1ACA">
        <w:rPr>
          <w:szCs w:val="24"/>
        </w:rPr>
        <w:t xml:space="preserve">ir </w:t>
      </w:r>
      <w:r w:rsidRPr="008F1ACA">
        <w:rPr>
          <w:szCs w:val="24"/>
        </w:rPr>
        <w:t>ierobežotas pieejamības</w:t>
      </w:r>
      <w:r w:rsidR="001A6AA5" w:rsidRPr="008F1ACA">
        <w:rPr>
          <w:szCs w:val="24"/>
        </w:rPr>
        <w:t xml:space="preserve"> informācija</w:t>
      </w:r>
      <w:r w:rsidR="00AC70A2" w:rsidRPr="008F1ACA">
        <w:rPr>
          <w:szCs w:val="24"/>
        </w:rPr>
        <w:t>.</w:t>
      </w:r>
    </w:p>
    <w:p w:rsidR="005E7549" w:rsidRPr="00095088" w:rsidRDefault="006774E4" w:rsidP="005E7549">
      <w:pPr>
        <w:pStyle w:val="BodyTextIndent2"/>
        <w:spacing w:after="240"/>
        <w:rPr>
          <w:szCs w:val="24"/>
        </w:rPr>
      </w:pPr>
      <w:r w:rsidRPr="008F1ACA">
        <w:rPr>
          <w:szCs w:val="24"/>
        </w:rPr>
        <w:t>10</w:t>
      </w:r>
      <w:r w:rsidR="005E7549" w:rsidRPr="008F1ACA">
        <w:rPr>
          <w:szCs w:val="24"/>
        </w:rPr>
        <w:t>.</w:t>
      </w:r>
      <w:r w:rsidR="007050F8">
        <w:rPr>
          <w:szCs w:val="24"/>
        </w:rPr>
        <w:t> </w:t>
      </w:r>
      <w:r w:rsidR="006F00B0">
        <w:rPr>
          <w:szCs w:val="24"/>
        </w:rPr>
        <w:t>Valsts pārbaudes darbi</w:t>
      </w:r>
      <w:r w:rsidR="006F00B0" w:rsidRPr="00095088">
        <w:rPr>
          <w:szCs w:val="24"/>
        </w:rPr>
        <w:t xml:space="preserve"> izglītības iestādē notiek saskaņā ar izglītības iestādes vadītāja aps</w:t>
      </w:r>
      <w:r w:rsidR="006F00B0">
        <w:rPr>
          <w:szCs w:val="24"/>
        </w:rPr>
        <w:t>tiprinātu valsts pārbaudes darbu</w:t>
      </w:r>
      <w:r w:rsidR="006F00B0" w:rsidRPr="00095088">
        <w:rPr>
          <w:szCs w:val="24"/>
        </w:rPr>
        <w:t xml:space="preserve"> norises grafiku ar norādi </w:t>
      </w:r>
      <w:r w:rsidR="006F00B0">
        <w:rPr>
          <w:szCs w:val="24"/>
        </w:rPr>
        <w:t>par katra valsts pārbaudes darba</w:t>
      </w:r>
      <w:r w:rsidR="006F00B0" w:rsidRPr="00095088">
        <w:rPr>
          <w:szCs w:val="24"/>
        </w:rPr>
        <w:t xml:space="preserve"> norises vietu un laiku, </w:t>
      </w:r>
      <w:r w:rsidR="006F00B0" w:rsidRPr="00356E7F">
        <w:rPr>
          <w:szCs w:val="24"/>
        </w:rPr>
        <w:t xml:space="preserve">diagnosticējošo darbu vadītāju </w:t>
      </w:r>
      <w:r w:rsidR="006F00B0">
        <w:rPr>
          <w:szCs w:val="24"/>
        </w:rPr>
        <w:t xml:space="preserve">un vērtētāju </w:t>
      </w:r>
      <w:r w:rsidR="006F00B0" w:rsidRPr="00356E7F">
        <w:rPr>
          <w:szCs w:val="24"/>
        </w:rPr>
        <w:t>sarakstu,</w:t>
      </w:r>
      <w:r w:rsidR="006F00B0" w:rsidRPr="00095088">
        <w:rPr>
          <w:szCs w:val="24"/>
        </w:rPr>
        <w:t xml:space="preserve"> eksāmenu komisijas sastāvu (turpmāk – </w:t>
      </w:r>
      <w:r w:rsidR="006F00B0">
        <w:rPr>
          <w:szCs w:val="24"/>
        </w:rPr>
        <w:t>valsts pārbaudes darbu</w:t>
      </w:r>
      <w:r w:rsidR="006F00B0" w:rsidRPr="00095088">
        <w:rPr>
          <w:szCs w:val="24"/>
        </w:rPr>
        <w:t xml:space="preserve"> saraksts).</w:t>
      </w:r>
    </w:p>
    <w:p w:rsidR="005E7549" w:rsidRPr="00095088" w:rsidRDefault="009015BB" w:rsidP="005E7549">
      <w:pPr>
        <w:pStyle w:val="BodyTextIndent2"/>
        <w:spacing w:after="240"/>
        <w:rPr>
          <w:szCs w:val="24"/>
        </w:rPr>
      </w:pPr>
      <w:r w:rsidRPr="008F1ACA">
        <w:rPr>
          <w:szCs w:val="24"/>
        </w:rPr>
        <w:t>1</w:t>
      </w:r>
      <w:r w:rsidR="006774E4" w:rsidRPr="008F1ACA">
        <w:rPr>
          <w:szCs w:val="24"/>
        </w:rPr>
        <w:t>1</w:t>
      </w:r>
      <w:r w:rsidR="005E7549" w:rsidRPr="008F1ACA">
        <w:rPr>
          <w:szCs w:val="24"/>
        </w:rPr>
        <w:t>.</w:t>
      </w:r>
      <w:r w:rsidR="007050F8" w:rsidRPr="006F00B0">
        <w:rPr>
          <w:szCs w:val="24"/>
        </w:rPr>
        <w:t> </w:t>
      </w:r>
      <w:r w:rsidR="006F00B0" w:rsidRPr="006F00B0">
        <w:rPr>
          <w:szCs w:val="24"/>
        </w:rPr>
        <w:t>Izglītības</w:t>
      </w:r>
      <w:r w:rsidR="006F00B0" w:rsidRPr="00095088">
        <w:rPr>
          <w:szCs w:val="24"/>
        </w:rPr>
        <w:t xml:space="preserve"> iestādes</w:t>
      </w:r>
      <w:r w:rsidR="006F00B0">
        <w:rPr>
          <w:szCs w:val="24"/>
        </w:rPr>
        <w:t xml:space="preserve"> vadītājs valsts pārbaudes darbu</w:t>
      </w:r>
      <w:r w:rsidR="006F00B0" w:rsidRPr="00095088">
        <w:rPr>
          <w:szCs w:val="24"/>
        </w:rPr>
        <w:t xml:space="preserve"> sarakstu izliek izglītības iestādē </w:t>
      </w:r>
      <w:r w:rsidR="00A53C3A" w:rsidRPr="008F1ACA">
        <w:rPr>
          <w:szCs w:val="24"/>
        </w:rPr>
        <w:t>izglītojamiem pieejamā</w:t>
      </w:r>
      <w:r w:rsidR="006F00B0" w:rsidRPr="008F1ACA">
        <w:rPr>
          <w:szCs w:val="24"/>
        </w:rPr>
        <w:t xml:space="preserve"> vietā līdz attiecīgā mācību</w:t>
      </w:r>
      <w:r w:rsidR="008F1ACA">
        <w:rPr>
          <w:b/>
          <w:szCs w:val="24"/>
        </w:rPr>
        <w:t xml:space="preserve"> </w:t>
      </w:r>
      <w:r w:rsidR="008F1ACA" w:rsidRPr="00FD33DA">
        <w:rPr>
          <w:szCs w:val="24"/>
        </w:rPr>
        <w:t>gada</w:t>
      </w:r>
      <w:r w:rsidR="006F00B0" w:rsidRPr="00EC0039">
        <w:rPr>
          <w:b/>
          <w:szCs w:val="24"/>
        </w:rPr>
        <w:t xml:space="preserve"> </w:t>
      </w:r>
      <w:r w:rsidR="00EC0039" w:rsidRPr="008F1ACA">
        <w:rPr>
          <w:szCs w:val="24"/>
        </w:rPr>
        <w:t>15.janvārim</w:t>
      </w:r>
      <w:r w:rsidR="006F00B0" w:rsidRPr="00095088">
        <w:rPr>
          <w:szCs w:val="24"/>
        </w:rPr>
        <w:t>.</w:t>
      </w:r>
    </w:p>
    <w:p w:rsidR="00354139" w:rsidRPr="008F1ACA" w:rsidRDefault="00D4275E" w:rsidP="00354139">
      <w:pPr>
        <w:pStyle w:val="BodyTextIndent2"/>
        <w:spacing w:after="0"/>
        <w:rPr>
          <w:szCs w:val="24"/>
        </w:rPr>
      </w:pPr>
      <w:r w:rsidRPr="008F1ACA">
        <w:rPr>
          <w:szCs w:val="24"/>
        </w:rPr>
        <w:t>1</w:t>
      </w:r>
      <w:r w:rsidR="006774E4" w:rsidRPr="008F1ACA">
        <w:rPr>
          <w:szCs w:val="24"/>
        </w:rPr>
        <w:t>2</w:t>
      </w:r>
      <w:r w:rsidR="005E7549" w:rsidRPr="008F1ACA">
        <w:rPr>
          <w:szCs w:val="24"/>
        </w:rPr>
        <w:t>.</w:t>
      </w:r>
      <w:r w:rsidR="007050F8" w:rsidRPr="008F1ACA">
        <w:rPr>
          <w:szCs w:val="24"/>
        </w:rPr>
        <w:t> </w:t>
      </w:r>
      <w:r w:rsidR="005E7549" w:rsidRPr="008F1ACA">
        <w:rPr>
          <w:szCs w:val="24"/>
        </w:rPr>
        <w:t>Centrs nosaka norises lai</w:t>
      </w:r>
      <w:r w:rsidR="005D5327" w:rsidRPr="008F1ACA">
        <w:rPr>
          <w:szCs w:val="24"/>
        </w:rPr>
        <w:t>kus šādām valsts pārbaud</w:t>
      </w:r>
      <w:r w:rsidR="00484D26" w:rsidRPr="008F1ACA">
        <w:rPr>
          <w:szCs w:val="24"/>
        </w:rPr>
        <w:t>es darbu</w:t>
      </w:r>
      <w:r w:rsidR="005E7549" w:rsidRPr="008F1ACA">
        <w:rPr>
          <w:szCs w:val="24"/>
        </w:rPr>
        <w:t xml:space="preserve"> norises darbībām (turpmāk </w:t>
      </w:r>
      <w:r w:rsidR="00354139" w:rsidRPr="008F1ACA">
        <w:rPr>
          <w:szCs w:val="24"/>
        </w:rPr>
        <w:t xml:space="preserve">– </w:t>
      </w:r>
      <w:r w:rsidR="005E7549" w:rsidRPr="008F1ACA">
        <w:rPr>
          <w:szCs w:val="24"/>
        </w:rPr>
        <w:t>valsts pārbaude</w:t>
      </w:r>
      <w:r w:rsidR="00430704" w:rsidRPr="008F1ACA">
        <w:rPr>
          <w:szCs w:val="24"/>
        </w:rPr>
        <w:t>s darbu norises darbību laiki):</w:t>
      </w:r>
    </w:p>
    <w:p w:rsidR="00354139" w:rsidRPr="00FD33DA" w:rsidRDefault="00D4275E" w:rsidP="00354139">
      <w:pPr>
        <w:pStyle w:val="BodyTextIndent2"/>
        <w:spacing w:after="0"/>
        <w:rPr>
          <w:szCs w:val="24"/>
        </w:rPr>
      </w:pPr>
      <w:r w:rsidRPr="008F1ACA">
        <w:rPr>
          <w:szCs w:val="24"/>
        </w:rPr>
        <w:t>1</w:t>
      </w:r>
      <w:r w:rsidR="006774E4" w:rsidRPr="008F1ACA">
        <w:rPr>
          <w:szCs w:val="24"/>
        </w:rPr>
        <w:t>2</w:t>
      </w:r>
      <w:r w:rsidR="005E7549" w:rsidRPr="008F1ACA">
        <w:rPr>
          <w:szCs w:val="24"/>
        </w:rPr>
        <w:t>.1.</w:t>
      </w:r>
      <w:r w:rsidR="007050F8" w:rsidRPr="008F1ACA">
        <w:rPr>
          <w:szCs w:val="24"/>
        </w:rPr>
        <w:t> </w:t>
      </w:r>
      <w:r w:rsidR="00C23407" w:rsidRPr="008F1ACA">
        <w:rPr>
          <w:szCs w:val="24"/>
        </w:rPr>
        <w:t>valsts pārbaudes darba materiāla</w:t>
      </w:r>
      <w:r w:rsidR="00484D26" w:rsidRPr="008F1ACA">
        <w:rPr>
          <w:szCs w:val="24"/>
        </w:rPr>
        <w:t xml:space="preserve"> </w:t>
      </w:r>
      <w:r w:rsidR="005E7549" w:rsidRPr="008F1ACA">
        <w:rPr>
          <w:szCs w:val="24"/>
        </w:rPr>
        <w:t>elektroniskās v</w:t>
      </w:r>
      <w:r w:rsidR="00430704" w:rsidRPr="008F1ACA">
        <w:rPr>
          <w:szCs w:val="24"/>
        </w:rPr>
        <w:t>ersijas</w:t>
      </w:r>
      <w:r w:rsidR="008F1ACA">
        <w:rPr>
          <w:szCs w:val="24"/>
        </w:rPr>
        <w:t xml:space="preserve"> </w:t>
      </w:r>
      <w:r w:rsidR="008F1ACA">
        <w:rPr>
          <w:szCs w:val="24"/>
        </w:rPr>
        <w:br/>
      </w:r>
      <w:r w:rsidR="008F1ACA" w:rsidRPr="00FD33DA">
        <w:rPr>
          <w:szCs w:val="24"/>
        </w:rPr>
        <w:t>(turpmāk – e-materiāls)</w:t>
      </w:r>
      <w:r w:rsidR="00430704" w:rsidRPr="00FD33DA">
        <w:rPr>
          <w:szCs w:val="24"/>
        </w:rPr>
        <w:t xml:space="preserve"> saņemšana un atvēršana;</w:t>
      </w:r>
    </w:p>
    <w:p w:rsidR="00354139" w:rsidRPr="008F1ACA" w:rsidRDefault="00D4275E" w:rsidP="00354139">
      <w:pPr>
        <w:pStyle w:val="BodyTextIndent2"/>
        <w:spacing w:after="0"/>
        <w:rPr>
          <w:szCs w:val="24"/>
        </w:rPr>
      </w:pPr>
      <w:r w:rsidRPr="00FD33DA">
        <w:rPr>
          <w:szCs w:val="24"/>
        </w:rPr>
        <w:t>1</w:t>
      </w:r>
      <w:r w:rsidR="006774E4" w:rsidRPr="00FD33DA">
        <w:rPr>
          <w:szCs w:val="24"/>
        </w:rPr>
        <w:t>2</w:t>
      </w:r>
      <w:r w:rsidR="005E7549" w:rsidRPr="00FD33DA">
        <w:rPr>
          <w:szCs w:val="24"/>
        </w:rPr>
        <w:t>.</w:t>
      </w:r>
      <w:r w:rsidR="00354139" w:rsidRPr="00FD33DA">
        <w:rPr>
          <w:szCs w:val="24"/>
        </w:rPr>
        <w:t>2</w:t>
      </w:r>
      <w:r w:rsidR="005E7549" w:rsidRPr="00FD33DA">
        <w:rPr>
          <w:szCs w:val="24"/>
        </w:rPr>
        <w:t>.</w:t>
      </w:r>
      <w:r w:rsidR="007050F8" w:rsidRPr="00FD33DA">
        <w:rPr>
          <w:szCs w:val="24"/>
        </w:rPr>
        <w:t> </w:t>
      </w:r>
      <w:r w:rsidR="008F1ACA" w:rsidRPr="00FD33DA">
        <w:rPr>
          <w:szCs w:val="24"/>
        </w:rPr>
        <w:t>e-</w:t>
      </w:r>
      <w:r w:rsidR="00C23407" w:rsidRPr="00FD33DA">
        <w:rPr>
          <w:szCs w:val="24"/>
        </w:rPr>
        <w:t>materiāla</w:t>
      </w:r>
      <w:r w:rsidR="008F1ACA">
        <w:rPr>
          <w:szCs w:val="24"/>
        </w:rPr>
        <w:t xml:space="preserve"> </w:t>
      </w:r>
      <w:r w:rsidR="005E7549" w:rsidRPr="008F1ACA">
        <w:rPr>
          <w:szCs w:val="24"/>
        </w:rPr>
        <w:t>atvas</w:t>
      </w:r>
      <w:r w:rsidR="00430704" w:rsidRPr="008F1ACA">
        <w:rPr>
          <w:szCs w:val="24"/>
        </w:rPr>
        <w:t>inājumu veidošana papīra formā;</w:t>
      </w:r>
    </w:p>
    <w:p w:rsidR="00354139" w:rsidRPr="008F1ACA" w:rsidRDefault="00D4275E" w:rsidP="00354139">
      <w:pPr>
        <w:pStyle w:val="BodyTextIndent2"/>
        <w:spacing w:after="0"/>
        <w:rPr>
          <w:szCs w:val="24"/>
        </w:rPr>
      </w:pPr>
      <w:r w:rsidRPr="008F1ACA">
        <w:rPr>
          <w:szCs w:val="24"/>
        </w:rPr>
        <w:t>1</w:t>
      </w:r>
      <w:r w:rsidR="006774E4" w:rsidRPr="008F1ACA">
        <w:rPr>
          <w:szCs w:val="24"/>
        </w:rPr>
        <w:t>2</w:t>
      </w:r>
      <w:r w:rsidR="00DE4363" w:rsidRPr="008F1ACA">
        <w:rPr>
          <w:szCs w:val="24"/>
        </w:rPr>
        <w:t>.</w:t>
      </w:r>
      <w:r w:rsidR="009E2508" w:rsidRPr="008F1ACA">
        <w:rPr>
          <w:szCs w:val="24"/>
        </w:rPr>
        <w:t>3</w:t>
      </w:r>
      <w:r w:rsidR="0037269A" w:rsidRPr="008F1ACA">
        <w:rPr>
          <w:szCs w:val="24"/>
        </w:rPr>
        <w:t>.</w:t>
      </w:r>
      <w:r w:rsidR="007050F8" w:rsidRPr="008F1ACA">
        <w:rPr>
          <w:szCs w:val="24"/>
        </w:rPr>
        <w:t> </w:t>
      </w:r>
      <w:r w:rsidR="009E2508" w:rsidRPr="008F1ACA">
        <w:rPr>
          <w:szCs w:val="24"/>
        </w:rPr>
        <w:t xml:space="preserve">valsts pārbaudes darba un tā daļu </w:t>
      </w:r>
      <w:r w:rsidR="00A53C3A" w:rsidRPr="008F1ACA">
        <w:rPr>
          <w:szCs w:val="24"/>
        </w:rPr>
        <w:t xml:space="preserve">izpildes </w:t>
      </w:r>
      <w:r w:rsidR="009E2508" w:rsidRPr="008F1ACA">
        <w:rPr>
          <w:szCs w:val="24"/>
        </w:rPr>
        <w:t>sākums un beigas</w:t>
      </w:r>
      <w:r w:rsidR="00DE4363" w:rsidRPr="008F1ACA">
        <w:rPr>
          <w:szCs w:val="24"/>
        </w:rPr>
        <w:t>;</w:t>
      </w:r>
    </w:p>
    <w:p w:rsidR="00354139" w:rsidRPr="008F1ACA" w:rsidRDefault="00D4275E" w:rsidP="00354139">
      <w:pPr>
        <w:pStyle w:val="BodyTextIndent2"/>
        <w:spacing w:after="0"/>
        <w:rPr>
          <w:szCs w:val="24"/>
        </w:rPr>
      </w:pPr>
      <w:r w:rsidRPr="008F1ACA">
        <w:rPr>
          <w:szCs w:val="24"/>
        </w:rPr>
        <w:t>1</w:t>
      </w:r>
      <w:r w:rsidR="006774E4" w:rsidRPr="008F1ACA">
        <w:rPr>
          <w:szCs w:val="24"/>
        </w:rPr>
        <w:t>2</w:t>
      </w:r>
      <w:r w:rsidR="005E7549" w:rsidRPr="008F1ACA">
        <w:rPr>
          <w:szCs w:val="24"/>
        </w:rPr>
        <w:t>.</w:t>
      </w:r>
      <w:r w:rsidR="009E2508" w:rsidRPr="008F1ACA">
        <w:rPr>
          <w:szCs w:val="24"/>
        </w:rPr>
        <w:t>4</w:t>
      </w:r>
      <w:r w:rsidR="005E7549" w:rsidRPr="008F1ACA">
        <w:rPr>
          <w:szCs w:val="24"/>
        </w:rPr>
        <w:t>.</w:t>
      </w:r>
      <w:r w:rsidR="007050F8" w:rsidRPr="008F1ACA">
        <w:rPr>
          <w:szCs w:val="24"/>
        </w:rPr>
        <w:t> </w:t>
      </w:r>
      <w:r w:rsidR="009E2508" w:rsidRPr="008F1ACA">
        <w:rPr>
          <w:szCs w:val="24"/>
        </w:rPr>
        <w:t>valsts pārbaudes darba norise</w:t>
      </w:r>
      <w:r w:rsidR="00430704" w:rsidRPr="008F1ACA">
        <w:rPr>
          <w:szCs w:val="24"/>
        </w:rPr>
        <w:t>;</w:t>
      </w:r>
    </w:p>
    <w:p w:rsidR="00503460" w:rsidRPr="00095088" w:rsidRDefault="00D4275E" w:rsidP="005E7549">
      <w:pPr>
        <w:pStyle w:val="BodyTextIndent2"/>
        <w:spacing w:after="240"/>
        <w:rPr>
          <w:szCs w:val="24"/>
        </w:rPr>
      </w:pPr>
      <w:r w:rsidRPr="008F1ACA">
        <w:rPr>
          <w:szCs w:val="24"/>
        </w:rPr>
        <w:t>1</w:t>
      </w:r>
      <w:r w:rsidR="006774E4" w:rsidRPr="008F1ACA">
        <w:rPr>
          <w:szCs w:val="24"/>
        </w:rPr>
        <w:t>2</w:t>
      </w:r>
      <w:r w:rsidR="00503460" w:rsidRPr="008F1ACA">
        <w:rPr>
          <w:szCs w:val="24"/>
        </w:rPr>
        <w:t>.</w:t>
      </w:r>
      <w:r w:rsidR="0037269A" w:rsidRPr="008F1ACA">
        <w:rPr>
          <w:szCs w:val="24"/>
        </w:rPr>
        <w:t>5.</w:t>
      </w:r>
      <w:r w:rsidR="007050F8" w:rsidRPr="008F1ACA">
        <w:rPr>
          <w:szCs w:val="24"/>
        </w:rPr>
        <w:t> </w:t>
      </w:r>
      <w:r w:rsidR="009E2508" w:rsidRPr="008F1ACA">
        <w:rPr>
          <w:szCs w:val="24"/>
        </w:rPr>
        <w:t>atbalsta</w:t>
      </w:r>
      <w:r w:rsidR="009E2508">
        <w:rPr>
          <w:szCs w:val="24"/>
        </w:rPr>
        <w:t xml:space="preserve"> pasākumu piemērošana izglītojam</w:t>
      </w:r>
      <w:r w:rsidR="00503460" w:rsidRPr="00095088">
        <w:rPr>
          <w:szCs w:val="24"/>
        </w:rPr>
        <w:t>iem ar speciālām vajadzībām</w:t>
      </w:r>
      <w:r w:rsidR="00A84219" w:rsidRPr="00095088">
        <w:rPr>
          <w:szCs w:val="24"/>
        </w:rPr>
        <w:t xml:space="preserve"> (redzes, dzirdes, fiziskās attīstības, </w:t>
      </w:r>
      <w:r w:rsidR="00E05741">
        <w:rPr>
          <w:szCs w:val="24"/>
        </w:rPr>
        <w:t xml:space="preserve">somatiskiem, </w:t>
      </w:r>
      <w:r w:rsidR="00A84219" w:rsidRPr="00095088">
        <w:rPr>
          <w:szCs w:val="24"/>
        </w:rPr>
        <w:t>valodas, mācīšanās un garīgās veselības traucējumiem)</w:t>
      </w:r>
      <w:r w:rsidR="00503460" w:rsidRPr="00095088">
        <w:rPr>
          <w:szCs w:val="24"/>
        </w:rPr>
        <w:t>.</w:t>
      </w:r>
    </w:p>
    <w:p w:rsidR="00BA0FAC" w:rsidRPr="008F1ACA" w:rsidRDefault="00354139" w:rsidP="005E7549">
      <w:pPr>
        <w:pStyle w:val="BodyTextIndent2"/>
        <w:spacing w:after="240"/>
        <w:rPr>
          <w:szCs w:val="24"/>
        </w:rPr>
      </w:pPr>
      <w:r w:rsidRPr="008F1ACA">
        <w:rPr>
          <w:szCs w:val="24"/>
        </w:rPr>
        <w:t>1</w:t>
      </w:r>
      <w:r w:rsidR="006774E4" w:rsidRPr="008F1ACA">
        <w:rPr>
          <w:szCs w:val="24"/>
        </w:rPr>
        <w:t>3</w:t>
      </w:r>
      <w:r w:rsidR="005E7549" w:rsidRPr="008F1ACA">
        <w:rPr>
          <w:szCs w:val="24"/>
        </w:rPr>
        <w:t>.</w:t>
      </w:r>
      <w:r w:rsidR="007050F8">
        <w:rPr>
          <w:szCs w:val="24"/>
        </w:rPr>
        <w:t> </w:t>
      </w:r>
      <w:r w:rsidR="009E2508">
        <w:rPr>
          <w:szCs w:val="24"/>
        </w:rPr>
        <w:t>Izglītojam</w:t>
      </w:r>
      <w:r w:rsidR="005E7549" w:rsidRPr="00095088">
        <w:rPr>
          <w:szCs w:val="24"/>
        </w:rPr>
        <w:t xml:space="preserve">iem, kuriem ir </w:t>
      </w:r>
      <w:r w:rsidR="00552449" w:rsidRPr="00891498">
        <w:rPr>
          <w:szCs w:val="24"/>
        </w:rPr>
        <w:t xml:space="preserve">Valsts pedagoģiski medicīniskās vai pašvaldības </w:t>
      </w:r>
      <w:r w:rsidR="005E7549" w:rsidRPr="00891498">
        <w:rPr>
          <w:szCs w:val="24"/>
        </w:rPr>
        <w:t xml:space="preserve">pedagoģiski medicīniskās komisijas </w:t>
      </w:r>
      <w:r w:rsidR="00BA0FAC" w:rsidRPr="00891498">
        <w:rPr>
          <w:szCs w:val="24"/>
        </w:rPr>
        <w:t xml:space="preserve">(turpmāk – pedagoģiski medicīniskā komisija) </w:t>
      </w:r>
      <w:r w:rsidR="005E7549" w:rsidRPr="00891498">
        <w:rPr>
          <w:szCs w:val="24"/>
        </w:rPr>
        <w:t>atzinums par atbilstošas</w:t>
      </w:r>
      <w:r w:rsidR="005E7549" w:rsidRPr="00095088">
        <w:rPr>
          <w:szCs w:val="24"/>
        </w:rPr>
        <w:t xml:space="preserve"> izglītības programmas īstenošanu vai </w:t>
      </w:r>
      <w:r w:rsidR="00BA0FAC" w:rsidRPr="00095088">
        <w:rPr>
          <w:szCs w:val="24"/>
        </w:rPr>
        <w:t xml:space="preserve">pedagoģiski medicīniskās komisijas, </w:t>
      </w:r>
      <w:r w:rsidR="005E7549" w:rsidRPr="00095088">
        <w:rPr>
          <w:szCs w:val="24"/>
        </w:rPr>
        <w:t>logopēda</w:t>
      </w:r>
      <w:r w:rsidR="00BA0FAC" w:rsidRPr="00095088">
        <w:rPr>
          <w:szCs w:val="24"/>
        </w:rPr>
        <w:t>,</w:t>
      </w:r>
      <w:r w:rsidR="005E7549" w:rsidRPr="00095088">
        <w:rPr>
          <w:szCs w:val="24"/>
        </w:rPr>
        <w:t xml:space="preserve"> izglītības vai klīniskā psihologa atzinums par izglītojamā speciālajām vajadzībām, centrs nosaka atšķirīgus valsts pārbaudes darbu norises darbību laikus un atbalsta pasākumus. </w:t>
      </w:r>
      <w:r w:rsidR="00A53C3A" w:rsidRPr="008F1ACA">
        <w:rPr>
          <w:szCs w:val="24"/>
        </w:rPr>
        <w:t>Izglītības iestāde izvērtē centra ieteiktos</w:t>
      </w:r>
      <w:r w:rsidR="008622EB" w:rsidRPr="008F1ACA">
        <w:rPr>
          <w:szCs w:val="24"/>
        </w:rPr>
        <w:t xml:space="preserve"> atbalsta pasākum</w:t>
      </w:r>
      <w:r w:rsidR="00A53C3A" w:rsidRPr="008F1ACA">
        <w:rPr>
          <w:szCs w:val="24"/>
        </w:rPr>
        <w:t>us un nepieciešamības gadījumā ir ties</w:t>
      </w:r>
      <w:r w:rsidR="00FA5658" w:rsidRPr="008F1ACA">
        <w:rPr>
          <w:szCs w:val="24"/>
        </w:rPr>
        <w:t>īga</w:t>
      </w:r>
      <w:r w:rsidR="00A53C3A" w:rsidRPr="008F1ACA">
        <w:rPr>
          <w:szCs w:val="24"/>
        </w:rPr>
        <w:t xml:space="preserve"> piemērot papildu</w:t>
      </w:r>
      <w:r w:rsidR="009E2508" w:rsidRPr="008F1ACA">
        <w:rPr>
          <w:szCs w:val="24"/>
        </w:rPr>
        <w:t xml:space="preserve"> </w:t>
      </w:r>
      <w:r w:rsidR="008622EB" w:rsidRPr="008F1ACA">
        <w:rPr>
          <w:szCs w:val="24"/>
        </w:rPr>
        <w:t>atbalsta pasākumus</w:t>
      </w:r>
      <w:r w:rsidR="009E2508" w:rsidRPr="008F1ACA">
        <w:rPr>
          <w:szCs w:val="24"/>
        </w:rPr>
        <w:t xml:space="preserve">. </w:t>
      </w:r>
      <w:r w:rsidR="00A53C3A" w:rsidRPr="008F1ACA">
        <w:t>Izglītojamais vai viņa likumiskais pārstāvis ir tiesīgs atteikties no atbalsta pasākumu piemērošanas valsts pārbaudes darbos</w:t>
      </w:r>
      <w:r w:rsidR="00F50008">
        <w:t>,</w:t>
      </w:r>
      <w:r w:rsidR="00F50008" w:rsidRPr="00F50008">
        <w:t xml:space="preserve"> </w:t>
      </w:r>
      <w:r w:rsidR="00F50008" w:rsidRPr="008F1ACA">
        <w:t xml:space="preserve">iesniedzot </w:t>
      </w:r>
      <w:r w:rsidR="00F50008">
        <w:t xml:space="preserve">rakstisku </w:t>
      </w:r>
      <w:r w:rsidR="00F50008" w:rsidRPr="008F1ACA">
        <w:t>iesniegumu izglītības iestādes vadītājam</w:t>
      </w:r>
      <w:r w:rsidR="00F50008">
        <w:t>.</w:t>
      </w:r>
    </w:p>
    <w:p w:rsidR="005E7549" w:rsidRPr="008F1ACA" w:rsidRDefault="00BA0FAC" w:rsidP="005E7549">
      <w:pPr>
        <w:pStyle w:val="BodyTextIndent2"/>
        <w:spacing w:after="240"/>
        <w:rPr>
          <w:szCs w:val="24"/>
        </w:rPr>
      </w:pPr>
      <w:r w:rsidRPr="008F1ACA">
        <w:rPr>
          <w:szCs w:val="24"/>
        </w:rPr>
        <w:lastRenderedPageBreak/>
        <w:t>1</w:t>
      </w:r>
      <w:r w:rsidR="006774E4" w:rsidRPr="008F1ACA">
        <w:rPr>
          <w:szCs w:val="24"/>
        </w:rPr>
        <w:t>4</w:t>
      </w:r>
      <w:r w:rsidR="0037269A" w:rsidRPr="008F1ACA">
        <w:rPr>
          <w:szCs w:val="24"/>
        </w:rPr>
        <w:t>.</w:t>
      </w:r>
      <w:r w:rsidR="007050F8" w:rsidRPr="008F1ACA">
        <w:rPr>
          <w:szCs w:val="24"/>
        </w:rPr>
        <w:t> </w:t>
      </w:r>
      <w:r w:rsidR="00AC70A2" w:rsidRPr="008F1ACA">
        <w:rPr>
          <w:szCs w:val="24"/>
        </w:rPr>
        <w:t xml:space="preserve">Valsts pārbaudes darbos </w:t>
      </w:r>
      <w:r w:rsidR="00FA5658" w:rsidRPr="008F1ACA">
        <w:rPr>
          <w:szCs w:val="24"/>
        </w:rPr>
        <w:t>piemēro</w:t>
      </w:r>
      <w:r w:rsidRPr="008F1ACA">
        <w:rPr>
          <w:szCs w:val="24"/>
        </w:rPr>
        <w:t xml:space="preserve"> tos </w:t>
      </w:r>
      <w:r w:rsidR="00E05741" w:rsidRPr="008F1ACA">
        <w:rPr>
          <w:szCs w:val="24"/>
        </w:rPr>
        <w:t xml:space="preserve">atbalsta </w:t>
      </w:r>
      <w:r w:rsidRPr="008F1ACA">
        <w:rPr>
          <w:szCs w:val="24"/>
        </w:rPr>
        <w:t xml:space="preserve">pasākumus, kādi paredzēti </w:t>
      </w:r>
      <w:r w:rsidR="00D25565" w:rsidRPr="008F1ACA">
        <w:rPr>
          <w:szCs w:val="24"/>
        </w:rPr>
        <w:t>atbilstošajam traucējuma veidam</w:t>
      </w:r>
      <w:r w:rsidRPr="008F1ACA">
        <w:rPr>
          <w:szCs w:val="24"/>
        </w:rPr>
        <w:t xml:space="preserve"> un </w:t>
      </w:r>
      <w:r w:rsidR="00D25565" w:rsidRPr="008F1ACA">
        <w:rPr>
          <w:szCs w:val="24"/>
        </w:rPr>
        <w:t>kādus izglītojamais</w:t>
      </w:r>
      <w:r w:rsidRPr="008F1ACA">
        <w:rPr>
          <w:szCs w:val="24"/>
        </w:rPr>
        <w:t xml:space="preserve"> ir saņēmis izglītības </w:t>
      </w:r>
      <w:r w:rsidR="00430704" w:rsidRPr="008F1ACA">
        <w:rPr>
          <w:szCs w:val="24"/>
        </w:rPr>
        <w:t>programmas īstenošanas procesā.</w:t>
      </w:r>
    </w:p>
    <w:p w:rsidR="005E7549" w:rsidRPr="008F1ACA" w:rsidRDefault="005E7549" w:rsidP="005E7549">
      <w:pPr>
        <w:pStyle w:val="BodyTextIndent2"/>
        <w:spacing w:after="240"/>
        <w:rPr>
          <w:szCs w:val="24"/>
        </w:rPr>
      </w:pPr>
      <w:r w:rsidRPr="008F1ACA">
        <w:rPr>
          <w:szCs w:val="24"/>
        </w:rPr>
        <w:t>1</w:t>
      </w:r>
      <w:r w:rsidR="006774E4" w:rsidRPr="008F1ACA">
        <w:rPr>
          <w:szCs w:val="24"/>
        </w:rPr>
        <w:t>5</w:t>
      </w:r>
      <w:r w:rsidRPr="008F1ACA">
        <w:rPr>
          <w:szCs w:val="24"/>
        </w:rPr>
        <w:t>.</w:t>
      </w:r>
      <w:r w:rsidR="007050F8" w:rsidRPr="008F1ACA">
        <w:rPr>
          <w:szCs w:val="24"/>
        </w:rPr>
        <w:t> </w:t>
      </w:r>
      <w:r w:rsidR="004F5E06" w:rsidRPr="008F1ACA">
        <w:t>Informāciju par valsts pārbaudes darbu norises darbību laikiem centrs ne vēlāk kā vienu mēnesi pirms attiecīgā valsts pārbaudes darba norises dienas publicē centra mājaslapā internetā (turpmāk – mājaslapa)</w:t>
      </w:r>
      <w:r w:rsidRPr="008F1ACA">
        <w:rPr>
          <w:szCs w:val="24"/>
        </w:rPr>
        <w:t>.</w:t>
      </w:r>
    </w:p>
    <w:p w:rsidR="005E7549" w:rsidRPr="00095088" w:rsidRDefault="005E7549" w:rsidP="005E7549">
      <w:pPr>
        <w:pStyle w:val="BodyTextIndent2"/>
        <w:spacing w:after="240"/>
        <w:rPr>
          <w:szCs w:val="24"/>
        </w:rPr>
      </w:pPr>
      <w:r w:rsidRPr="008F1ACA">
        <w:rPr>
          <w:szCs w:val="24"/>
        </w:rPr>
        <w:t>1</w:t>
      </w:r>
      <w:r w:rsidR="006774E4" w:rsidRPr="008F1ACA">
        <w:rPr>
          <w:szCs w:val="24"/>
        </w:rPr>
        <w:t>6</w:t>
      </w:r>
      <w:r w:rsidRPr="008F1ACA">
        <w:rPr>
          <w:szCs w:val="24"/>
        </w:rPr>
        <w:t>.</w:t>
      </w:r>
      <w:r w:rsidR="007050F8" w:rsidRPr="008F1ACA">
        <w:rPr>
          <w:szCs w:val="24"/>
        </w:rPr>
        <w:t> </w:t>
      </w:r>
      <w:r w:rsidR="00BE3945" w:rsidRPr="008F1ACA">
        <w:rPr>
          <w:szCs w:val="24"/>
        </w:rPr>
        <w:t>Izglītojama</w:t>
      </w:r>
      <w:r w:rsidR="007A2F97" w:rsidRPr="008F1ACA">
        <w:rPr>
          <w:szCs w:val="24"/>
        </w:rPr>
        <w:t>is</w:t>
      </w:r>
      <w:r w:rsidRPr="008F1ACA">
        <w:rPr>
          <w:szCs w:val="24"/>
        </w:rPr>
        <w:t xml:space="preserve">, kurš iegūst vispārējo vidējo izglītību vispārējās vidējās izglītības iestādē vai profesionālās vidējās izglītības iestādē, </w:t>
      </w:r>
      <w:r w:rsidR="00BE3945" w:rsidRPr="008F1ACA">
        <w:rPr>
          <w:szCs w:val="24"/>
        </w:rPr>
        <w:t>ir tiesī</w:t>
      </w:r>
      <w:r w:rsidR="007A2F97" w:rsidRPr="008F1ACA">
        <w:rPr>
          <w:szCs w:val="24"/>
        </w:rPr>
        <w:t>gs</w:t>
      </w:r>
      <w:r w:rsidR="00BE3945" w:rsidRPr="008F1ACA">
        <w:rPr>
          <w:szCs w:val="24"/>
        </w:rPr>
        <w:t xml:space="preserve"> </w:t>
      </w:r>
      <w:r w:rsidR="00D25565" w:rsidRPr="008F1ACA">
        <w:rPr>
          <w:szCs w:val="24"/>
        </w:rPr>
        <w:t>eksāmenu</w:t>
      </w:r>
      <w:r w:rsidR="008F1ACA" w:rsidRPr="008F1ACA">
        <w:rPr>
          <w:szCs w:val="24"/>
        </w:rPr>
        <w:t xml:space="preserve"> kārtot</w:t>
      </w:r>
      <w:r w:rsidRPr="008F1ACA">
        <w:rPr>
          <w:szCs w:val="24"/>
        </w:rPr>
        <w:t xml:space="preserve"> izglītības</w:t>
      </w:r>
      <w:r w:rsidRPr="00095088">
        <w:rPr>
          <w:szCs w:val="24"/>
        </w:rPr>
        <w:t xml:space="preserve"> iestādes akreditētajā izglītības programmā noteiktajos mācību priekšmetos.</w:t>
      </w:r>
    </w:p>
    <w:p w:rsidR="005E7549" w:rsidRPr="00095088" w:rsidRDefault="005E7549" w:rsidP="005E7549">
      <w:pPr>
        <w:pStyle w:val="BodyTextIndent2"/>
        <w:spacing w:after="240"/>
        <w:rPr>
          <w:szCs w:val="24"/>
        </w:rPr>
      </w:pPr>
      <w:r w:rsidRPr="008F1ACA">
        <w:rPr>
          <w:szCs w:val="24"/>
        </w:rPr>
        <w:t>1</w:t>
      </w:r>
      <w:r w:rsidR="006774E4" w:rsidRPr="008F1ACA">
        <w:rPr>
          <w:szCs w:val="24"/>
        </w:rPr>
        <w:t>7</w:t>
      </w:r>
      <w:r w:rsidRPr="008F1ACA">
        <w:rPr>
          <w:szCs w:val="24"/>
        </w:rPr>
        <w:t>.</w:t>
      </w:r>
      <w:r w:rsidR="007050F8" w:rsidRPr="007A2F97">
        <w:rPr>
          <w:szCs w:val="24"/>
        </w:rPr>
        <w:t> </w:t>
      </w:r>
      <w:r w:rsidR="00BE3945" w:rsidRPr="007A2F97">
        <w:rPr>
          <w:szCs w:val="24"/>
        </w:rPr>
        <w:t>Izglītojama</w:t>
      </w:r>
      <w:r w:rsidR="007A2F97" w:rsidRPr="007A2F97">
        <w:rPr>
          <w:szCs w:val="24"/>
        </w:rPr>
        <w:t>is</w:t>
      </w:r>
      <w:r w:rsidRPr="00095088">
        <w:rPr>
          <w:szCs w:val="24"/>
        </w:rPr>
        <w:t>, kurš iegūst vispārējo vidējo izglītību vispārējās vidējās izglītības iestādē vai profesionā</w:t>
      </w:r>
      <w:r w:rsidR="0045706F">
        <w:rPr>
          <w:szCs w:val="24"/>
        </w:rPr>
        <w:t>lās vidējās izglītības iestādē,</w:t>
      </w:r>
      <w:r w:rsidR="007A2F97">
        <w:rPr>
          <w:b/>
          <w:szCs w:val="24"/>
        </w:rPr>
        <w:t xml:space="preserve"> </w:t>
      </w:r>
      <w:r w:rsidR="004F5E06" w:rsidRPr="004D00F8">
        <w:rPr>
          <w:szCs w:val="24"/>
        </w:rPr>
        <w:t>eksāmenu</w:t>
      </w:r>
      <w:r w:rsidR="0045706F">
        <w:rPr>
          <w:szCs w:val="24"/>
        </w:rPr>
        <w:t xml:space="preserve"> attiecīgajā mācību gadā kārto</w:t>
      </w:r>
      <w:r w:rsidRPr="00095088">
        <w:rPr>
          <w:szCs w:val="24"/>
        </w:rPr>
        <w:t xml:space="preserve"> vienu reizi. Ja izglītojamo neapmierina </w:t>
      </w:r>
      <w:r w:rsidR="004F5E06">
        <w:rPr>
          <w:szCs w:val="24"/>
        </w:rPr>
        <w:t>eksāmenā</w:t>
      </w:r>
      <w:r w:rsidRPr="00095088">
        <w:rPr>
          <w:szCs w:val="24"/>
        </w:rPr>
        <w:t xml:space="preserve"> iegūtais vērtējums, attiecīgo </w:t>
      </w:r>
      <w:r w:rsidR="004F5E06">
        <w:rPr>
          <w:szCs w:val="24"/>
        </w:rPr>
        <w:t>eksāmenu</w:t>
      </w:r>
      <w:r w:rsidRPr="00095088">
        <w:rPr>
          <w:szCs w:val="24"/>
        </w:rPr>
        <w:t xml:space="preserve"> </w:t>
      </w:r>
      <w:r w:rsidRPr="0045706F">
        <w:rPr>
          <w:szCs w:val="24"/>
        </w:rPr>
        <w:t>iz</w:t>
      </w:r>
      <w:r w:rsidR="00BE3945" w:rsidRPr="0045706F">
        <w:rPr>
          <w:szCs w:val="24"/>
        </w:rPr>
        <w:t>glītojama</w:t>
      </w:r>
      <w:r w:rsidR="007A2F97" w:rsidRPr="0045706F">
        <w:rPr>
          <w:szCs w:val="24"/>
        </w:rPr>
        <w:t>is</w:t>
      </w:r>
      <w:r w:rsidRPr="0045706F">
        <w:rPr>
          <w:szCs w:val="24"/>
        </w:rPr>
        <w:t xml:space="preserve"> </w:t>
      </w:r>
      <w:r w:rsidR="00BE3945" w:rsidRPr="0045706F">
        <w:rPr>
          <w:szCs w:val="24"/>
        </w:rPr>
        <w:t>ir tiesī</w:t>
      </w:r>
      <w:r w:rsidR="007A2F97" w:rsidRPr="0045706F">
        <w:rPr>
          <w:szCs w:val="24"/>
        </w:rPr>
        <w:t>gs</w:t>
      </w:r>
      <w:r w:rsidRPr="00095088">
        <w:rPr>
          <w:szCs w:val="24"/>
        </w:rPr>
        <w:t xml:space="preserve"> kārtot nākamajā mācību gadā.</w:t>
      </w:r>
    </w:p>
    <w:p w:rsidR="005E7549" w:rsidRPr="0045706F" w:rsidRDefault="005E7549" w:rsidP="005E7549">
      <w:pPr>
        <w:pStyle w:val="BodyTextIndent2"/>
        <w:spacing w:after="240"/>
        <w:rPr>
          <w:szCs w:val="24"/>
        </w:rPr>
      </w:pPr>
      <w:r w:rsidRPr="0045706F">
        <w:rPr>
          <w:szCs w:val="24"/>
        </w:rPr>
        <w:t>1</w:t>
      </w:r>
      <w:r w:rsidR="006774E4" w:rsidRPr="0045706F">
        <w:rPr>
          <w:szCs w:val="24"/>
        </w:rPr>
        <w:t>8</w:t>
      </w:r>
      <w:r w:rsidRPr="0045706F">
        <w:rPr>
          <w:szCs w:val="24"/>
        </w:rPr>
        <w:t>.</w:t>
      </w:r>
      <w:r w:rsidR="007050F8" w:rsidRPr="0045706F">
        <w:rPr>
          <w:szCs w:val="24"/>
        </w:rPr>
        <w:t> </w:t>
      </w:r>
      <w:r w:rsidR="000A76FC" w:rsidRPr="0045706F">
        <w:rPr>
          <w:szCs w:val="24"/>
        </w:rPr>
        <w:t>Izglītības iestāde</w:t>
      </w:r>
      <w:r w:rsidR="00BE3945">
        <w:rPr>
          <w:szCs w:val="24"/>
        </w:rPr>
        <w:t xml:space="preserve"> </w:t>
      </w:r>
      <w:r w:rsidR="0045706F" w:rsidRPr="00FD33DA">
        <w:rPr>
          <w:szCs w:val="24"/>
        </w:rPr>
        <w:t>informē</w:t>
      </w:r>
      <w:r w:rsidR="00BE3945">
        <w:rPr>
          <w:szCs w:val="24"/>
        </w:rPr>
        <w:t xml:space="preserve"> </w:t>
      </w:r>
      <w:r w:rsidR="0045706F" w:rsidRPr="00387CEA">
        <w:rPr>
          <w:szCs w:val="24"/>
        </w:rPr>
        <w:t>par šo noteikumu prasībām</w:t>
      </w:r>
      <w:r w:rsidR="0045706F" w:rsidRPr="0045706F">
        <w:rPr>
          <w:szCs w:val="24"/>
        </w:rPr>
        <w:t xml:space="preserve"> </w:t>
      </w:r>
      <w:r w:rsidR="00BE3945" w:rsidRPr="0045706F">
        <w:rPr>
          <w:szCs w:val="24"/>
        </w:rPr>
        <w:t>izglītojamos un viņu likumiskos pārstāvjus</w:t>
      </w:r>
      <w:r w:rsidR="006F00B0" w:rsidRPr="00387CEA">
        <w:rPr>
          <w:szCs w:val="24"/>
        </w:rPr>
        <w:t xml:space="preserve"> līdz attiecīgā mācību </w:t>
      </w:r>
      <w:r w:rsidR="0045706F">
        <w:rPr>
          <w:szCs w:val="24"/>
        </w:rPr>
        <w:t>gada otrā semestra sākumam</w:t>
      </w:r>
      <w:r w:rsidR="0045706F">
        <w:t xml:space="preserve">. </w:t>
      </w:r>
      <w:r w:rsidR="0045706F" w:rsidRPr="00FD33DA">
        <w:t>Par informēšanu</w:t>
      </w:r>
      <w:r w:rsidR="0045706F">
        <w:t xml:space="preserve"> k</w:t>
      </w:r>
      <w:r w:rsidR="006F00B0" w:rsidRPr="00387CEA">
        <w:t xml:space="preserve">lases žurnālā </w:t>
      </w:r>
      <w:r w:rsidR="00EC0039" w:rsidRPr="0045706F">
        <w:t>veic</w:t>
      </w:r>
      <w:r w:rsidR="006F00B0" w:rsidRPr="0045706F">
        <w:t xml:space="preserve"> at</w:t>
      </w:r>
      <w:r w:rsidR="00EC0039" w:rsidRPr="0045706F">
        <w:t>tiecīgu ierakstu</w:t>
      </w:r>
      <w:r w:rsidR="006F00B0" w:rsidRPr="0045706F">
        <w:t xml:space="preserve">. 9.un 12.klases izglītojamie, </w:t>
      </w:r>
      <w:r w:rsidR="006F00B0" w:rsidRPr="0045706F">
        <w:rPr>
          <w:szCs w:val="24"/>
        </w:rPr>
        <w:t>kuriem nepieciešams kārtot eksāmenu,</w:t>
      </w:r>
      <w:r w:rsidR="006F00B0" w:rsidRPr="0045706F">
        <w:t xml:space="preserve"> ar parakstu klases žurnālā apliecina, ka ir iepazinušies ar šiem noteikumiem. Ja izglītības iestādē </w:t>
      </w:r>
      <w:r w:rsidR="00EC0039" w:rsidRPr="0045706F">
        <w:t>lieto elektronisko žurnālu, attiecīgo ierakstu</w:t>
      </w:r>
      <w:r w:rsidR="006F00B0" w:rsidRPr="0045706F">
        <w:t xml:space="preserve"> </w:t>
      </w:r>
      <w:r w:rsidR="00EC0039" w:rsidRPr="0045706F">
        <w:t>veic</w:t>
      </w:r>
      <w:r w:rsidR="006F00B0" w:rsidRPr="0045706F">
        <w:t xml:space="preserve"> izglītības iestādes izstrādātā veidlapā</w:t>
      </w:r>
      <w:r w:rsidR="0014318A" w:rsidRPr="0045706F">
        <w:t>.</w:t>
      </w:r>
    </w:p>
    <w:p w:rsidR="005E7549" w:rsidRPr="00095088" w:rsidRDefault="005E7549" w:rsidP="00354139">
      <w:pPr>
        <w:pStyle w:val="BodyTextIndent"/>
        <w:spacing w:after="240"/>
        <w:ind w:firstLine="0"/>
        <w:jc w:val="center"/>
        <w:rPr>
          <w:b/>
          <w:sz w:val="28"/>
        </w:rPr>
      </w:pPr>
      <w:bookmarkStart w:id="1" w:name="192216"/>
      <w:r w:rsidRPr="00095088">
        <w:rPr>
          <w:b/>
          <w:sz w:val="28"/>
        </w:rPr>
        <w:t>II.</w:t>
      </w:r>
      <w:r w:rsidR="00354139" w:rsidRPr="00095088">
        <w:rPr>
          <w:b/>
          <w:sz w:val="28"/>
        </w:rPr>
        <w:t> </w:t>
      </w:r>
      <w:r w:rsidRPr="00095088">
        <w:rPr>
          <w:b/>
          <w:sz w:val="28"/>
        </w:rPr>
        <w:t>Pieteikšanās valsts pārbaudes darbu kārtošanai</w:t>
      </w:r>
      <w:bookmarkEnd w:id="1"/>
    </w:p>
    <w:p w:rsidR="005A02B3" w:rsidRPr="0045706F" w:rsidRDefault="005A02B3" w:rsidP="005A02B3">
      <w:pPr>
        <w:pStyle w:val="BodyTextIndent2"/>
        <w:spacing w:after="240"/>
        <w:rPr>
          <w:szCs w:val="24"/>
        </w:rPr>
      </w:pPr>
      <w:bookmarkStart w:id="2" w:name="192222"/>
      <w:r w:rsidRPr="0045706F">
        <w:rPr>
          <w:szCs w:val="24"/>
        </w:rPr>
        <w:t>1</w:t>
      </w:r>
      <w:r w:rsidR="006774E4" w:rsidRPr="0045706F">
        <w:rPr>
          <w:szCs w:val="24"/>
        </w:rPr>
        <w:t>9</w:t>
      </w:r>
      <w:r w:rsidR="004D00F8" w:rsidRPr="0045706F">
        <w:rPr>
          <w:szCs w:val="24"/>
        </w:rPr>
        <w:t>.</w:t>
      </w:r>
      <w:r w:rsidR="007050F8" w:rsidRPr="0045706F">
        <w:rPr>
          <w:szCs w:val="24"/>
        </w:rPr>
        <w:t> </w:t>
      </w:r>
      <w:r w:rsidR="004D00F8" w:rsidRPr="0045706F">
        <w:rPr>
          <w:szCs w:val="24"/>
        </w:rPr>
        <w:t>9.</w:t>
      </w:r>
      <w:r w:rsidRPr="0045706F">
        <w:rPr>
          <w:szCs w:val="24"/>
        </w:rPr>
        <w:t xml:space="preserve">klases </w:t>
      </w:r>
      <w:r w:rsidR="004D00F8" w:rsidRPr="0045706F">
        <w:rPr>
          <w:szCs w:val="24"/>
        </w:rPr>
        <w:t xml:space="preserve">un vispārējās vidējās izglītības </w:t>
      </w:r>
      <w:r w:rsidRPr="0045706F">
        <w:rPr>
          <w:szCs w:val="24"/>
        </w:rPr>
        <w:t xml:space="preserve">izglītojamie līdz attiecīgā mācību </w:t>
      </w:r>
      <w:r w:rsidR="004D00F8" w:rsidRPr="0045706F">
        <w:t xml:space="preserve">gada 15.decembrim iesniedz izglītības iestādes vadītājam rakstisku iesniegumu, kurā norādīti </w:t>
      </w:r>
      <w:r w:rsidR="00D25565" w:rsidRPr="0045706F">
        <w:t>eksāmeni</w:t>
      </w:r>
      <w:r w:rsidR="004D00F8" w:rsidRPr="0045706F">
        <w:t xml:space="preserve">, kurus izglītojamais kārtos. 9.klases izglītojamais, kurš apgūst mazākumtautību izglītības programmu, iesniegumā norāda </w:t>
      </w:r>
      <w:r w:rsidR="00D25565" w:rsidRPr="0045706F">
        <w:t>eksāmena</w:t>
      </w:r>
      <w:r w:rsidR="00C23407" w:rsidRPr="0045706F">
        <w:t xml:space="preserve"> materiāla</w:t>
      </w:r>
      <w:r w:rsidR="004D00F8" w:rsidRPr="0045706F">
        <w:t xml:space="preserve"> valodu</w:t>
      </w:r>
      <w:r w:rsidRPr="0045706F">
        <w:rPr>
          <w:szCs w:val="24"/>
        </w:rPr>
        <w:t>.</w:t>
      </w:r>
    </w:p>
    <w:p w:rsidR="005A02B3" w:rsidRPr="0045706F" w:rsidRDefault="006774E4" w:rsidP="005A02B3">
      <w:pPr>
        <w:pStyle w:val="BodyTextIndent2"/>
        <w:spacing w:after="240"/>
        <w:rPr>
          <w:szCs w:val="24"/>
        </w:rPr>
      </w:pPr>
      <w:r w:rsidRPr="0045706F">
        <w:rPr>
          <w:szCs w:val="24"/>
        </w:rPr>
        <w:t>20</w:t>
      </w:r>
      <w:r w:rsidR="005A02B3" w:rsidRPr="0045706F">
        <w:rPr>
          <w:szCs w:val="24"/>
        </w:rPr>
        <w:t>.</w:t>
      </w:r>
      <w:r w:rsidR="007050F8" w:rsidRPr="0045706F">
        <w:rPr>
          <w:szCs w:val="24"/>
        </w:rPr>
        <w:t> </w:t>
      </w:r>
      <w:r w:rsidR="00395F33" w:rsidRPr="0045706F">
        <w:rPr>
          <w:szCs w:val="24"/>
        </w:rPr>
        <w:t>9.k</w:t>
      </w:r>
      <w:r w:rsidR="0078799F" w:rsidRPr="0045706F">
        <w:rPr>
          <w:szCs w:val="24"/>
        </w:rPr>
        <w:t>lases izglītojama</w:t>
      </w:r>
      <w:r w:rsidR="007A2F97" w:rsidRPr="0045706F">
        <w:rPr>
          <w:szCs w:val="24"/>
        </w:rPr>
        <w:t>is</w:t>
      </w:r>
      <w:r w:rsidR="00395F33" w:rsidRPr="0045706F">
        <w:rPr>
          <w:szCs w:val="24"/>
        </w:rPr>
        <w:t xml:space="preserve">, kurš apgūst mazākumtautību </w:t>
      </w:r>
      <w:r w:rsidR="0078799F" w:rsidRPr="0045706F">
        <w:rPr>
          <w:szCs w:val="24"/>
        </w:rPr>
        <w:t>izglītības programmu, ir tiesī</w:t>
      </w:r>
      <w:r w:rsidR="007A2F97" w:rsidRPr="0045706F">
        <w:rPr>
          <w:szCs w:val="24"/>
        </w:rPr>
        <w:t>gs</w:t>
      </w:r>
      <w:r w:rsidR="00395F33" w:rsidRPr="0045706F">
        <w:rPr>
          <w:szCs w:val="24"/>
        </w:rPr>
        <w:t xml:space="preserve"> izvēlēties eksāmena materiāla valodu - latviešu valodu vai krievu valodu (izņemot eksāmenos valodu mācību priekšmetos)</w:t>
      </w:r>
      <w:r w:rsidR="005A02B3" w:rsidRPr="0045706F">
        <w:rPr>
          <w:szCs w:val="24"/>
        </w:rPr>
        <w:t>.</w:t>
      </w:r>
    </w:p>
    <w:p w:rsidR="005A02B3" w:rsidRPr="0045706F" w:rsidRDefault="00D4275E" w:rsidP="005A02B3">
      <w:pPr>
        <w:pStyle w:val="BodyTextIndent2"/>
        <w:spacing w:after="240"/>
        <w:rPr>
          <w:szCs w:val="24"/>
        </w:rPr>
      </w:pPr>
      <w:r w:rsidRPr="0045706F">
        <w:rPr>
          <w:szCs w:val="24"/>
        </w:rPr>
        <w:t>2</w:t>
      </w:r>
      <w:r w:rsidR="006774E4" w:rsidRPr="0045706F">
        <w:rPr>
          <w:szCs w:val="24"/>
        </w:rPr>
        <w:t>1</w:t>
      </w:r>
      <w:r w:rsidR="007050F8" w:rsidRPr="0045706F">
        <w:rPr>
          <w:szCs w:val="24"/>
        </w:rPr>
        <w:t>. </w:t>
      </w:r>
      <w:r w:rsidR="0078799F" w:rsidRPr="0045706F">
        <w:rPr>
          <w:szCs w:val="24"/>
        </w:rPr>
        <w:t>Izglītojam</w:t>
      </w:r>
      <w:r w:rsidR="007A2F97" w:rsidRPr="0045706F">
        <w:rPr>
          <w:szCs w:val="24"/>
        </w:rPr>
        <w:t>ais</w:t>
      </w:r>
      <w:r w:rsidR="00395F33" w:rsidRPr="0045706F">
        <w:rPr>
          <w:szCs w:val="24"/>
        </w:rPr>
        <w:t>, kurš apgūst mazākumtautību izglītība</w:t>
      </w:r>
      <w:r w:rsidR="0078799F" w:rsidRPr="0045706F">
        <w:rPr>
          <w:szCs w:val="24"/>
        </w:rPr>
        <w:t>s programmu, ir tiesī</w:t>
      </w:r>
      <w:r w:rsidR="007A2F97" w:rsidRPr="0045706F">
        <w:rPr>
          <w:szCs w:val="24"/>
        </w:rPr>
        <w:t>gs</w:t>
      </w:r>
      <w:r w:rsidR="00395F33" w:rsidRPr="0045706F">
        <w:rPr>
          <w:szCs w:val="24"/>
        </w:rPr>
        <w:t xml:space="preserve"> izvēlēties eksāmena darba izpildīšanas valodu – mācībvalodu vai latviešu valodu (izņemot eksāmen</w:t>
      </w:r>
      <w:r w:rsidR="00FA5658" w:rsidRPr="0045706F">
        <w:rPr>
          <w:szCs w:val="24"/>
        </w:rPr>
        <w:t xml:space="preserve">us </w:t>
      </w:r>
      <w:r w:rsidR="00395F33" w:rsidRPr="0045706F">
        <w:rPr>
          <w:szCs w:val="24"/>
        </w:rPr>
        <w:t>valodu mācību priekšmetos)</w:t>
      </w:r>
      <w:r w:rsidR="005A02B3" w:rsidRPr="0045706F">
        <w:rPr>
          <w:szCs w:val="24"/>
        </w:rPr>
        <w:t>.</w:t>
      </w:r>
    </w:p>
    <w:p w:rsidR="005A02B3" w:rsidRPr="00095088" w:rsidRDefault="00FB7FD6" w:rsidP="0078799F">
      <w:pPr>
        <w:pStyle w:val="BodyTextIndent2"/>
        <w:spacing w:after="240"/>
        <w:rPr>
          <w:szCs w:val="24"/>
        </w:rPr>
      </w:pPr>
      <w:r w:rsidRPr="0045706F">
        <w:rPr>
          <w:szCs w:val="24"/>
        </w:rPr>
        <w:t>2</w:t>
      </w:r>
      <w:r w:rsidR="006774E4" w:rsidRPr="0045706F">
        <w:rPr>
          <w:szCs w:val="24"/>
        </w:rPr>
        <w:t>2</w:t>
      </w:r>
      <w:r w:rsidR="007050F8" w:rsidRPr="0045706F">
        <w:rPr>
          <w:szCs w:val="24"/>
        </w:rPr>
        <w:t>. </w:t>
      </w:r>
      <w:r w:rsidR="00395F33" w:rsidRPr="0045706F">
        <w:t>Izglītības iestāde līdz attiecīgā gada 15.janvārim reģistrē valsts pārbaudījumu informācijas sistēmā (turpmāk – informācijas sistēma) 3.un 6.klases</w:t>
      </w:r>
      <w:r w:rsidR="00395F33">
        <w:t xml:space="preserve"> diagnosticējošajiem darbiem pieteiktos izglītojamos, 9.klases un </w:t>
      </w:r>
      <w:r w:rsidR="00395F33">
        <w:lastRenderedPageBreak/>
        <w:t xml:space="preserve">vidusskolas </w:t>
      </w:r>
      <w:r w:rsidR="00395F33" w:rsidRPr="000D54F0">
        <w:t>izglītojamo</w:t>
      </w:r>
      <w:r w:rsidR="00395F33">
        <w:t>s un viņu</w:t>
      </w:r>
      <w:r w:rsidR="00395F33" w:rsidRPr="000D54F0">
        <w:t xml:space="preserve"> iesniegumos norādītos </w:t>
      </w:r>
      <w:r w:rsidR="00395F33">
        <w:t xml:space="preserve">centra sagatavotos </w:t>
      </w:r>
      <w:r w:rsidR="00395F33" w:rsidRPr="000D54F0">
        <w:t>eksāmenus, u</w:t>
      </w:r>
      <w:r w:rsidR="00395F33">
        <w:t>n informāciju par nepieciešamo eksāmenu materiālu skaitu un valodu</w:t>
      </w:r>
      <w:r w:rsidR="005A02B3" w:rsidRPr="00095088">
        <w:rPr>
          <w:szCs w:val="24"/>
        </w:rPr>
        <w:t>.</w:t>
      </w:r>
    </w:p>
    <w:p w:rsidR="005A02B3" w:rsidRPr="0045706F" w:rsidRDefault="00D85E2C" w:rsidP="005A02B3">
      <w:pPr>
        <w:pStyle w:val="BodyTextIndent2"/>
        <w:spacing w:after="240"/>
        <w:rPr>
          <w:szCs w:val="24"/>
        </w:rPr>
      </w:pPr>
      <w:r w:rsidRPr="0045706F">
        <w:rPr>
          <w:szCs w:val="24"/>
        </w:rPr>
        <w:t>2</w:t>
      </w:r>
      <w:r w:rsidR="005C0667" w:rsidRPr="0045706F">
        <w:rPr>
          <w:szCs w:val="24"/>
        </w:rPr>
        <w:t>3</w:t>
      </w:r>
      <w:r w:rsidR="0037269A" w:rsidRPr="0045706F">
        <w:rPr>
          <w:szCs w:val="24"/>
        </w:rPr>
        <w:t>.</w:t>
      </w:r>
      <w:r w:rsidR="00E1496B" w:rsidRPr="0045706F">
        <w:rPr>
          <w:szCs w:val="24"/>
        </w:rPr>
        <w:t> </w:t>
      </w:r>
      <w:r w:rsidR="00FB7FD6" w:rsidRPr="0045706F">
        <w:t>I</w:t>
      </w:r>
      <w:r w:rsidR="00053070" w:rsidRPr="0045706F">
        <w:t xml:space="preserve">zglītības iestādes vadītājs nodrošina informācijas sistēmā paredzēto ziņu iekļaušanu informācijas sistēmā, </w:t>
      </w:r>
      <w:r w:rsidR="00FA5658" w:rsidRPr="0045706F">
        <w:t xml:space="preserve">to </w:t>
      </w:r>
      <w:r w:rsidR="00053070" w:rsidRPr="0045706F">
        <w:t>pilnību, patiesumu un savlaicīgu aktualizāciju</w:t>
      </w:r>
      <w:r w:rsidR="005A02B3" w:rsidRPr="0045706F">
        <w:rPr>
          <w:szCs w:val="24"/>
        </w:rPr>
        <w:t>.</w:t>
      </w:r>
    </w:p>
    <w:p w:rsidR="005A02B3" w:rsidRPr="0045706F" w:rsidRDefault="00D85E2C" w:rsidP="005A02B3">
      <w:pPr>
        <w:pStyle w:val="BodyTextIndent2"/>
        <w:spacing w:after="240"/>
        <w:rPr>
          <w:szCs w:val="24"/>
        </w:rPr>
      </w:pPr>
      <w:r w:rsidRPr="0045706F">
        <w:rPr>
          <w:szCs w:val="24"/>
        </w:rPr>
        <w:t>2</w:t>
      </w:r>
      <w:r w:rsidR="005C0667" w:rsidRPr="0045706F">
        <w:rPr>
          <w:szCs w:val="24"/>
        </w:rPr>
        <w:t>4</w:t>
      </w:r>
      <w:r w:rsidRPr="0045706F">
        <w:rPr>
          <w:szCs w:val="24"/>
        </w:rPr>
        <w:t>. </w:t>
      </w:r>
      <w:r w:rsidR="005A02B3" w:rsidRPr="0045706F">
        <w:rPr>
          <w:szCs w:val="24"/>
        </w:rPr>
        <w:t xml:space="preserve">Lai informācijas sistēma funkcionētu un tiktu izmantota atbilstoši </w:t>
      </w:r>
      <w:r w:rsidR="00E53413" w:rsidRPr="0045706F">
        <w:rPr>
          <w:szCs w:val="24"/>
        </w:rPr>
        <w:t xml:space="preserve">informācijas </w:t>
      </w:r>
      <w:r w:rsidR="005A02B3" w:rsidRPr="0045706F">
        <w:rPr>
          <w:szCs w:val="24"/>
        </w:rPr>
        <w:t xml:space="preserve">sistēmas mērķim, </w:t>
      </w:r>
      <w:r w:rsidR="00480154" w:rsidRPr="0045706F">
        <w:rPr>
          <w:szCs w:val="24"/>
        </w:rPr>
        <w:t>centrs</w:t>
      </w:r>
      <w:r w:rsidR="005A02B3" w:rsidRPr="0045706F">
        <w:rPr>
          <w:szCs w:val="24"/>
        </w:rPr>
        <w:t xml:space="preserve"> nodrošina informācijas sistēmas lietošanas rokasgrāmatas izstrādi un apstiprina to.</w:t>
      </w:r>
    </w:p>
    <w:p w:rsidR="005A02B3" w:rsidRPr="00095088" w:rsidRDefault="00D85E2C" w:rsidP="005A02B3">
      <w:pPr>
        <w:pStyle w:val="BodyTextIndent2"/>
        <w:spacing w:after="240"/>
        <w:rPr>
          <w:szCs w:val="24"/>
        </w:rPr>
      </w:pPr>
      <w:r w:rsidRPr="0045706F">
        <w:rPr>
          <w:szCs w:val="24"/>
        </w:rPr>
        <w:t>2</w:t>
      </w:r>
      <w:r w:rsidR="005C0667" w:rsidRPr="0045706F">
        <w:rPr>
          <w:szCs w:val="24"/>
        </w:rPr>
        <w:t>5</w:t>
      </w:r>
      <w:r w:rsidRPr="0045706F">
        <w:rPr>
          <w:szCs w:val="24"/>
        </w:rPr>
        <w:t>. </w:t>
      </w:r>
      <w:r w:rsidR="00053070" w:rsidRPr="0045706F">
        <w:t>Ja</w:t>
      </w:r>
      <w:r w:rsidR="00053070">
        <w:t xml:space="preserve"> izglītojamais vēlas mainīt iepriekš izvēlētos eksāmenus, kārtot papildu eksāmenu vai mainīt </w:t>
      </w:r>
      <w:r w:rsidR="009B06DB">
        <w:t>eksāmena materiāla</w:t>
      </w:r>
      <w:r w:rsidR="00053070">
        <w:t xml:space="preserve"> valodu, viņš ne vēlāk kā sešas nedēļas pirms attiecīgā eksāmena norises dienas iesniedz izglītības iestādes vadītājam attiecīgu </w:t>
      </w:r>
      <w:r w:rsidR="00F50008">
        <w:t xml:space="preserve">rakstisku </w:t>
      </w:r>
      <w:r w:rsidR="00053070">
        <w:t>iesniegumu. Izglītības iestādes vadītājs divu darbdienu laikā nodrošina izmaiņu reģistrēšanu informācijas sistēmā</w:t>
      </w:r>
      <w:r w:rsidR="005A02B3" w:rsidRPr="00095088">
        <w:rPr>
          <w:szCs w:val="24"/>
        </w:rPr>
        <w:t>.</w:t>
      </w:r>
    </w:p>
    <w:p w:rsidR="005E7549" w:rsidRPr="00095088" w:rsidRDefault="005E7549" w:rsidP="00A97258">
      <w:pPr>
        <w:pStyle w:val="BodyTextIndent"/>
        <w:spacing w:after="240"/>
        <w:ind w:firstLine="0"/>
        <w:jc w:val="center"/>
        <w:rPr>
          <w:b/>
          <w:sz w:val="28"/>
        </w:rPr>
      </w:pPr>
      <w:r w:rsidRPr="00095088">
        <w:rPr>
          <w:b/>
          <w:sz w:val="28"/>
        </w:rPr>
        <w:t>III.</w:t>
      </w:r>
      <w:r w:rsidR="00A97258" w:rsidRPr="00095088">
        <w:rPr>
          <w:b/>
          <w:sz w:val="28"/>
        </w:rPr>
        <w:t> </w:t>
      </w:r>
      <w:r w:rsidRPr="00095088">
        <w:rPr>
          <w:b/>
          <w:sz w:val="28"/>
        </w:rPr>
        <w:t>Valsts pārbaudes darbu satura izveides kārtība</w:t>
      </w:r>
      <w:bookmarkEnd w:id="2"/>
    </w:p>
    <w:p w:rsidR="00A97258" w:rsidRPr="0045706F" w:rsidRDefault="00A97258" w:rsidP="00A97258">
      <w:pPr>
        <w:pStyle w:val="BodyTextIndent2"/>
        <w:spacing w:after="0"/>
        <w:rPr>
          <w:szCs w:val="24"/>
        </w:rPr>
      </w:pPr>
      <w:r w:rsidRPr="0045706F">
        <w:rPr>
          <w:szCs w:val="24"/>
        </w:rPr>
        <w:t>2</w:t>
      </w:r>
      <w:r w:rsidR="005C0667" w:rsidRPr="0045706F">
        <w:rPr>
          <w:szCs w:val="24"/>
        </w:rPr>
        <w:t>6</w:t>
      </w:r>
      <w:r w:rsidR="00480154" w:rsidRPr="0045706F">
        <w:rPr>
          <w:szCs w:val="24"/>
        </w:rPr>
        <w:t>.</w:t>
      </w:r>
      <w:r w:rsidRPr="0045706F">
        <w:rPr>
          <w:szCs w:val="24"/>
        </w:rPr>
        <w:t> </w:t>
      </w:r>
      <w:r w:rsidR="005E7549" w:rsidRPr="0045706F">
        <w:rPr>
          <w:szCs w:val="24"/>
        </w:rPr>
        <w:t>V</w:t>
      </w:r>
      <w:r w:rsidR="0044177B" w:rsidRPr="0045706F">
        <w:rPr>
          <w:szCs w:val="24"/>
        </w:rPr>
        <w:t>alsts pārbaudes darbus</w:t>
      </w:r>
      <w:r w:rsidR="00107C50" w:rsidRPr="0045706F">
        <w:rPr>
          <w:szCs w:val="24"/>
        </w:rPr>
        <w:t xml:space="preserve"> izstrādā</w:t>
      </w:r>
      <w:r w:rsidR="00FB7FD6" w:rsidRPr="0045706F">
        <w:rPr>
          <w:szCs w:val="24"/>
        </w:rPr>
        <w:t>:</w:t>
      </w:r>
    </w:p>
    <w:p w:rsidR="00FB7FD6" w:rsidRPr="0045706F" w:rsidRDefault="007050F8" w:rsidP="00A97258">
      <w:pPr>
        <w:pStyle w:val="BodyTextIndent2"/>
        <w:spacing w:after="0"/>
        <w:rPr>
          <w:szCs w:val="24"/>
        </w:rPr>
      </w:pPr>
      <w:r w:rsidRPr="0045706F">
        <w:rPr>
          <w:szCs w:val="24"/>
        </w:rPr>
        <w:t>2</w:t>
      </w:r>
      <w:r w:rsidR="005C0667" w:rsidRPr="0045706F">
        <w:rPr>
          <w:szCs w:val="24"/>
        </w:rPr>
        <w:t>6</w:t>
      </w:r>
      <w:r w:rsidRPr="0045706F">
        <w:rPr>
          <w:szCs w:val="24"/>
        </w:rPr>
        <w:t>.1. </w:t>
      </w:r>
      <w:r w:rsidR="00FB7FD6" w:rsidRPr="0045706F">
        <w:rPr>
          <w:szCs w:val="24"/>
        </w:rPr>
        <w:t>centrs</w:t>
      </w:r>
      <w:r w:rsidR="005D45B6" w:rsidRPr="0045706F">
        <w:rPr>
          <w:szCs w:val="24"/>
        </w:rPr>
        <w:t>;</w:t>
      </w:r>
    </w:p>
    <w:p w:rsidR="00A97258" w:rsidRPr="0045706F" w:rsidRDefault="007050F8" w:rsidP="00A97258">
      <w:pPr>
        <w:pStyle w:val="BodyTextIndent2"/>
        <w:spacing w:after="0"/>
        <w:rPr>
          <w:szCs w:val="24"/>
        </w:rPr>
      </w:pPr>
      <w:r w:rsidRPr="0045706F">
        <w:rPr>
          <w:szCs w:val="24"/>
        </w:rPr>
        <w:t>2</w:t>
      </w:r>
      <w:r w:rsidR="005C0667" w:rsidRPr="0045706F">
        <w:rPr>
          <w:szCs w:val="24"/>
        </w:rPr>
        <w:t>6</w:t>
      </w:r>
      <w:r w:rsidRPr="0045706F">
        <w:rPr>
          <w:szCs w:val="24"/>
        </w:rPr>
        <w:t>.2. </w:t>
      </w:r>
      <w:r w:rsidR="005E7549" w:rsidRPr="0045706F">
        <w:rPr>
          <w:szCs w:val="24"/>
        </w:rPr>
        <w:t xml:space="preserve">pašvaldības </w:t>
      </w:r>
      <w:r w:rsidR="00A97258" w:rsidRPr="0045706F">
        <w:rPr>
          <w:szCs w:val="24"/>
        </w:rPr>
        <w:t>atbildīgā amatpersona</w:t>
      </w:r>
      <w:r w:rsidR="005E7549" w:rsidRPr="0045706F">
        <w:rPr>
          <w:szCs w:val="24"/>
        </w:rPr>
        <w:t>;</w:t>
      </w:r>
    </w:p>
    <w:p w:rsidR="005E7549" w:rsidRPr="0045706F" w:rsidRDefault="00A97258" w:rsidP="005E7549">
      <w:pPr>
        <w:pStyle w:val="BodyTextIndent2"/>
        <w:spacing w:after="240"/>
        <w:rPr>
          <w:szCs w:val="24"/>
        </w:rPr>
      </w:pPr>
      <w:r w:rsidRPr="0045706F">
        <w:rPr>
          <w:szCs w:val="24"/>
        </w:rPr>
        <w:t>2</w:t>
      </w:r>
      <w:r w:rsidR="005C0667" w:rsidRPr="0045706F">
        <w:rPr>
          <w:szCs w:val="24"/>
        </w:rPr>
        <w:t>6</w:t>
      </w:r>
      <w:r w:rsidR="005D45B6" w:rsidRPr="0045706F">
        <w:rPr>
          <w:szCs w:val="24"/>
        </w:rPr>
        <w:t>.3</w:t>
      </w:r>
      <w:r w:rsidR="005E7549" w:rsidRPr="0045706F">
        <w:rPr>
          <w:szCs w:val="24"/>
        </w:rPr>
        <w:t>.</w:t>
      </w:r>
      <w:r w:rsidRPr="0045706F">
        <w:rPr>
          <w:szCs w:val="24"/>
        </w:rPr>
        <w:t> </w:t>
      </w:r>
      <w:r w:rsidR="005E7549" w:rsidRPr="0045706F">
        <w:rPr>
          <w:szCs w:val="24"/>
        </w:rPr>
        <w:t>izglītības iestāde.</w:t>
      </w:r>
    </w:p>
    <w:p w:rsidR="005E7549" w:rsidRPr="0045706F" w:rsidRDefault="005E7549" w:rsidP="005E7549">
      <w:pPr>
        <w:pStyle w:val="BodyTextIndent2"/>
        <w:spacing w:after="240"/>
        <w:rPr>
          <w:szCs w:val="24"/>
        </w:rPr>
      </w:pPr>
      <w:r w:rsidRPr="0045706F">
        <w:rPr>
          <w:szCs w:val="24"/>
        </w:rPr>
        <w:t>2</w:t>
      </w:r>
      <w:r w:rsidR="005C0667" w:rsidRPr="0045706F">
        <w:rPr>
          <w:szCs w:val="24"/>
        </w:rPr>
        <w:t>7</w:t>
      </w:r>
      <w:r w:rsidRPr="0045706F">
        <w:rPr>
          <w:szCs w:val="24"/>
        </w:rPr>
        <w:t>.</w:t>
      </w:r>
      <w:r w:rsidR="00A97258" w:rsidRPr="0045706F">
        <w:rPr>
          <w:szCs w:val="24"/>
        </w:rPr>
        <w:t> </w:t>
      </w:r>
      <w:r w:rsidRPr="0045706F">
        <w:rPr>
          <w:szCs w:val="24"/>
        </w:rPr>
        <w:t>Centrs izstrādā valsts pārbaudes darbus, kas norādīti Ministru kabineta noteikumos par valsts pārbaudes darbu norises laiku attiecīgajā mācību gadā.</w:t>
      </w:r>
    </w:p>
    <w:p w:rsidR="005E7549" w:rsidRPr="0045706F" w:rsidRDefault="00621F24" w:rsidP="005E7549">
      <w:pPr>
        <w:pStyle w:val="BodyTextIndent2"/>
        <w:spacing w:after="240"/>
        <w:rPr>
          <w:szCs w:val="24"/>
        </w:rPr>
      </w:pPr>
      <w:r w:rsidRPr="0045706F">
        <w:rPr>
          <w:szCs w:val="24"/>
        </w:rPr>
        <w:t>2</w:t>
      </w:r>
      <w:r w:rsidR="005C0667" w:rsidRPr="0045706F">
        <w:rPr>
          <w:szCs w:val="24"/>
        </w:rPr>
        <w:t>8</w:t>
      </w:r>
      <w:r w:rsidR="005E7549" w:rsidRPr="0045706F">
        <w:rPr>
          <w:szCs w:val="24"/>
        </w:rPr>
        <w:t>.</w:t>
      </w:r>
      <w:r w:rsidR="00A97258" w:rsidRPr="0045706F">
        <w:rPr>
          <w:szCs w:val="24"/>
        </w:rPr>
        <w:t> </w:t>
      </w:r>
      <w:r w:rsidR="005E7549" w:rsidRPr="0045706F">
        <w:rPr>
          <w:szCs w:val="24"/>
        </w:rPr>
        <w:t xml:space="preserve">Pašvaldības </w:t>
      </w:r>
      <w:r w:rsidR="00BE3945" w:rsidRPr="0045706F">
        <w:rPr>
          <w:szCs w:val="24"/>
        </w:rPr>
        <w:t>atbildīg</w:t>
      </w:r>
      <w:r w:rsidR="000A76FC" w:rsidRPr="0045706F">
        <w:rPr>
          <w:szCs w:val="24"/>
        </w:rPr>
        <w:t>ā</w:t>
      </w:r>
      <w:r w:rsidR="00E53413" w:rsidRPr="0045706F">
        <w:rPr>
          <w:szCs w:val="24"/>
        </w:rPr>
        <w:t xml:space="preserve"> amatpersona</w:t>
      </w:r>
      <w:r w:rsidR="005E7549" w:rsidRPr="0045706F">
        <w:rPr>
          <w:szCs w:val="24"/>
        </w:rPr>
        <w:t xml:space="preserve"> vai izglītības iestāde </w:t>
      </w:r>
      <w:r w:rsidR="00BE3945" w:rsidRPr="0045706F">
        <w:rPr>
          <w:szCs w:val="24"/>
        </w:rPr>
        <w:t>ir tiesī</w:t>
      </w:r>
      <w:r w:rsidR="00730097" w:rsidRPr="0045706F">
        <w:rPr>
          <w:szCs w:val="24"/>
        </w:rPr>
        <w:t>ga</w:t>
      </w:r>
      <w:r w:rsidR="005E7549" w:rsidRPr="0045706F">
        <w:rPr>
          <w:szCs w:val="24"/>
        </w:rPr>
        <w:t xml:space="preserve"> izstrādāt </w:t>
      </w:r>
      <w:r w:rsidR="00EE4A6D" w:rsidRPr="0045706F">
        <w:rPr>
          <w:szCs w:val="24"/>
        </w:rPr>
        <w:t>eksāmenus</w:t>
      </w:r>
      <w:r w:rsidR="005E7549" w:rsidRPr="0045706F">
        <w:rPr>
          <w:szCs w:val="24"/>
        </w:rPr>
        <w:t xml:space="preserve"> mācību priekšmetos, kuros centrs </w:t>
      </w:r>
      <w:r w:rsidR="00C23D95" w:rsidRPr="0045706F">
        <w:rPr>
          <w:szCs w:val="24"/>
        </w:rPr>
        <w:t>tos nav izstrādājis</w:t>
      </w:r>
      <w:r w:rsidR="005E7549" w:rsidRPr="0045706F">
        <w:rPr>
          <w:szCs w:val="24"/>
        </w:rPr>
        <w:t>.</w:t>
      </w:r>
    </w:p>
    <w:p w:rsidR="005E7549" w:rsidRPr="00095088" w:rsidRDefault="005C0667" w:rsidP="005E7549">
      <w:pPr>
        <w:pStyle w:val="BodyTextIndent2"/>
        <w:spacing w:after="240"/>
        <w:rPr>
          <w:szCs w:val="24"/>
        </w:rPr>
      </w:pPr>
      <w:r w:rsidRPr="0045706F">
        <w:rPr>
          <w:szCs w:val="24"/>
        </w:rPr>
        <w:t>29</w:t>
      </w:r>
      <w:r w:rsidR="005E7549" w:rsidRPr="0045706F">
        <w:rPr>
          <w:szCs w:val="24"/>
        </w:rPr>
        <w:t>.</w:t>
      </w:r>
      <w:r w:rsidR="00A97258" w:rsidRPr="00095088">
        <w:rPr>
          <w:szCs w:val="24"/>
        </w:rPr>
        <w:t> </w:t>
      </w:r>
      <w:r w:rsidR="005E7549" w:rsidRPr="00095088">
        <w:rPr>
          <w:szCs w:val="24"/>
        </w:rPr>
        <w:t>Valsts pārbaudes darbs var būt rakstisks vai mutvārdu, vai kombinēts (rakstu un mutvārdu daļa vai rakstu un praktiskā daļa).</w:t>
      </w:r>
    </w:p>
    <w:p w:rsidR="00A97258" w:rsidRPr="00095088" w:rsidRDefault="00107C50" w:rsidP="0051747F">
      <w:pPr>
        <w:pStyle w:val="BodyTextIndent2"/>
        <w:spacing w:after="0"/>
        <w:rPr>
          <w:szCs w:val="24"/>
        </w:rPr>
      </w:pPr>
      <w:r w:rsidRPr="0045706F">
        <w:rPr>
          <w:szCs w:val="24"/>
        </w:rPr>
        <w:t>3</w:t>
      </w:r>
      <w:r w:rsidR="005C0667" w:rsidRPr="0045706F">
        <w:rPr>
          <w:szCs w:val="24"/>
        </w:rPr>
        <w:t>0</w:t>
      </w:r>
      <w:r w:rsidR="005E7549" w:rsidRPr="0045706F">
        <w:rPr>
          <w:szCs w:val="24"/>
        </w:rPr>
        <w:t>.</w:t>
      </w:r>
      <w:r w:rsidR="00A97258" w:rsidRPr="00095088">
        <w:rPr>
          <w:szCs w:val="24"/>
        </w:rPr>
        <w:t> </w:t>
      </w:r>
      <w:r w:rsidR="005E7549" w:rsidRPr="00095088">
        <w:rPr>
          <w:szCs w:val="24"/>
        </w:rPr>
        <w:t xml:space="preserve">Centrs atbilstoši valsts pamatizglītības standartam vai valsts vispārējās vidējās izglītības standartam un attiecīgā mācību priekšmeta standartam izstrādā valsts pārbaudes darba programmu. Valsts pārbaudes darba programmā norāda: </w:t>
      </w:r>
    </w:p>
    <w:p w:rsidR="00A97258" w:rsidRPr="0045706F" w:rsidRDefault="00107C50" w:rsidP="0051747F">
      <w:pPr>
        <w:pStyle w:val="BodyTextIndent2"/>
        <w:spacing w:after="0"/>
        <w:rPr>
          <w:szCs w:val="24"/>
        </w:rPr>
      </w:pPr>
      <w:r w:rsidRPr="0045706F">
        <w:rPr>
          <w:szCs w:val="24"/>
        </w:rPr>
        <w:t>3</w:t>
      </w:r>
      <w:r w:rsidR="005C0667" w:rsidRPr="0045706F">
        <w:rPr>
          <w:szCs w:val="24"/>
        </w:rPr>
        <w:t>0</w:t>
      </w:r>
      <w:r w:rsidR="005E7549" w:rsidRPr="0045706F">
        <w:rPr>
          <w:szCs w:val="24"/>
        </w:rPr>
        <w:t>.1.</w:t>
      </w:r>
      <w:r w:rsidR="00162552" w:rsidRPr="0045706F">
        <w:rPr>
          <w:szCs w:val="24"/>
        </w:rPr>
        <w:t> </w:t>
      </w:r>
      <w:r w:rsidR="00430704" w:rsidRPr="0045706F">
        <w:rPr>
          <w:szCs w:val="24"/>
        </w:rPr>
        <w:t>valsts pārbaudes darba mērķi;</w:t>
      </w:r>
    </w:p>
    <w:p w:rsidR="00A97258" w:rsidRPr="0045706F" w:rsidRDefault="00107C50" w:rsidP="0051747F">
      <w:pPr>
        <w:pStyle w:val="BodyTextIndent2"/>
        <w:spacing w:after="0"/>
        <w:rPr>
          <w:szCs w:val="24"/>
        </w:rPr>
      </w:pPr>
      <w:r w:rsidRPr="0045706F">
        <w:rPr>
          <w:szCs w:val="24"/>
        </w:rPr>
        <w:t>3</w:t>
      </w:r>
      <w:r w:rsidR="005C0667" w:rsidRPr="0045706F">
        <w:rPr>
          <w:szCs w:val="24"/>
        </w:rPr>
        <w:t>0</w:t>
      </w:r>
      <w:r w:rsidR="005E7549" w:rsidRPr="0045706F">
        <w:rPr>
          <w:szCs w:val="24"/>
        </w:rPr>
        <w:t>.2.</w:t>
      </w:r>
      <w:r w:rsidR="00162552" w:rsidRPr="0045706F">
        <w:rPr>
          <w:szCs w:val="24"/>
        </w:rPr>
        <w:t> </w:t>
      </w:r>
      <w:r w:rsidR="005E7549" w:rsidRPr="0045706F">
        <w:rPr>
          <w:szCs w:val="24"/>
        </w:rPr>
        <w:t>vals</w:t>
      </w:r>
      <w:r w:rsidR="005B150C" w:rsidRPr="0045706F">
        <w:rPr>
          <w:szCs w:val="24"/>
        </w:rPr>
        <w:t>ts pārbaudes darba adresātu;</w:t>
      </w:r>
    </w:p>
    <w:p w:rsidR="00A97258" w:rsidRPr="00095088" w:rsidRDefault="00107C50" w:rsidP="0051747F">
      <w:pPr>
        <w:pStyle w:val="BodyTextIndent2"/>
        <w:spacing w:after="0"/>
        <w:rPr>
          <w:szCs w:val="24"/>
        </w:rPr>
      </w:pPr>
      <w:r w:rsidRPr="0045706F">
        <w:rPr>
          <w:szCs w:val="24"/>
        </w:rPr>
        <w:t>3</w:t>
      </w:r>
      <w:r w:rsidR="005C0667" w:rsidRPr="0045706F">
        <w:rPr>
          <w:szCs w:val="24"/>
        </w:rPr>
        <w:t>0</w:t>
      </w:r>
      <w:r w:rsidR="005E7549" w:rsidRPr="0045706F">
        <w:rPr>
          <w:szCs w:val="24"/>
        </w:rPr>
        <w:t>.3</w:t>
      </w:r>
      <w:r w:rsidR="005E7549" w:rsidRPr="00095088">
        <w:rPr>
          <w:szCs w:val="24"/>
        </w:rPr>
        <w:t>.</w:t>
      </w:r>
      <w:r w:rsidR="00162552" w:rsidRPr="00095088">
        <w:rPr>
          <w:szCs w:val="24"/>
        </w:rPr>
        <w:t> </w:t>
      </w:r>
      <w:r w:rsidR="005E7549" w:rsidRPr="00095088">
        <w:rPr>
          <w:szCs w:val="24"/>
        </w:rPr>
        <w:t xml:space="preserve">valsts pārbaudes darba uzbūvi - daļu aprakstu, izpildei paredzēto laiku un </w:t>
      </w:r>
      <w:r w:rsidR="00162552" w:rsidRPr="00095088">
        <w:rPr>
          <w:szCs w:val="24"/>
        </w:rPr>
        <w:t>mācību priekšmetu tēmu</w:t>
      </w:r>
      <w:r w:rsidR="00430704">
        <w:rPr>
          <w:szCs w:val="24"/>
        </w:rPr>
        <w:t xml:space="preserve"> īpatsvaru;</w:t>
      </w:r>
    </w:p>
    <w:p w:rsidR="00A97258" w:rsidRPr="00FD33DA" w:rsidRDefault="00107C50" w:rsidP="0051747F">
      <w:pPr>
        <w:pStyle w:val="BodyTextIndent2"/>
        <w:spacing w:after="0"/>
        <w:rPr>
          <w:szCs w:val="24"/>
        </w:rPr>
      </w:pPr>
      <w:r w:rsidRPr="0045706F">
        <w:rPr>
          <w:szCs w:val="24"/>
        </w:rPr>
        <w:t>3</w:t>
      </w:r>
      <w:r w:rsidR="005C0667" w:rsidRPr="0045706F">
        <w:rPr>
          <w:szCs w:val="24"/>
        </w:rPr>
        <w:t>0</w:t>
      </w:r>
      <w:r w:rsidR="005E7549" w:rsidRPr="0045706F">
        <w:rPr>
          <w:szCs w:val="24"/>
        </w:rPr>
        <w:t>.</w:t>
      </w:r>
      <w:r w:rsidR="005E7549" w:rsidRPr="00095088">
        <w:rPr>
          <w:szCs w:val="24"/>
        </w:rPr>
        <w:t>4.</w:t>
      </w:r>
      <w:r w:rsidR="00162552" w:rsidRPr="00095088">
        <w:rPr>
          <w:szCs w:val="24"/>
        </w:rPr>
        <w:t> </w:t>
      </w:r>
      <w:r w:rsidR="0045706F" w:rsidRPr="00FD33DA">
        <w:rPr>
          <w:szCs w:val="24"/>
        </w:rPr>
        <w:t xml:space="preserve">valsts pārbaudes darba </w:t>
      </w:r>
      <w:r w:rsidR="005E7549" w:rsidRPr="00FD33DA">
        <w:rPr>
          <w:szCs w:val="24"/>
        </w:rPr>
        <w:t xml:space="preserve">uzdevumu </w:t>
      </w:r>
      <w:r w:rsidR="00430704" w:rsidRPr="00FD33DA">
        <w:rPr>
          <w:szCs w:val="24"/>
        </w:rPr>
        <w:t>veidus;</w:t>
      </w:r>
    </w:p>
    <w:p w:rsidR="00A97258" w:rsidRPr="00095088" w:rsidRDefault="00107C50" w:rsidP="0051747F">
      <w:pPr>
        <w:pStyle w:val="BodyTextIndent2"/>
        <w:spacing w:after="0"/>
        <w:rPr>
          <w:szCs w:val="24"/>
        </w:rPr>
      </w:pPr>
      <w:r w:rsidRPr="00FD33DA">
        <w:rPr>
          <w:szCs w:val="24"/>
        </w:rPr>
        <w:t>3</w:t>
      </w:r>
      <w:r w:rsidR="005C0667" w:rsidRPr="00FD33DA">
        <w:rPr>
          <w:szCs w:val="24"/>
        </w:rPr>
        <w:t>0</w:t>
      </w:r>
      <w:r w:rsidR="005E7549" w:rsidRPr="00FD33DA">
        <w:rPr>
          <w:szCs w:val="24"/>
        </w:rPr>
        <w:t>.5.</w:t>
      </w:r>
      <w:r w:rsidR="00162552" w:rsidRPr="00FD33DA">
        <w:rPr>
          <w:szCs w:val="24"/>
        </w:rPr>
        <w:t> </w:t>
      </w:r>
      <w:r w:rsidR="0045706F" w:rsidRPr="00FD33DA">
        <w:rPr>
          <w:szCs w:val="24"/>
        </w:rPr>
        <w:t>valsts pārbaudes darba</w:t>
      </w:r>
      <w:r w:rsidR="0045706F">
        <w:rPr>
          <w:szCs w:val="24"/>
        </w:rPr>
        <w:t xml:space="preserve"> </w:t>
      </w:r>
      <w:r w:rsidR="00742845">
        <w:rPr>
          <w:szCs w:val="24"/>
        </w:rPr>
        <w:t>vērtēšanas kārtību;</w:t>
      </w:r>
    </w:p>
    <w:p w:rsidR="005E7549" w:rsidRPr="00095088" w:rsidRDefault="00107C50" w:rsidP="005E7549">
      <w:pPr>
        <w:pStyle w:val="BodyTextIndent2"/>
        <w:spacing w:after="240"/>
        <w:rPr>
          <w:szCs w:val="24"/>
        </w:rPr>
      </w:pPr>
      <w:r w:rsidRPr="0045706F">
        <w:rPr>
          <w:szCs w:val="24"/>
        </w:rPr>
        <w:t>3</w:t>
      </w:r>
      <w:r w:rsidR="005C0667" w:rsidRPr="0045706F">
        <w:rPr>
          <w:szCs w:val="24"/>
        </w:rPr>
        <w:t>0</w:t>
      </w:r>
      <w:r w:rsidR="005E7549" w:rsidRPr="0045706F">
        <w:rPr>
          <w:szCs w:val="24"/>
        </w:rPr>
        <w:t>.</w:t>
      </w:r>
      <w:r w:rsidR="005E7549" w:rsidRPr="00095088">
        <w:rPr>
          <w:szCs w:val="24"/>
        </w:rPr>
        <w:t>6.</w:t>
      </w:r>
      <w:r w:rsidR="00162552" w:rsidRPr="00095088">
        <w:rPr>
          <w:szCs w:val="24"/>
        </w:rPr>
        <w:t> </w:t>
      </w:r>
      <w:r w:rsidR="005E7549" w:rsidRPr="00095088">
        <w:rPr>
          <w:szCs w:val="24"/>
        </w:rPr>
        <w:t>palīglīdzekļus, kurus atļauts izmantot valsts pārbaudes darba laikā.</w:t>
      </w:r>
    </w:p>
    <w:p w:rsidR="005E7549" w:rsidRPr="0045706F" w:rsidRDefault="00503460" w:rsidP="005E7549">
      <w:pPr>
        <w:pStyle w:val="BodyTextIndent2"/>
        <w:spacing w:after="240"/>
        <w:rPr>
          <w:szCs w:val="24"/>
        </w:rPr>
      </w:pPr>
      <w:r w:rsidRPr="0045706F">
        <w:rPr>
          <w:szCs w:val="24"/>
        </w:rPr>
        <w:lastRenderedPageBreak/>
        <w:t>3</w:t>
      </w:r>
      <w:r w:rsidR="005C0667" w:rsidRPr="0045706F">
        <w:rPr>
          <w:szCs w:val="24"/>
        </w:rPr>
        <w:t>1</w:t>
      </w:r>
      <w:r w:rsidR="005E7549" w:rsidRPr="0045706F">
        <w:rPr>
          <w:szCs w:val="24"/>
        </w:rPr>
        <w:t>.</w:t>
      </w:r>
      <w:r w:rsidRPr="0045706F">
        <w:rPr>
          <w:szCs w:val="24"/>
        </w:rPr>
        <w:t> </w:t>
      </w:r>
      <w:r w:rsidR="005E7549" w:rsidRPr="0045706F">
        <w:rPr>
          <w:szCs w:val="24"/>
        </w:rPr>
        <w:t>Centrs valsts pārbaudes darbu programmas apstiprina un līdz attiecīgā mācību gada otrā semestra sākumam ievieto mājaslapā.</w:t>
      </w:r>
    </w:p>
    <w:p w:rsidR="005E7549" w:rsidRPr="00095088" w:rsidRDefault="00503460" w:rsidP="005E7549">
      <w:pPr>
        <w:pStyle w:val="BodyTextIndent2"/>
        <w:spacing w:after="240"/>
        <w:rPr>
          <w:szCs w:val="24"/>
        </w:rPr>
      </w:pPr>
      <w:r w:rsidRPr="0045706F">
        <w:rPr>
          <w:szCs w:val="24"/>
        </w:rPr>
        <w:t>3</w:t>
      </w:r>
      <w:r w:rsidR="005C0667" w:rsidRPr="0045706F">
        <w:rPr>
          <w:szCs w:val="24"/>
        </w:rPr>
        <w:t>2</w:t>
      </w:r>
      <w:r w:rsidR="005E7549" w:rsidRPr="0045706F">
        <w:rPr>
          <w:szCs w:val="24"/>
        </w:rPr>
        <w:t>.</w:t>
      </w:r>
      <w:r w:rsidRPr="0045706F">
        <w:rPr>
          <w:szCs w:val="24"/>
        </w:rPr>
        <w:t> </w:t>
      </w:r>
      <w:r w:rsidR="005E7549" w:rsidRPr="0045706F">
        <w:rPr>
          <w:szCs w:val="24"/>
        </w:rPr>
        <w:t xml:space="preserve">Pašvaldības </w:t>
      </w:r>
      <w:r w:rsidR="00FA5658" w:rsidRPr="0045706F">
        <w:rPr>
          <w:szCs w:val="24"/>
        </w:rPr>
        <w:t>atbildīgā</w:t>
      </w:r>
      <w:r w:rsidRPr="0045706F">
        <w:rPr>
          <w:szCs w:val="24"/>
        </w:rPr>
        <w:t xml:space="preserve"> amatpersona</w:t>
      </w:r>
      <w:r w:rsidR="00FA5658" w:rsidRPr="0045706F">
        <w:rPr>
          <w:szCs w:val="24"/>
        </w:rPr>
        <w:t>, iev</w:t>
      </w:r>
      <w:r w:rsidR="00E675F0" w:rsidRPr="0045706F">
        <w:rPr>
          <w:szCs w:val="24"/>
        </w:rPr>
        <w:t xml:space="preserve">ērojot </w:t>
      </w:r>
      <w:r w:rsidR="0045706F" w:rsidRPr="00FD33DA">
        <w:rPr>
          <w:szCs w:val="24"/>
        </w:rPr>
        <w:t>šo noteikumu</w:t>
      </w:r>
      <w:r w:rsidR="0045706F">
        <w:rPr>
          <w:szCs w:val="24"/>
        </w:rPr>
        <w:t xml:space="preserve"> </w:t>
      </w:r>
      <w:r w:rsidR="00E675F0" w:rsidRPr="0045706F">
        <w:rPr>
          <w:szCs w:val="24"/>
        </w:rPr>
        <w:t>28</w:t>
      </w:r>
      <w:r w:rsidR="00FA5658" w:rsidRPr="0045706F">
        <w:rPr>
          <w:szCs w:val="24"/>
        </w:rPr>
        <w:t>.punktā noteikto, ir tiesīga izstrādāt</w:t>
      </w:r>
      <w:r w:rsidR="005E7549" w:rsidRPr="0045706F">
        <w:rPr>
          <w:szCs w:val="24"/>
        </w:rPr>
        <w:t xml:space="preserve"> vienu </w:t>
      </w:r>
      <w:r w:rsidR="00CB64C7" w:rsidRPr="0045706F">
        <w:rPr>
          <w:szCs w:val="24"/>
        </w:rPr>
        <w:t>eksāmen</w:t>
      </w:r>
      <w:r w:rsidR="00F3650E" w:rsidRPr="0045706F">
        <w:rPr>
          <w:szCs w:val="24"/>
        </w:rPr>
        <w:t>u</w:t>
      </w:r>
      <w:r w:rsidR="005E7549" w:rsidRPr="0045706F">
        <w:rPr>
          <w:szCs w:val="24"/>
        </w:rPr>
        <w:t xml:space="preserve"> kādā mācību priekšmetā, ja to kārto izglītojamie no vairākām attiecīgās pašvaldības</w:t>
      </w:r>
      <w:r w:rsidR="005E7549" w:rsidRPr="00095088">
        <w:rPr>
          <w:szCs w:val="24"/>
        </w:rPr>
        <w:t xml:space="preserve"> izglītības iestādēm, kuru akreditētās izglītības programmās ir šis mācību priekšmets.</w:t>
      </w:r>
    </w:p>
    <w:p w:rsidR="005E7549" w:rsidRPr="0045706F" w:rsidRDefault="00503460" w:rsidP="005E7549">
      <w:pPr>
        <w:pStyle w:val="BodyTextIndent2"/>
        <w:spacing w:after="240"/>
        <w:rPr>
          <w:szCs w:val="24"/>
        </w:rPr>
      </w:pPr>
      <w:r w:rsidRPr="0045706F">
        <w:rPr>
          <w:szCs w:val="24"/>
        </w:rPr>
        <w:t>3</w:t>
      </w:r>
      <w:r w:rsidR="005C0667" w:rsidRPr="0045706F">
        <w:rPr>
          <w:szCs w:val="24"/>
        </w:rPr>
        <w:t>3</w:t>
      </w:r>
      <w:r w:rsidRPr="0045706F">
        <w:rPr>
          <w:szCs w:val="24"/>
        </w:rPr>
        <w:t>. Pašvaldības atbildīgā amatpersona</w:t>
      </w:r>
      <w:r w:rsidR="005E7549" w:rsidRPr="0045706F">
        <w:rPr>
          <w:szCs w:val="24"/>
        </w:rPr>
        <w:t xml:space="preserve"> izstrādā </w:t>
      </w:r>
      <w:r w:rsidR="00053070" w:rsidRPr="0045706F">
        <w:rPr>
          <w:szCs w:val="24"/>
        </w:rPr>
        <w:t>eksāmena</w:t>
      </w:r>
      <w:r w:rsidR="005E7549" w:rsidRPr="0045706F">
        <w:rPr>
          <w:szCs w:val="24"/>
        </w:rPr>
        <w:t xml:space="preserve"> programmu atbilstoši šo noteikumu </w:t>
      </w:r>
      <w:r w:rsidR="00CB64C7" w:rsidRPr="0045706F">
        <w:rPr>
          <w:szCs w:val="24"/>
        </w:rPr>
        <w:t>3</w:t>
      </w:r>
      <w:r w:rsidR="00E675F0" w:rsidRPr="0045706F">
        <w:rPr>
          <w:szCs w:val="24"/>
        </w:rPr>
        <w:t>0</w:t>
      </w:r>
      <w:r w:rsidR="005E7549" w:rsidRPr="0045706F">
        <w:rPr>
          <w:szCs w:val="24"/>
        </w:rPr>
        <w:t xml:space="preserve">.punktā noteiktajām prasībām un </w:t>
      </w:r>
      <w:r w:rsidR="00053070" w:rsidRPr="0045706F">
        <w:rPr>
          <w:szCs w:val="24"/>
        </w:rPr>
        <w:t>eksāmena</w:t>
      </w:r>
      <w:r w:rsidR="005E7549" w:rsidRPr="0045706F">
        <w:rPr>
          <w:szCs w:val="24"/>
        </w:rPr>
        <w:t xml:space="preserve"> </w:t>
      </w:r>
      <w:r w:rsidR="00CB64C7" w:rsidRPr="0045706F">
        <w:rPr>
          <w:szCs w:val="24"/>
        </w:rPr>
        <w:t xml:space="preserve">darba </w:t>
      </w:r>
      <w:r w:rsidR="005E7549" w:rsidRPr="0045706F">
        <w:rPr>
          <w:szCs w:val="24"/>
        </w:rPr>
        <w:t>saturu.</w:t>
      </w:r>
    </w:p>
    <w:p w:rsidR="005E7549" w:rsidRPr="0045706F" w:rsidRDefault="00503460" w:rsidP="005E7549">
      <w:pPr>
        <w:pStyle w:val="BodyTextIndent2"/>
        <w:spacing w:after="240"/>
        <w:rPr>
          <w:szCs w:val="24"/>
        </w:rPr>
      </w:pPr>
      <w:r w:rsidRPr="0045706F">
        <w:rPr>
          <w:szCs w:val="24"/>
        </w:rPr>
        <w:t>3</w:t>
      </w:r>
      <w:r w:rsidR="005C0667" w:rsidRPr="0045706F">
        <w:rPr>
          <w:szCs w:val="24"/>
        </w:rPr>
        <w:t>4</w:t>
      </w:r>
      <w:r w:rsidR="005E7549" w:rsidRPr="0045706F">
        <w:rPr>
          <w:szCs w:val="24"/>
        </w:rPr>
        <w:t>.</w:t>
      </w:r>
      <w:r w:rsidRPr="0045706F">
        <w:rPr>
          <w:szCs w:val="24"/>
        </w:rPr>
        <w:t> Pašvaldības atbildīgās amatpersonas</w:t>
      </w:r>
      <w:r w:rsidR="00BE3945" w:rsidRPr="0045706F">
        <w:rPr>
          <w:szCs w:val="24"/>
        </w:rPr>
        <w:t xml:space="preserve"> izstrādātos</w:t>
      </w:r>
      <w:r w:rsidR="005E7549" w:rsidRPr="0045706F">
        <w:rPr>
          <w:szCs w:val="24"/>
        </w:rPr>
        <w:t xml:space="preserve"> </w:t>
      </w:r>
      <w:r w:rsidR="00BE3945" w:rsidRPr="0045706F">
        <w:rPr>
          <w:szCs w:val="24"/>
        </w:rPr>
        <w:t>eksāmenus organizē</w:t>
      </w:r>
      <w:r w:rsidR="005E7549" w:rsidRPr="0045706F">
        <w:rPr>
          <w:szCs w:val="24"/>
        </w:rPr>
        <w:t xml:space="preserve"> atbilstoši šo noteikumu prasībām izglītības iestādēs, kas atrodas attiecīgās pašvaldības administratīvajā teritorijā. </w:t>
      </w:r>
      <w:r w:rsidR="00ED54F6" w:rsidRPr="0045706F">
        <w:rPr>
          <w:szCs w:val="24"/>
        </w:rPr>
        <w:t>Eksāmenu</w:t>
      </w:r>
      <w:r w:rsidR="005E7549" w:rsidRPr="0045706F">
        <w:rPr>
          <w:szCs w:val="24"/>
        </w:rPr>
        <w:t xml:space="preserve"> materiālu piegādes kārtību nosaka </w:t>
      </w:r>
      <w:r w:rsidRPr="0045706F">
        <w:rPr>
          <w:szCs w:val="24"/>
        </w:rPr>
        <w:t>pašvaldības atbildīgā amatpersona</w:t>
      </w:r>
      <w:r w:rsidR="005E7549" w:rsidRPr="0045706F">
        <w:rPr>
          <w:szCs w:val="24"/>
        </w:rPr>
        <w:t>.</w:t>
      </w:r>
    </w:p>
    <w:p w:rsidR="005E7549" w:rsidRPr="00095088" w:rsidRDefault="00503460" w:rsidP="005E7549">
      <w:pPr>
        <w:pStyle w:val="BodyTextIndent2"/>
        <w:spacing w:after="240"/>
        <w:rPr>
          <w:szCs w:val="24"/>
        </w:rPr>
      </w:pPr>
      <w:r w:rsidRPr="0045706F">
        <w:rPr>
          <w:szCs w:val="24"/>
        </w:rPr>
        <w:t>3</w:t>
      </w:r>
      <w:r w:rsidR="005C0667" w:rsidRPr="0045706F">
        <w:rPr>
          <w:szCs w:val="24"/>
        </w:rPr>
        <w:t>5</w:t>
      </w:r>
      <w:r w:rsidR="005E7549" w:rsidRPr="0045706F">
        <w:rPr>
          <w:szCs w:val="24"/>
        </w:rPr>
        <w:t>.</w:t>
      </w:r>
      <w:r w:rsidRPr="0045706F">
        <w:rPr>
          <w:szCs w:val="24"/>
        </w:rPr>
        <w:t> </w:t>
      </w:r>
      <w:r w:rsidR="005E7549" w:rsidRPr="0045706F">
        <w:rPr>
          <w:szCs w:val="24"/>
        </w:rPr>
        <w:t xml:space="preserve">Izglītības iestāde izstrādā </w:t>
      </w:r>
      <w:r w:rsidR="00ED54F6" w:rsidRPr="0045706F">
        <w:rPr>
          <w:szCs w:val="24"/>
        </w:rPr>
        <w:t>eksāmena</w:t>
      </w:r>
      <w:r w:rsidR="00F3650E" w:rsidRPr="0045706F">
        <w:rPr>
          <w:szCs w:val="24"/>
        </w:rPr>
        <w:t xml:space="preserve"> </w:t>
      </w:r>
      <w:r w:rsidR="005E7549" w:rsidRPr="0045706F">
        <w:rPr>
          <w:szCs w:val="24"/>
        </w:rPr>
        <w:t xml:space="preserve">programmu atbilstoši šo noteikumu </w:t>
      </w:r>
      <w:r w:rsidR="00CB64C7" w:rsidRPr="0045706F">
        <w:rPr>
          <w:szCs w:val="24"/>
        </w:rPr>
        <w:t>3</w:t>
      </w:r>
      <w:r w:rsidR="00E675F0" w:rsidRPr="0045706F">
        <w:rPr>
          <w:szCs w:val="24"/>
        </w:rPr>
        <w:t>0</w:t>
      </w:r>
      <w:r w:rsidR="005E7549" w:rsidRPr="0045706F">
        <w:rPr>
          <w:szCs w:val="24"/>
        </w:rPr>
        <w:t>.</w:t>
      </w:r>
      <w:r w:rsidR="005E7549" w:rsidRPr="00095088">
        <w:rPr>
          <w:szCs w:val="24"/>
        </w:rPr>
        <w:t xml:space="preserve">punktā noteiktajām prasībām un </w:t>
      </w:r>
      <w:r w:rsidR="00ED54F6">
        <w:rPr>
          <w:szCs w:val="24"/>
        </w:rPr>
        <w:t>eksāmena</w:t>
      </w:r>
      <w:r w:rsidR="005E7549" w:rsidRPr="00095088">
        <w:rPr>
          <w:szCs w:val="24"/>
        </w:rPr>
        <w:t xml:space="preserve"> </w:t>
      </w:r>
      <w:r w:rsidR="00F3650E">
        <w:rPr>
          <w:szCs w:val="24"/>
        </w:rPr>
        <w:t xml:space="preserve">darba </w:t>
      </w:r>
      <w:r w:rsidR="005E7549" w:rsidRPr="00095088">
        <w:rPr>
          <w:szCs w:val="24"/>
        </w:rPr>
        <w:t>saturu.</w:t>
      </w:r>
    </w:p>
    <w:p w:rsidR="005E7549" w:rsidRPr="0045706F" w:rsidRDefault="00503460" w:rsidP="005E7549">
      <w:pPr>
        <w:pStyle w:val="BodyTextIndent2"/>
        <w:spacing w:after="240"/>
        <w:rPr>
          <w:szCs w:val="24"/>
        </w:rPr>
      </w:pPr>
      <w:r w:rsidRPr="0045706F">
        <w:rPr>
          <w:szCs w:val="24"/>
        </w:rPr>
        <w:t>3</w:t>
      </w:r>
      <w:r w:rsidR="005C0667" w:rsidRPr="0045706F">
        <w:rPr>
          <w:szCs w:val="24"/>
        </w:rPr>
        <w:t>6</w:t>
      </w:r>
      <w:r w:rsidR="005E7549" w:rsidRPr="0045706F">
        <w:rPr>
          <w:szCs w:val="24"/>
        </w:rPr>
        <w:t>.</w:t>
      </w:r>
      <w:r w:rsidRPr="0045706F">
        <w:rPr>
          <w:szCs w:val="24"/>
        </w:rPr>
        <w:t> </w:t>
      </w:r>
      <w:r w:rsidR="005E7549" w:rsidRPr="0045706F">
        <w:rPr>
          <w:szCs w:val="24"/>
        </w:rPr>
        <w:t>Izglītības iestāde</w:t>
      </w:r>
      <w:r w:rsidR="00E53413" w:rsidRPr="0045706F">
        <w:rPr>
          <w:szCs w:val="24"/>
        </w:rPr>
        <w:t>s</w:t>
      </w:r>
      <w:r w:rsidR="00FA5658" w:rsidRPr="0045706F">
        <w:rPr>
          <w:szCs w:val="24"/>
        </w:rPr>
        <w:t xml:space="preserve"> izstrādāto </w:t>
      </w:r>
      <w:r w:rsidR="00ED54F6" w:rsidRPr="0045706F">
        <w:rPr>
          <w:szCs w:val="24"/>
        </w:rPr>
        <w:t>eksāmena</w:t>
      </w:r>
      <w:r w:rsidR="00F3650E" w:rsidRPr="0045706F">
        <w:rPr>
          <w:szCs w:val="24"/>
        </w:rPr>
        <w:t xml:space="preserve"> </w:t>
      </w:r>
      <w:r w:rsidR="005E7549" w:rsidRPr="0045706F">
        <w:rPr>
          <w:szCs w:val="24"/>
        </w:rPr>
        <w:t xml:space="preserve">programmu apstiprina pašvaldības </w:t>
      </w:r>
      <w:r w:rsidRPr="0045706F">
        <w:rPr>
          <w:szCs w:val="24"/>
        </w:rPr>
        <w:t>atbildīgā amatpersona</w:t>
      </w:r>
      <w:r w:rsidR="005E7549" w:rsidRPr="0045706F">
        <w:rPr>
          <w:szCs w:val="24"/>
        </w:rPr>
        <w:t xml:space="preserve">. </w:t>
      </w:r>
      <w:r w:rsidR="00ED54F6" w:rsidRPr="0045706F">
        <w:rPr>
          <w:szCs w:val="24"/>
        </w:rPr>
        <w:t>Eksāmena</w:t>
      </w:r>
      <w:r w:rsidR="00F3650E" w:rsidRPr="0045706F">
        <w:rPr>
          <w:szCs w:val="24"/>
        </w:rPr>
        <w:t xml:space="preserve"> </w:t>
      </w:r>
      <w:r w:rsidR="005E7549" w:rsidRPr="0045706F">
        <w:rPr>
          <w:szCs w:val="24"/>
        </w:rPr>
        <w:t xml:space="preserve">programmas apstiprināšanas kārtību nosaka pašvaldības </w:t>
      </w:r>
      <w:r w:rsidRPr="0045706F">
        <w:rPr>
          <w:szCs w:val="24"/>
        </w:rPr>
        <w:t>atbildīgā amatpersona</w:t>
      </w:r>
      <w:r w:rsidR="005E7549" w:rsidRPr="0045706F">
        <w:rPr>
          <w:szCs w:val="24"/>
        </w:rPr>
        <w:t>.</w:t>
      </w:r>
    </w:p>
    <w:p w:rsidR="005E7549" w:rsidRPr="00095088" w:rsidRDefault="005E7549" w:rsidP="005E7549">
      <w:pPr>
        <w:pStyle w:val="BodyTextIndent2"/>
        <w:spacing w:after="240"/>
        <w:rPr>
          <w:szCs w:val="24"/>
        </w:rPr>
      </w:pPr>
      <w:r w:rsidRPr="0045706F">
        <w:rPr>
          <w:szCs w:val="24"/>
        </w:rPr>
        <w:t>3</w:t>
      </w:r>
      <w:r w:rsidR="005C0667" w:rsidRPr="0045706F">
        <w:rPr>
          <w:szCs w:val="24"/>
        </w:rPr>
        <w:t>7</w:t>
      </w:r>
      <w:r w:rsidRPr="0045706F">
        <w:rPr>
          <w:szCs w:val="24"/>
        </w:rPr>
        <w:t>.</w:t>
      </w:r>
      <w:r w:rsidR="00503460" w:rsidRPr="0045706F">
        <w:rPr>
          <w:szCs w:val="24"/>
        </w:rPr>
        <w:t> </w:t>
      </w:r>
      <w:r w:rsidR="007A2F97" w:rsidRPr="0045706F">
        <w:rPr>
          <w:szCs w:val="24"/>
        </w:rPr>
        <w:t>Izglītības iestādes izstrādātos</w:t>
      </w:r>
      <w:r w:rsidRPr="0045706F">
        <w:rPr>
          <w:szCs w:val="24"/>
        </w:rPr>
        <w:t xml:space="preserve"> </w:t>
      </w:r>
      <w:r w:rsidR="007A2F97" w:rsidRPr="0045706F">
        <w:rPr>
          <w:szCs w:val="24"/>
        </w:rPr>
        <w:t>eksāmenus</w:t>
      </w:r>
      <w:r w:rsidRPr="0045706F">
        <w:rPr>
          <w:szCs w:val="24"/>
        </w:rPr>
        <w:t xml:space="preserve"> attiecīgajā izglītības iestādē </w:t>
      </w:r>
      <w:r w:rsidR="007A2F97" w:rsidRPr="0045706F">
        <w:rPr>
          <w:szCs w:val="24"/>
        </w:rPr>
        <w:t>organizē</w:t>
      </w:r>
      <w:r w:rsidRPr="00095088">
        <w:rPr>
          <w:szCs w:val="24"/>
        </w:rPr>
        <w:t xml:space="preserve"> atbilstoši šo noteikumu prasībām.</w:t>
      </w:r>
    </w:p>
    <w:p w:rsidR="005E7549" w:rsidRPr="00095088" w:rsidRDefault="005E7549" w:rsidP="00503460">
      <w:pPr>
        <w:pStyle w:val="BodyTextIndent"/>
        <w:spacing w:after="240"/>
        <w:ind w:firstLine="0"/>
        <w:jc w:val="center"/>
        <w:rPr>
          <w:b/>
          <w:sz w:val="28"/>
        </w:rPr>
      </w:pPr>
      <w:bookmarkStart w:id="3" w:name="192235"/>
      <w:r w:rsidRPr="00095088">
        <w:rPr>
          <w:b/>
          <w:sz w:val="28"/>
        </w:rPr>
        <w:t>IV.</w:t>
      </w:r>
      <w:r w:rsidR="00503460" w:rsidRPr="00095088">
        <w:rPr>
          <w:b/>
          <w:sz w:val="28"/>
        </w:rPr>
        <w:t> </w:t>
      </w:r>
      <w:r w:rsidRPr="00095088">
        <w:rPr>
          <w:b/>
          <w:sz w:val="28"/>
        </w:rPr>
        <w:t>Valsts pārbaudes</w:t>
      </w:r>
      <w:r w:rsidR="001A3E18">
        <w:rPr>
          <w:b/>
          <w:sz w:val="28"/>
        </w:rPr>
        <w:t xml:space="preserve"> darbu organizācija izglītojam</w:t>
      </w:r>
      <w:r w:rsidRPr="00095088">
        <w:rPr>
          <w:b/>
          <w:sz w:val="28"/>
        </w:rPr>
        <w:t>iem, kas attaisnojošu iemeslu dēļ nav ieradušies uz valsts pārbaudes darbiem</w:t>
      </w:r>
      <w:bookmarkEnd w:id="3"/>
    </w:p>
    <w:p w:rsidR="005E7549" w:rsidRPr="0045706F" w:rsidRDefault="00BD4701" w:rsidP="005E7549">
      <w:pPr>
        <w:pStyle w:val="BodyTextIndent2"/>
        <w:spacing w:after="240"/>
        <w:rPr>
          <w:szCs w:val="24"/>
        </w:rPr>
      </w:pPr>
      <w:r w:rsidRPr="0045706F">
        <w:rPr>
          <w:szCs w:val="24"/>
        </w:rPr>
        <w:t>3</w:t>
      </w:r>
      <w:r w:rsidR="005C0667" w:rsidRPr="0045706F">
        <w:rPr>
          <w:szCs w:val="24"/>
        </w:rPr>
        <w:t>8</w:t>
      </w:r>
      <w:r w:rsidR="005E7549" w:rsidRPr="0045706F">
        <w:rPr>
          <w:szCs w:val="24"/>
        </w:rPr>
        <w:t>.</w:t>
      </w:r>
      <w:r w:rsidR="00503460" w:rsidRPr="0045706F">
        <w:rPr>
          <w:szCs w:val="24"/>
        </w:rPr>
        <w:t> </w:t>
      </w:r>
      <w:r w:rsidR="005E7549" w:rsidRPr="0045706F">
        <w:rPr>
          <w:szCs w:val="24"/>
        </w:rPr>
        <w:t xml:space="preserve">Izglītības iestādes vadītājs </w:t>
      </w:r>
      <w:r w:rsidR="000D54F0" w:rsidRPr="0045706F">
        <w:rPr>
          <w:szCs w:val="24"/>
        </w:rPr>
        <w:t>nosaka</w:t>
      </w:r>
      <w:r w:rsidR="0044177B" w:rsidRPr="0045706F">
        <w:rPr>
          <w:szCs w:val="24"/>
        </w:rPr>
        <w:t xml:space="preserve"> </w:t>
      </w:r>
      <w:r w:rsidR="00BC3F64" w:rsidRPr="0045706F">
        <w:rPr>
          <w:szCs w:val="24"/>
        </w:rPr>
        <w:t>diagnosticējošā darba norises</w:t>
      </w:r>
      <w:r w:rsidR="001A3E18" w:rsidRPr="0045706F">
        <w:rPr>
          <w:szCs w:val="24"/>
        </w:rPr>
        <w:t xml:space="preserve"> laiku izglītojam</w:t>
      </w:r>
      <w:r w:rsidR="005E7549" w:rsidRPr="0045706F">
        <w:rPr>
          <w:szCs w:val="24"/>
        </w:rPr>
        <w:t xml:space="preserve">iem, kuri attaisnojošu iemeslu dēļ nav ieradušies uz </w:t>
      </w:r>
      <w:r w:rsidR="00BC3F64" w:rsidRPr="0045706F">
        <w:rPr>
          <w:szCs w:val="24"/>
        </w:rPr>
        <w:t>diagnosticējošo darbu</w:t>
      </w:r>
      <w:r w:rsidR="005E7549" w:rsidRPr="0045706F">
        <w:rPr>
          <w:szCs w:val="24"/>
        </w:rPr>
        <w:t xml:space="preserve"> noteiktajā laikā un kuriem nepieciešams to kārtot.</w:t>
      </w:r>
    </w:p>
    <w:p w:rsidR="005E7549" w:rsidRPr="0045706F" w:rsidRDefault="005C0667" w:rsidP="005E7549">
      <w:pPr>
        <w:pStyle w:val="BodyTextIndent2"/>
        <w:spacing w:after="240"/>
        <w:rPr>
          <w:szCs w:val="24"/>
        </w:rPr>
      </w:pPr>
      <w:r w:rsidRPr="0045706F">
        <w:rPr>
          <w:szCs w:val="24"/>
        </w:rPr>
        <w:t>39</w:t>
      </w:r>
      <w:r w:rsidR="005E7549" w:rsidRPr="0045706F">
        <w:rPr>
          <w:szCs w:val="24"/>
        </w:rPr>
        <w:t>.</w:t>
      </w:r>
      <w:r w:rsidR="00503460" w:rsidRPr="0045706F">
        <w:rPr>
          <w:szCs w:val="24"/>
        </w:rPr>
        <w:t> </w:t>
      </w:r>
      <w:r w:rsidR="0044177B" w:rsidRPr="0045706F">
        <w:rPr>
          <w:szCs w:val="24"/>
        </w:rPr>
        <w:t>D</w:t>
      </w:r>
      <w:r w:rsidR="00BC3F64" w:rsidRPr="0045706F">
        <w:rPr>
          <w:szCs w:val="24"/>
        </w:rPr>
        <w:t>iagnosticējošā darba</w:t>
      </w:r>
      <w:r w:rsidR="0044177B" w:rsidRPr="0045706F">
        <w:rPr>
          <w:szCs w:val="24"/>
        </w:rPr>
        <w:t xml:space="preserve"> </w:t>
      </w:r>
      <w:r w:rsidR="001A3E18" w:rsidRPr="0045706F">
        <w:rPr>
          <w:szCs w:val="24"/>
        </w:rPr>
        <w:t>saturu izglītojam</w:t>
      </w:r>
      <w:r w:rsidR="005E7549" w:rsidRPr="0045706F">
        <w:rPr>
          <w:szCs w:val="24"/>
        </w:rPr>
        <w:t xml:space="preserve">iem, kuri attaisnojošu iemeslu dēļ nav ieradušies uz </w:t>
      </w:r>
      <w:r w:rsidR="00BC3F64" w:rsidRPr="0045706F">
        <w:rPr>
          <w:szCs w:val="24"/>
        </w:rPr>
        <w:t>diagnosticējošo darbu</w:t>
      </w:r>
      <w:r w:rsidR="005E7549" w:rsidRPr="0045706F">
        <w:rPr>
          <w:szCs w:val="24"/>
        </w:rPr>
        <w:t xml:space="preserve"> noteiktajā laikā un kuriem nepieciešams to kārtot, izstrādā attiecīgais mācību priekšmeta pedagogs saskaņā ar attiecīgā </w:t>
      </w:r>
      <w:r w:rsidR="00BC3F64" w:rsidRPr="0045706F">
        <w:rPr>
          <w:szCs w:val="24"/>
        </w:rPr>
        <w:t>diagnosticējošā</w:t>
      </w:r>
      <w:r w:rsidR="005E7549" w:rsidRPr="0045706F">
        <w:rPr>
          <w:szCs w:val="24"/>
        </w:rPr>
        <w:t xml:space="preserve"> darba programmu.</w:t>
      </w:r>
    </w:p>
    <w:p w:rsidR="005E7549" w:rsidRPr="0045706F" w:rsidRDefault="0044177B" w:rsidP="005E7549">
      <w:pPr>
        <w:pStyle w:val="BodyTextIndent2"/>
        <w:spacing w:after="240"/>
        <w:rPr>
          <w:szCs w:val="24"/>
        </w:rPr>
      </w:pPr>
      <w:r w:rsidRPr="0045706F">
        <w:rPr>
          <w:szCs w:val="24"/>
        </w:rPr>
        <w:t>4</w:t>
      </w:r>
      <w:r w:rsidR="005C0667" w:rsidRPr="0045706F">
        <w:rPr>
          <w:szCs w:val="24"/>
        </w:rPr>
        <w:t>0</w:t>
      </w:r>
      <w:r w:rsidR="005E7549" w:rsidRPr="0045706F">
        <w:rPr>
          <w:szCs w:val="24"/>
        </w:rPr>
        <w:t>.</w:t>
      </w:r>
      <w:r w:rsidR="00503460" w:rsidRPr="0045706F">
        <w:rPr>
          <w:szCs w:val="24"/>
        </w:rPr>
        <w:t> </w:t>
      </w:r>
      <w:r w:rsidR="00395F33" w:rsidRPr="0045706F">
        <w:t xml:space="preserve">Izglītības iestāde ne vēlāk kā nākamajā darbdienā </w:t>
      </w:r>
      <w:r w:rsidR="0078799F" w:rsidRPr="0045706F">
        <w:t xml:space="preserve">pēc centra izstrādātā eksāmena norises </w:t>
      </w:r>
      <w:r w:rsidR="00395F33" w:rsidRPr="0045706F">
        <w:t xml:space="preserve">reģistrē informācijas </w:t>
      </w:r>
      <w:r w:rsidR="0045706F" w:rsidRPr="0045706F">
        <w:t>sistēmā</w:t>
      </w:r>
      <w:r w:rsidR="00395F33" w:rsidRPr="0045706F">
        <w:t xml:space="preserve"> izglītojamos, kuri attaisnojošu iemeslu dēļ nav ieradušies noteiktajā laikā uz eksāmenu un kuriem nepieciešams to kārtot</w:t>
      </w:r>
      <w:r w:rsidR="002259A3" w:rsidRPr="0045706F">
        <w:t>.</w:t>
      </w:r>
    </w:p>
    <w:p w:rsidR="00395F33" w:rsidRPr="00095088" w:rsidRDefault="00B13CEA" w:rsidP="00395F33">
      <w:pPr>
        <w:pStyle w:val="BodyTextIndent2"/>
        <w:spacing w:after="240"/>
        <w:rPr>
          <w:szCs w:val="24"/>
        </w:rPr>
      </w:pPr>
      <w:r w:rsidRPr="0045706F">
        <w:rPr>
          <w:szCs w:val="24"/>
        </w:rPr>
        <w:t>4</w:t>
      </w:r>
      <w:r w:rsidR="005C0667" w:rsidRPr="0045706F">
        <w:rPr>
          <w:szCs w:val="24"/>
        </w:rPr>
        <w:t>1</w:t>
      </w:r>
      <w:r w:rsidR="005E7549" w:rsidRPr="0045706F">
        <w:rPr>
          <w:szCs w:val="24"/>
        </w:rPr>
        <w:t>.</w:t>
      </w:r>
      <w:r w:rsidRPr="0045706F">
        <w:rPr>
          <w:szCs w:val="24"/>
        </w:rPr>
        <w:t> </w:t>
      </w:r>
      <w:r w:rsidR="001A3E18">
        <w:rPr>
          <w:szCs w:val="24"/>
        </w:rPr>
        <w:t>Izglītojam</w:t>
      </w:r>
      <w:r w:rsidR="00395F33" w:rsidRPr="00095088">
        <w:rPr>
          <w:szCs w:val="24"/>
        </w:rPr>
        <w:t xml:space="preserve">iem, kuri attaisnojošu iemeslu dēļ nav ieradušies noteiktajā laikā uz centra izstrādāto eksāmenu un kuriem nepieciešams to kārtot, eksāmena </w:t>
      </w:r>
      <w:r w:rsidR="00395F33" w:rsidRPr="00095088">
        <w:rPr>
          <w:szCs w:val="24"/>
        </w:rPr>
        <w:lastRenderedPageBreak/>
        <w:t>laiku nosaka atbilst</w:t>
      </w:r>
      <w:r w:rsidR="0045706F">
        <w:rPr>
          <w:szCs w:val="24"/>
        </w:rPr>
        <w:t xml:space="preserve">oši Ministru kabineta </w:t>
      </w:r>
      <w:r w:rsidR="0045706F" w:rsidRPr="00FD33DA">
        <w:rPr>
          <w:szCs w:val="24"/>
        </w:rPr>
        <w:t>noteikumiem</w:t>
      </w:r>
      <w:r w:rsidR="00395F33" w:rsidRPr="00095088">
        <w:rPr>
          <w:szCs w:val="24"/>
        </w:rPr>
        <w:t xml:space="preserve"> par valsts pārbaudes darbu norises laiku attiecīgajā mācību gadā.</w:t>
      </w:r>
    </w:p>
    <w:p w:rsidR="005E7549" w:rsidRPr="00095088" w:rsidRDefault="00395F33" w:rsidP="00395F33">
      <w:pPr>
        <w:pStyle w:val="BodyTextIndent2"/>
        <w:spacing w:after="240"/>
        <w:rPr>
          <w:szCs w:val="24"/>
        </w:rPr>
      </w:pPr>
      <w:r w:rsidRPr="0045706F">
        <w:rPr>
          <w:szCs w:val="24"/>
        </w:rPr>
        <w:t>4</w:t>
      </w:r>
      <w:r w:rsidR="005C0667" w:rsidRPr="0045706F">
        <w:rPr>
          <w:szCs w:val="24"/>
        </w:rPr>
        <w:t>2</w:t>
      </w:r>
      <w:r w:rsidRPr="0045706F">
        <w:rPr>
          <w:szCs w:val="24"/>
        </w:rPr>
        <w:t>.</w:t>
      </w:r>
      <w:r w:rsidRPr="00095088">
        <w:rPr>
          <w:szCs w:val="24"/>
        </w:rPr>
        <w:t> Izglītības iestādes vadītājs līdz attiecīgās klases mācību gada beigām nosaka eksāmenu laiku pašvaldības atbildīgās amatpersonas vai izglītības iestādes izstrādātajiem valst</w:t>
      </w:r>
      <w:r w:rsidR="001A3E18">
        <w:rPr>
          <w:szCs w:val="24"/>
        </w:rPr>
        <w:t>s pārbaudes darbiem izglītojam</w:t>
      </w:r>
      <w:r w:rsidRPr="00095088">
        <w:rPr>
          <w:szCs w:val="24"/>
        </w:rPr>
        <w:t>iem, kuri attaisnojošu iemeslu dēļ nav ieradušies uz eksāmenu noteiktajā laikā un kuriem nepieciešams to kārtot</w:t>
      </w:r>
      <w:r w:rsidR="005E7549" w:rsidRPr="00095088">
        <w:rPr>
          <w:szCs w:val="24"/>
        </w:rPr>
        <w:t>.</w:t>
      </w:r>
    </w:p>
    <w:p w:rsidR="005E7549" w:rsidRPr="00095088" w:rsidRDefault="005E7549" w:rsidP="00B13CEA">
      <w:pPr>
        <w:pStyle w:val="BodyTextIndent2"/>
        <w:spacing w:after="240"/>
        <w:ind w:firstLine="0"/>
        <w:jc w:val="center"/>
        <w:rPr>
          <w:b/>
          <w:szCs w:val="24"/>
        </w:rPr>
      </w:pPr>
      <w:bookmarkStart w:id="4" w:name="192243"/>
      <w:r w:rsidRPr="00095088">
        <w:rPr>
          <w:b/>
          <w:szCs w:val="24"/>
        </w:rPr>
        <w:t>V.</w:t>
      </w:r>
      <w:r w:rsidR="00B13CEA" w:rsidRPr="00095088">
        <w:rPr>
          <w:b/>
          <w:szCs w:val="24"/>
        </w:rPr>
        <w:t> </w:t>
      </w:r>
      <w:r w:rsidRPr="00095088">
        <w:rPr>
          <w:b/>
          <w:szCs w:val="24"/>
        </w:rPr>
        <w:t xml:space="preserve">Sagatavošanās </w:t>
      </w:r>
      <w:bookmarkEnd w:id="4"/>
      <w:r w:rsidR="00D208D0">
        <w:rPr>
          <w:b/>
          <w:szCs w:val="24"/>
        </w:rPr>
        <w:t>diagnosticējošajiem darbiem</w:t>
      </w:r>
    </w:p>
    <w:p w:rsidR="005E7549" w:rsidRPr="00095088" w:rsidRDefault="00EA3FE9" w:rsidP="005E7549">
      <w:pPr>
        <w:pStyle w:val="BodyTextIndent2"/>
        <w:spacing w:after="240"/>
        <w:rPr>
          <w:szCs w:val="24"/>
        </w:rPr>
      </w:pPr>
      <w:r w:rsidRPr="0045706F">
        <w:rPr>
          <w:szCs w:val="24"/>
        </w:rPr>
        <w:t>4</w:t>
      </w:r>
      <w:r w:rsidR="005C0667" w:rsidRPr="0045706F">
        <w:rPr>
          <w:szCs w:val="24"/>
        </w:rPr>
        <w:t>3</w:t>
      </w:r>
      <w:r w:rsidR="005E7549" w:rsidRPr="0045706F">
        <w:rPr>
          <w:szCs w:val="24"/>
        </w:rPr>
        <w:t>.</w:t>
      </w:r>
      <w:r w:rsidRPr="0045706F">
        <w:rPr>
          <w:szCs w:val="24"/>
        </w:rPr>
        <w:t> </w:t>
      </w:r>
      <w:r w:rsidR="00121F97" w:rsidRPr="0045706F">
        <w:rPr>
          <w:szCs w:val="24"/>
        </w:rPr>
        <w:t>Izglītības iestādes vadītājs l</w:t>
      </w:r>
      <w:r w:rsidR="005E7549" w:rsidRPr="0045706F">
        <w:rPr>
          <w:szCs w:val="24"/>
        </w:rPr>
        <w:t xml:space="preserve">īdz attiecīgā mācību gada </w:t>
      </w:r>
      <w:r w:rsidR="00D208D0" w:rsidRPr="0045706F">
        <w:rPr>
          <w:szCs w:val="24"/>
        </w:rPr>
        <w:t>otrā semestra sākumam</w:t>
      </w:r>
      <w:r w:rsidR="005E7549" w:rsidRPr="0045706F">
        <w:rPr>
          <w:szCs w:val="24"/>
        </w:rPr>
        <w:t xml:space="preserve"> </w:t>
      </w:r>
      <w:r w:rsidR="00D208D0" w:rsidRPr="0045706F">
        <w:rPr>
          <w:szCs w:val="24"/>
        </w:rPr>
        <w:t>norīko</w:t>
      </w:r>
      <w:r w:rsidR="002F25B8" w:rsidRPr="0045706F">
        <w:rPr>
          <w:szCs w:val="24"/>
        </w:rPr>
        <w:t xml:space="preserve"> diagnosticējošo darbu</w:t>
      </w:r>
      <w:r w:rsidR="00D208D0" w:rsidRPr="0045706F">
        <w:rPr>
          <w:szCs w:val="24"/>
        </w:rPr>
        <w:t xml:space="preserve"> vadītājus</w:t>
      </w:r>
      <w:r w:rsidR="00121F97">
        <w:rPr>
          <w:szCs w:val="24"/>
        </w:rPr>
        <w:t xml:space="preserve"> un vērtētājus</w:t>
      </w:r>
      <w:r w:rsidR="00D208D0">
        <w:rPr>
          <w:szCs w:val="24"/>
        </w:rPr>
        <w:t>.</w:t>
      </w:r>
    </w:p>
    <w:p w:rsidR="005E7549" w:rsidRPr="00095088" w:rsidRDefault="00EA3FE9" w:rsidP="005E7549">
      <w:pPr>
        <w:pStyle w:val="BodyTextIndent2"/>
        <w:spacing w:after="240"/>
        <w:rPr>
          <w:szCs w:val="24"/>
        </w:rPr>
      </w:pPr>
      <w:r w:rsidRPr="0045706F">
        <w:rPr>
          <w:szCs w:val="24"/>
        </w:rPr>
        <w:t>4</w:t>
      </w:r>
      <w:r w:rsidR="005C0667" w:rsidRPr="0045706F">
        <w:rPr>
          <w:szCs w:val="24"/>
        </w:rPr>
        <w:t>4</w:t>
      </w:r>
      <w:r w:rsidR="005E7549" w:rsidRPr="0045706F">
        <w:rPr>
          <w:szCs w:val="24"/>
        </w:rPr>
        <w:t>.</w:t>
      </w:r>
      <w:r w:rsidRPr="00095088">
        <w:rPr>
          <w:szCs w:val="24"/>
        </w:rPr>
        <w:t> </w:t>
      </w:r>
      <w:r w:rsidR="0045706F" w:rsidRPr="00FD33DA">
        <w:rPr>
          <w:szCs w:val="24"/>
        </w:rPr>
        <w:t>D</w:t>
      </w:r>
      <w:r w:rsidR="00D208D0" w:rsidRPr="00FD33DA">
        <w:rPr>
          <w:szCs w:val="24"/>
        </w:rPr>
        <w:t>iagnosticējošā</w:t>
      </w:r>
      <w:r w:rsidR="00D208D0">
        <w:rPr>
          <w:szCs w:val="24"/>
        </w:rPr>
        <w:t xml:space="preserve"> darba rakstu daļas</w:t>
      </w:r>
      <w:r w:rsidR="005E7549" w:rsidRPr="00095088">
        <w:rPr>
          <w:szCs w:val="24"/>
        </w:rPr>
        <w:t xml:space="preserve"> vadītāj</w:t>
      </w:r>
      <w:r w:rsidR="00F50008">
        <w:rPr>
          <w:szCs w:val="24"/>
        </w:rPr>
        <w:t>s</w:t>
      </w:r>
      <w:r w:rsidR="005E7549" w:rsidRPr="00095088">
        <w:rPr>
          <w:szCs w:val="24"/>
        </w:rPr>
        <w:t xml:space="preserve"> </w:t>
      </w:r>
      <w:r w:rsidR="00730097" w:rsidRPr="00FD33DA">
        <w:rPr>
          <w:szCs w:val="24"/>
        </w:rPr>
        <w:t>ir</w:t>
      </w:r>
      <w:r w:rsidR="00730097" w:rsidRPr="00730097">
        <w:rPr>
          <w:b/>
          <w:szCs w:val="24"/>
        </w:rPr>
        <w:t xml:space="preserve"> </w:t>
      </w:r>
      <w:r w:rsidR="005E7549" w:rsidRPr="00095088">
        <w:rPr>
          <w:szCs w:val="24"/>
        </w:rPr>
        <w:t>izglītības iestādes pedagogs.</w:t>
      </w:r>
    </w:p>
    <w:p w:rsidR="005E7549" w:rsidRPr="0045706F" w:rsidRDefault="005E7549" w:rsidP="005E7549">
      <w:pPr>
        <w:pStyle w:val="BodyTextIndent2"/>
        <w:spacing w:after="240"/>
        <w:rPr>
          <w:szCs w:val="24"/>
        </w:rPr>
      </w:pPr>
      <w:r w:rsidRPr="0045706F">
        <w:rPr>
          <w:szCs w:val="24"/>
        </w:rPr>
        <w:t>4</w:t>
      </w:r>
      <w:r w:rsidR="005C0667" w:rsidRPr="0045706F">
        <w:rPr>
          <w:szCs w:val="24"/>
        </w:rPr>
        <w:t>5</w:t>
      </w:r>
      <w:r w:rsidRPr="0045706F">
        <w:rPr>
          <w:szCs w:val="24"/>
        </w:rPr>
        <w:t>.</w:t>
      </w:r>
      <w:r w:rsidR="00EA3FE9" w:rsidRPr="0045706F">
        <w:rPr>
          <w:szCs w:val="24"/>
        </w:rPr>
        <w:t> </w:t>
      </w:r>
      <w:r w:rsidR="00395F33" w:rsidRPr="0045706F">
        <w:rPr>
          <w:szCs w:val="24"/>
        </w:rPr>
        <w:t>Diagnosticējošā darba mutvārdu daļas vadītājs un vērtētājs vai praktiskās daļas vadītājs un vērtētājs ir attiecīgā mācību priekšmeta pedagogs</w:t>
      </w:r>
      <w:r w:rsidRPr="0045706F">
        <w:rPr>
          <w:szCs w:val="24"/>
        </w:rPr>
        <w:t>.</w:t>
      </w:r>
    </w:p>
    <w:p w:rsidR="00395F33" w:rsidRPr="0045706F" w:rsidRDefault="00621F24" w:rsidP="00395F33">
      <w:pPr>
        <w:pStyle w:val="BodyTextIndent2"/>
        <w:spacing w:after="240"/>
        <w:rPr>
          <w:szCs w:val="24"/>
        </w:rPr>
      </w:pPr>
      <w:r w:rsidRPr="0045706F">
        <w:rPr>
          <w:szCs w:val="24"/>
        </w:rPr>
        <w:t>4</w:t>
      </w:r>
      <w:r w:rsidR="005C0667" w:rsidRPr="0045706F">
        <w:rPr>
          <w:szCs w:val="24"/>
        </w:rPr>
        <w:t>6</w:t>
      </w:r>
      <w:r w:rsidR="005E7549" w:rsidRPr="0045706F">
        <w:rPr>
          <w:szCs w:val="24"/>
        </w:rPr>
        <w:t>.</w:t>
      </w:r>
      <w:r w:rsidR="00EA3FE9" w:rsidRPr="0045706F">
        <w:rPr>
          <w:szCs w:val="24"/>
        </w:rPr>
        <w:t> </w:t>
      </w:r>
      <w:r w:rsidR="00750222" w:rsidRPr="0045706F">
        <w:rPr>
          <w:szCs w:val="24"/>
        </w:rPr>
        <w:t>Diagnosticējošā darba rakstu daļas vērtētājs ir viens vai vairāki attiecīgā mācību priekšmeta pedagogi.</w:t>
      </w:r>
    </w:p>
    <w:p w:rsidR="005E7549" w:rsidRPr="00095088" w:rsidRDefault="00395F33" w:rsidP="00395F33">
      <w:pPr>
        <w:pStyle w:val="BodyTextIndent2"/>
        <w:spacing w:after="240"/>
        <w:rPr>
          <w:szCs w:val="24"/>
        </w:rPr>
      </w:pPr>
      <w:r w:rsidRPr="0045706F">
        <w:rPr>
          <w:szCs w:val="24"/>
        </w:rPr>
        <w:t>4</w:t>
      </w:r>
      <w:r w:rsidR="005C0667" w:rsidRPr="0045706F">
        <w:rPr>
          <w:szCs w:val="24"/>
        </w:rPr>
        <w:t>7</w:t>
      </w:r>
      <w:r w:rsidRPr="0045706F">
        <w:rPr>
          <w:szCs w:val="24"/>
        </w:rPr>
        <w:t>. </w:t>
      </w:r>
      <w:r w:rsidR="00750222" w:rsidRPr="0045706F">
        <w:rPr>
          <w:szCs w:val="24"/>
        </w:rPr>
        <w:t xml:space="preserve">Diagnosticējošā darba vadītājs pirms diagnosticējošā darba nodrošina, lai tā norises telpā </w:t>
      </w:r>
      <w:r w:rsidR="00730097" w:rsidRPr="0045706F">
        <w:rPr>
          <w:szCs w:val="24"/>
        </w:rPr>
        <w:t>ir</w:t>
      </w:r>
      <w:r w:rsidR="00750222" w:rsidRPr="00095088">
        <w:rPr>
          <w:szCs w:val="24"/>
        </w:rPr>
        <w:t xml:space="preserve"> n</w:t>
      </w:r>
      <w:r w:rsidR="00750222">
        <w:rPr>
          <w:szCs w:val="24"/>
        </w:rPr>
        <w:t>ovietots pulkstenis izglītojam</w:t>
      </w:r>
      <w:r w:rsidR="00750222" w:rsidRPr="00095088">
        <w:rPr>
          <w:szCs w:val="24"/>
        </w:rPr>
        <w:t xml:space="preserve">iem redzamā vietā, un iepazīstina izglītojamos ar </w:t>
      </w:r>
      <w:r w:rsidR="00750222">
        <w:rPr>
          <w:szCs w:val="24"/>
        </w:rPr>
        <w:t>diagnosticējošā darba</w:t>
      </w:r>
      <w:r w:rsidR="00750222" w:rsidRPr="00095088">
        <w:rPr>
          <w:szCs w:val="24"/>
        </w:rPr>
        <w:t xml:space="preserve"> norises darbību laikiem.</w:t>
      </w:r>
      <w:r w:rsidR="00750222" w:rsidRPr="007853CC">
        <w:rPr>
          <w:szCs w:val="24"/>
        </w:rPr>
        <w:t xml:space="preserve"> </w:t>
      </w:r>
      <w:r w:rsidR="00750222">
        <w:rPr>
          <w:szCs w:val="24"/>
        </w:rPr>
        <w:t>Diagnosticējošā darba</w:t>
      </w:r>
      <w:r w:rsidR="00750222" w:rsidRPr="00095088">
        <w:rPr>
          <w:szCs w:val="24"/>
        </w:rPr>
        <w:t xml:space="preserve"> vadītājs atbild par </w:t>
      </w:r>
      <w:r w:rsidR="00750222">
        <w:rPr>
          <w:szCs w:val="24"/>
        </w:rPr>
        <w:t>tā</w:t>
      </w:r>
      <w:r w:rsidR="00750222" w:rsidRPr="00095088">
        <w:rPr>
          <w:szCs w:val="24"/>
        </w:rPr>
        <w:t xml:space="preserve"> norisi atbilstoši šo </w:t>
      </w:r>
      <w:r w:rsidR="00750222">
        <w:rPr>
          <w:szCs w:val="24"/>
        </w:rPr>
        <w:t>noteikumu prasībām un attiecīgā</w:t>
      </w:r>
      <w:r w:rsidR="00750222" w:rsidRPr="00095088">
        <w:rPr>
          <w:szCs w:val="24"/>
        </w:rPr>
        <w:t xml:space="preserve"> </w:t>
      </w:r>
      <w:r w:rsidR="00750222">
        <w:rPr>
          <w:szCs w:val="24"/>
        </w:rPr>
        <w:t>diagnosticējošā darba</w:t>
      </w:r>
      <w:r w:rsidR="00750222" w:rsidRPr="00095088">
        <w:rPr>
          <w:szCs w:val="24"/>
        </w:rPr>
        <w:t xml:space="preserve"> norises darbību laikiem.</w:t>
      </w:r>
    </w:p>
    <w:p w:rsidR="005E7549" w:rsidRPr="00095088" w:rsidRDefault="005E7549" w:rsidP="00EA3FE9">
      <w:pPr>
        <w:pStyle w:val="BodyTextIndent2"/>
        <w:spacing w:after="240"/>
        <w:ind w:firstLine="0"/>
        <w:jc w:val="center"/>
        <w:rPr>
          <w:b/>
          <w:szCs w:val="24"/>
        </w:rPr>
      </w:pPr>
      <w:bookmarkStart w:id="5" w:name="192253"/>
      <w:r w:rsidRPr="00095088">
        <w:rPr>
          <w:b/>
          <w:szCs w:val="24"/>
        </w:rPr>
        <w:t>VI.</w:t>
      </w:r>
      <w:r w:rsidR="00EA3FE9" w:rsidRPr="00095088">
        <w:rPr>
          <w:b/>
          <w:szCs w:val="24"/>
        </w:rPr>
        <w:t> </w:t>
      </w:r>
      <w:r w:rsidRPr="00095088">
        <w:rPr>
          <w:b/>
          <w:szCs w:val="24"/>
        </w:rPr>
        <w:t>Sagatavošanās eksāmeniem</w:t>
      </w:r>
      <w:bookmarkEnd w:id="5"/>
    </w:p>
    <w:p w:rsidR="000355B0" w:rsidRPr="0045706F" w:rsidRDefault="007853CC" w:rsidP="000355B0">
      <w:pPr>
        <w:pStyle w:val="BodyTextIndent2"/>
        <w:spacing w:after="240"/>
        <w:rPr>
          <w:szCs w:val="24"/>
        </w:rPr>
      </w:pPr>
      <w:r w:rsidRPr="0045706F">
        <w:rPr>
          <w:szCs w:val="24"/>
        </w:rPr>
        <w:t>4</w:t>
      </w:r>
      <w:r w:rsidR="005C0667" w:rsidRPr="0045706F">
        <w:rPr>
          <w:szCs w:val="24"/>
        </w:rPr>
        <w:t>8</w:t>
      </w:r>
      <w:r w:rsidR="005E7549" w:rsidRPr="0045706F">
        <w:rPr>
          <w:szCs w:val="24"/>
        </w:rPr>
        <w:t>.</w:t>
      </w:r>
      <w:r w:rsidR="00EA3FE9" w:rsidRPr="0045706F">
        <w:rPr>
          <w:szCs w:val="24"/>
        </w:rPr>
        <w:t> </w:t>
      </w:r>
      <w:r w:rsidR="000355B0" w:rsidRPr="0045706F">
        <w:t>Izglītības iestādes vadītājs ne vēlāk kā līdz attiecīgā mācību gada otrā semestra sākumam izveido attiecīgā eksāmena komisiju.</w:t>
      </w:r>
    </w:p>
    <w:p w:rsidR="000355B0" w:rsidRPr="0045706F" w:rsidRDefault="005C0667" w:rsidP="000355B0">
      <w:pPr>
        <w:pStyle w:val="BodyTextIndent2"/>
        <w:spacing w:after="0"/>
        <w:rPr>
          <w:szCs w:val="24"/>
        </w:rPr>
      </w:pPr>
      <w:r w:rsidRPr="0045706F">
        <w:rPr>
          <w:szCs w:val="24"/>
        </w:rPr>
        <w:t>49</w:t>
      </w:r>
      <w:r w:rsidR="000355B0" w:rsidRPr="0045706F">
        <w:rPr>
          <w:szCs w:val="24"/>
        </w:rPr>
        <w:t>. Rakstiskā eksāme</w:t>
      </w:r>
      <w:r w:rsidR="007050F8" w:rsidRPr="0045706F">
        <w:rPr>
          <w:szCs w:val="24"/>
        </w:rPr>
        <w:t>na komisiju veido šādā sastāvā:</w:t>
      </w:r>
    </w:p>
    <w:p w:rsidR="000355B0" w:rsidRPr="0045706F" w:rsidRDefault="005C0667" w:rsidP="000355B0">
      <w:pPr>
        <w:pStyle w:val="BodyTextIndent2"/>
        <w:spacing w:after="0"/>
        <w:rPr>
          <w:szCs w:val="24"/>
        </w:rPr>
      </w:pPr>
      <w:r w:rsidRPr="0045706F">
        <w:rPr>
          <w:szCs w:val="24"/>
        </w:rPr>
        <w:t>49</w:t>
      </w:r>
      <w:r w:rsidR="000355B0" w:rsidRPr="0045706F">
        <w:rPr>
          <w:szCs w:val="24"/>
        </w:rPr>
        <w:t>.1. priekšsēdētājs – izglītības iestādes vadītājs va</w:t>
      </w:r>
      <w:r w:rsidR="007050F8" w:rsidRPr="0045706F">
        <w:rPr>
          <w:szCs w:val="24"/>
        </w:rPr>
        <w:t>i viņa pilnvarota amat</w:t>
      </w:r>
      <w:r w:rsidR="007050F8" w:rsidRPr="0045706F">
        <w:rPr>
          <w:szCs w:val="24"/>
        </w:rPr>
        <w:softHyphen/>
        <w:t>persona;</w:t>
      </w:r>
    </w:p>
    <w:p w:rsidR="000355B0" w:rsidRPr="0045706F" w:rsidRDefault="005C0667" w:rsidP="000355B0">
      <w:pPr>
        <w:pStyle w:val="BodyTextIndent2"/>
        <w:spacing w:after="0"/>
        <w:rPr>
          <w:szCs w:val="24"/>
        </w:rPr>
      </w:pPr>
      <w:r w:rsidRPr="0045706F">
        <w:rPr>
          <w:szCs w:val="24"/>
        </w:rPr>
        <w:t>49</w:t>
      </w:r>
      <w:r w:rsidR="000355B0" w:rsidRPr="0045706F">
        <w:rPr>
          <w:szCs w:val="24"/>
        </w:rPr>
        <w:t>.2. eksāmena vadītājs – izglītības iestādes pedagogs (katrā eksāmena no</w:t>
      </w:r>
      <w:r w:rsidR="007050F8" w:rsidRPr="0045706F">
        <w:rPr>
          <w:szCs w:val="24"/>
        </w:rPr>
        <w:t>rises telpā viens);</w:t>
      </w:r>
    </w:p>
    <w:p w:rsidR="000355B0" w:rsidRPr="0045706F" w:rsidRDefault="005C0667" w:rsidP="000355B0">
      <w:pPr>
        <w:pStyle w:val="BodyTextIndent2"/>
        <w:spacing w:after="240"/>
        <w:rPr>
          <w:szCs w:val="24"/>
        </w:rPr>
      </w:pPr>
      <w:r w:rsidRPr="0045706F">
        <w:rPr>
          <w:szCs w:val="24"/>
        </w:rPr>
        <w:t>49</w:t>
      </w:r>
      <w:r w:rsidR="000355B0" w:rsidRPr="0045706F">
        <w:rPr>
          <w:szCs w:val="24"/>
        </w:rPr>
        <w:t>.3. ne mazāk kā divi vērtētāji – attiecīgā mācību priekšmeta pedagogi vai attiecīgās izglītības jomas pedagogi.</w:t>
      </w:r>
    </w:p>
    <w:p w:rsidR="00EA3FE9" w:rsidRPr="0045706F" w:rsidRDefault="000355B0" w:rsidP="000355B0">
      <w:pPr>
        <w:pStyle w:val="BodyTextIndent2"/>
        <w:spacing w:after="240"/>
        <w:rPr>
          <w:szCs w:val="24"/>
        </w:rPr>
      </w:pPr>
      <w:r w:rsidRPr="0045706F">
        <w:rPr>
          <w:szCs w:val="24"/>
        </w:rPr>
        <w:t>5</w:t>
      </w:r>
      <w:r w:rsidR="005C0667" w:rsidRPr="0045706F">
        <w:rPr>
          <w:szCs w:val="24"/>
        </w:rPr>
        <w:t>0</w:t>
      </w:r>
      <w:r w:rsidRPr="0045706F">
        <w:rPr>
          <w:szCs w:val="24"/>
        </w:rPr>
        <w:t>. Mutvārdu eksāmena komisiju veido šādā sastāvā</w:t>
      </w:r>
      <w:r w:rsidR="007050F8" w:rsidRPr="0045706F">
        <w:rPr>
          <w:szCs w:val="24"/>
        </w:rPr>
        <w:t>:</w:t>
      </w:r>
    </w:p>
    <w:p w:rsidR="000355B0" w:rsidRPr="0045706F" w:rsidRDefault="00EA3FE9" w:rsidP="000355B0">
      <w:pPr>
        <w:pStyle w:val="BodyTextIndent2"/>
        <w:spacing w:after="0"/>
        <w:rPr>
          <w:szCs w:val="24"/>
        </w:rPr>
      </w:pPr>
      <w:r w:rsidRPr="0045706F">
        <w:rPr>
          <w:szCs w:val="24"/>
        </w:rPr>
        <w:t>5</w:t>
      </w:r>
      <w:r w:rsidR="005C0667" w:rsidRPr="0045706F">
        <w:rPr>
          <w:szCs w:val="24"/>
        </w:rPr>
        <w:t>0</w:t>
      </w:r>
      <w:r w:rsidR="005E7549" w:rsidRPr="0045706F">
        <w:rPr>
          <w:szCs w:val="24"/>
        </w:rPr>
        <w:t>.1.</w:t>
      </w:r>
      <w:r w:rsidRPr="0045706F">
        <w:rPr>
          <w:szCs w:val="24"/>
        </w:rPr>
        <w:t> </w:t>
      </w:r>
      <w:r w:rsidR="000355B0" w:rsidRPr="0045706F">
        <w:rPr>
          <w:szCs w:val="24"/>
        </w:rPr>
        <w:t xml:space="preserve">priekšsēdētājs – izglītības iestādes vadītājs vai viņa </w:t>
      </w:r>
      <w:r w:rsidR="00DD3AE0" w:rsidRPr="0045706F">
        <w:rPr>
          <w:szCs w:val="24"/>
        </w:rPr>
        <w:t>pilnvarota amat</w:t>
      </w:r>
      <w:r w:rsidR="007050F8" w:rsidRPr="0045706F">
        <w:rPr>
          <w:szCs w:val="24"/>
        </w:rPr>
        <w:t>persona;</w:t>
      </w:r>
    </w:p>
    <w:p w:rsidR="000355B0" w:rsidRPr="00095088" w:rsidRDefault="000355B0" w:rsidP="000355B0">
      <w:pPr>
        <w:pStyle w:val="BodyTextIndent2"/>
        <w:spacing w:after="0"/>
        <w:rPr>
          <w:szCs w:val="24"/>
        </w:rPr>
      </w:pPr>
      <w:r w:rsidRPr="0045706F">
        <w:rPr>
          <w:szCs w:val="24"/>
        </w:rPr>
        <w:t>5</w:t>
      </w:r>
      <w:r w:rsidR="005C0667" w:rsidRPr="0045706F">
        <w:rPr>
          <w:szCs w:val="24"/>
        </w:rPr>
        <w:t>0</w:t>
      </w:r>
      <w:r w:rsidRPr="0045706F">
        <w:rPr>
          <w:szCs w:val="24"/>
        </w:rPr>
        <w:t>.2. e</w:t>
      </w:r>
      <w:r w:rsidRPr="00095088">
        <w:rPr>
          <w:szCs w:val="24"/>
        </w:rPr>
        <w:t>ksaminētājs – attiec</w:t>
      </w:r>
      <w:r w:rsidR="007050F8">
        <w:rPr>
          <w:szCs w:val="24"/>
        </w:rPr>
        <w:t>īgā mācību priekšmeta pedagogs;</w:t>
      </w:r>
    </w:p>
    <w:p w:rsidR="000355B0" w:rsidRPr="0045706F" w:rsidRDefault="000355B0" w:rsidP="000355B0">
      <w:pPr>
        <w:pStyle w:val="BodyTextIndent2"/>
        <w:spacing w:after="240"/>
        <w:rPr>
          <w:szCs w:val="24"/>
        </w:rPr>
      </w:pPr>
      <w:r w:rsidRPr="0045706F">
        <w:rPr>
          <w:szCs w:val="24"/>
        </w:rPr>
        <w:lastRenderedPageBreak/>
        <w:t>5</w:t>
      </w:r>
      <w:r w:rsidR="005C0667" w:rsidRPr="0045706F">
        <w:rPr>
          <w:szCs w:val="24"/>
        </w:rPr>
        <w:t>0</w:t>
      </w:r>
      <w:r w:rsidRPr="0045706F">
        <w:rPr>
          <w:szCs w:val="24"/>
        </w:rPr>
        <w:t>.3. vismaz viens attiecīgā mācību priekšmeta vai attiecīgās izglītības jomas pedagogs.</w:t>
      </w:r>
    </w:p>
    <w:p w:rsidR="000355B0" w:rsidRPr="0045706F" w:rsidRDefault="000355B0" w:rsidP="000355B0">
      <w:pPr>
        <w:pStyle w:val="BodyTextIndent2"/>
        <w:spacing w:after="0"/>
        <w:rPr>
          <w:szCs w:val="24"/>
        </w:rPr>
      </w:pPr>
      <w:r w:rsidRPr="0045706F">
        <w:rPr>
          <w:szCs w:val="24"/>
        </w:rPr>
        <w:t>5</w:t>
      </w:r>
      <w:r w:rsidR="005C0667" w:rsidRPr="0045706F">
        <w:rPr>
          <w:szCs w:val="24"/>
        </w:rPr>
        <w:t>1</w:t>
      </w:r>
      <w:r w:rsidRPr="0045706F">
        <w:rPr>
          <w:szCs w:val="24"/>
        </w:rPr>
        <w:t>. Kombinētā eksāme</w:t>
      </w:r>
      <w:r w:rsidR="007050F8" w:rsidRPr="0045706F">
        <w:rPr>
          <w:szCs w:val="24"/>
        </w:rPr>
        <w:t>na komisiju veido šādā sastāvā:</w:t>
      </w:r>
    </w:p>
    <w:p w:rsidR="000355B0" w:rsidRPr="0045706F" w:rsidRDefault="000355B0" w:rsidP="000355B0">
      <w:pPr>
        <w:pStyle w:val="BodyTextIndent2"/>
        <w:spacing w:after="0"/>
        <w:rPr>
          <w:szCs w:val="24"/>
        </w:rPr>
      </w:pPr>
      <w:r w:rsidRPr="0045706F">
        <w:rPr>
          <w:szCs w:val="24"/>
        </w:rPr>
        <w:t>5</w:t>
      </w:r>
      <w:r w:rsidR="005C0667" w:rsidRPr="0045706F">
        <w:rPr>
          <w:szCs w:val="24"/>
        </w:rPr>
        <w:t>1</w:t>
      </w:r>
      <w:r w:rsidRPr="0045706F">
        <w:rPr>
          <w:szCs w:val="24"/>
        </w:rPr>
        <w:t>.1. priekšsēdētājs – izglītības iestādes vadītājs va</w:t>
      </w:r>
      <w:r w:rsidR="007050F8" w:rsidRPr="0045706F">
        <w:rPr>
          <w:szCs w:val="24"/>
        </w:rPr>
        <w:t>i viņa pilnvarota amat</w:t>
      </w:r>
      <w:r w:rsidR="007050F8" w:rsidRPr="0045706F">
        <w:rPr>
          <w:szCs w:val="24"/>
        </w:rPr>
        <w:softHyphen/>
        <w:t>persona;</w:t>
      </w:r>
    </w:p>
    <w:p w:rsidR="000355B0" w:rsidRPr="0045706F" w:rsidRDefault="000355B0" w:rsidP="000355B0">
      <w:pPr>
        <w:pStyle w:val="BodyTextIndent2"/>
        <w:spacing w:after="0"/>
        <w:rPr>
          <w:szCs w:val="24"/>
        </w:rPr>
      </w:pPr>
      <w:r w:rsidRPr="0045706F">
        <w:rPr>
          <w:szCs w:val="24"/>
        </w:rPr>
        <w:t>5</w:t>
      </w:r>
      <w:r w:rsidR="005C0667" w:rsidRPr="0045706F">
        <w:rPr>
          <w:szCs w:val="24"/>
        </w:rPr>
        <w:t>1</w:t>
      </w:r>
      <w:r w:rsidRPr="0045706F">
        <w:rPr>
          <w:szCs w:val="24"/>
        </w:rPr>
        <w:t>.2. eksāmena rakstu daļas vadītājs – izglītības iestādes pedagogs (katrā</w:t>
      </w:r>
      <w:r w:rsidR="007050F8" w:rsidRPr="0045706F">
        <w:rPr>
          <w:szCs w:val="24"/>
        </w:rPr>
        <w:t xml:space="preserve"> eksāmena norises telpā viens);</w:t>
      </w:r>
    </w:p>
    <w:p w:rsidR="000355B0" w:rsidRPr="0045706F" w:rsidRDefault="000355B0" w:rsidP="000355B0">
      <w:pPr>
        <w:pStyle w:val="BodyTextIndent2"/>
        <w:spacing w:after="0"/>
        <w:rPr>
          <w:szCs w:val="24"/>
        </w:rPr>
      </w:pPr>
      <w:r w:rsidRPr="0045706F">
        <w:rPr>
          <w:szCs w:val="24"/>
        </w:rPr>
        <w:t>5</w:t>
      </w:r>
      <w:r w:rsidR="005C0667" w:rsidRPr="0045706F">
        <w:rPr>
          <w:szCs w:val="24"/>
        </w:rPr>
        <w:t>1</w:t>
      </w:r>
      <w:r w:rsidRPr="0045706F">
        <w:rPr>
          <w:szCs w:val="24"/>
        </w:rPr>
        <w:t xml:space="preserve">.3. eksāmena mutvārdu daļas vai praktiskās daļas vadītājs – attiecīgā mācību priekšmeta pedagogs (katrā eksāmena norises telpā viens); </w:t>
      </w:r>
    </w:p>
    <w:p w:rsidR="000355B0" w:rsidRPr="0045706F" w:rsidRDefault="000355B0" w:rsidP="000355B0">
      <w:pPr>
        <w:pStyle w:val="BodyTextIndent2"/>
        <w:spacing w:after="0"/>
        <w:rPr>
          <w:szCs w:val="24"/>
        </w:rPr>
      </w:pPr>
      <w:r w:rsidRPr="0045706F">
        <w:rPr>
          <w:szCs w:val="24"/>
        </w:rPr>
        <w:t>5</w:t>
      </w:r>
      <w:r w:rsidR="005C0667" w:rsidRPr="0045706F">
        <w:rPr>
          <w:szCs w:val="24"/>
        </w:rPr>
        <w:t>1</w:t>
      </w:r>
      <w:r w:rsidRPr="0045706F">
        <w:rPr>
          <w:szCs w:val="24"/>
        </w:rPr>
        <w:t xml:space="preserve">.4. vismaz divi eksāmena rakstu daļas vērtētāji – attiecīgā mācību priekšmeta vai </w:t>
      </w:r>
      <w:r w:rsidR="007050F8" w:rsidRPr="0045706F">
        <w:rPr>
          <w:szCs w:val="24"/>
        </w:rPr>
        <w:t>izglītības jomas pedagogi;</w:t>
      </w:r>
    </w:p>
    <w:p w:rsidR="000355B0" w:rsidRPr="0045706F" w:rsidRDefault="000355B0" w:rsidP="000355B0">
      <w:pPr>
        <w:pStyle w:val="BodyTextIndent2"/>
        <w:spacing w:after="0"/>
        <w:rPr>
          <w:szCs w:val="24"/>
        </w:rPr>
      </w:pPr>
      <w:r w:rsidRPr="0045706F">
        <w:rPr>
          <w:szCs w:val="24"/>
        </w:rPr>
        <w:t>5</w:t>
      </w:r>
      <w:r w:rsidR="005C0667" w:rsidRPr="0045706F">
        <w:rPr>
          <w:szCs w:val="24"/>
        </w:rPr>
        <w:t>1</w:t>
      </w:r>
      <w:r w:rsidRPr="0045706F">
        <w:rPr>
          <w:szCs w:val="24"/>
        </w:rPr>
        <w:t>.5. eksāmena mutvārdu daļas vērtētājs – attiecīgā mācību priekšmeta pedagogs (katrā eksām</w:t>
      </w:r>
      <w:r w:rsidR="007050F8" w:rsidRPr="0045706F">
        <w:rPr>
          <w:szCs w:val="24"/>
        </w:rPr>
        <w:t>ena norises telpā viens);</w:t>
      </w:r>
    </w:p>
    <w:p w:rsidR="000355B0" w:rsidRPr="0045706F" w:rsidRDefault="000355B0" w:rsidP="007050F8">
      <w:pPr>
        <w:pStyle w:val="BodyTextIndent2"/>
        <w:spacing w:after="240"/>
        <w:rPr>
          <w:szCs w:val="24"/>
        </w:rPr>
      </w:pPr>
      <w:r w:rsidRPr="0045706F">
        <w:rPr>
          <w:szCs w:val="24"/>
        </w:rPr>
        <w:t>5</w:t>
      </w:r>
      <w:r w:rsidR="005C0667" w:rsidRPr="0045706F">
        <w:rPr>
          <w:szCs w:val="24"/>
        </w:rPr>
        <w:t>1</w:t>
      </w:r>
      <w:r w:rsidRPr="0045706F">
        <w:rPr>
          <w:szCs w:val="24"/>
        </w:rPr>
        <w:t>.6. eksāmena praktiskās daļas vērtētājs – viens vai vairāki attiecīgā mācību priekšmeta pedagogi</w:t>
      </w:r>
      <w:r w:rsidR="005E7549" w:rsidRPr="0045706F">
        <w:rPr>
          <w:szCs w:val="24"/>
        </w:rPr>
        <w:t>.</w:t>
      </w:r>
    </w:p>
    <w:p w:rsidR="005E7549" w:rsidRPr="0045706F" w:rsidRDefault="005E7549" w:rsidP="005E7549">
      <w:pPr>
        <w:pStyle w:val="BodyTextIndent2"/>
        <w:spacing w:after="240"/>
        <w:rPr>
          <w:szCs w:val="24"/>
        </w:rPr>
      </w:pPr>
      <w:r w:rsidRPr="0045706F">
        <w:rPr>
          <w:szCs w:val="24"/>
        </w:rPr>
        <w:t>5</w:t>
      </w:r>
      <w:r w:rsidR="005C0667" w:rsidRPr="0045706F">
        <w:rPr>
          <w:szCs w:val="24"/>
        </w:rPr>
        <w:t>2</w:t>
      </w:r>
      <w:r w:rsidRPr="0045706F">
        <w:rPr>
          <w:szCs w:val="24"/>
        </w:rPr>
        <w:t>.</w:t>
      </w:r>
      <w:r w:rsidR="00EA3FE9" w:rsidRPr="0045706F">
        <w:rPr>
          <w:szCs w:val="24"/>
        </w:rPr>
        <w:t> </w:t>
      </w:r>
      <w:r w:rsidRPr="0045706F">
        <w:rPr>
          <w:szCs w:val="24"/>
        </w:rPr>
        <w:t xml:space="preserve">Par komisijas locekli </w:t>
      </w:r>
      <w:r w:rsidR="006F7C8E" w:rsidRPr="0045706F">
        <w:rPr>
          <w:szCs w:val="24"/>
        </w:rPr>
        <w:t>ne</w:t>
      </w:r>
      <w:r w:rsidR="00F50008">
        <w:rPr>
          <w:szCs w:val="24"/>
        </w:rPr>
        <w:t>drīkst</w:t>
      </w:r>
      <w:r w:rsidRPr="0045706F">
        <w:rPr>
          <w:szCs w:val="24"/>
        </w:rPr>
        <w:t xml:space="preserve"> būt persona, kura </w:t>
      </w:r>
      <w:r w:rsidR="006F7C8E" w:rsidRPr="0045706F">
        <w:rPr>
          <w:szCs w:val="24"/>
        </w:rPr>
        <w:t>ir</w:t>
      </w:r>
      <w:r w:rsidRPr="0045706F">
        <w:rPr>
          <w:szCs w:val="24"/>
        </w:rPr>
        <w:t xml:space="preserve"> tēvs, māte, aizbildnis,</w:t>
      </w:r>
      <w:r w:rsidR="006F7C8E" w:rsidRPr="0045706F">
        <w:rPr>
          <w:szCs w:val="24"/>
        </w:rPr>
        <w:t xml:space="preserve"> adoptētājs,</w:t>
      </w:r>
      <w:r w:rsidRPr="0045706F">
        <w:rPr>
          <w:szCs w:val="24"/>
        </w:rPr>
        <w:t xml:space="preserve"> brālis, māsa, </w:t>
      </w:r>
      <w:r w:rsidR="006F7C8E" w:rsidRPr="0045706F">
        <w:rPr>
          <w:szCs w:val="24"/>
        </w:rPr>
        <w:t xml:space="preserve">pusbrālis, pusmāsa, </w:t>
      </w:r>
      <w:r w:rsidRPr="0045706F">
        <w:rPr>
          <w:szCs w:val="24"/>
        </w:rPr>
        <w:t>vectēvs, vecā</w:t>
      </w:r>
      <w:r w:rsidR="00B16904" w:rsidRPr="0045706F">
        <w:rPr>
          <w:szCs w:val="24"/>
        </w:rPr>
        <w:t>māte</w:t>
      </w:r>
      <w:r w:rsidR="006F7C8E" w:rsidRPr="0045706F">
        <w:rPr>
          <w:szCs w:val="24"/>
        </w:rPr>
        <w:t>, audžuģimenes loceklis</w:t>
      </w:r>
      <w:r w:rsidR="00B16904" w:rsidRPr="0045706F">
        <w:rPr>
          <w:szCs w:val="24"/>
        </w:rPr>
        <w:t xml:space="preserve"> vai laulātais izglītojama</w:t>
      </w:r>
      <w:r w:rsidRPr="0045706F">
        <w:rPr>
          <w:szCs w:val="24"/>
        </w:rPr>
        <w:t>m, kurš kārto eksāmenu.</w:t>
      </w:r>
    </w:p>
    <w:p w:rsidR="005E7549" w:rsidRPr="0045706F" w:rsidRDefault="00366A3A" w:rsidP="005E7549">
      <w:pPr>
        <w:pStyle w:val="BodyTextIndent2"/>
        <w:spacing w:after="240"/>
        <w:rPr>
          <w:szCs w:val="24"/>
        </w:rPr>
      </w:pPr>
      <w:r w:rsidRPr="0045706F">
        <w:rPr>
          <w:szCs w:val="24"/>
        </w:rPr>
        <w:t>5</w:t>
      </w:r>
      <w:r w:rsidR="005C0667" w:rsidRPr="0045706F">
        <w:rPr>
          <w:szCs w:val="24"/>
        </w:rPr>
        <w:t>3</w:t>
      </w:r>
      <w:r w:rsidR="005E7549" w:rsidRPr="0045706F">
        <w:rPr>
          <w:szCs w:val="24"/>
        </w:rPr>
        <w:t>.</w:t>
      </w:r>
      <w:r w:rsidR="00EA3FE9" w:rsidRPr="0045706F">
        <w:rPr>
          <w:szCs w:val="24"/>
        </w:rPr>
        <w:t> </w:t>
      </w:r>
      <w:r w:rsidR="005E7549" w:rsidRPr="0045706F">
        <w:rPr>
          <w:szCs w:val="24"/>
        </w:rPr>
        <w:t xml:space="preserve">Par rakstiskā eksāmena vai kombinētā eksāmena rakstu daļas vadītāju </w:t>
      </w:r>
      <w:r w:rsidR="00F50008" w:rsidRPr="0045706F">
        <w:rPr>
          <w:szCs w:val="24"/>
        </w:rPr>
        <w:t>ne</w:t>
      </w:r>
      <w:r w:rsidR="00F50008">
        <w:rPr>
          <w:szCs w:val="24"/>
        </w:rPr>
        <w:t>drīkst</w:t>
      </w:r>
      <w:r w:rsidR="00F50008" w:rsidRPr="0045706F">
        <w:rPr>
          <w:szCs w:val="24"/>
        </w:rPr>
        <w:t xml:space="preserve"> </w:t>
      </w:r>
      <w:r w:rsidR="005E7549" w:rsidRPr="0045706F">
        <w:rPr>
          <w:szCs w:val="24"/>
        </w:rPr>
        <w:t>būt attiecīgā mācību priekšmeta pedagogs.</w:t>
      </w:r>
    </w:p>
    <w:p w:rsidR="005E7549" w:rsidRPr="0045706F" w:rsidRDefault="00366A3A" w:rsidP="005E7549">
      <w:pPr>
        <w:pStyle w:val="BodyTextIndent2"/>
        <w:spacing w:after="240"/>
        <w:rPr>
          <w:szCs w:val="24"/>
        </w:rPr>
      </w:pPr>
      <w:r w:rsidRPr="0045706F">
        <w:rPr>
          <w:szCs w:val="24"/>
        </w:rPr>
        <w:t>5</w:t>
      </w:r>
      <w:r w:rsidR="005C0667" w:rsidRPr="0045706F">
        <w:rPr>
          <w:szCs w:val="24"/>
        </w:rPr>
        <w:t>4</w:t>
      </w:r>
      <w:r w:rsidR="005E7549" w:rsidRPr="0045706F">
        <w:rPr>
          <w:szCs w:val="24"/>
        </w:rPr>
        <w:t>.</w:t>
      </w:r>
      <w:r w:rsidR="00EA3FE9" w:rsidRPr="0045706F">
        <w:rPr>
          <w:szCs w:val="24"/>
        </w:rPr>
        <w:t> </w:t>
      </w:r>
      <w:r w:rsidR="005E7549" w:rsidRPr="0045706F">
        <w:rPr>
          <w:szCs w:val="24"/>
        </w:rPr>
        <w:t>Eksāmena komisija nodrošina eksāmena norises organizāciju atbilstoši šo noteikumu prasībām un attiecīgā eksāmena norises darbību laikiem.</w:t>
      </w:r>
    </w:p>
    <w:p w:rsidR="005E7549" w:rsidRPr="0045706F" w:rsidRDefault="00A57E11" w:rsidP="005E7549">
      <w:pPr>
        <w:pStyle w:val="BodyTextIndent2"/>
        <w:spacing w:after="240"/>
        <w:rPr>
          <w:szCs w:val="24"/>
        </w:rPr>
      </w:pPr>
      <w:r w:rsidRPr="0045706F">
        <w:rPr>
          <w:szCs w:val="24"/>
        </w:rPr>
        <w:t>5</w:t>
      </w:r>
      <w:r w:rsidR="005C0667" w:rsidRPr="0045706F">
        <w:rPr>
          <w:szCs w:val="24"/>
        </w:rPr>
        <w:t>5</w:t>
      </w:r>
      <w:r w:rsidR="005E7549" w:rsidRPr="0045706F">
        <w:rPr>
          <w:szCs w:val="24"/>
        </w:rPr>
        <w:t>.</w:t>
      </w:r>
      <w:r w:rsidR="00EA3FE9" w:rsidRPr="0045706F">
        <w:rPr>
          <w:szCs w:val="24"/>
        </w:rPr>
        <w:t> </w:t>
      </w:r>
      <w:r w:rsidR="005E7549" w:rsidRPr="0045706F">
        <w:rPr>
          <w:szCs w:val="24"/>
        </w:rPr>
        <w:t>E</w:t>
      </w:r>
      <w:r w:rsidR="007F39E4" w:rsidRPr="0045706F">
        <w:rPr>
          <w:szCs w:val="24"/>
        </w:rPr>
        <w:t xml:space="preserve">ksāmena vadītājs pirms eksāmena nodrošina, lai tā norises telpā </w:t>
      </w:r>
      <w:r w:rsidR="004B406B" w:rsidRPr="0045706F">
        <w:rPr>
          <w:szCs w:val="24"/>
        </w:rPr>
        <w:t>ir</w:t>
      </w:r>
      <w:r w:rsidR="007F39E4" w:rsidRPr="0045706F">
        <w:rPr>
          <w:szCs w:val="24"/>
        </w:rPr>
        <w:t xml:space="preserve"> novietots pulkstenis izglītojamajiem redzamā vietā, un </w:t>
      </w:r>
      <w:r w:rsidR="005E7549" w:rsidRPr="0045706F">
        <w:rPr>
          <w:szCs w:val="24"/>
        </w:rPr>
        <w:t>iepazīstina izglītojamos ar eksāmena norises darbību laikiem. Eksāmena vadītājs atbild par eksāmena norisi atbilstoši šo noteikumu prasībām un attiecīgā eksāmena norises darbību laikiem.</w:t>
      </w:r>
    </w:p>
    <w:p w:rsidR="005E7549" w:rsidRPr="004D16D8" w:rsidRDefault="00BD4701" w:rsidP="005E7549">
      <w:pPr>
        <w:pStyle w:val="BodyTextIndent2"/>
        <w:spacing w:after="240"/>
        <w:rPr>
          <w:b/>
          <w:szCs w:val="24"/>
        </w:rPr>
      </w:pPr>
      <w:r w:rsidRPr="0045706F">
        <w:rPr>
          <w:szCs w:val="24"/>
        </w:rPr>
        <w:t>5</w:t>
      </w:r>
      <w:r w:rsidR="005C0667" w:rsidRPr="0045706F">
        <w:rPr>
          <w:szCs w:val="24"/>
        </w:rPr>
        <w:t>6</w:t>
      </w:r>
      <w:r w:rsidR="005E7549" w:rsidRPr="0045706F">
        <w:rPr>
          <w:szCs w:val="24"/>
        </w:rPr>
        <w:t>.</w:t>
      </w:r>
      <w:r w:rsidR="0007040E" w:rsidRPr="00095088">
        <w:rPr>
          <w:szCs w:val="24"/>
        </w:rPr>
        <w:t> Pašvaldības atbildīgā amatpersona</w:t>
      </w:r>
      <w:r w:rsidR="005E7549" w:rsidRPr="00095088">
        <w:rPr>
          <w:szCs w:val="24"/>
        </w:rPr>
        <w:t xml:space="preserve"> </w:t>
      </w:r>
      <w:r w:rsidR="004B406B" w:rsidRPr="0045706F">
        <w:rPr>
          <w:szCs w:val="24"/>
        </w:rPr>
        <w:t>ir tiesīga</w:t>
      </w:r>
      <w:r w:rsidR="005E7549" w:rsidRPr="00095088">
        <w:rPr>
          <w:szCs w:val="24"/>
        </w:rPr>
        <w:t xml:space="preserve"> norīkot ārējos vērtētājus un ārējos eksaminētājus, kuri ir eksāmena mācību priekšmeta pedagogi citās izglītības iestādēs.</w:t>
      </w:r>
      <w:r w:rsidR="006A610D">
        <w:rPr>
          <w:szCs w:val="24"/>
        </w:rPr>
        <w:t xml:space="preserve"> </w:t>
      </w:r>
      <w:r w:rsidR="004B406B" w:rsidRPr="00E07966">
        <w:rPr>
          <w:szCs w:val="24"/>
        </w:rPr>
        <w:t xml:space="preserve">Uz ārējo vērtētāju un ārējo eksaminētāju </w:t>
      </w:r>
      <w:r w:rsidR="004D16D8" w:rsidRPr="00E07966">
        <w:rPr>
          <w:szCs w:val="24"/>
        </w:rPr>
        <w:t>ir attiecināmi</w:t>
      </w:r>
      <w:r w:rsidR="004B406B" w:rsidRPr="004B406B">
        <w:rPr>
          <w:b/>
          <w:szCs w:val="24"/>
        </w:rPr>
        <w:t xml:space="preserve"> </w:t>
      </w:r>
      <w:r w:rsidR="00E07966" w:rsidRPr="00FD33DA">
        <w:rPr>
          <w:szCs w:val="24"/>
        </w:rPr>
        <w:t>šo</w:t>
      </w:r>
      <w:r w:rsidR="00E07966">
        <w:rPr>
          <w:b/>
          <w:szCs w:val="24"/>
        </w:rPr>
        <w:t xml:space="preserve"> </w:t>
      </w:r>
      <w:r w:rsidR="00E675F0" w:rsidRPr="00E07966">
        <w:rPr>
          <w:szCs w:val="24"/>
        </w:rPr>
        <w:t>noteikumu 52</w:t>
      </w:r>
      <w:r w:rsidR="004B406B" w:rsidRPr="00E07966">
        <w:rPr>
          <w:szCs w:val="24"/>
        </w:rPr>
        <w:t>.punktā minētie ierobežojumi</w:t>
      </w:r>
      <w:r w:rsidR="004D16D8" w:rsidRPr="00E07966">
        <w:rPr>
          <w:szCs w:val="24"/>
        </w:rPr>
        <w:t>.</w:t>
      </w:r>
    </w:p>
    <w:p w:rsidR="005E7549" w:rsidRPr="00095088" w:rsidRDefault="005E7549" w:rsidP="0007040E">
      <w:pPr>
        <w:pStyle w:val="BodyTextIndent2"/>
        <w:spacing w:after="240"/>
        <w:ind w:firstLine="0"/>
        <w:jc w:val="center"/>
        <w:rPr>
          <w:b/>
          <w:szCs w:val="24"/>
        </w:rPr>
      </w:pPr>
      <w:bookmarkStart w:id="6" w:name="281881"/>
      <w:r w:rsidRPr="00095088">
        <w:rPr>
          <w:b/>
          <w:szCs w:val="24"/>
        </w:rPr>
        <w:t>VII.</w:t>
      </w:r>
      <w:r w:rsidR="0007040E" w:rsidRPr="00095088">
        <w:rPr>
          <w:b/>
          <w:szCs w:val="24"/>
        </w:rPr>
        <w:t> Valsts pārbaudes darbu</w:t>
      </w:r>
      <w:r w:rsidRPr="00095088">
        <w:rPr>
          <w:b/>
          <w:szCs w:val="24"/>
        </w:rPr>
        <w:t xml:space="preserve"> materiālu piegāde</w:t>
      </w:r>
      <w:bookmarkEnd w:id="6"/>
      <w:r w:rsidR="00CE4108">
        <w:rPr>
          <w:b/>
          <w:szCs w:val="24"/>
        </w:rPr>
        <w:t xml:space="preserve"> un pavairošana</w:t>
      </w:r>
    </w:p>
    <w:p w:rsidR="0007040E" w:rsidRPr="00E07966" w:rsidRDefault="007F39E4" w:rsidP="00366A3A">
      <w:pPr>
        <w:pStyle w:val="BodyTextIndent2"/>
        <w:spacing w:after="240"/>
        <w:rPr>
          <w:szCs w:val="24"/>
        </w:rPr>
      </w:pPr>
      <w:bookmarkStart w:id="7" w:name="192269"/>
      <w:r w:rsidRPr="00E07966">
        <w:rPr>
          <w:szCs w:val="24"/>
        </w:rPr>
        <w:t>5</w:t>
      </w:r>
      <w:r w:rsidR="005C0667" w:rsidRPr="00E07966">
        <w:rPr>
          <w:szCs w:val="24"/>
        </w:rPr>
        <w:t>7</w:t>
      </w:r>
      <w:r w:rsidR="00D44053" w:rsidRPr="00E07966">
        <w:rPr>
          <w:szCs w:val="24"/>
        </w:rPr>
        <w:t>. </w:t>
      </w:r>
      <w:r w:rsidRPr="00E07966">
        <w:t xml:space="preserve">Centrs nosaka </w:t>
      </w:r>
      <w:r w:rsidR="00F50008">
        <w:t>e-materiālu</w:t>
      </w:r>
      <w:r w:rsidRPr="00E07966">
        <w:t xml:space="preserve"> piegādes vietu un laiku un par to informē pašvaldības atbildīgās amatpersonas ne vēlāk kā vienu mēnesi pirms attiecīgā valsts pārbaudes darba norises dienas.</w:t>
      </w:r>
    </w:p>
    <w:p w:rsidR="005B150C" w:rsidRPr="00095088" w:rsidRDefault="00D423CB" w:rsidP="007050F8">
      <w:pPr>
        <w:pStyle w:val="BodyTextIndent2"/>
        <w:spacing w:after="240"/>
        <w:rPr>
          <w:szCs w:val="24"/>
        </w:rPr>
      </w:pPr>
      <w:r w:rsidRPr="00E07966">
        <w:rPr>
          <w:szCs w:val="24"/>
        </w:rPr>
        <w:lastRenderedPageBreak/>
        <w:t>5</w:t>
      </w:r>
      <w:r w:rsidR="005C0667" w:rsidRPr="00E07966">
        <w:rPr>
          <w:szCs w:val="24"/>
        </w:rPr>
        <w:t>8</w:t>
      </w:r>
      <w:r w:rsidR="00D44053" w:rsidRPr="00E07966">
        <w:rPr>
          <w:szCs w:val="24"/>
        </w:rPr>
        <w:t>.</w:t>
      </w:r>
      <w:r w:rsidR="00D44053" w:rsidRPr="00095088">
        <w:rPr>
          <w:szCs w:val="24"/>
        </w:rPr>
        <w:t> </w:t>
      </w:r>
      <w:r w:rsidR="000355B0" w:rsidRPr="00095088">
        <w:rPr>
          <w:szCs w:val="24"/>
        </w:rPr>
        <w:t>Centrs</w:t>
      </w:r>
      <w:r w:rsidR="00F50008">
        <w:rPr>
          <w:szCs w:val="24"/>
        </w:rPr>
        <w:t xml:space="preserve"> </w:t>
      </w:r>
      <w:r w:rsidR="00E07966" w:rsidRPr="00FD33DA">
        <w:rPr>
          <w:szCs w:val="24"/>
        </w:rPr>
        <w:t>e-</w:t>
      </w:r>
      <w:r w:rsidR="000355B0" w:rsidRPr="00FD33DA">
        <w:rPr>
          <w:szCs w:val="24"/>
        </w:rPr>
        <w:t>materiāl</w:t>
      </w:r>
      <w:r w:rsidR="00F50008" w:rsidRPr="00FD33DA">
        <w:rPr>
          <w:szCs w:val="24"/>
        </w:rPr>
        <w:t>u veido formātā, kas nodrošina tā</w:t>
      </w:r>
      <w:r w:rsidR="00F50008">
        <w:rPr>
          <w:szCs w:val="24"/>
        </w:rPr>
        <w:t xml:space="preserve"> </w:t>
      </w:r>
      <w:r w:rsidR="00D95FBF" w:rsidRPr="00E07966">
        <w:rPr>
          <w:szCs w:val="24"/>
        </w:rPr>
        <w:t>nemainīgum</w:t>
      </w:r>
      <w:r w:rsidR="00F50008">
        <w:rPr>
          <w:szCs w:val="24"/>
        </w:rPr>
        <w:t>u</w:t>
      </w:r>
      <w:r w:rsidR="007012E1">
        <w:rPr>
          <w:szCs w:val="24"/>
        </w:rPr>
        <w:t>,</w:t>
      </w:r>
      <w:bookmarkStart w:id="8" w:name="_GoBack"/>
      <w:bookmarkEnd w:id="8"/>
      <w:r w:rsidR="00F50008">
        <w:rPr>
          <w:szCs w:val="24"/>
        </w:rPr>
        <w:t xml:space="preserve"> un </w:t>
      </w:r>
      <w:r w:rsidR="000355B0">
        <w:rPr>
          <w:szCs w:val="24"/>
        </w:rPr>
        <w:t>publicē</w:t>
      </w:r>
      <w:r w:rsidR="000355B0" w:rsidRPr="007B3479">
        <w:rPr>
          <w:szCs w:val="24"/>
        </w:rPr>
        <w:t xml:space="preserve"> </w:t>
      </w:r>
      <w:r w:rsidR="00F50008">
        <w:rPr>
          <w:szCs w:val="24"/>
        </w:rPr>
        <w:t xml:space="preserve">e-materiālu </w:t>
      </w:r>
      <w:r w:rsidR="000355B0" w:rsidRPr="00A22503">
        <w:rPr>
          <w:szCs w:val="24"/>
        </w:rPr>
        <w:t>attiecīgā valsts pārbaudes darba norises dienā</w:t>
      </w:r>
      <w:r w:rsidR="000355B0">
        <w:rPr>
          <w:szCs w:val="24"/>
        </w:rPr>
        <w:t xml:space="preserve"> </w:t>
      </w:r>
      <w:r w:rsidR="000355B0" w:rsidRPr="00A22503">
        <w:rPr>
          <w:szCs w:val="24"/>
        </w:rPr>
        <w:t>interneta vietnē</w:t>
      </w:r>
      <w:r w:rsidR="007F39E4">
        <w:rPr>
          <w:szCs w:val="24"/>
        </w:rPr>
        <w:t>.</w:t>
      </w:r>
    </w:p>
    <w:p w:rsidR="0007040E" w:rsidRPr="00E07966" w:rsidRDefault="005C0667" w:rsidP="00D44053">
      <w:pPr>
        <w:pStyle w:val="BodyTextIndent2"/>
        <w:spacing w:after="240"/>
        <w:rPr>
          <w:szCs w:val="24"/>
        </w:rPr>
      </w:pPr>
      <w:r w:rsidRPr="00E07966">
        <w:rPr>
          <w:szCs w:val="24"/>
        </w:rPr>
        <w:t>59</w:t>
      </w:r>
      <w:r w:rsidR="00D44053" w:rsidRPr="00E07966">
        <w:rPr>
          <w:szCs w:val="24"/>
        </w:rPr>
        <w:t>. </w:t>
      </w:r>
      <w:r w:rsidR="001508B2" w:rsidRPr="00E07966">
        <w:rPr>
          <w:szCs w:val="24"/>
        </w:rPr>
        <w:t>Ne vēlāk kā d</w:t>
      </w:r>
      <w:r w:rsidR="000355B0" w:rsidRPr="00E07966">
        <w:rPr>
          <w:szCs w:val="24"/>
        </w:rPr>
        <w:t>ienu pirms attiecīgā mācību gada pirmā valsts pārbaudes darba norises centrs, nosūtot elektronisko vēstuli, informē pašvaldības atbildīgo amatpersonu par interneta vietnes adresi un autorizācijas datiem interneta vietnē (turpmāk – autorizācijas informācija). Šajā punktā minēto darbību laikus nosaka valsts pārbaudes darba norises darbību laiki</w:t>
      </w:r>
      <w:r w:rsidR="00430704" w:rsidRPr="00E07966">
        <w:rPr>
          <w:szCs w:val="24"/>
        </w:rPr>
        <w:t>.</w:t>
      </w:r>
    </w:p>
    <w:p w:rsidR="0007040E" w:rsidRPr="00095088" w:rsidRDefault="00A22503" w:rsidP="00D44053">
      <w:pPr>
        <w:pStyle w:val="BodyTextIndent2"/>
        <w:spacing w:after="240"/>
        <w:rPr>
          <w:szCs w:val="24"/>
        </w:rPr>
      </w:pPr>
      <w:r w:rsidRPr="00E07966">
        <w:rPr>
          <w:szCs w:val="24"/>
        </w:rPr>
        <w:t>6</w:t>
      </w:r>
      <w:r w:rsidR="005C0667" w:rsidRPr="00E07966">
        <w:rPr>
          <w:szCs w:val="24"/>
        </w:rPr>
        <w:t>0</w:t>
      </w:r>
      <w:r w:rsidR="00D44053" w:rsidRPr="00E07966">
        <w:rPr>
          <w:szCs w:val="24"/>
        </w:rPr>
        <w:t>. </w:t>
      </w:r>
      <w:r w:rsidR="001508B2">
        <w:rPr>
          <w:szCs w:val="24"/>
        </w:rPr>
        <w:t>Ne vēlāk kā d</w:t>
      </w:r>
      <w:r w:rsidR="0007040E" w:rsidRPr="00A22503">
        <w:rPr>
          <w:szCs w:val="24"/>
        </w:rPr>
        <w:t xml:space="preserve">ienu pirms </w:t>
      </w:r>
      <w:r w:rsidR="001508B2" w:rsidRPr="00A22503">
        <w:rPr>
          <w:szCs w:val="24"/>
        </w:rPr>
        <w:t xml:space="preserve">attiecīgā mācību gada pirmā valsts pārbaudes darba norises </w:t>
      </w:r>
      <w:r w:rsidR="0007040E" w:rsidRPr="00A22503">
        <w:rPr>
          <w:szCs w:val="24"/>
        </w:rPr>
        <w:t>pašvaldības atbildīgā amatpersona saskaņā ar valsts pārbaudes darbu norises darbību laikiem, informē konkrētās izglītības iestādes vadītāju vai viņa pilnvarotu personu par autorizācijas informāciju.</w:t>
      </w:r>
    </w:p>
    <w:p w:rsidR="0007040E" w:rsidRPr="00E07966" w:rsidRDefault="00A22503" w:rsidP="00D44053">
      <w:pPr>
        <w:pStyle w:val="BodyTextIndent2"/>
        <w:spacing w:after="240"/>
        <w:rPr>
          <w:szCs w:val="24"/>
        </w:rPr>
      </w:pPr>
      <w:r w:rsidRPr="00E07966">
        <w:rPr>
          <w:szCs w:val="24"/>
        </w:rPr>
        <w:t>6</w:t>
      </w:r>
      <w:r w:rsidR="005C0667" w:rsidRPr="00E07966">
        <w:rPr>
          <w:szCs w:val="24"/>
        </w:rPr>
        <w:t>1</w:t>
      </w:r>
      <w:r w:rsidR="00D44053" w:rsidRPr="00E07966">
        <w:rPr>
          <w:szCs w:val="24"/>
        </w:rPr>
        <w:t>. </w:t>
      </w:r>
      <w:r w:rsidR="0007040E" w:rsidRPr="00E07966">
        <w:rPr>
          <w:szCs w:val="24"/>
        </w:rPr>
        <w:t>Izglītības iestādes vadītājs pēc autorizācijas informācijas saņemšanas rīkojas saskaņā ar valsts pārbaudes darbu norises darbību laikiem.</w:t>
      </w:r>
    </w:p>
    <w:p w:rsidR="0007040E" w:rsidRPr="00095088" w:rsidRDefault="00A22503" w:rsidP="00D44053">
      <w:pPr>
        <w:pStyle w:val="BodyTextIndent2"/>
        <w:spacing w:after="240"/>
        <w:rPr>
          <w:szCs w:val="24"/>
        </w:rPr>
      </w:pPr>
      <w:r w:rsidRPr="00E07966">
        <w:rPr>
          <w:szCs w:val="24"/>
        </w:rPr>
        <w:t>6</w:t>
      </w:r>
      <w:r w:rsidR="005C0667" w:rsidRPr="00E07966">
        <w:rPr>
          <w:szCs w:val="24"/>
        </w:rPr>
        <w:t>2</w:t>
      </w:r>
      <w:r w:rsidR="00D44053" w:rsidRPr="00E07966">
        <w:rPr>
          <w:szCs w:val="24"/>
        </w:rPr>
        <w:t>.</w:t>
      </w:r>
      <w:r w:rsidR="00D44053" w:rsidRPr="00095088">
        <w:rPr>
          <w:szCs w:val="24"/>
        </w:rPr>
        <w:t> </w:t>
      </w:r>
      <w:r w:rsidR="0007040E" w:rsidRPr="00095088">
        <w:rPr>
          <w:szCs w:val="24"/>
        </w:rPr>
        <w:t xml:space="preserve">Ja pašvaldības atbildīgā amatpersona šo noteikumu </w:t>
      </w:r>
      <w:r w:rsidR="00E675F0" w:rsidRPr="00E07966">
        <w:rPr>
          <w:szCs w:val="24"/>
        </w:rPr>
        <w:t>59</w:t>
      </w:r>
      <w:r w:rsidR="00992C3F" w:rsidRPr="00E07966">
        <w:rPr>
          <w:szCs w:val="24"/>
        </w:rPr>
        <w:t>.</w:t>
      </w:r>
      <w:r w:rsidR="0007040E" w:rsidRPr="00095088">
        <w:rPr>
          <w:szCs w:val="24"/>
        </w:rPr>
        <w:t>pun</w:t>
      </w:r>
      <w:r w:rsidR="008669D2">
        <w:rPr>
          <w:szCs w:val="24"/>
        </w:rPr>
        <w:t>ktā norādītajā laikā nav saņēmusi</w:t>
      </w:r>
      <w:r w:rsidR="0007040E" w:rsidRPr="00095088">
        <w:rPr>
          <w:szCs w:val="24"/>
        </w:rPr>
        <w:t xml:space="preserve"> autorizācijas informāciju, par to nekavējoties informē centru. Centrs dod norādījumus turpmāka</w:t>
      </w:r>
      <w:r w:rsidR="008669D2">
        <w:rPr>
          <w:szCs w:val="24"/>
        </w:rPr>
        <w:t>jai</w:t>
      </w:r>
      <w:r w:rsidR="0007040E" w:rsidRPr="00095088">
        <w:rPr>
          <w:szCs w:val="24"/>
        </w:rPr>
        <w:t xml:space="preserve"> darbībai. </w:t>
      </w:r>
    </w:p>
    <w:p w:rsidR="0007040E" w:rsidRPr="00095088" w:rsidRDefault="00A22503" w:rsidP="00D44053">
      <w:pPr>
        <w:pStyle w:val="BodyTextIndent2"/>
        <w:spacing w:after="240"/>
        <w:rPr>
          <w:szCs w:val="24"/>
        </w:rPr>
      </w:pPr>
      <w:r w:rsidRPr="00E07966">
        <w:rPr>
          <w:szCs w:val="24"/>
        </w:rPr>
        <w:t>6</w:t>
      </w:r>
      <w:r w:rsidR="005C0667" w:rsidRPr="00E07966">
        <w:rPr>
          <w:szCs w:val="24"/>
        </w:rPr>
        <w:t>3</w:t>
      </w:r>
      <w:r w:rsidR="00D44053" w:rsidRPr="00E07966">
        <w:rPr>
          <w:szCs w:val="24"/>
        </w:rPr>
        <w:t>.</w:t>
      </w:r>
      <w:r w:rsidR="00D44053" w:rsidRPr="00095088">
        <w:rPr>
          <w:szCs w:val="24"/>
        </w:rPr>
        <w:t> </w:t>
      </w:r>
      <w:r w:rsidR="0007040E" w:rsidRPr="00095088">
        <w:rPr>
          <w:szCs w:val="24"/>
        </w:rPr>
        <w:t xml:space="preserve">Ja izglītības iestādes vadītājs šo </w:t>
      </w:r>
      <w:r w:rsidR="0007040E" w:rsidRPr="00E07966">
        <w:rPr>
          <w:szCs w:val="24"/>
        </w:rPr>
        <w:t xml:space="preserve">noteikumu </w:t>
      </w:r>
      <w:r w:rsidRPr="00E07966">
        <w:rPr>
          <w:szCs w:val="24"/>
        </w:rPr>
        <w:t>6</w:t>
      </w:r>
      <w:r w:rsidR="00E675F0" w:rsidRPr="00E07966">
        <w:rPr>
          <w:szCs w:val="24"/>
        </w:rPr>
        <w:t>0</w:t>
      </w:r>
      <w:r w:rsidR="00992C3F" w:rsidRPr="00E07966">
        <w:rPr>
          <w:szCs w:val="24"/>
        </w:rPr>
        <w:t>.</w:t>
      </w:r>
      <w:r w:rsidR="0007040E" w:rsidRPr="00E07966">
        <w:rPr>
          <w:szCs w:val="24"/>
        </w:rPr>
        <w:t>punktā</w:t>
      </w:r>
      <w:r w:rsidR="0007040E" w:rsidRPr="00095088">
        <w:rPr>
          <w:szCs w:val="24"/>
        </w:rPr>
        <w:t xml:space="preserve"> norādītajā laikā nav saņēmis autorizācijas informāciju, par to nekavējoties informē konkrēto pašvaldības atbildīgo amatpersonu. Ja problēmu neizdodas novērst, pašvaldības atbildīgā amatpersona </w:t>
      </w:r>
      <w:r w:rsidR="00E07966" w:rsidRPr="00FD33DA">
        <w:rPr>
          <w:szCs w:val="24"/>
        </w:rPr>
        <w:t>nekavējoties sazinās ar centru.</w:t>
      </w:r>
      <w:r w:rsidR="0007040E" w:rsidRPr="00FD33DA">
        <w:rPr>
          <w:szCs w:val="24"/>
        </w:rPr>
        <w:t xml:space="preserve"> </w:t>
      </w:r>
      <w:r w:rsidR="00E07966" w:rsidRPr="00FD33DA">
        <w:rPr>
          <w:szCs w:val="24"/>
        </w:rPr>
        <w:t>Centrs</w:t>
      </w:r>
      <w:r w:rsidR="0007040E" w:rsidRPr="00095088">
        <w:rPr>
          <w:szCs w:val="24"/>
        </w:rPr>
        <w:t xml:space="preserve"> dod norādījumus turpmāka</w:t>
      </w:r>
      <w:r w:rsidR="00C25F9F">
        <w:rPr>
          <w:szCs w:val="24"/>
        </w:rPr>
        <w:t>ja</w:t>
      </w:r>
      <w:r w:rsidR="0007040E" w:rsidRPr="00095088">
        <w:rPr>
          <w:szCs w:val="24"/>
        </w:rPr>
        <w:t>i darbībai.</w:t>
      </w:r>
    </w:p>
    <w:p w:rsidR="005E7549" w:rsidRPr="00E07966" w:rsidRDefault="00A22503" w:rsidP="00313433">
      <w:pPr>
        <w:pStyle w:val="BodyTextIndent2"/>
        <w:spacing w:after="240"/>
        <w:rPr>
          <w:szCs w:val="24"/>
        </w:rPr>
      </w:pPr>
      <w:r w:rsidRPr="00E07966">
        <w:rPr>
          <w:szCs w:val="24"/>
        </w:rPr>
        <w:t>6</w:t>
      </w:r>
      <w:r w:rsidR="005C0667" w:rsidRPr="00E07966">
        <w:rPr>
          <w:szCs w:val="24"/>
        </w:rPr>
        <w:t>4</w:t>
      </w:r>
      <w:r w:rsidR="00992C3F" w:rsidRPr="00E07966">
        <w:rPr>
          <w:szCs w:val="24"/>
        </w:rPr>
        <w:t>. </w:t>
      </w:r>
      <w:r w:rsidR="0007040E" w:rsidRPr="00E07966">
        <w:rPr>
          <w:szCs w:val="24"/>
        </w:rPr>
        <w:t>Izglītības iestādes vadītājs attiecīgā valsts pārbaudes darba norises dienā iegūst e-</w:t>
      </w:r>
      <w:r w:rsidR="0044064A" w:rsidRPr="00E07966">
        <w:rPr>
          <w:szCs w:val="24"/>
        </w:rPr>
        <w:t>materiālu</w:t>
      </w:r>
      <w:r w:rsidR="0007040E" w:rsidRPr="00E07966">
        <w:rPr>
          <w:szCs w:val="24"/>
        </w:rPr>
        <w:t xml:space="preserve"> interneta vietnē, kas norādīta autorizācijas informācijā.</w:t>
      </w:r>
      <w:bookmarkEnd w:id="7"/>
      <w:r w:rsidR="004F76C6" w:rsidRPr="00E07966">
        <w:rPr>
          <w:szCs w:val="24"/>
        </w:rPr>
        <w:t xml:space="preserve"> Ja </w:t>
      </w:r>
      <w:r w:rsidR="00B073E4" w:rsidRPr="00E07966">
        <w:rPr>
          <w:szCs w:val="24"/>
        </w:rPr>
        <w:t xml:space="preserve">izglītības iestādei valsts pārbaudes darbu norises darbību laikos norādītajā laikā ir tehniskas problēmas piekļūt </w:t>
      </w:r>
      <w:r w:rsidR="004F76C6" w:rsidRPr="00E07966">
        <w:rPr>
          <w:szCs w:val="24"/>
        </w:rPr>
        <w:t>interneta vietne</w:t>
      </w:r>
      <w:r w:rsidR="00B073E4" w:rsidRPr="00E07966">
        <w:rPr>
          <w:szCs w:val="24"/>
        </w:rPr>
        <w:t>i</w:t>
      </w:r>
      <w:r w:rsidR="00F50008">
        <w:rPr>
          <w:szCs w:val="24"/>
        </w:rPr>
        <w:t xml:space="preserve"> vai e-materiāliem</w:t>
      </w:r>
      <w:r w:rsidR="00B073E4" w:rsidRPr="00E07966">
        <w:rPr>
          <w:szCs w:val="24"/>
        </w:rPr>
        <w:t>, tad izglītības iestādes vadītājs par to nekavējoties informē centru. Centrs dod norādījumus turpmākajai darbībai.</w:t>
      </w:r>
      <w:r w:rsidR="004F76C6" w:rsidRPr="00E07966">
        <w:rPr>
          <w:szCs w:val="24"/>
        </w:rPr>
        <w:t xml:space="preserve"> </w:t>
      </w:r>
    </w:p>
    <w:p w:rsidR="00313433" w:rsidRDefault="00A912E9" w:rsidP="00A241A9">
      <w:pPr>
        <w:pStyle w:val="BodyTextIndent2"/>
        <w:spacing w:after="240"/>
        <w:rPr>
          <w:szCs w:val="24"/>
        </w:rPr>
      </w:pPr>
      <w:bookmarkStart w:id="9" w:name="192284"/>
      <w:r w:rsidRPr="00FD33DA">
        <w:rPr>
          <w:szCs w:val="24"/>
        </w:rPr>
        <w:t>65</w:t>
      </w:r>
      <w:r w:rsidR="007050F8" w:rsidRPr="00FD33DA">
        <w:rPr>
          <w:szCs w:val="24"/>
        </w:rPr>
        <w:t>.</w:t>
      </w:r>
      <w:r w:rsidR="007050F8">
        <w:rPr>
          <w:szCs w:val="24"/>
        </w:rPr>
        <w:t> </w:t>
      </w:r>
      <w:r w:rsidR="00313433" w:rsidRPr="00095088">
        <w:rPr>
          <w:szCs w:val="24"/>
        </w:rPr>
        <w:t>Izglītības iestādes vadītājs nodrošina e-materiālu lietošanu un atvasinājumu veidošanu papīra formā saskaņā ar valsts pārbaudes darbu norises darbību laikiem.</w:t>
      </w:r>
    </w:p>
    <w:p w:rsidR="005E7549" w:rsidRPr="00095088" w:rsidRDefault="00094872" w:rsidP="00992C3F">
      <w:pPr>
        <w:pStyle w:val="BodyTextIndent2"/>
        <w:spacing w:after="240"/>
        <w:ind w:firstLine="0"/>
        <w:jc w:val="center"/>
        <w:rPr>
          <w:b/>
          <w:szCs w:val="24"/>
        </w:rPr>
      </w:pPr>
      <w:r>
        <w:rPr>
          <w:b/>
          <w:szCs w:val="24"/>
        </w:rPr>
        <w:t>VIII</w:t>
      </w:r>
      <w:r w:rsidR="005E7549" w:rsidRPr="00095088">
        <w:rPr>
          <w:b/>
          <w:szCs w:val="24"/>
        </w:rPr>
        <w:t>.</w:t>
      </w:r>
      <w:r w:rsidR="00992C3F" w:rsidRPr="00095088">
        <w:rPr>
          <w:b/>
          <w:szCs w:val="24"/>
        </w:rPr>
        <w:t> </w:t>
      </w:r>
      <w:r w:rsidR="005E7549" w:rsidRPr="00095088">
        <w:rPr>
          <w:b/>
          <w:szCs w:val="24"/>
        </w:rPr>
        <w:t>Valsts pārbaudes darbu norises vispārīgie nosacījumi</w:t>
      </w:r>
      <w:bookmarkEnd w:id="9"/>
    </w:p>
    <w:p w:rsidR="005E7549" w:rsidRDefault="00A912E9" w:rsidP="005E7549">
      <w:pPr>
        <w:pStyle w:val="BodyTextIndent2"/>
        <w:spacing w:after="240"/>
      </w:pPr>
      <w:r w:rsidRPr="003A1213">
        <w:rPr>
          <w:szCs w:val="24"/>
        </w:rPr>
        <w:t>66</w:t>
      </w:r>
      <w:r w:rsidR="005E7549" w:rsidRPr="003A1213">
        <w:rPr>
          <w:szCs w:val="24"/>
        </w:rPr>
        <w:t>.</w:t>
      </w:r>
      <w:r w:rsidR="00992C3F" w:rsidRPr="003A1213">
        <w:rPr>
          <w:szCs w:val="24"/>
        </w:rPr>
        <w:t> </w:t>
      </w:r>
      <w:r w:rsidR="00FF60F0" w:rsidRPr="003A1213">
        <w:rPr>
          <w:szCs w:val="24"/>
        </w:rPr>
        <w:t>E</w:t>
      </w:r>
      <w:r w:rsidR="00094872" w:rsidRPr="003A1213">
        <w:rPr>
          <w:szCs w:val="24"/>
        </w:rPr>
        <w:t>ksāmena</w:t>
      </w:r>
      <w:r w:rsidR="008E5E61" w:rsidRPr="003A1213">
        <w:rPr>
          <w:szCs w:val="24"/>
        </w:rPr>
        <w:t xml:space="preserve"> </w:t>
      </w:r>
      <w:r w:rsidR="00E07966" w:rsidRPr="003A1213">
        <w:t>novērošanā piedalās</w:t>
      </w:r>
      <w:r w:rsidR="008E5E61" w:rsidRPr="003A1213">
        <w:t xml:space="preserve"> personas, ar kurām centrs ir noslēdzis līgumu par </w:t>
      </w:r>
      <w:r w:rsidR="00094872" w:rsidRPr="003A1213">
        <w:t>eksāmena</w:t>
      </w:r>
      <w:r w:rsidR="008E5E61" w:rsidRPr="003A1213">
        <w:t xml:space="preserve"> novērošanu (turpmāk – centra novērotājs). Centra novērotājs </w:t>
      </w:r>
      <w:r w:rsidR="00094872" w:rsidRPr="003A1213">
        <w:t>eksāmena</w:t>
      </w:r>
      <w:r w:rsidR="008E5E61" w:rsidRPr="003A1213">
        <w:t xml:space="preserve"> novērošanā piedalās visu </w:t>
      </w:r>
      <w:r w:rsidR="00094872" w:rsidRPr="003A1213">
        <w:t>eksāmena</w:t>
      </w:r>
      <w:r w:rsidR="008E5E61" w:rsidRPr="003A1213">
        <w:t xml:space="preserve"> vai tā daļas norises laiku. Centra novērotājs ne</w:t>
      </w:r>
      <w:r w:rsidR="00F50008" w:rsidRPr="003A1213">
        <w:t xml:space="preserve">drīkst </w:t>
      </w:r>
      <w:r w:rsidR="00E07966" w:rsidRPr="003A1213">
        <w:t>piedal</w:t>
      </w:r>
      <w:r w:rsidR="00F50008" w:rsidRPr="003A1213">
        <w:t>īties</w:t>
      </w:r>
      <w:r w:rsidR="008E5E61" w:rsidRPr="00095088">
        <w:t xml:space="preserve"> </w:t>
      </w:r>
      <w:r w:rsidR="00094872">
        <w:t>eksāmena</w:t>
      </w:r>
      <w:r w:rsidR="008E5E61" w:rsidRPr="00095088">
        <w:t xml:space="preserve"> novērošanā, ja viņ</w:t>
      </w:r>
      <w:r w:rsidR="00583A2D">
        <w:t xml:space="preserve">š ir </w:t>
      </w:r>
      <w:r w:rsidR="006F7C8E" w:rsidRPr="00095088">
        <w:rPr>
          <w:szCs w:val="24"/>
        </w:rPr>
        <w:t>tēvs, māte, aizbildnis,</w:t>
      </w:r>
      <w:r w:rsidR="006F7C8E">
        <w:rPr>
          <w:szCs w:val="24"/>
        </w:rPr>
        <w:t xml:space="preserve"> </w:t>
      </w:r>
      <w:r w:rsidR="006F7C8E" w:rsidRPr="00E07966">
        <w:rPr>
          <w:szCs w:val="24"/>
        </w:rPr>
        <w:t xml:space="preserve">adoptētājs, brālis, māsa, pusbrālis, pusmāsa, vectēvs, </w:t>
      </w:r>
      <w:r w:rsidR="006F7C8E" w:rsidRPr="00E07966">
        <w:rPr>
          <w:szCs w:val="24"/>
        </w:rPr>
        <w:lastRenderedPageBreak/>
        <w:t>vecāmāte, audžuģimenes loceklis</w:t>
      </w:r>
      <w:r w:rsidR="006F7C8E">
        <w:rPr>
          <w:szCs w:val="24"/>
        </w:rPr>
        <w:t xml:space="preserve"> vai laulātais izglītojama</w:t>
      </w:r>
      <w:r w:rsidR="006F7C8E" w:rsidRPr="00095088">
        <w:rPr>
          <w:szCs w:val="24"/>
        </w:rPr>
        <w:t>m</w:t>
      </w:r>
      <w:r w:rsidR="008E5E61" w:rsidRPr="00095088">
        <w:t xml:space="preserve">, kurš kārto </w:t>
      </w:r>
      <w:r w:rsidR="0006162F" w:rsidRPr="00095088">
        <w:t xml:space="preserve">attiecīgo </w:t>
      </w:r>
      <w:r w:rsidR="00094872">
        <w:t>eksāmenu</w:t>
      </w:r>
      <w:r w:rsidR="008E5E61" w:rsidRPr="00095088">
        <w:t>.</w:t>
      </w:r>
    </w:p>
    <w:p w:rsidR="00F0175D" w:rsidRPr="00E07966" w:rsidRDefault="00A912E9" w:rsidP="005E7549">
      <w:pPr>
        <w:pStyle w:val="BodyTextIndent2"/>
        <w:spacing w:after="240"/>
        <w:rPr>
          <w:szCs w:val="24"/>
        </w:rPr>
      </w:pPr>
      <w:r w:rsidRPr="00FD33DA">
        <w:t>67</w:t>
      </w:r>
      <w:r w:rsidR="007050F8" w:rsidRPr="00FD33DA">
        <w:t>.</w:t>
      </w:r>
      <w:r w:rsidR="007050F8" w:rsidRPr="00E07966">
        <w:t> </w:t>
      </w:r>
      <w:r w:rsidR="00F0175D" w:rsidRPr="00E07966">
        <w:rPr>
          <w:szCs w:val="24"/>
        </w:rPr>
        <w:t xml:space="preserve">Pašvaldības atbildīgā amatpersona </w:t>
      </w:r>
      <w:r w:rsidR="004B406B" w:rsidRPr="00E07966">
        <w:rPr>
          <w:szCs w:val="24"/>
        </w:rPr>
        <w:t>ir tiesīga</w:t>
      </w:r>
      <w:r w:rsidR="00F0175D" w:rsidRPr="00E07966">
        <w:rPr>
          <w:szCs w:val="24"/>
        </w:rPr>
        <w:t xml:space="preserve"> norīkot eksāmena novērotājus – citas izglītības iestādes attiecīgā mācību priekšmeta pedagogus. Pašvaldības izglītības pārvaldes iestāde </w:t>
      </w:r>
      <w:r w:rsidR="004B406B" w:rsidRPr="00E07966">
        <w:rPr>
          <w:szCs w:val="24"/>
        </w:rPr>
        <w:t xml:space="preserve">ir tiesīga </w:t>
      </w:r>
      <w:r w:rsidR="00F0175D" w:rsidRPr="00E07966">
        <w:rPr>
          <w:szCs w:val="24"/>
        </w:rPr>
        <w:t>par eksāmena novērotājiem norīkot arī pā</w:t>
      </w:r>
      <w:r w:rsidR="007050F8" w:rsidRPr="00E07966">
        <w:rPr>
          <w:szCs w:val="24"/>
        </w:rPr>
        <w:t>rvaldes atbildīgos darbiniekus.</w:t>
      </w:r>
      <w:r w:rsidR="004D16D8" w:rsidRPr="00E07966">
        <w:rPr>
          <w:szCs w:val="24"/>
        </w:rPr>
        <w:t xml:space="preserve"> </w:t>
      </w:r>
      <w:r w:rsidR="004B406B" w:rsidRPr="00E07966">
        <w:rPr>
          <w:szCs w:val="24"/>
        </w:rPr>
        <w:t xml:space="preserve">Uz pašvaldības atbildīgās amatpersonas un pašvaldības izglītības pārvaldes iestādes norīkotajiem novērotājiem ir attiecināmi </w:t>
      </w:r>
      <w:r w:rsidR="00E07966" w:rsidRPr="00FD33DA">
        <w:rPr>
          <w:szCs w:val="24"/>
        </w:rPr>
        <w:t>šo</w:t>
      </w:r>
      <w:r w:rsidR="00E07966">
        <w:rPr>
          <w:szCs w:val="24"/>
        </w:rPr>
        <w:t xml:space="preserve"> </w:t>
      </w:r>
      <w:r w:rsidR="004B406B" w:rsidRPr="00E07966">
        <w:rPr>
          <w:szCs w:val="24"/>
        </w:rPr>
        <w:t>n</w:t>
      </w:r>
      <w:r w:rsidR="004D16D8" w:rsidRPr="00E07966">
        <w:rPr>
          <w:szCs w:val="24"/>
        </w:rPr>
        <w:t>oteikumu 6</w:t>
      </w:r>
      <w:r w:rsidR="00ED14B8">
        <w:rPr>
          <w:szCs w:val="24"/>
        </w:rPr>
        <w:t>6</w:t>
      </w:r>
      <w:r w:rsidR="004D16D8" w:rsidRPr="00E07966">
        <w:rPr>
          <w:szCs w:val="24"/>
        </w:rPr>
        <w:t>.punktā minētie ierobežojumi.</w:t>
      </w:r>
    </w:p>
    <w:p w:rsidR="00F0175D" w:rsidRPr="00E07966" w:rsidRDefault="00A912E9" w:rsidP="005E7549">
      <w:pPr>
        <w:pStyle w:val="BodyTextIndent2"/>
        <w:spacing w:after="240"/>
        <w:rPr>
          <w:szCs w:val="24"/>
        </w:rPr>
      </w:pPr>
      <w:r w:rsidRPr="00FD33DA">
        <w:rPr>
          <w:szCs w:val="24"/>
        </w:rPr>
        <w:t>68</w:t>
      </w:r>
      <w:r w:rsidR="007050F8" w:rsidRPr="00FD33DA">
        <w:rPr>
          <w:szCs w:val="24"/>
        </w:rPr>
        <w:t>.</w:t>
      </w:r>
      <w:r w:rsidR="007050F8" w:rsidRPr="00E07966">
        <w:rPr>
          <w:szCs w:val="24"/>
        </w:rPr>
        <w:t> </w:t>
      </w:r>
      <w:r w:rsidR="00D423CB" w:rsidRPr="00E07966">
        <w:rPr>
          <w:szCs w:val="24"/>
        </w:rPr>
        <w:t>Eksāmena novērotājs uzrauga eksāmena norises atbilstību šo noteikumu prasībām un valsts pārbaudes darbu norises darbību laikiem.</w:t>
      </w:r>
    </w:p>
    <w:p w:rsidR="005E7549" w:rsidRPr="00E07966" w:rsidRDefault="00A912E9" w:rsidP="005E7549">
      <w:pPr>
        <w:pStyle w:val="BodyTextIndent2"/>
        <w:spacing w:after="240"/>
        <w:rPr>
          <w:szCs w:val="24"/>
        </w:rPr>
      </w:pPr>
      <w:r w:rsidRPr="00FD33DA">
        <w:rPr>
          <w:szCs w:val="24"/>
        </w:rPr>
        <w:t>69</w:t>
      </w:r>
      <w:r w:rsidR="005E7549" w:rsidRPr="00FD33DA">
        <w:rPr>
          <w:szCs w:val="24"/>
        </w:rPr>
        <w:t>.</w:t>
      </w:r>
      <w:r w:rsidR="00992C3F" w:rsidRPr="00E07966">
        <w:rPr>
          <w:szCs w:val="24"/>
        </w:rPr>
        <w:t> </w:t>
      </w:r>
      <w:r w:rsidR="005E7549" w:rsidRPr="00E07966">
        <w:rPr>
          <w:szCs w:val="24"/>
        </w:rPr>
        <w:t>Ja izglītojamais nokavē valsts pārbaudes darba sākumu, viņam ir tiesības iesaistīties tā norisē. Valsts pārbaudes darba izpildes laiks šādā gadījumā netiek pagarināts.</w:t>
      </w:r>
    </w:p>
    <w:p w:rsidR="005E7549" w:rsidRPr="00B97182" w:rsidRDefault="00A912E9" w:rsidP="005E7549">
      <w:pPr>
        <w:pStyle w:val="BodyTextIndent2"/>
        <w:spacing w:after="240"/>
        <w:rPr>
          <w:b/>
          <w:szCs w:val="24"/>
        </w:rPr>
      </w:pPr>
      <w:r w:rsidRPr="00FD33DA">
        <w:rPr>
          <w:szCs w:val="24"/>
        </w:rPr>
        <w:t>70</w:t>
      </w:r>
      <w:r w:rsidR="005E7549" w:rsidRPr="00FD33DA">
        <w:rPr>
          <w:szCs w:val="24"/>
        </w:rPr>
        <w:t>.</w:t>
      </w:r>
      <w:r w:rsidR="00992C3F" w:rsidRPr="00E07966">
        <w:rPr>
          <w:szCs w:val="24"/>
        </w:rPr>
        <w:t> </w:t>
      </w:r>
      <w:r w:rsidR="00B97182" w:rsidRPr="00E07966">
        <w:rPr>
          <w:szCs w:val="24"/>
        </w:rPr>
        <w:t xml:space="preserve">Diagnosticējošā darba vadītājs vai eksāmenu komisija </w:t>
      </w:r>
      <w:r w:rsidRPr="00FD33DA">
        <w:rPr>
          <w:szCs w:val="24"/>
        </w:rPr>
        <w:t>neskaidro</w:t>
      </w:r>
      <w:r w:rsidR="00B97182" w:rsidRPr="00E07966">
        <w:rPr>
          <w:szCs w:val="24"/>
        </w:rPr>
        <w:t xml:space="preserve"> valsts pārbaudes saturu </w:t>
      </w:r>
      <w:r w:rsidR="00502D33" w:rsidRPr="00E07966">
        <w:rPr>
          <w:szCs w:val="24"/>
        </w:rPr>
        <w:t xml:space="preserve">izglītojamiem </w:t>
      </w:r>
      <w:r w:rsidR="00EF666A" w:rsidRPr="00E07966">
        <w:rPr>
          <w:szCs w:val="24"/>
        </w:rPr>
        <w:t>valsts pārbaudes</w:t>
      </w:r>
      <w:r w:rsidR="000F7AA7" w:rsidRPr="00E07966">
        <w:rPr>
          <w:szCs w:val="24"/>
        </w:rPr>
        <w:t xml:space="preserve"> darba</w:t>
      </w:r>
      <w:r w:rsidR="005E7549" w:rsidRPr="00E07966">
        <w:rPr>
          <w:szCs w:val="24"/>
        </w:rPr>
        <w:t xml:space="preserve"> </w:t>
      </w:r>
      <w:r w:rsidR="00EF666A" w:rsidRPr="00E07966">
        <w:rPr>
          <w:szCs w:val="24"/>
        </w:rPr>
        <w:t>norises laikā</w:t>
      </w:r>
      <w:r w:rsidR="005E7549" w:rsidRPr="00E07966">
        <w:rPr>
          <w:szCs w:val="24"/>
        </w:rPr>
        <w:t>.</w:t>
      </w:r>
    </w:p>
    <w:p w:rsidR="005E7549" w:rsidRPr="00A912E9" w:rsidRDefault="000F7AA7" w:rsidP="005E7549">
      <w:pPr>
        <w:pStyle w:val="BodyTextIndent2"/>
        <w:spacing w:after="240"/>
        <w:rPr>
          <w:szCs w:val="24"/>
        </w:rPr>
      </w:pPr>
      <w:r w:rsidRPr="00FD33DA">
        <w:rPr>
          <w:szCs w:val="24"/>
        </w:rPr>
        <w:t>7</w:t>
      </w:r>
      <w:r w:rsidR="00A912E9" w:rsidRPr="00FD33DA">
        <w:rPr>
          <w:szCs w:val="24"/>
        </w:rPr>
        <w:t>1</w:t>
      </w:r>
      <w:r w:rsidR="005E7549" w:rsidRPr="00FD33DA">
        <w:rPr>
          <w:szCs w:val="24"/>
        </w:rPr>
        <w:t>.</w:t>
      </w:r>
      <w:r w:rsidR="00992C3F" w:rsidRPr="00A912E9">
        <w:rPr>
          <w:szCs w:val="24"/>
        </w:rPr>
        <w:t> </w:t>
      </w:r>
      <w:r w:rsidR="005E7549" w:rsidRPr="00A912E9">
        <w:rPr>
          <w:szCs w:val="24"/>
        </w:rPr>
        <w:t>Izglītojamie vals</w:t>
      </w:r>
      <w:r w:rsidR="00A912E9">
        <w:rPr>
          <w:szCs w:val="24"/>
        </w:rPr>
        <w:t>ts pārbaudes darba laikā</w:t>
      </w:r>
      <w:r w:rsidR="00B97182" w:rsidRPr="00A912E9">
        <w:rPr>
          <w:szCs w:val="24"/>
        </w:rPr>
        <w:t xml:space="preserve"> </w:t>
      </w:r>
      <w:r w:rsidR="00A912E9" w:rsidRPr="00FD33DA">
        <w:rPr>
          <w:szCs w:val="24"/>
        </w:rPr>
        <w:t>lieto</w:t>
      </w:r>
      <w:r w:rsidR="005E7549" w:rsidRPr="00A912E9">
        <w:rPr>
          <w:szCs w:val="24"/>
        </w:rPr>
        <w:t xml:space="preserve"> palīglīdzekļus, kas norādīti konkrētā valsts pārbaudes darba programmā.</w:t>
      </w:r>
    </w:p>
    <w:p w:rsidR="005E7549" w:rsidRPr="00BC6467" w:rsidRDefault="000F7AA7" w:rsidP="005E7549">
      <w:pPr>
        <w:pStyle w:val="BodyTextIndent2"/>
        <w:spacing w:after="240"/>
        <w:rPr>
          <w:szCs w:val="24"/>
        </w:rPr>
      </w:pPr>
      <w:r w:rsidRPr="00FD33DA">
        <w:rPr>
          <w:szCs w:val="24"/>
        </w:rPr>
        <w:t>7</w:t>
      </w:r>
      <w:r w:rsidR="00A912E9" w:rsidRPr="00FD33DA">
        <w:rPr>
          <w:szCs w:val="24"/>
        </w:rPr>
        <w:t>2</w:t>
      </w:r>
      <w:r w:rsidR="00095088" w:rsidRPr="00FD33DA">
        <w:rPr>
          <w:szCs w:val="24"/>
        </w:rPr>
        <w:t>.</w:t>
      </w:r>
      <w:r w:rsidR="00992C3F" w:rsidRPr="00A912E9">
        <w:rPr>
          <w:szCs w:val="24"/>
        </w:rPr>
        <w:t> </w:t>
      </w:r>
      <w:r w:rsidR="005E7549" w:rsidRPr="00BC6467">
        <w:rPr>
          <w:szCs w:val="24"/>
        </w:rPr>
        <w:t xml:space="preserve">Ja 9. un 12.klases izglītojamais </w:t>
      </w:r>
      <w:r w:rsidRPr="00BC6467">
        <w:rPr>
          <w:szCs w:val="24"/>
        </w:rPr>
        <w:t>eksāmena</w:t>
      </w:r>
      <w:r w:rsidR="005E7549" w:rsidRPr="00BC6467">
        <w:rPr>
          <w:szCs w:val="24"/>
        </w:rPr>
        <w:t xml:space="preserve"> laikā lieto valsts pārbaudes darba programmā neminētus palīglīdzekļus, </w:t>
      </w:r>
      <w:r w:rsidR="00B16904" w:rsidRPr="00BC6467">
        <w:rPr>
          <w:szCs w:val="24"/>
        </w:rPr>
        <w:t>traucē darbu citiem izglītojam</w:t>
      </w:r>
      <w:r w:rsidR="005E7549" w:rsidRPr="00BC6467">
        <w:rPr>
          <w:szCs w:val="24"/>
        </w:rPr>
        <w:t xml:space="preserve">iem vai nestrādā patstāvīgi, </w:t>
      </w:r>
      <w:r w:rsidRPr="00BC6467">
        <w:rPr>
          <w:szCs w:val="24"/>
        </w:rPr>
        <w:t>eksāmena</w:t>
      </w:r>
      <w:r w:rsidR="005E7549" w:rsidRPr="00BC6467">
        <w:rPr>
          <w:szCs w:val="24"/>
        </w:rPr>
        <w:t xml:space="preserve"> vadītājs </w:t>
      </w:r>
      <w:r w:rsidR="00AC02B0" w:rsidRPr="00BC6467">
        <w:t>pieprasa izglītojamā rakstveida paskaidrojumu.</w:t>
      </w:r>
      <w:r w:rsidR="00AC02B0" w:rsidRPr="00BC6467">
        <w:rPr>
          <w:szCs w:val="24"/>
        </w:rPr>
        <w:t xml:space="preserve"> </w:t>
      </w:r>
      <w:r w:rsidR="00F50008">
        <w:rPr>
          <w:szCs w:val="24"/>
        </w:rPr>
        <w:t>I</w:t>
      </w:r>
      <w:r w:rsidR="00F50008" w:rsidRPr="00BC6467">
        <w:rPr>
          <w:szCs w:val="24"/>
        </w:rPr>
        <w:t>zglītojamo</w:t>
      </w:r>
      <w:r w:rsidR="00F50008" w:rsidRPr="00BC6467">
        <w:t xml:space="preserve"> </w:t>
      </w:r>
      <w:r w:rsidR="00F50008">
        <w:t>p</w:t>
      </w:r>
      <w:r w:rsidR="00AC02B0" w:rsidRPr="00BC6467">
        <w:t>ēc paskaidrojuma sniegšanas</w:t>
      </w:r>
      <w:r w:rsidR="00F50008">
        <w:t xml:space="preserve"> vai atteikšanās to sniegt</w:t>
      </w:r>
      <w:r w:rsidR="00AC02B0" w:rsidRPr="00BC6467">
        <w:rPr>
          <w:szCs w:val="24"/>
        </w:rPr>
        <w:t xml:space="preserve"> </w:t>
      </w:r>
      <w:r w:rsidRPr="00BC6467">
        <w:rPr>
          <w:szCs w:val="24"/>
        </w:rPr>
        <w:t>eksāmena</w:t>
      </w:r>
      <w:r w:rsidR="00AC02B0" w:rsidRPr="00BC6467">
        <w:rPr>
          <w:szCs w:val="24"/>
        </w:rPr>
        <w:t xml:space="preserve"> vadītājs </w:t>
      </w:r>
      <w:r w:rsidR="005E7549" w:rsidRPr="00BC6467">
        <w:rPr>
          <w:szCs w:val="24"/>
        </w:rPr>
        <w:t xml:space="preserve">izraida no </w:t>
      </w:r>
      <w:r w:rsidRPr="00BC6467">
        <w:rPr>
          <w:szCs w:val="24"/>
        </w:rPr>
        <w:t>eksāmena</w:t>
      </w:r>
      <w:r w:rsidR="005E7549" w:rsidRPr="00BC6467">
        <w:rPr>
          <w:szCs w:val="24"/>
        </w:rPr>
        <w:t xml:space="preserve"> telpas.</w:t>
      </w:r>
    </w:p>
    <w:p w:rsidR="003E1BB6" w:rsidRDefault="00A912E9" w:rsidP="005E7549">
      <w:pPr>
        <w:pStyle w:val="BodyTextIndent2"/>
        <w:spacing w:after="240"/>
        <w:rPr>
          <w:szCs w:val="24"/>
        </w:rPr>
      </w:pPr>
      <w:r w:rsidRPr="00FD33DA">
        <w:rPr>
          <w:szCs w:val="24"/>
        </w:rPr>
        <w:t>73</w:t>
      </w:r>
      <w:r w:rsidR="005E7549" w:rsidRPr="00FD33DA">
        <w:rPr>
          <w:szCs w:val="24"/>
        </w:rPr>
        <w:t>.</w:t>
      </w:r>
      <w:r w:rsidR="00992C3F" w:rsidRPr="0037269A">
        <w:rPr>
          <w:szCs w:val="24"/>
        </w:rPr>
        <w:t> </w:t>
      </w:r>
      <w:r w:rsidR="0037269A" w:rsidRPr="0037269A">
        <w:rPr>
          <w:szCs w:val="24"/>
        </w:rPr>
        <w:t>Pēc eksāmena norises beigām par izglītojamā</w:t>
      </w:r>
      <w:r w:rsidR="00F50008">
        <w:rPr>
          <w:szCs w:val="24"/>
        </w:rPr>
        <w:t xml:space="preserve"> pārkāpumu un</w:t>
      </w:r>
      <w:r w:rsidR="0037269A" w:rsidRPr="0037269A">
        <w:rPr>
          <w:szCs w:val="24"/>
        </w:rPr>
        <w:t xml:space="preserve"> izraidīšanu no eksāmena telpas eksāmena vadītājs vai viens no eksāmena komisijas </w:t>
      </w:r>
      <w:r w:rsidR="00F50008">
        <w:rPr>
          <w:szCs w:val="24"/>
        </w:rPr>
        <w:t>locekļiem</w:t>
      </w:r>
      <w:r w:rsidR="00F50008" w:rsidRPr="0037269A">
        <w:rPr>
          <w:szCs w:val="24"/>
        </w:rPr>
        <w:t xml:space="preserve"> </w:t>
      </w:r>
      <w:r w:rsidR="0037269A" w:rsidRPr="0037269A">
        <w:rPr>
          <w:szCs w:val="24"/>
        </w:rPr>
        <w:t xml:space="preserve">sagatavo aktu. </w:t>
      </w:r>
      <w:r>
        <w:rPr>
          <w:szCs w:val="24"/>
        </w:rPr>
        <w:t xml:space="preserve">Ja izglītojamais </w:t>
      </w:r>
      <w:r w:rsidRPr="00FD33DA">
        <w:rPr>
          <w:szCs w:val="24"/>
        </w:rPr>
        <w:t>nav sniedzis paskaidrojumu, to norāda aktā.</w:t>
      </w:r>
      <w:r w:rsidR="00F50008" w:rsidRPr="00FD33DA">
        <w:rPr>
          <w:szCs w:val="24"/>
        </w:rPr>
        <w:t xml:space="preserve"> Aktu un izglītojamā paskaidrojumu eksāmena vadītājs</w:t>
      </w:r>
      <w:r w:rsidR="00F50008">
        <w:rPr>
          <w:szCs w:val="24"/>
        </w:rPr>
        <w:t xml:space="preserve"> </w:t>
      </w:r>
      <w:r w:rsidR="00F50008" w:rsidRPr="0037269A">
        <w:rPr>
          <w:szCs w:val="24"/>
        </w:rPr>
        <w:t>nodod izglītības iestādes vadītājam izvērtēšanai</w:t>
      </w:r>
      <w:r w:rsidR="00F50008">
        <w:rPr>
          <w:szCs w:val="24"/>
        </w:rPr>
        <w:t>.</w:t>
      </w:r>
    </w:p>
    <w:p w:rsidR="005E7549" w:rsidRPr="00095088" w:rsidRDefault="003E1BB6" w:rsidP="005E7549">
      <w:pPr>
        <w:pStyle w:val="BodyTextIndent2"/>
        <w:spacing w:after="240"/>
        <w:rPr>
          <w:szCs w:val="24"/>
        </w:rPr>
      </w:pPr>
      <w:r>
        <w:rPr>
          <w:szCs w:val="24"/>
        </w:rPr>
        <w:t xml:space="preserve">74. </w:t>
      </w:r>
      <w:r w:rsidR="00A912E9" w:rsidRPr="00FD33DA">
        <w:rPr>
          <w:szCs w:val="24"/>
        </w:rPr>
        <w:t>Izglītības iestādes vadītājs izvērtē, vai ir noticis aktā minētais pārkāpums. Ja nav konstatēts izglītojamā pārkāpums, izglītības iestādes vadītājs pieņem lēmumu pa</w:t>
      </w:r>
      <w:r w:rsidR="00A912E9">
        <w:rPr>
          <w:szCs w:val="24"/>
        </w:rPr>
        <w:t xml:space="preserve">r </w:t>
      </w:r>
      <w:r w:rsidR="0037269A" w:rsidRPr="0037269A">
        <w:rPr>
          <w:szCs w:val="24"/>
        </w:rPr>
        <w:t xml:space="preserve">tālāku rīcību ar izglītojamā pārbaudes darbu. </w:t>
      </w:r>
    </w:p>
    <w:p w:rsidR="005E7549" w:rsidRPr="00095088" w:rsidRDefault="000F7AA7" w:rsidP="00992C3F">
      <w:pPr>
        <w:pStyle w:val="BodyTextIndent2"/>
        <w:spacing w:after="240"/>
        <w:ind w:firstLine="0"/>
        <w:jc w:val="center"/>
        <w:rPr>
          <w:b/>
          <w:szCs w:val="24"/>
        </w:rPr>
      </w:pPr>
      <w:bookmarkStart w:id="10" w:name="192291"/>
      <w:r>
        <w:rPr>
          <w:b/>
          <w:szCs w:val="24"/>
        </w:rPr>
        <w:t>I</w:t>
      </w:r>
      <w:r w:rsidR="007050F8">
        <w:rPr>
          <w:b/>
          <w:szCs w:val="24"/>
        </w:rPr>
        <w:t>X. </w:t>
      </w:r>
      <w:r w:rsidR="005E7549" w:rsidRPr="00095088">
        <w:rPr>
          <w:b/>
          <w:szCs w:val="24"/>
        </w:rPr>
        <w:t>Rakstisko valsts pārbaudes darbu vai valsts pārbaudes darba rakstu daļas norise</w:t>
      </w:r>
      <w:bookmarkEnd w:id="10"/>
    </w:p>
    <w:p w:rsidR="009A785D" w:rsidRDefault="00F537F0" w:rsidP="009A785D">
      <w:pPr>
        <w:pStyle w:val="BodyTextIndent2"/>
        <w:spacing w:after="240"/>
        <w:rPr>
          <w:szCs w:val="24"/>
        </w:rPr>
      </w:pPr>
      <w:r w:rsidRPr="00A912E9">
        <w:rPr>
          <w:szCs w:val="24"/>
        </w:rPr>
        <w:t>7</w:t>
      </w:r>
      <w:r w:rsidR="005C0667" w:rsidRPr="00A912E9">
        <w:rPr>
          <w:szCs w:val="24"/>
        </w:rPr>
        <w:t>5</w:t>
      </w:r>
      <w:r w:rsidR="007050F8" w:rsidRPr="00A912E9">
        <w:rPr>
          <w:szCs w:val="24"/>
        </w:rPr>
        <w:t>.</w:t>
      </w:r>
      <w:r w:rsidR="007050F8">
        <w:rPr>
          <w:szCs w:val="24"/>
        </w:rPr>
        <w:t> </w:t>
      </w:r>
      <w:r w:rsidR="000355B0">
        <w:rPr>
          <w:szCs w:val="24"/>
        </w:rPr>
        <w:t>Diagnosticējošā darba rakstu daļas norises telpā atrodas izglītojamie, kuri kārto diagnosticējošo darbu un diagnosticējošā darba vadītājs</w:t>
      </w:r>
      <w:r>
        <w:rPr>
          <w:szCs w:val="24"/>
        </w:rPr>
        <w:t>.</w:t>
      </w:r>
    </w:p>
    <w:p w:rsidR="00F537F0" w:rsidRDefault="000F7AA7" w:rsidP="009A785D">
      <w:pPr>
        <w:pStyle w:val="BodyTextIndent2"/>
        <w:spacing w:after="240"/>
        <w:rPr>
          <w:szCs w:val="24"/>
        </w:rPr>
      </w:pPr>
      <w:r w:rsidRPr="003E1BB6">
        <w:rPr>
          <w:szCs w:val="24"/>
        </w:rPr>
        <w:lastRenderedPageBreak/>
        <w:t>7</w:t>
      </w:r>
      <w:r w:rsidR="005C0667" w:rsidRPr="003E1BB6">
        <w:rPr>
          <w:szCs w:val="24"/>
        </w:rPr>
        <w:t>6</w:t>
      </w:r>
      <w:r w:rsidR="005E7549" w:rsidRPr="003E1BB6">
        <w:rPr>
          <w:szCs w:val="24"/>
        </w:rPr>
        <w:t>.</w:t>
      </w:r>
      <w:r w:rsidR="00992C3F" w:rsidRPr="00095088">
        <w:rPr>
          <w:szCs w:val="24"/>
        </w:rPr>
        <w:t> </w:t>
      </w:r>
      <w:r w:rsidR="005E7549" w:rsidRPr="00095088">
        <w:rPr>
          <w:szCs w:val="24"/>
        </w:rPr>
        <w:t xml:space="preserve">Rakstiskā </w:t>
      </w:r>
      <w:r w:rsidR="00F537F0">
        <w:rPr>
          <w:szCs w:val="24"/>
        </w:rPr>
        <w:t>eksāmena vai eksāmena rakstu daļas</w:t>
      </w:r>
      <w:r w:rsidR="005E7549" w:rsidRPr="00095088">
        <w:rPr>
          <w:szCs w:val="24"/>
        </w:rPr>
        <w:t xml:space="preserve"> norises telpā atrodas izglītojamie, kuri kārto </w:t>
      </w:r>
      <w:r w:rsidR="00F537F0">
        <w:rPr>
          <w:szCs w:val="24"/>
        </w:rPr>
        <w:t>eksāmenu</w:t>
      </w:r>
      <w:r w:rsidR="005E7549" w:rsidRPr="00095088">
        <w:rPr>
          <w:szCs w:val="24"/>
        </w:rPr>
        <w:t xml:space="preserve">, eksāmena vadītājs un šo noteikumu </w:t>
      </w:r>
      <w:r w:rsidR="00FF60F0" w:rsidRPr="00FD33DA">
        <w:rPr>
          <w:szCs w:val="24"/>
        </w:rPr>
        <w:t>6</w:t>
      </w:r>
      <w:r w:rsidR="003E1BB6" w:rsidRPr="00FD33DA">
        <w:rPr>
          <w:szCs w:val="24"/>
        </w:rPr>
        <w:t>6</w:t>
      </w:r>
      <w:r w:rsidR="005E7549" w:rsidRPr="00FD33DA">
        <w:rPr>
          <w:szCs w:val="24"/>
        </w:rPr>
        <w:t xml:space="preserve">. un </w:t>
      </w:r>
      <w:r w:rsidR="00F537F0" w:rsidRPr="00FD33DA">
        <w:rPr>
          <w:szCs w:val="24"/>
        </w:rPr>
        <w:t>6</w:t>
      </w:r>
      <w:r w:rsidR="003E1BB6" w:rsidRPr="00FD33DA">
        <w:rPr>
          <w:szCs w:val="24"/>
        </w:rPr>
        <w:t>7</w:t>
      </w:r>
      <w:r w:rsidR="005E7549" w:rsidRPr="00FD33DA">
        <w:rPr>
          <w:szCs w:val="24"/>
        </w:rPr>
        <w:t>.</w:t>
      </w:r>
      <w:r w:rsidR="005E7549" w:rsidRPr="00095088">
        <w:rPr>
          <w:szCs w:val="24"/>
        </w:rPr>
        <w:t>punktā</w:t>
      </w:r>
      <w:r w:rsidR="00F537F0">
        <w:rPr>
          <w:szCs w:val="24"/>
        </w:rPr>
        <w:t xml:space="preserve"> minētie atbildīgie darbinieki.</w:t>
      </w:r>
    </w:p>
    <w:p w:rsidR="005E7549" w:rsidRDefault="00F537F0" w:rsidP="005E7549">
      <w:pPr>
        <w:pStyle w:val="BodyTextIndent2"/>
        <w:spacing w:after="240"/>
        <w:rPr>
          <w:szCs w:val="24"/>
        </w:rPr>
      </w:pPr>
      <w:r w:rsidRPr="003E1BB6">
        <w:rPr>
          <w:szCs w:val="24"/>
        </w:rPr>
        <w:t>7</w:t>
      </w:r>
      <w:r w:rsidR="005C0667" w:rsidRPr="003E1BB6">
        <w:rPr>
          <w:szCs w:val="24"/>
        </w:rPr>
        <w:t>7</w:t>
      </w:r>
      <w:r w:rsidR="007050F8" w:rsidRPr="003E1BB6">
        <w:rPr>
          <w:szCs w:val="24"/>
        </w:rPr>
        <w:t>.</w:t>
      </w:r>
      <w:r w:rsidR="007050F8">
        <w:rPr>
          <w:szCs w:val="24"/>
        </w:rPr>
        <w:t> </w:t>
      </w:r>
      <w:r w:rsidR="005E7549" w:rsidRPr="00095088">
        <w:rPr>
          <w:szCs w:val="24"/>
        </w:rPr>
        <w:t xml:space="preserve">Rakstiskā </w:t>
      </w:r>
      <w:r w:rsidR="00660DF3">
        <w:rPr>
          <w:szCs w:val="24"/>
        </w:rPr>
        <w:t xml:space="preserve">valsts pārbaudes darba </w:t>
      </w:r>
      <w:r w:rsidR="003E1BB6" w:rsidRPr="00FD33DA">
        <w:rPr>
          <w:szCs w:val="24"/>
        </w:rPr>
        <w:t>norises</w:t>
      </w:r>
      <w:r w:rsidR="003E1BB6">
        <w:rPr>
          <w:szCs w:val="24"/>
        </w:rPr>
        <w:t xml:space="preserve"> </w:t>
      </w:r>
      <w:r w:rsidR="00660DF3">
        <w:rPr>
          <w:szCs w:val="24"/>
        </w:rPr>
        <w:t xml:space="preserve">telpā </w:t>
      </w:r>
      <w:r w:rsidR="00F50008">
        <w:rPr>
          <w:szCs w:val="24"/>
        </w:rPr>
        <w:t>var</w:t>
      </w:r>
      <w:r w:rsidR="005E7549" w:rsidRPr="00095088">
        <w:rPr>
          <w:szCs w:val="24"/>
        </w:rPr>
        <w:t xml:space="preserve"> atrasties izglītības iestādes vadītājs vai viņa vietnieks izglītības jomā.</w:t>
      </w:r>
    </w:p>
    <w:p w:rsidR="000F7AA7" w:rsidRDefault="000F7AA7" w:rsidP="005E7549">
      <w:pPr>
        <w:pStyle w:val="BodyTextIndent2"/>
        <w:spacing w:after="240"/>
      </w:pPr>
      <w:r w:rsidRPr="003E1BB6">
        <w:t>7</w:t>
      </w:r>
      <w:r w:rsidR="005C0667" w:rsidRPr="003E1BB6">
        <w:t>8</w:t>
      </w:r>
      <w:r w:rsidR="007050F8">
        <w:t>. </w:t>
      </w:r>
      <w:r>
        <w:t xml:space="preserve">Ja </w:t>
      </w:r>
      <w:r w:rsidR="00F537F0">
        <w:t>eksāmena</w:t>
      </w:r>
      <w:r w:rsidR="00B97182">
        <w:t xml:space="preserve"> rakstu </w:t>
      </w:r>
      <w:r w:rsidR="00B97182" w:rsidRPr="003E1BB6">
        <w:t>daļas norisi organizē</w:t>
      </w:r>
      <w:r>
        <w:t xml:space="preserve"> izglītojamiem, kas atrodas ieslodzījuma vietā, papildus šo noteikumu </w:t>
      </w:r>
      <w:r w:rsidR="00F537F0" w:rsidRPr="003E1BB6">
        <w:t>7</w:t>
      </w:r>
      <w:r w:rsidR="00230426" w:rsidRPr="003E1BB6">
        <w:t>6</w:t>
      </w:r>
      <w:r w:rsidRPr="003E1BB6">
        <w:t>.</w:t>
      </w:r>
      <w:r w:rsidRPr="00952044">
        <w:t>punktā</w:t>
      </w:r>
      <w:r>
        <w:t xml:space="preserve"> minētajām personām </w:t>
      </w:r>
      <w:r w:rsidR="00F537F0">
        <w:t>eksāmena</w:t>
      </w:r>
      <w:r w:rsidR="003E1BB6">
        <w:t xml:space="preserve"> rakstu daļas telpā </w:t>
      </w:r>
      <w:r w:rsidR="00F50008" w:rsidRPr="00FD33DA">
        <w:t>var atrasties</w:t>
      </w:r>
      <w:r>
        <w:t xml:space="preserve"> ieslodzījuma vietas darbinieki.</w:t>
      </w:r>
    </w:p>
    <w:p w:rsidR="00E63F56" w:rsidRPr="003E1BB6" w:rsidRDefault="005C0667" w:rsidP="005E7549">
      <w:pPr>
        <w:pStyle w:val="BodyTextIndent2"/>
        <w:spacing w:after="240"/>
        <w:rPr>
          <w:szCs w:val="24"/>
        </w:rPr>
      </w:pPr>
      <w:r w:rsidRPr="003E1BB6">
        <w:rPr>
          <w:szCs w:val="24"/>
        </w:rPr>
        <w:t>79</w:t>
      </w:r>
      <w:r w:rsidR="005E7549" w:rsidRPr="003E1BB6">
        <w:rPr>
          <w:szCs w:val="24"/>
        </w:rPr>
        <w:t>.</w:t>
      </w:r>
      <w:r w:rsidR="00992C3F" w:rsidRPr="003E1BB6">
        <w:rPr>
          <w:szCs w:val="24"/>
        </w:rPr>
        <w:t> </w:t>
      </w:r>
      <w:r w:rsidR="005E7549" w:rsidRPr="003E1BB6">
        <w:rPr>
          <w:szCs w:val="24"/>
        </w:rPr>
        <w:t xml:space="preserve">Valsts pārbaudes </w:t>
      </w:r>
      <w:r w:rsidR="002F25B8" w:rsidRPr="003E1BB6">
        <w:rPr>
          <w:szCs w:val="24"/>
        </w:rPr>
        <w:t>darba norises laikā izglītojamam tiek nodrošināts atsevišķs sols</w:t>
      </w:r>
      <w:r w:rsidR="005E7549" w:rsidRPr="003E1BB6">
        <w:rPr>
          <w:szCs w:val="24"/>
        </w:rPr>
        <w:t>. Minēto prasību var nepiemērot</w:t>
      </w:r>
      <w:r w:rsidR="002F25B8" w:rsidRPr="003E1BB6">
        <w:rPr>
          <w:szCs w:val="24"/>
        </w:rPr>
        <w:t xml:space="preserve">, ja pārbaudes darbam ir divi vai vairāki varianti </w:t>
      </w:r>
      <w:r w:rsidR="00E63F56" w:rsidRPr="003E1BB6">
        <w:rPr>
          <w:szCs w:val="24"/>
        </w:rPr>
        <w:t xml:space="preserve">un </w:t>
      </w:r>
      <w:r w:rsidR="004A2CB3" w:rsidRPr="003E1BB6">
        <w:rPr>
          <w:szCs w:val="24"/>
        </w:rPr>
        <w:t>diagnosticējošā darba</w:t>
      </w:r>
      <w:r w:rsidR="00E63F56" w:rsidRPr="003E1BB6">
        <w:rPr>
          <w:szCs w:val="24"/>
        </w:rPr>
        <w:t xml:space="preserve"> laikā 3.klasē.</w:t>
      </w:r>
    </w:p>
    <w:p w:rsidR="005E7549" w:rsidRPr="003E1BB6" w:rsidRDefault="00DC2220" w:rsidP="005E7549">
      <w:pPr>
        <w:pStyle w:val="BodyTextIndent2"/>
        <w:spacing w:after="240"/>
        <w:rPr>
          <w:szCs w:val="24"/>
        </w:rPr>
      </w:pPr>
      <w:r w:rsidRPr="003E1BB6">
        <w:rPr>
          <w:szCs w:val="24"/>
        </w:rPr>
        <w:t>8</w:t>
      </w:r>
      <w:r w:rsidR="005C0667" w:rsidRPr="003E1BB6">
        <w:rPr>
          <w:szCs w:val="24"/>
        </w:rPr>
        <w:t>0</w:t>
      </w:r>
      <w:r w:rsidR="00992C3F" w:rsidRPr="003E1BB6">
        <w:rPr>
          <w:szCs w:val="24"/>
        </w:rPr>
        <w:t>. </w:t>
      </w:r>
      <w:r w:rsidR="005E7549" w:rsidRPr="003E1BB6">
        <w:rPr>
          <w:szCs w:val="24"/>
        </w:rPr>
        <w:t>Izglītojamie</w:t>
      </w:r>
      <w:r w:rsidR="00992C3F" w:rsidRPr="003E1BB6">
        <w:rPr>
          <w:szCs w:val="24"/>
        </w:rPr>
        <w:t xml:space="preserve"> ar speciālām vajadzībām,</w:t>
      </w:r>
      <w:r w:rsidR="005E7549" w:rsidRPr="003E1BB6">
        <w:rPr>
          <w:szCs w:val="24"/>
        </w:rPr>
        <w:t xml:space="preserve"> kuriem noteikts atšķirīgs valsts pārbaudes darba norises darbību laiks un atbalsta pasākumi, kurus atļauts izmantot valsts pārbaudes darba norises laikā, valsts pārbaudes darbu kārto atsevišķā telpā.</w:t>
      </w:r>
    </w:p>
    <w:p w:rsidR="005E7549" w:rsidRPr="00095088" w:rsidRDefault="00DC2220" w:rsidP="005E7549">
      <w:pPr>
        <w:pStyle w:val="BodyTextIndent2"/>
        <w:spacing w:after="240"/>
        <w:rPr>
          <w:szCs w:val="24"/>
        </w:rPr>
      </w:pPr>
      <w:r w:rsidRPr="003E1BB6">
        <w:rPr>
          <w:szCs w:val="24"/>
        </w:rPr>
        <w:t>8</w:t>
      </w:r>
      <w:r w:rsidR="005C0667" w:rsidRPr="003E1BB6">
        <w:rPr>
          <w:szCs w:val="24"/>
        </w:rPr>
        <w:t>1</w:t>
      </w:r>
      <w:r w:rsidR="005E7549" w:rsidRPr="003E1BB6">
        <w:rPr>
          <w:szCs w:val="24"/>
        </w:rPr>
        <w:t>.</w:t>
      </w:r>
      <w:r w:rsidR="00992C3F" w:rsidRPr="00095088">
        <w:rPr>
          <w:szCs w:val="24"/>
        </w:rPr>
        <w:t> </w:t>
      </w:r>
      <w:r w:rsidR="005E7549" w:rsidRPr="00095088">
        <w:rPr>
          <w:szCs w:val="24"/>
        </w:rPr>
        <w:t>Valsts pārbaudes darba materiālus izglītojamais aizpilda ar pil</w:t>
      </w:r>
      <w:r w:rsidR="003E1BB6">
        <w:rPr>
          <w:szCs w:val="24"/>
        </w:rPr>
        <w:t>dspalvu. Zīmuli</w:t>
      </w:r>
      <w:r w:rsidR="002F4121">
        <w:rPr>
          <w:szCs w:val="24"/>
        </w:rPr>
        <w:t xml:space="preserve"> izglītojamais </w:t>
      </w:r>
      <w:r w:rsidR="002F4121" w:rsidRPr="003E1BB6">
        <w:rPr>
          <w:szCs w:val="24"/>
        </w:rPr>
        <w:t>lieto</w:t>
      </w:r>
      <w:r w:rsidR="005E7549" w:rsidRPr="00095088">
        <w:rPr>
          <w:szCs w:val="24"/>
        </w:rPr>
        <w:t xml:space="preserve"> tikai zīmējumos.</w:t>
      </w:r>
    </w:p>
    <w:p w:rsidR="005A4AA4" w:rsidRDefault="00952044" w:rsidP="005E7549">
      <w:pPr>
        <w:pStyle w:val="BodyTextIndent2"/>
        <w:spacing w:after="240"/>
        <w:rPr>
          <w:szCs w:val="24"/>
        </w:rPr>
      </w:pPr>
      <w:r w:rsidRPr="003E1BB6">
        <w:rPr>
          <w:szCs w:val="24"/>
        </w:rPr>
        <w:t>8</w:t>
      </w:r>
      <w:r w:rsidR="005C0667" w:rsidRPr="003E1BB6">
        <w:rPr>
          <w:szCs w:val="24"/>
        </w:rPr>
        <w:t>2</w:t>
      </w:r>
      <w:r w:rsidR="005E7549" w:rsidRPr="003E1BB6">
        <w:rPr>
          <w:szCs w:val="24"/>
        </w:rPr>
        <w:t>.</w:t>
      </w:r>
      <w:r w:rsidR="00992C3F" w:rsidRPr="003E1BB6">
        <w:rPr>
          <w:szCs w:val="24"/>
        </w:rPr>
        <w:t> </w:t>
      </w:r>
      <w:r w:rsidR="005E7549" w:rsidRPr="003E1BB6">
        <w:rPr>
          <w:szCs w:val="24"/>
        </w:rPr>
        <w:t xml:space="preserve">Izglītojamais, kas ir pabeidzis </w:t>
      </w:r>
      <w:r w:rsidR="00E63F56" w:rsidRPr="003E1BB6">
        <w:rPr>
          <w:szCs w:val="24"/>
        </w:rPr>
        <w:t xml:space="preserve">eksāmenu vai </w:t>
      </w:r>
      <w:r w:rsidR="00D10DA7" w:rsidRPr="003E1BB6">
        <w:rPr>
          <w:szCs w:val="24"/>
        </w:rPr>
        <w:t>eksāmena</w:t>
      </w:r>
      <w:r w:rsidR="005E7549" w:rsidRPr="003E1BB6">
        <w:rPr>
          <w:szCs w:val="24"/>
        </w:rPr>
        <w:t xml:space="preserve"> darba daļu, pēc kuras saskaņā ar valsts pārbaudes darba norises darbību laikiem ir paredzēts starpbrīdis, nodod izpildīto </w:t>
      </w:r>
      <w:r w:rsidR="00E63F56" w:rsidRPr="003E1BB6">
        <w:rPr>
          <w:szCs w:val="24"/>
        </w:rPr>
        <w:t xml:space="preserve">eksāmena darbu vai </w:t>
      </w:r>
      <w:r w:rsidR="00D10DA7" w:rsidRPr="003E1BB6">
        <w:rPr>
          <w:szCs w:val="24"/>
        </w:rPr>
        <w:t>eksāmena darba daļu</w:t>
      </w:r>
      <w:r w:rsidR="005E7549" w:rsidRPr="003E1BB6">
        <w:rPr>
          <w:szCs w:val="24"/>
        </w:rPr>
        <w:t xml:space="preserve"> </w:t>
      </w:r>
      <w:r w:rsidR="00D10DA7" w:rsidRPr="003E1BB6">
        <w:rPr>
          <w:szCs w:val="24"/>
        </w:rPr>
        <w:t xml:space="preserve">eksāmena </w:t>
      </w:r>
      <w:r w:rsidR="005E7549" w:rsidRPr="003E1BB6">
        <w:rPr>
          <w:szCs w:val="24"/>
        </w:rPr>
        <w:t>vadītājam un a</w:t>
      </w:r>
      <w:r w:rsidR="005E7549" w:rsidRPr="00095088">
        <w:rPr>
          <w:szCs w:val="24"/>
        </w:rPr>
        <w:t xml:space="preserve">tstāj </w:t>
      </w:r>
      <w:r w:rsidR="005A4AA4">
        <w:rPr>
          <w:szCs w:val="24"/>
        </w:rPr>
        <w:t>eksāmena telpu.</w:t>
      </w:r>
    </w:p>
    <w:p w:rsidR="005E7549" w:rsidRPr="00095088" w:rsidRDefault="004A2CB3" w:rsidP="005E7549">
      <w:pPr>
        <w:pStyle w:val="BodyTextIndent2"/>
        <w:spacing w:after="240"/>
        <w:rPr>
          <w:szCs w:val="24"/>
        </w:rPr>
      </w:pPr>
      <w:r w:rsidRPr="003E1BB6">
        <w:rPr>
          <w:szCs w:val="24"/>
        </w:rPr>
        <w:t>8</w:t>
      </w:r>
      <w:r w:rsidR="005C0667" w:rsidRPr="003E1BB6">
        <w:rPr>
          <w:szCs w:val="24"/>
        </w:rPr>
        <w:t>3</w:t>
      </w:r>
      <w:r w:rsidR="005E7549" w:rsidRPr="003E1BB6">
        <w:rPr>
          <w:szCs w:val="24"/>
        </w:rPr>
        <w:t>.</w:t>
      </w:r>
      <w:r w:rsidR="00992C3F" w:rsidRPr="003E1BB6">
        <w:rPr>
          <w:szCs w:val="24"/>
        </w:rPr>
        <w:t> </w:t>
      </w:r>
      <w:r w:rsidR="002F4121" w:rsidRPr="003E1BB6">
        <w:rPr>
          <w:szCs w:val="24"/>
        </w:rPr>
        <w:t>V</w:t>
      </w:r>
      <w:r w:rsidR="005E7549" w:rsidRPr="003E1BB6">
        <w:rPr>
          <w:szCs w:val="24"/>
        </w:rPr>
        <w:t>eselības stāvok</w:t>
      </w:r>
      <w:r w:rsidR="002F4121" w:rsidRPr="003E1BB6">
        <w:rPr>
          <w:szCs w:val="24"/>
        </w:rPr>
        <w:t>ļa vai fizioloģisku iemeslu dēļ</w:t>
      </w:r>
      <w:r w:rsidR="005E7549" w:rsidRPr="003E1BB6">
        <w:rPr>
          <w:szCs w:val="24"/>
        </w:rPr>
        <w:t xml:space="preserve"> </w:t>
      </w:r>
      <w:r w:rsidRPr="003E1BB6">
        <w:rPr>
          <w:szCs w:val="24"/>
        </w:rPr>
        <w:t>diagnosticējošā darba</w:t>
      </w:r>
      <w:r w:rsidR="003E1BB6">
        <w:rPr>
          <w:szCs w:val="24"/>
        </w:rPr>
        <w:t xml:space="preserve"> vai eksāmena vadītājs </w:t>
      </w:r>
      <w:r w:rsidR="003E1BB6" w:rsidRPr="00FD33DA">
        <w:rPr>
          <w:szCs w:val="24"/>
        </w:rPr>
        <w:t>atļauj</w:t>
      </w:r>
      <w:r w:rsidR="005E7549" w:rsidRPr="003E1BB6">
        <w:rPr>
          <w:szCs w:val="24"/>
        </w:rPr>
        <w:t xml:space="preserve"> valsts pārbaudes darba </w:t>
      </w:r>
      <w:r w:rsidR="00062830" w:rsidRPr="003E1BB6">
        <w:rPr>
          <w:szCs w:val="24"/>
        </w:rPr>
        <w:t xml:space="preserve">rakstu daļas </w:t>
      </w:r>
      <w:r w:rsidR="005E7549" w:rsidRPr="003E1BB6">
        <w:rPr>
          <w:szCs w:val="24"/>
        </w:rPr>
        <w:t xml:space="preserve">norises laikā vienlaikus iziet no telpas </w:t>
      </w:r>
      <w:r w:rsidR="00B16904" w:rsidRPr="003E1BB6">
        <w:rPr>
          <w:szCs w:val="24"/>
        </w:rPr>
        <w:t>ne vairāk kā vienam izglītojam</w:t>
      </w:r>
      <w:r w:rsidR="005E7549" w:rsidRPr="003E1BB6">
        <w:rPr>
          <w:szCs w:val="24"/>
        </w:rPr>
        <w:t>am</w:t>
      </w:r>
      <w:r w:rsidR="00062830" w:rsidRPr="003E1BB6">
        <w:rPr>
          <w:szCs w:val="24"/>
        </w:rPr>
        <w:t>.</w:t>
      </w:r>
      <w:r w:rsidR="00095088" w:rsidRPr="003E1BB6">
        <w:rPr>
          <w:szCs w:val="24"/>
        </w:rPr>
        <w:t xml:space="preserve"> </w:t>
      </w:r>
      <w:r w:rsidR="005E7549" w:rsidRPr="003E1BB6">
        <w:rPr>
          <w:szCs w:val="24"/>
        </w:rPr>
        <w:t>Šādā gadījumā izglītojamais</w:t>
      </w:r>
      <w:r w:rsidR="006414F9" w:rsidRPr="003E1BB6">
        <w:rPr>
          <w:szCs w:val="24"/>
        </w:rPr>
        <w:t>, kurš kārto eksāmenu,</w:t>
      </w:r>
      <w:r w:rsidR="005E7549" w:rsidRPr="003E1BB6">
        <w:rPr>
          <w:szCs w:val="24"/>
        </w:rPr>
        <w:t xml:space="preserve"> savu rakstu darbu atstāj eksāmena vadītājam, kurš uz izglītojamā rakstu darba ar pildspalvu atzīmē prombūtn</w:t>
      </w:r>
      <w:r w:rsidR="00B16904" w:rsidRPr="003E1BB6">
        <w:rPr>
          <w:szCs w:val="24"/>
        </w:rPr>
        <w:t>es faktu un laiku. Izglītojama</w:t>
      </w:r>
      <w:r w:rsidR="005E7549" w:rsidRPr="003E1BB6">
        <w:rPr>
          <w:szCs w:val="24"/>
        </w:rPr>
        <w:t xml:space="preserve">m valsts pārbaudes darba izpildes laiks netiek pagarināts. Ja </w:t>
      </w:r>
      <w:r w:rsidR="005A4AA4" w:rsidRPr="003E1BB6">
        <w:rPr>
          <w:szCs w:val="24"/>
        </w:rPr>
        <w:t xml:space="preserve">valsts </w:t>
      </w:r>
      <w:r w:rsidR="005E7549" w:rsidRPr="003E1BB6">
        <w:rPr>
          <w:szCs w:val="24"/>
        </w:rPr>
        <w:t>pārbaudes darbu kārto izglītojamais</w:t>
      </w:r>
      <w:r w:rsidR="00992C3F" w:rsidRPr="003E1BB6">
        <w:rPr>
          <w:szCs w:val="24"/>
        </w:rPr>
        <w:t xml:space="preserve"> ar speciālām vajadzībām,</w:t>
      </w:r>
      <w:r w:rsidR="005E7549" w:rsidRPr="003E1BB6">
        <w:rPr>
          <w:szCs w:val="24"/>
        </w:rPr>
        <w:t xml:space="preserve"> </w:t>
      </w:r>
      <w:r w:rsidR="005A4AA4" w:rsidRPr="003E1BB6">
        <w:rPr>
          <w:szCs w:val="24"/>
        </w:rPr>
        <w:t xml:space="preserve">valsts </w:t>
      </w:r>
      <w:r w:rsidR="002F4121" w:rsidRPr="003E1BB6">
        <w:rPr>
          <w:szCs w:val="24"/>
        </w:rPr>
        <w:t>pārbaudes darba izpildes laiku pagarina</w:t>
      </w:r>
      <w:r w:rsidR="005E7549" w:rsidRPr="00095088">
        <w:rPr>
          <w:szCs w:val="24"/>
        </w:rPr>
        <w:t xml:space="preserve"> ne ilgāk par 10 minūtēm.</w:t>
      </w:r>
    </w:p>
    <w:p w:rsidR="005E7549" w:rsidRPr="00095088" w:rsidRDefault="004A2CB3" w:rsidP="00992C3F">
      <w:pPr>
        <w:pStyle w:val="BodyTextIndent2"/>
        <w:spacing w:after="240"/>
        <w:ind w:firstLine="0"/>
        <w:jc w:val="center"/>
        <w:rPr>
          <w:b/>
          <w:szCs w:val="24"/>
        </w:rPr>
      </w:pPr>
      <w:bookmarkStart w:id="11" w:name="192297"/>
      <w:r>
        <w:rPr>
          <w:b/>
          <w:szCs w:val="24"/>
        </w:rPr>
        <w:t>X</w:t>
      </w:r>
      <w:r w:rsidR="005E7549" w:rsidRPr="00095088">
        <w:rPr>
          <w:b/>
          <w:szCs w:val="24"/>
        </w:rPr>
        <w:t>.</w:t>
      </w:r>
      <w:r w:rsidR="00992C3F" w:rsidRPr="00095088">
        <w:rPr>
          <w:b/>
          <w:szCs w:val="24"/>
        </w:rPr>
        <w:t> </w:t>
      </w:r>
      <w:r w:rsidR="005E7549" w:rsidRPr="00095088">
        <w:rPr>
          <w:b/>
          <w:szCs w:val="24"/>
        </w:rPr>
        <w:t xml:space="preserve">Mutvārdu </w:t>
      </w:r>
      <w:r w:rsidR="00553DA0">
        <w:rPr>
          <w:b/>
          <w:szCs w:val="24"/>
        </w:rPr>
        <w:t>eksāmena</w:t>
      </w:r>
      <w:r w:rsidR="005E7549" w:rsidRPr="00095088">
        <w:rPr>
          <w:b/>
          <w:szCs w:val="24"/>
        </w:rPr>
        <w:t xml:space="preserve"> vai valsts pārbaudes darba mutvārdu daļas norise</w:t>
      </w:r>
      <w:bookmarkEnd w:id="11"/>
    </w:p>
    <w:p w:rsidR="00FF7E79" w:rsidRDefault="004A2CB3" w:rsidP="00430704">
      <w:pPr>
        <w:pStyle w:val="BodyTextIndent2"/>
        <w:spacing w:after="240"/>
        <w:rPr>
          <w:szCs w:val="24"/>
        </w:rPr>
      </w:pPr>
      <w:r w:rsidRPr="003E1BB6">
        <w:rPr>
          <w:szCs w:val="24"/>
        </w:rPr>
        <w:t>8</w:t>
      </w:r>
      <w:r w:rsidR="009A785D" w:rsidRPr="003E1BB6">
        <w:rPr>
          <w:szCs w:val="24"/>
        </w:rPr>
        <w:t>4</w:t>
      </w:r>
      <w:r w:rsidR="005E7549" w:rsidRPr="003E1BB6">
        <w:rPr>
          <w:szCs w:val="24"/>
        </w:rPr>
        <w:t>.</w:t>
      </w:r>
      <w:r w:rsidR="001E1F67" w:rsidRPr="003E1BB6">
        <w:rPr>
          <w:szCs w:val="24"/>
        </w:rPr>
        <w:t> </w:t>
      </w:r>
      <w:r w:rsidR="008F3AE4" w:rsidRPr="00095088">
        <w:rPr>
          <w:szCs w:val="24"/>
        </w:rPr>
        <w:t xml:space="preserve">Mutvārdu </w:t>
      </w:r>
      <w:r w:rsidR="00553DA0">
        <w:rPr>
          <w:szCs w:val="24"/>
        </w:rPr>
        <w:t>eksāmena</w:t>
      </w:r>
      <w:r w:rsidR="008F3AE4" w:rsidRPr="00095088">
        <w:rPr>
          <w:szCs w:val="24"/>
        </w:rPr>
        <w:t xml:space="preserve"> </w:t>
      </w:r>
      <w:r w:rsidR="00FF7E79">
        <w:rPr>
          <w:szCs w:val="24"/>
        </w:rPr>
        <w:t>norises telpā atrodas</w:t>
      </w:r>
      <w:r w:rsidR="00B55372" w:rsidRPr="00095088">
        <w:rPr>
          <w:szCs w:val="24"/>
        </w:rPr>
        <w:t xml:space="preserve"> ne vairāk kā pieci izglītojamie</w:t>
      </w:r>
      <w:r w:rsidR="00FF7E79">
        <w:rPr>
          <w:szCs w:val="24"/>
        </w:rPr>
        <w:t>, kuri kārto mutvārdu eksāmenu</w:t>
      </w:r>
      <w:r w:rsidR="00230426">
        <w:rPr>
          <w:szCs w:val="24"/>
        </w:rPr>
        <w:t xml:space="preserve"> un šo noteikumu </w:t>
      </w:r>
      <w:r w:rsidR="00230426" w:rsidRPr="003E1BB6">
        <w:rPr>
          <w:szCs w:val="24"/>
        </w:rPr>
        <w:t>50</w:t>
      </w:r>
      <w:r w:rsidR="00F0175D" w:rsidRPr="003E1BB6">
        <w:rPr>
          <w:szCs w:val="24"/>
        </w:rPr>
        <w:t>.</w:t>
      </w:r>
      <w:r w:rsidR="00230426" w:rsidRPr="003E1BB6">
        <w:rPr>
          <w:szCs w:val="24"/>
        </w:rPr>
        <w:t>, 56.</w:t>
      </w:r>
      <w:r w:rsidR="00230426">
        <w:rPr>
          <w:szCs w:val="24"/>
        </w:rPr>
        <w:t xml:space="preserve"> un </w:t>
      </w:r>
      <w:r w:rsidR="00230426" w:rsidRPr="00FD33DA">
        <w:rPr>
          <w:szCs w:val="24"/>
        </w:rPr>
        <w:t>6</w:t>
      </w:r>
      <w:r w:rsidR="003E1BB6" w:rsidRPr="00FD33DA">
        <w:rPr>
          <w:szCs w:val="24"/>
        </w:rPr>
        <w:t>7</w:t>
      </w:r>
      <w:r w:rsidR="00FF7E79" w:rsidRPr="00FD33DA">
        <w:rPr>
          <w:szCs w:val="24"/>
        </w:rPr>
        <w:t>.</w:t>
      </w:r>
      <w:r w:rsidR="00F0175D">
        <w:rPr>
          <w:szCs w:val="24"/>
        </w:rPr>
        <w:t>punktā minētie atbildīgie darbinieki.</w:t>
      </w:r>
    </w:p>
    <w:p w:rsidR="009546F5" w:rsidRPr="00095088" w:rsidRDefault="007050F8" w:rsidP="00430704">
      <w:pPr>
        <w:pStyle w:val="BodyTextIndent2"/>
        <w:spacing w:after="240"/>
        <w:rPr>
          <w:szCs w:val="24"/>
        </w:rPr>
      </w:pPr>
      <w:r w:rsidRPr="003E1BB6">
        <w:rPr>
          <w:szCs w:val="24"/>
        </w:rPr>
        <w:t>8</w:t>
      </w:r>
      <w:r w:rsidR="009A785D" w:rsidRPr="003E1BB6">
        <w:rPr>
          <w:szCs w:val="24"/>
        </w:rPr>
        <w:t>5</w:t>
      </w:r>
      <w:r w:rsidRPr="003E1BB6">
        <w:rPr>
          <w:szCs w:val="24"/>
        </w:rPr>
        <w:t>.</w:t>
      </w:r>
      <w:r>
        <w:rPr>
          <w:szCs w:val="24"/>
        </w:rPr>
        <w:t> </w:t>
      </w:r>
      <w:r w:rsidR="00F0175D">
        <w:rPr>
          <w:szCs w:val="24"/>
        </w:rPr>
        <w:t>V</w:t>
      </w:r>
      <w:r w:rsidR="008F3AE4" w:rsidRPr="00095088">
        <w:rPr>
          <w:szCs w:val="24"/>
        </w:rPr>
        <w:t>alsts pārbaudes darba mutvār</w:t>
      </w:r>
      <w:r w:rsidR="00FF7E79">
        <w:rPr>
          <w:szCs w:val="24"/>
        </w:rPr>
        <w:t>du daļas</w:t>
      </w:r>
      <w:r w:rsidR="008F3AE4" w:rsidRPr="00095088">
        <w:rPr>
          <w:szCs w:val="24"/>
        </w:rPr>
        <w:t xml:space="preserve"> </w:t>
      </w:r>
      <w:r w:rsidR="00FF7E79">
        <w:rPr>
          <w:szCs w:val="24"/>
        </w:rPr>
        <w:t>norises telpā atrodas izgl</w:t>
      </w:r>
      <w:r w:rsidR="009546F5">
        <w:rPr>
          <w:szCs w:val="24"/>
        </w:rPr>
        <w:t xml:space="preserve">ītojamie – </w:t>
      </w:r>
      <w:r w:rsidR="00B55372">
        <w:rPr>
          <w:szCs w:val="24"/>
        </w:rPr>
        <w:t>atbilstoši valsts p</w:t>
      </w:r>
      <w:r w:rsidR="00F72FA7">
        <w:rPr>
          <w:szCs w:val="24"/>
        </w:rPr>
        <w:t>ārbaudes darba norises darbību laikos</w:t>
      </w:r>
      <w:r w:rsidR="0041735A">
        <w:rPr>
          <w:szCs w:val="24"/>
        </w:rPr>
        <w:t xml:space="preserve"> </w:t>
      </w:r>
      <w:r w:rsidR="0041735A">
        <w:rPr>
          <w:szCs w:val="24"/>
        </w:rPr>
        <w:lastRenderedPageBreak/>
        <w:t xml:space="preserve">norādītajam </w:t>
      </w:r>
      <w:r w:rsidR="009546F5">
        <w:rPr>
          <w:szCs w:val="24"/>
        </w:rPr>
        <w:t>izglītojamo skaitam,</w:t>
      </w:r>
      <w:r w:rsidR="00C1133F">
        <w:rPr>
          <w:szCs w:val="24"/>
        </w:rPr>
        <w:t xml:space="preserve"> </w:t>
      </w:r>
      <w:r w:rsidR="008E1940" w:rsidRPr="00095088">
        <w:rPr>
          <w:szCs w:val="24"/>
        </w:rPr>
        <w:t xml:space="preserve">valsts pārbaudes darba mutvārdu daļas </w:t>
      </w:r>
      <w:r w:rsidR="00E10993" w:rsidRPr="00095088">
        <w:rPr>
          <w:szCs w:val="24"/>
        </w:rPr>
        <w:t>vadītājs</w:t>
      </w:r>
      <w:r w:rsidR="009546F5">
        <w:rPr>
          <w:szCs w:val="24"/>
        </w:rPr>
        <w:t xml:space="preserve">, mutvārdu daļas vērtētājs un </w:t>
      </w:r>
      <w:r w:rsidR="005E7549" w:rsidRPr="00095088">
        <w:rPr>
          <w:szCs w:val="24"/>
        </w:rPr>
        <w:t xml:space="preserve">šo noteikumu </w:t>
      </w:r>
      <w:r w:rsidR="00230426" w:rsidRPr="003E1BB6">
        <w:rPr>
          <w:szCs w:val="24"/>
        </w:rPr>
        <w:t>56</w:t>
      </w:r>
      <w:r w:rsidR="00520571" w:rsidRPr="003E1BB6">
        <w:rPr>
          <w:szCs w:val="24"/>
        </w:rPr>
        <w:t>.,</w:t>
      </w:r>
      <w:r w:rsidR="00520571" w:rsidRPr="00683520">
        <w:rPr>
          <w:szCs w:val="24"/>
        </w:rPr>
        <w:t xml:space="preserve"> </w:t>
      </w:r>
      <w:r w:rsidR="009546F5" w:rsidRPr="00ED14B8">
        <w:rPr>
          <w:szCs w:val="24"/>
        </w:rPr>
        <w:t>6</w:t>
      </w:r>
      <w:r w:rsidR="003E1BB6" w:rsidRPr="00ED14B8">
        <w:rPr>
          <w:szCs w:val="24"/>
        </w:rPr>
        <w:t>6</w:t>
      </w:r>
      <w:r w:rsidR="00520571" w:rsidRPr="00ED14B8">
        <w:rPr>
          <w:szCs w:val="24"/>
        </w:rPr>
        <w:t xml:space="preserve">. un </w:t>
      </w:r>
      <w:r w:rsidR="00683520" w:rsidRPr="00ED14B8">
        <w:rPr>
          <w:szCs w:val="24"/>
        </w:rPr>
        <w:t>6</w:t>
      </w:r>
      <w:r w:rsidR="003E1BB6" w:rsidRPr="00ED14B8">
        <w:rPr>
          <w:szCs w:val="24"/>
        </w:rPr>
        <w:t>7</w:t>
      </w:r>
      <w:r w:rsidR="00520571" w:rsidRPr="00683520">
        <w:rPr>
          <w:szCs w:val="24"/>
        </w:rPr>
        <w:t>.</w:t>
      </w:r>
      <w:r w:rsidR="005E7549" w:rsidRPr="00095088">
        <w:rPr>
          <w:szCs w:val="24"/>
        </w:rPr>
        <w:t>punktā minētie atbildīgie darbinieki.</w:t>
      </w:r>
    </w:p>
    <w:p w:rsidR="0041735A" w:rsidRPr="003E1BB6" w:rsidRDefault="0041735A" w:rsidP="005E7549">
      <w:pPr>
        <w:pStyle w:val="BodyTextIndent2"/>
        <w:spacing w:after="240"/>
        <w:rPr>
          <w:szCs w:val="24"/>
        </w:rPr>
      </w:pPr>
      <w:r w:rsidRPr="003E1BB6">
        <w:t>8</w:t>
      </w:r>
      <w:r w:rsidR="009A785D" w:rsidRPr="003E1BB6">
        <w:t>6</w:t>
      </w:r>
      <w:r w:rsidR="007050F8" w:rsidRPr="003E1BB6">
        <w:t>. </w:t>
      </w:r>
      <w:r w:rsidRPr="003E1BB6">
        <w:t xml:space="preserve">Ja mutvārdu </w:t>
      </w:r>
      <w:r w:rsidR="003E1BB6" w:rsidRPr="00ED14B8">
        <w:t>eksāmena</w:t>
      </w:r>
      <w:r w:rsidR="00553DA0" w:rsidRPr="00ED14B8">
        <w:t xml:space="preserve"> vai </w:t>
      </w:r>
      <w:r w:rsidRPr="00ED14B8">
        <w:t xml:space="preserve">valsts pārbaudes darba </w:t>
      </w:r>
      <w:r w:rsidR="00553DA0" w:rsidRPr="00ED14B8">
        <w:t xml:space="preserve">mutvārdu daļas </w:t>
      </w:r>
      <w:r w:rsidR="003E1BB6" w:rsidRPr="00ED14B8">
        <w:t>norisi organizē</w:t>
      </w:r>
      <w:r w:rsidRPr="00ED14B8">
        <w:t xml:space="preserve"> izglītojamiem, kas atrodas ieslodzījuma vietā, papildus šo noteikumu </w:t>
      </w:r>
      <w:r w:rsidR="00B10483" w:rsidRPr="00ED14B8">
        <w:t>8</w:t>
      </w:r>
      <w:r w:rsidR="003E1BB6" w:rsidRPr="00ED14B8">
        <w:t>5</w:t>
      </w:r>
      <w:r w:rsidRPr="00ED14B8">
        <w:t>.punktā minētajām personām valsts pārbaude</w:t>
      </w:r>
      <w:r w:rsidR="00660DF3" w:rsidRPr="00ED14B8">
        <w:t>s d</w:t>
      </w:r>
      <w:r w:rsidR="003E1BB6" w:rsidRPr="00ED14B8">
        <w:t xml:space="preserve">arba mutvārdu daļas norises telpā </w:t>
      </w:r>
      <w:r w:rsidR="00F50008" w:rsidRPr="00ED14B8">
        <w:t xml:space="preserve">var </w:t>
      </w:r>
      <w:r w:rsidR="00D968C6" w:rsidRPr="00ED14B8">
        <w:t>atr</w:t>
      </w:r>
      <w:r w:rsidR="00F50008" w:rsidRPr="00ED14B8">
        <w:t>asties</w:t>
      </w:r>
      <w:r w:rsidRPr="003E1BB6">
        <w:t xml:space="preserve"> ieslodzījuma vietas darbinieki.</w:t>
      </w:r>
      <w:r w:rsidRPr="003E1BB6">
        <w:rPr>
          <w:szCs w:val="24"/>
        </w:rPr>
        <w:t xml:space="preserve"> </w:t>
      </w:r>
    </w:p>
    <w:p w:rsidR="00045F52" w:rsidRDefault="0041735A" w:rsidP="005E7549">
      <w:pPr>
        <w:pStyle w:val="BodyTextIndent2"/>
        <w:spacing w:after="240"/>
        <w:rPr>
          <w:szCs w:val="24"/>
          <w:highlight w:val="yellow"/>
        </w:rPr>
      </w:pPr>
      <w:r w:rsidRPr="003E1BB6">
        <w:rPr>
          <w:szCs w:val="24"/>
        </w:rPr>
        <w:t>8</w:t>
      </w:r>
      <w:r w:rsidR="009A785D" w:rsidRPr="003E1BB6">
        <w:rPr>
          <w:szCs w:val="24"/>
        </w:rPr>
        <w:t>7</w:t>
      </w:r>
      <w:r w:rsidR="005E7549" w:rsidRPr="003E1BB6">
        <w:rPr>
          <w:szCs w:val="24"/>
        </w:rPr>
        <w:t>.</w:t>
      </w:r>
      <w:r w:rsidR="001E1F67" w:rsidRPr="00E63F56">
        <w:rPr>
          <w:szCs w:val="24"/>
        </w:rPr>
        <w:t> </w:t>
      </w:r>
      <w:r w:rsidR="00045F52" w:rsidRPr="00E63F56">
        <w:rPr>
          <w:szCs w:val="24"/>
        </w:rPr>
        <w:t>M</w:t>
      </w:r>
      <w:r w:rsidR="009546F5" w:rsidRPr="00E63F56">
        <w:rPr>
          <w:szCs w:val="24"/>
        </w:rPr>
        <w:t xml:space="preserve">utvārdu </w:t>
      </w:r>
      <w:r w:rsidR="00045F52" w:rsidRPr="00E63F56">
        <w:rPr>
          <w:szCs w:val="24"/>
        </w:rPr>
        <w:t>eksāmena</w:t>
      </w:r>
      <w:r w:rsidR="009546F5" w:rsidRPr="00E63F56">
        <w:rPr>
          <w:szCs w:val="24"/>
        </w:rPr>
        <w:t xml:space="preserve"> </w:t>
      </w:r>
      <w:r w:rsidR="005E7549" w:rsidRPr="00E63F56">
        <w:rPr>
          <w:szCs w:val="24"/>
        </w:rPr>
        <w:t>norises laikā</w:t>
      </w:r>
      <w:r w:rsidR="00D968C6">
        <w:rPr>
          <w:szCs w:val="24"/>
        </w:rPr>
        <w:t xml:space="preserve"> </w:t>
      </w:r>
      <w:r w:rsidR="005E7549" w:rsidRPr="00E63F56">
        <w:rPr>
          <w:szCs w:val="24"/>
        </w:rPr>
        <w:t xml:space="preserve">vienas klases </w:t>
      </w:r>
      <w:r w:rsidR="00D968C6">
        <w:rPr>
          <w:szCs w:val="24"/>
        </w:rPr>
        <w:t>izglītojamo</w:t>
      </w:r>
      <w:r w:rsidR="00F50008">
        <w:rPr>
          <w:szCs w:val="24"/>
        </w:rPr>
        <w:t>s</w:t>
      </w:r>
      <w:r w:rsidR="00D968C6">
        <w:rPr>
          <w:szCs w:val="24"/>
        </w:rPr>
        <w:t xml:space="preserve"> </w:t>
      </w:r>
      <w:r w:rsidR="00F50008">
        <w:rPr>
          <w:szCs w:val="24"/>
        </w:rPr>
        <w:t xml:space="preserve">var </w:t>
      </w:r>
      <w:r w:rsidR="00D968C6" w:rsidRPr="00ED14B8">
        <w:rPr>
          <w:szCs w:val="24"/>
        </w:rPr>
        <w:t>da</w:t>
      </w:r>
      <w:r w:rsidR="00F50008" w:rsidRPr="00ED14B8">
        <w:rPr>
          <w:szCs w:val="24"/>
        </w:rPr>
        <w:t>līt</w:t>
      </w:r>
      <w:r w:rsidR="005E7549" w:rsidRPr="00E63F56">
        <w:rPr>
          <w:szCs w:val="24"/>
        </w:rPr>
        <w:t xml:space="preserve"> grupās. Katrai izglītojamo grupai attiecīgajā mācību priekšmetā lieto pilnu biļešu un uzdevumu komplektu, kurā biļešu (uzdevumu) skaits ir lielāks nekā izglītojamo skaits grupā. Biļetes (teksti, uzdevum</w:t>
      </w:r>
      <w:r w:rsidR="00B16904" w:rsidRPr="00E63F56">
        <w:rPr>
          <w:szCs w:val="24"/>
        </w:rPr>
        <w:t>i) tās pašas grupas izglītojam</w:t>
      </w:r>
      <w:r w:rsidR="00D968C6">
        <w:rPr>
          <w:szCs w:val="24"/>
        </w:rPr>
        <w:t xml:space="preserve">iem atkārtoti </w:t>
      </w:r>
      <w:r w:rsidR="00D968C6" w:rsidRPr="00ED14B8">
        <w:rPr>
          <w:szCs w:val="24"/>
        </w:rPr>
        <w:t>neizmanto</w:t>
      </w:r>
      <w:r w:rsidR="005E7549" w:rsidRPr="00E63F56">
        <w:rPr>
          <w:szCs w:val="24"/>
        </w:rPr>
        <w:t>.</w:t>
      </w:r>
    </w:p>
    <w:p w:rsidR="005E7549" w:rsidRPr="00D968C6" w:rsidRDefault="00627E3A" w:rsidP="005E7549">
      <w:pPr>
        <w:pStyle w:val="BodyTextIndent2"/>
        <w:spacing w:after="240"/>
        <w:rPr>
          <w:szCs w:val="24"/>
        </w:rPr>
      </w:pPr>
      <w:r w:rsidRPr="00D968C6">
        <w:rPr>
          <w:szCs w:val="24"/>
        </w:rPr>
        <w:t>8</w:t>
      </w:r>
      <w:r w:rsidR="009A785D" w:rsidRPr="00D968C6">
        <w:rPr>
          <w:szCs w:val="24"/>
        </w:rPr>
        <w:t>8</w:t>
      </w:r>
      <w:r w:rsidRPr="00D968C6">
        <w:rPr>
          <w:szCs w:val="24"/>
        </w:rPr>
        <w:t>.</w:t>
      </w:r>
      <w:r w:rsidR="007050F8" w:rsidRPr="00D968C6">
        <w:rPr>
          <w:szCs w:val="24"/>
        </w:rPr>
        <w:t> </w:t>
      </w:r>
      <w:r w:rsidR="00E63F56" w:rsidRPr="00D968C6">
        <w:rPr>
          <w:szCs w:val="24"/>
        </w:rPr>
        <w:t xml:space="preserve">Izglītojamais ir tiesīgs lūgt </w:t>
      </w:r>
      <w:r w:rsidR="00DD6A68" w:rsidRPr="00D968C6">
        <w:rPr>
          <w:szCs w:val="24"/>
        </w:rPr>
        <w:t>veikt savas atbildes audioierakstu</w:t>
      </w:r>
      <w:r w:rsidR="006774E4" w:rsidRPr="00D968C6">
        <w:rPr>
          <w:szCs w:val="24"/>
        </w:rPr>
        <w:t xml:space="preserve">. </w:t>
      </w:r>
      <w:r w:rsidR="006774E4" w:rsidRPr="00D968C6">
        <w:t xml:space="preserve">Šādu lūgumu izglītojamais vai viņa likumiskais pārstāvis </w:t>
      </w:r>
      <w:r w:rsidR="00F50008">
        <w:t xml:space="preserve">izsaka </w:t>
      </w:r>
      <w:r w:rsidR="006774E4" w:rsidRPr="00D968C6">
        <w:t>ne vēlāk kā piecas darbdienas pirms attiecīgā valsts pārbaudes darba norises</w:t>
      </w:r>
      <w:r w:rsidR="00F50008">
        <w:t>,</w:t>
      </w:r>
      <w:r w:rsidR="006774E4" w:rsidRPr="00D968C6">
        <w:t xml:space="preserve"> iesniedz</w:t>
      </w:r>
      <w:r w:rsidR="00F50008">
        <w:t>ot</w:t>
      </w:r>
      <w:r w:rsidR="006774E4" w:rsidRPr="00D968C6">
        <w:t xml:space="preserve"> </w:t>
      </w:r>
      <w:r w:rsidR="00D968C6" w:rsidRPr="00ED14B8">
        <w:t>rakstisku iesniegumu</w:t>
      </w:r>
      <w:r w:rsidR="00D968C6">
        <w:t xml:space="preserve"> </w:t>
      </w:r>
      <w:r w:rsidR="006774E4" w:rsidRPr="00D968C6">
        <w:t>izglītības iestādes vadītājam.</w:t>
      </w:r>
    </w:p>
    <w:p w:rsidR="00BC4D13" w:rsidRPr="00D968C6" w:rsidRDefault="009A785D" w:rsidP="005E7549">
      <w:pPr>
        <w:pStyle w:val="BodyTextIndent2"/>
        <w:spacing w:after="240"/>
        <w:rPr>
          <w:szCs w:val="24"/>
        </w:rPr>
      </w:pPr>
      <w:r w:rsidRPr="00D968C6">
        <w:rPr>
          <w:szCs w:val="24"/>
        </w:rPr>
        <w:t>89</w:t>
      </w:r>
      <w:r w:rsidR="007050F8" w:rsidRPr="00D968C6">
        <w:rPr>
          <w:szCs w:val="24"/>
        </w:rPr>
        <w:t>. </w:t>
      </w:r>
      <w:r w:rsidR="00BC4D13" w:rsidRPr="00D968C6">
        <w:rPr>
          <w:szCs w:val="24"/>
        </w:rPr>
        <w:t xml:space="preserve">Izglītības iestāde </w:t>
      </w:r>
      <w:r w:rsidR="002F4121" w:rsidRPr="00D968C6">
        <w:rPr>
          <w:szCs w:val="24"/>
        </w:rPr>
        <w:t>ir tiesīga</w:t>
      </w:r>
      <w:r w:rsidR="00BC4D13" w:rsidRPr="00D968C6">
        <w:rPr>
          <w:szCs w:val="24"/>
        </w:rPr>
        <w:t xml:space="preserve"> </w:t>
      </w:r>
      <w:r w:rsidR="00DD6A68" w:rsidRPr="00D968C6">
        <w:rPr>
          <w:szCs w:val="24"/>
        </w:rPr>
        <w:t>veikt</w:t>
      </w:r>
      <w:r w:rsidR="00BC4D13" w:rsidRPr="00D968C6">
        <w:rPr>
          <w:szCs w:val="24"/>
        </w:rPr>
        <w:t xml:space="preserve"> mutvārdu eksāmena vai valsts pārbaudes darba mut</w:t>
      </w:r>
      <w:r w:rsidR="00DD6A68" w:rsidRPr="00D968C6">
        <w:rPr>
          <w:szCs w:val="24"/>
        </w:rPr>
        <w:t>vārdu daļas izglītojamo atbilžu audioierakstu</w:t>
      </w:r>
      <w:r w:rsidR="00BC4D13" w:rsidRPr="00D968C6">
        <w:rPr>
          <w:szCs w:val="24"/>
        </w:rPr>
        <w:t>.</w:t>
      </w:r>
    </w:p>
    <w:p w:rsidR="005E7549" w:rsidRPr="00D968C6" w:rsidRDefault="001316B7" w:rsidP="005E7549">
      <w:pPr>
        <w:pStyle w:val="BodyTextIndent2"/>
        <w:spacing w:after="240"/>
        <w:rPr>
          <w:szCs w:val="24"/>
        </w:rPr>
      </w:pPr>
      <w:r w:rsidRPr="00D968C6">
        <w:rPr>
          <w:szCs w:val="24"/>
        </w:rPr>
        <w:t>9</w:t>
      </w:r>
      <w:r w:rsidR="009A785D" w:rsidRPr="00D968C6">
        <w:rPr>
          <w:szCs w:val="24"/>
        </w:rPr>
        <w:t>0</w:t>
      </w:r>
      <w:r w:rsidR="005E7549" w:rsidRPr="00D968C6">
        <w:rPr>
          <w:szCs w:val="24"/>
        </w:rPr>
        <w:t>.</w:t>
      </w:r>
      <w:r w:rsidR="008273C9" w:rsidRPr="00D968C6">
        <w:rPr>
          <w:szCs w:val="24"/>
        </w:rPr>
        <w:t> </w:t>
      </w:r>
      <w:r w:rsidR="00D70A44" w:rsidRPr="00D968C6">
        <w:rPr>
          <w:szCs w:val="24"/>
        </w:rPr>
        <w:t>Mutvārdu eksāmena</w:t>
      </w:r>
      <w:r w:rsidR="005E7549" w:rsidRPr="00D968C6">
        <w:rPr>
          <w:szCs w:val="24"/>
        </w:rPr>
        <w:t xml:space="preserve"> laikā izglītojamais atbildi gatavo ne </w:t>
      </w:r>
      <w:r w:rsidR="00BC4D13" w:rsidRPr="00D968C6">
        <w:rPr>
          <w:szCs w:val="24"/>
        </w:rPr>
        <w:t>mazāk</w:t>
      </w:r>
      <w:r w:rsidR="005E7549" w:rsidRPr="00D968C6">
        <w:rPr>
          <w:szCs w:val="24"/>
        </w:rPr>
        <w:t xml:space="preserve"> kā </w:t>
      </w:r>
      <w:r w:rsidR="002D2A69" w:rsidRPr="00D968C6">
        <w:rPr>
          <w:szCs w:val="24"/>
        </w:rPr>
        <w:br/>
      </w:r>
      <w:r w:rsidR="00BC4D13" w:rsidRPr="00D968C6">
        <w:rPr>
          <w:szCs w:val="24"/>
        </w:rPr>
        <w:t>20</w:t>
      </w:r>
      <w:r w:rsidR="005E7549" w:rsidRPr="00D968C6">
        <w:rPr>
          <w:szCs w:val="24"/>
        </w:rPr>
        <w:t xml:space="preserve"> minūtes. Pēc atbildēšanas izglītojamais atstāj </w:t>
      </w:r>
      <w:r w:rsidR="00D70A44" w:rsidRPr="00D968C6">
        <w:rPr>
          <w:szCs w:val="24"/>
        </w:rPr>
        <w:t>eksāmena</w:t>
      </w:r>
      <w:r w:rsidR="005E7549" w:rsidRPr="00D968C6">
        <w:rPr>
          <w:szCs w:val="24"/>
        </w:rPr>
        <w:t xml:space="preserve"> norises telpu.</w:t>
      </w:r>
    </w:p>
    <w:p w:rsidR="005E7549" w:rsidRPr="00095088" w:rsidRDefault="001316B7" w:rsidP="005E7549">
      <w:pPr>
        <w:pStyle w:val="BodyTextIndent2"/>
        <w:spacing w:after="240"/>
        <w:rPr>
          <w:szCs w:val="24"/>
        </w:rPr>
      </w:pPr>
      <w:r w:rsidRPr="00D968C6">
        <w:rPr>
          <w:szCs w:val="24"/>
        </w:rPr>
        <w:t>9</w:t>
      </w:r>
      <w:r w:rsidR="009A785D" w:rsidRPr="00D968C6">
        <w:rPr>
          <w:szCs w:val="24"/>
        </w:rPr>
        <w:t>1</w:t>
      </w:r>
      <w:r w:rsidR="008273C9" w:rsidRPr="00D968C6">
        <w:rPr>
          <w:szCs w:val="24"/>
        </w:rPr>
        <w:t>. </w:t>
      </w:r>
      <w:r w:rsidR="00D70A44" w:rsidRPr="00D968C6">
        <w:rPr>
          <w:szCs w:val="24"/>
        </w:rPr>
        <w:t xml:space="preserve">Mutvārdu </w:t>
      </w:r>
      <w:r w:rsidR="00D70A44">
        <w:rPr>
          <w:szCs w:val="24"/>
        </w:rPr>
        <w:t>eksāmena</w:t>
      </w:r>
      <w:r w:rsidR="005E7549" w:rsidRPr="00095088">
        <w:rPr>
          <w:szCs w:val="24"/>
        </w:rPr>
        <w:t xml:space="preserve"> komisija noklausās izglītojamā atbildi, nepārtraucot viņu. </w:t>
      </w:r>
      <w:r w:rsidR="009546F5">
        <w:rPr>
          <w:szCs w:val="24"/>
        </w:rPr>
        <w:t>Mutvārdu eksāmena</w:t>
      </w:r>
      <w:r w:rsidR="005E7549" w:rsidRPr="00095088">
        <w:rPr>
          <w:szCs w:val="24"/>
        </w:rPr>
        <w:t xml:space="preserve"> komisijas locekļiem ir tiesības pēc izglītojamā atbildes uzdot jautājumus, lai precizētu atbildi.</w:t>
      </w:r>
    </w:p>
    <w:p w:rsidR="005E7549" w:rsidRPr="00095088" w:rsidRDefault="00133875" w:rsidP="008273C9">
      <w:pPr>
        <w:pStyle w:val="BodyTextIndent2"/>
        <w:spacing w:after="240"/>
        <w:ind w:firstLine="0"/>
        <w:jc w:val="center"/>
        <w:rPr>
          <w:b/>
          <w:szCs w:val="24"/>
        </w:rPr>
      </w:pPr>
      <w:bookmarkStart w:id="12" w:name="192302"/>
      <w:r>
        <w:rPr>
          <w:b/>
          <w:szCs w:val="24"/>
        </w:rPr>
        <w:t>XI</w:t>
      </w:r>
      <w:r w:rsidR="005E7549" w:rsidRPr="00095088">
        <w:rPr>
          <w:b/>
          <w:szCs w:val="24"/>
        </w:rPr>
        <w:t>.</w:t>
      </w:r>
      <w:r w:rsidR="008273C9" w:rsidRPr="00095088">
        <w:rPr>
          <w:b/>
          <w:szCs w:val="24"/>
        </w:rPr>
        <w:t> </w:t>
      </w:r>
      <w:r w:rsidR="005E7549" w:rsidRPr="00095088">
        <w:rPr>
          <w:b/>
          <w:szCs w:val="24"/>
        </w:rPr>
        <w:t>Valsts pārbaudes darbu novērtēšanas un reģistrācijas kārtība</w:t>
      </w:r>
      <w:bookmarkEnd w:id="12"/>
    </w:p>
    <w:p w:rsidR="005E7549" w:rsidRPr="00D968C6" w:rsidRDefault="001316B7" w:rsidP="005E7549">
      <w:pPr>
        <w:pStyle w:val="BodyTextIndent2"/>
        <w:spacing w:after="240"/>
        <w:rPr>
          <w:szCs w:val="24"/>
        </w:rPr>
      </w:pPr>
      <w:r w:rsidRPr="00D968C6">
        <w:rPr>
          <w:szCs w:val="24"/>
        </w:rPr>
        <w:t>9</w:t>
      </w:r>
      <w:r w:rsidR="009A785D" w:rsidRPr="00D968C6">
        <w:rPr>
          <w:szCs w:val="24"/>
        </w:rPr>
        <w:t>2</w:t>
      </w:r>
      <w:r w:rsidR="005E7549" w:rsidRPr="00D968C6">
        <w:rPr>
          <w:szCs w:val="24"/>
        </w:rPr>
        <w:t>.</w:t>
      </w:r>
      <w:r w:rsidR="008273C9" w:rsidRPr="00D968C6">
        <w:rPr>
          <w:szCs w:val="24"/>
        </w:rPr>
        <w:t> </w:t>
      </w:r>
      <w:r w:rsidR="00133875" w:rsidRPr="00D968C6">
        <w:rPr>
          <w:szCs w:val="24"/>
        </w:rPr>
        <w:t>Diagnosticējošos darbus</w:t>
      </w:r>
      <w:r w:rsidR="005E7549" w:rsidRPr="00D968C6">
        <w:rPr>
          <w:szCs w:val="24"/>
        </w:rPr>
        <w:t xml:space="preserve"> vērtē izglī</w:t>
      </w:r>
      <w:r w:rsidR="002D2A69" w:rsidRPr="00D968C6">
        <w:rPr>
          <w:szCs w:val="24"/>
        </w:rPr>
        <w:t>tības iestādes vadītāja norīkoti vērtētāji</w:t>
      </w:r>
      <w:r w:rsidR="005E7549" w:rsidRPr="00D968C6">
        <w:rPr>
          <w:szCs w:val="24"/>
        </w:rPr>
        <w:t xml:space="preserve"> saskaņā ar centra izstrādātiem vērtēšanas kritērijiem.</w:t>
      </w:r>
    </w:p>
    <w:p w:rsidR="005E7549" w:rsidRPr="00D968C6" w:rsidRDefault="00634490" w:rsidP="005E7549">
      <w:pPr>
        <w:pStyle w:val="BodyTextIndent2"/>
        <w:spacing w:after="240"/>
        <w:rPr>
          <w:szCs w:val="24"/>
        </w:rPr>
      </w:pPr>
      <w:r w:rsidRPr="00D968C6">
        <w:rPr>
          <w:szCs w:val="24"/>
        </w:rPr>
        <w:t>9</w:t>
      </w:r>
      <w:r w:rsidR="009A785D" w:rsidRPr="00D968C6">
        <w:rPr>
          <w:szCs w:val="24"/>
        </w:rPr>
        <w:t>3</w:t>
      </w:r>
      <w:r w:rsidR="005E7549" w:rsidRPr="00D968C6">
        <w:rPr>
          <w:szCs w:val="24"/>
        </w:rPr>
        <w:t>.</w:t>
      </w:r>
      <w:r w:rsidR="008273C9" w:rsidRPr="00D968C6">
        <w:rPr>
          <w:szCs w:val="24"/>
        </w:rPr>
        <w:t> </w:t>
      </w:r>
      <w:r w:rsidR="005E7549" w:rsidRPr="00D968C6">
        <w:rPr>
          <w:szCs w:val="24"/>
        </w:rPr>
        <w:t xml:space="preserve">Centra izstrādātos eksāmenus vērtē izglītības </w:t>
      </w:r>
      <w:r w:rsidR="00430704" w:rsidRPr="00D968C6">
        <w:rPr>
          <w:szCs w:val="24"/>
        </w:rPr>
        <w:t>iestādes vadītāja norīkota eksā</w:t>
      </w:r>
      <w:r w:rsidR="005E7549" w:rsidRPr="00D968C6">
        <w:rPr>
          <w:szCs w:val="24"/>
        </w:rPr>
        <w:t>mena komisija saskaņā ar centra izstrādātiem vērtēšanas kritērijiem.</w:t>
      </w:r>
    </w:p>
    <w:p w:rsidR="005E7549" w:rsidRPr="00D968C6" w:rsidRDefault="00634490" w:rsidP="005E7549">
      <w:pPr>
        <w:pStyle w:val="BodyTextIndent2"/>
        <w:spacing w:after="240"/>
        <w:rPr>
          <w:szCs w:val="24"/>
        </w:rPr>
      </w:pPr>
      <w:r w:rsidRPr="00D968C6">
        <w:rPr>
          <w:szCs w:val="24"/>
        </w:rPr>
        <w:t>9</w:t>
      </w:r>
      <w:r w:rsidR="009A785D" w:rsidRPr="00D968C6">
        <w:rPr>
          <w:szCs w:val="24"/>
        </w:rPr>
        <w:t>4</w:t>
      </w:r>
      <w:r w:rsidR="005E7549" w:rsidRPr="00D968C6">
        <w:rPr>
          <w:szCs w:val="24"/>
        </w:rPr>
        <w:t>.</w:t>
      </w:r>
      <w:r w:rsidR="008273C9" w:rsidRPr="00D968C6">
        <w:rPr>
          <w:szCs w:val="24"/>
        </w:rPr>
        <w:t> </w:t>
      </w:r>
      <w:r w:rsidR="005E7549" w:rsidRPr="00D968C6">
        <w:rPr>
          <w:szCs w:val="24"/>
        </w:rPr>
        <w:t>Izglītības iestādes izstrādātos eksāmenus vērtē izglītības iestādes vadītāja norīkota eksāmena komisija saskaņā ar izglītības iestādes izstrādātiem vērtēšanas kritērijiem.</w:t>
      </w:r>
    </w:p>
    <w:p w:rsidR="005E7549" w:rsidRDefault="00D70A44" w:rsidP="005E7549">
      <w:pPr>
        <w:pStyle w:val="BodyTextIndent2"/>
        <w:spacing w:after="240"/>
        <w:rPr>
          <w:szCs w:val="24"/>
        </w:rPr>
      </w:pPr>
      <w:r w:rsidRPr="00D968C6">
        <w:rPr>
          <w:szCs w:val="24"/>
        </w:rPr>
        <w:t>9</w:t>
      </w:r>
      <w:r w:rsidR="009A785D" w:rsidRPr="00D968C6">
        <w:rPr>
          <w:szCs w:val="24"/>
        </w:rPr>
        <w:t>5</w:t>
      </w:r>
      <w:r w:rsidR="005E7549" w:rsidRPr="00D968C6">
        <w:rPr>
          <w:szCs w:val="24"/>
        </w:rPr>
        <w:t>.</w:t>
      </w:r>
      <w:r w:rsidR="008273C9" w:rsidRPr="00095088">
        <w:rPr>
          <w:szCs w:val="24"/>
        </w:rPr>
        <w:t> </w:t>
      </w:r>
      <w:r w:rsidR="005E7549" w:rsidRPr="00095088">
        <w:rPr>
          <w:szCs w:val="24"/>
        </w:rPr>
        <w:t xml:space="preserve">Pašvaldības </w:t>
      </w:r>
      <w:r w:rsidR="008273C9" w:rsidRPr="00095088">
        <w:rPr>
          <w:szCs w:val="24"/>
        </w:rPr>
        <w:t>atbildīgās amatpersonas</w:t>
      </w:r>
      <w:r w:rsidR="005E7549" w:rsidRPr="00095088">
        <w:rPr>
          <w:szCs w:val="24"/>
        </w:rPr>
        <w:t xml:space="preserve"> izstrādātos eksāmenus vērtē </w:t>
      </w:r>
      <w:r w:rsidR="0006162F" w:rsidRPr="00095088">
        <w:rPr>
          <w:szCs w:val="24"/>
        </w:rPr>
        <w:t>p</w:t>
      </w:r>
      <w:r w:rsidR="004F6B97" w:rsidRPr="00095088">
        <w:rPr>
          <w:szCs w:val="24"/>
        </w:rPr>
        <w:t>ašvaldības atbildīgās amatpersonas</w:t>
      </w:r>
      <w:r w:rsidR="005E7549" w:rsidRPr="00095088">
        <w:rPr>
          <w:szCs w:val="24"/>
        </w:rPr>
        <w:t xml:space="preserve"> norīkota eksāmena komisija saskaņā ar </w:t>
      </w:r>
      <w:r w:rsidR="008404C3" w:rsidRPr="00095088">
        <w:rPr>
          <w:szCs w:val="24"/>
        </w:rPr>
        <w:t xml:space="preserve">pašvaldības atbildīgās amatpersonas </w:t>
      </w:r>
      <w:r w:rsidR="005E7549" w:rsidRPr="00095088">
        <w:rPr>
          <w:szCs w:val="24"/>
        </w:rPr>
        <w:t>izstrādātiem vērtēšanas kritērijiem.</w:t>
      </w:r>
    </w:p>
    <w:p w:rsidR="00CE4AA7" w:rsidRPr="00D968C6" w:rsidRDefault="00777B76" w:rsidP="005E7549">
      <w:pPr>
        <w:pStyle w:val="BodyTextIndent2"/>
        <w:spacing w:after="240"/>
        <w:rPr>
          <w:szCs w:val="24"/>
        </w:rPr>
      </w:pPr>
      <w:r w:rsidRPr="00D968C6">
        <w:rPr>
          <w:szCs w:val="24"/>
        </w:rPr>
        <w:lastRenderedPageBreak/>
        <w:t>9</w:t>
      </w:r>
      <w:r w:rsidR="009A785D" w:rsidRPr="00D968C6">
        <w:rPr>
          <w:szCs w:val="24"/>
        </w:rPr>
        <w:t>6</w:t>
      </w:r>
      <w:r w:rsidR="007050F8" w:rsidRPr="00D968C6">
        <w:rPr>
          <w:szCs w:val="24"/>
        </w:rPr>
        <w:t>. </w:t>
      </w:r>
      <w:r w:rsidRPr="00D968C6">
        <w:rPr>
          <w:szCs w:val="24"/>
        </w:rPr>
        <w:t>Izglītojamo valsts pārbaudes darbus diagnosticējošā darba vērtētājs vai eksāmena komisija vērtē izglītības iestādes telpās</w:t>
      </w:r>
      <w:r w:rsidR="00660DF3" w:rsidRPr="00D968C6">
        <w:rPr>
          <w:szCs w:val="24"/>
        </w:rPr>
        <w:t>.</w:t>
      </w:r>
    </w:p>
    <w:p w:rsidR="005E7549" w:rsidRPr="00D968C6" w:rsidRDefault="00133875" w:rsidP="005E7549">
      <w:pPr>
        <w:pStyle w:val="BodyTextIndent2"/>
        <w:spacing w:after="240"/>
        <w:rPr>
          <w:szCs w:val="24"/>
        </w:rPr>
      </w:pPr>
      <w:r w:rsidRPr="00D968C6">
        <w:rPr>
          <w:szCs w:val="24"/>
        </w:rPr>
        <w:t>9</w:t>
      </w:r>
      <w:r w:rsidR="009A785D" w:rsidRPr="00D968C6">
        <w:rPr>
          <w:szCs w:val="24"/>
        </w:rPr>
        <w:t>7</w:t>
      </w:r>
      <w:r w:rsidR="005E7549" w:rsidRPr="00D968C6">
        <w:rPr>
          <w:szCs w:val="24"/>
        </w:rPr>
        <w:t>.</w:t>
      </w:r>
      <w:r w:rsidR="008273C9" w:rsidRPr="00D968C6">
        <w:rPr>
          <w:szCs w:val="24"/>
        </w:rPr>
        <w:t> </w:t>
      </w:r>
      <w:r w:rsidR="005E7549" w:rsidRPr="00D968C6">
        <w:rPr>
          <w:szCs w:val="24"/>
        </w:rPr>
        <w:t xml:space="preserve">Pašvaldības </w:t>
      </w:r>
      <w:r w:rsidR="008273C9" w:rsidRPr="00D968C6">
        <w:rPr>
          <w:szCs w:val="24"/>
        </w:rPr>
        <w:t>atbildīgajai amatpersonai</w:t>
      </w:r>
      <w:r w:rsidR="005E7549" w:rsidRPr="00D968C6">
        <w:rPr>
          <w:szCs w:val="24"/>
        </w:rPr>
        <w:t xml:space="preserve"> ir ties</w:t>
      </w:r>
      <w:r w:rsidR="00777B76" w:rsidRPr="00D968C6">
        <w:rPr>
          <w:szCs w:val="24"/>
        </w:rPr>
        <w:t>ības organizēt centra izstrādāto</w:t>
      </w:r>
      <w:r w:rsidR="005E7549" w:rsidRPr="00D968C6">
        <w:rPr>
          <w:szCs w:val="24"/>
        </w:rPr>
        <w:t xml:space="preserve"> </w:t>
      </w:r>
      <w:r w:rsidRPr="00D968C6">
        <w:rPr>
          <w:szCs w:val="24"/>
        </w:rPr>
        <w:t>e</w:t>
      </w:r>
      <w:r w:rsidR="00777B76" w:rsidRPr="00D968C6">
        <w:rPr>
          <w:szCs w:val="24"/>
        </w:rPr>
        <w:t>ksāmenu</w:t>
      </w:r>
      <w:r w:rsidR="005E7549" w:rsidRPr="00D968C6">
        <w:rPr>
          <w:szCs w:val="24"/>
        </w:rPr>
        <w:t xml:space="preserve"> apvienoto vērtēšanu attiecīgajā ad</w:t>
      </w:r>
      <w:r w:rsidR="00777B76" w:rsidRPr="00D968C6">
        <w:rPr>
          <w:szCs w:val="24"/>
        </w:rPr>
        <w:t xml:space="preserve">ministratīvajā teritorijā. Šādā gadījumā eksāmenu darbus </w:t>
      </w:r>
      <w:r w:rsidR="005E7549" w:rsidRPr="00D968C6">
        <w:rPr>
          <w:szCs w:val="24"/>
        </w:rPr>
        <w:t xml:space="preserve">vērtē pašvaldības </w:t>
      </w:r>
      <w:r w:rsidR="008273C9" w:rsidRPr="00D968C6">
        <w:rPr>
          <w:szCs w:val="24"/>
        </w:rPr>
        <w:t>atbildīgās amatpersonas</w:t>
      </w:r>
      <w:r w:rsidR="005E7549" w:rsidRPr="00D968C6">
        <w:rPr>
          <w:szCs w:val="24"/>
        </w:rPr>
        <w:t xml:space="preserve"> norīkota</w:t>
      </w:r>
      <w:r w:rsidR="00777B76" w:rsidRPr="00D968C6">
        <w:rPr>
          <w:szCs w:val="24"/>
        </w:rPr>
        <w:t>s</w:t>
      </w:r>
      <w:r w:rsidR="005E7549" w:rsidRPr="00D968C6">
        <w:rPr>
          <w:szCs w:val="24"/>
        </w:rPr>
        <w:t xml:space="preserve"> </w:t>
      </w:r>
      <w:r w:rsidR="00777B76" w:rsidRPr="00D968C6">
        <w:rPr>
          <w:szCs w:val="24"/>
        </w:rPr>
        <w:t>eksāmenu</w:t>
      </w:r>
      <w:r w:rsidR="005E7549" w:rsidRPr="00D968C6">
        <w:rPr>
          <w:szCs w:val="24"/>
        </w:rPr>
        <w:t xml:space="preserve"> komisija</w:t>
      </w:r>
      <w:r w:rsidR="00777B76" w:rsidRPr="00D968C6">
        <w:rPr>
          <w:szCs w:val="24"/>
        </w:rPr>
        <w:t>s</w:t>
      </w:r>
      <w:r w:rsidR="005E7549" w:rsidRPr="00D968C6">
        <w:rPr>
          <w:szCs w:val="24"/>
        </w:rPr>
        <w:t xml:space="preserve"> saskaņā ar centra izstrādātiem vērtēšanas kritērijiem.</w:t>
      </w:r>
    </w:p>
    <w:p w:rsidR="00C72D84" w:rsidRDefault="00C72D84" w:rsidP="005E7549">
      <w:pPr>
        <w:pStyle w:val="BodyTextIndent2"/>
        <w:spacing w:after="240"/>
        <w:rPr>
          <w:szCs w:val="24"/>
        </w:rPr>
      </w:pPr>
      <w:r w:rsidRPr="00D968C6">
        <w:rPr>
          <w:szCs w:val="24"/>
        </w:rPr>
        <w:t>9</w:t>
      </w:r>
      <w:r w:rsidR="009A785D" w:rsidRPr="00D968C6">
        <w:rPr>
          <w:szCs w:val="24"/>
        </w:rPr>
        <w:t>8</w:t>
      </w:r>
      <w:r w:rsidR="007050F8" w:rsidRPr="00D968C6">
        <w:rPr>
          <w:szCs w:val="24"/>
        </w:rPr>
        <w:t>.</w:t>
      </w:r>
      <w:r w:rsidR="007050F8">
        <w:rPr>
          <w:szCs w:val="24"/>
        </w:rPr>
        <w:t> </w:t>
      </w:r>
      <w:r w:rsidRPr="00095088">
        <w:rPr>
          <w:szCs w:val="24"/>
        </w:rPr>
        <w:t xml:space="preserve">Pašvaldības atbildīgā amatpersona nosaka vietu centra izstrādāto eksāmenu vai pašvaldības atbildīgās amatpersonas izstrādāto eksāmenu </w:t>
      </w:r>
      <w:r>
        <w:rPr>
          <w:szCs w:val="24"/>
        </w:rPr>
        <w:t xml:space="preserve">izglītojamo darbu </w:t>
      </w:r>
      <w:r w:rsidRPr="00095088">
        <w:rPr>
          <w:szCs w:val="24"/>
        </w:rPr>
        <w:t>apvienotai vērtēšanai.</w:t>
      </w:r>
    </w:p>
    <w:p w:rsidR="00C72D84" w:rsidRDefault="009A785D" w:rsidP="005E7549">
      <w:pPr>
        <w:pStyle w:val="BodyTextIndent2"/>
        <w:spacing w:after="240"/>
        <w:rPr>
          <w:szCs w:val="24"/>
        </w:rPr>
      </w:pPr>
      <w:r w:rsidRPr="00D968C6">
        <w:rPr>
          <w:szCs w:val="24"/>
        </w:rPr>
        <w:t>99</w:t>
      </w:r>
      <w:r w:rsidR="007050F8">
        <w:rPr>
          <w:szCs w:val="24"/>
        </w:rPr>
        <w:t>. </w:t>
      </w:r>
      <w:r w:rsidR="002C10C9">
        <w:rPr>
          <w:szCs w:val="24"/>
        </w:rPr>
        <w:t xml:space="preserve">Ja </w:t>
      </w:r>
      <w:r w:rsidR="00C72D84" w:rsidRPr="00095088">
        <w:rPr>
          <w:szCs w:val="24"/>
        </w:rPr>
        <w:t xml:space="preserve">valsts pārbaudes darbus </w:t>
      </w:r>
      <w:r w:rsidR="00D968C6" w:rsidRPr="002E4B1D">
        <w:rPr>
          <w:szCs w:val="24"/>
        </w:rPr>
        <w:t>vērtē ilgāk par vienu dienu</w:t>
      </w:r>
      <w:r w:rsidR="00C72D84" w:rsidRPr="00095088">
        <w:rPr>
          <w:szCs w:val="24"/>
        </w:rPr>
        <w:t>, vērtēšanas pārtraukuma laikā to glabāšanu nodrošina attiecīgās izglītības iestādes vadītājs.</w:t>
      </w:r>
    </w:p>
    <w:p w:rsidR="00936F41" w:rsidRPr="00E42114" w:rsidRDefault="00936F41" w:rsidP="005E7549">
      <w:pPr>
        <w:pStyle w:val="BodyTextIndent2"/>
        <w:spacing w:after="240"/>
        <w:rPr>
          <w:szCs w:val="24"/>
        </w:rPr>
      </w:pPr>
      <w:r w:rsidRPr="00E42114">
        <w:rPr>
          <w:szCs w:val="24"/>
        </w:rPr>
        <w:t xml:space="preserve">100. </w:t>
      </w:r>
      <w:r w:rsidR="001320FD" w:rsidRPr="00E42114">
        <w:rPr>
          <w:szCs w:val="24"/>
        </w:rPr>
        <w:t>Diagnosticējo</w:t>
      </w:r>
      <w:r w:rsidR="005A27DB" w:rsidRPr="00E42114">
        <w:rPr>
          <w:szCs w:val="24"/>
        </w:rPr>
        <w:t>šā darba</w:t>
      </w:r>
      <w:r w:rsidR="001320FD" w:rsidRPr="00E42114">
        <w:rPr>
          <w:szCs w:val="24"/>
        </w:rPr>
        <w:t xml:space="preserve"> </w:t>
      </w:r>
      <w:r w:rsidR="005A27DB" w:rsidRPr="00E42114">
        <w:rPr>
          <w:szCs w:val="24"/>
        </w:rPr>
        <w:t>vērtētāji</w:t>
      </w:r>
      <w:r w:rsidR="001320FD" w:rsidRPr="00E42114">
        <w:rPr>
          <w:szCs w:val="24"/>
        </w:rPr>
        <w:t xml:space="preserve"> </w:t>
      </w:r>
      <w:r w:rsidR="00F50008" w:rsidRPr="00E42114">
        <w:rPr>
          <w:szCs w:val="24"/>
        </w:rPr>
        <w:t xml:space="preserve">un </w:t>
      </w:r>
      <w:r w:rsidR="002E4B1D">
        <w:rPr>
          <w:szCs w:val="24"/>
        </w:rPr>
        <w:t>eksāmena</w:t>
      </w:r>
      <w:r w:rsidR="001320FD" w:rsidRPr="00E42114">
        <w:rPr>
          <w:szCs w:val="24"/>
        </w:rPr>
        <w:t xml:space="preserve"> komisija</w:t>
      </w:r>
      <w:r w:rsidR="00E42114">
        <w:rPr>
          <w:szCs w:val="24"/>
        </w:rPr>
        <w:t>s locekļi</w:t>
      </w:r>
      <w:r w:rsidR="001320FD" w:rsidRPr="00E42114">
        <w:rPr>
          <w:szCs w:val="24"/>
        </w:rPr>
        <w:t xml:space="preserve"> p</w:t>
      </w:r>
      <w:r w:rsidRPr="00E42114">
        <w:rPr>
          <w:szCs w:val="24"/>
        </w:rPr>
        <w:t>ēc izglītojamo valsts pārbaudes darb</w:t>
      </w:r>
      <w:r w:rsidR="00E42114">
        <w:rPr>
          <w:szCs w:val="24"/>
        </w:rPr>
        <w:t>u</w:t>
      </w:r>
      <w:r w:rsidRPr="00E42114">
        <w:rPr>
          <w:szCs w:val="24"/>
        </w:rPr>
        <w:t xml:space="preserve"> novērtēšanas</w:t>
      </w:r>
      <w:r w:rsidR="001320FD" w:rsidRPr="00E42114">
        <w:rPr>
          <w:szCs w:val="24"/>
        </w:rPr>
        <w:t xml:space="preserve"> aizpilda </w:t>
      </w:r>
      <w:r w:rsidR="00F50008" w:rsidRPr="00E42114">
        <w:rPr>
          <w:szCs w:val="24"/>
        </w:rPr>
        <w:t xml:space="preserve">attiecīgā </w:t>
      </w:r>
      <w:r w:rsidR="001320FD" w:rsidRPr="00E42114">
        <w:rPr>
          <w:szCs w:val="24"/>
        </w:rPr>
        <w:t xml:space="preserve">valsts pārbaudes darba rezultātu elektronisko kopsavilkuma tabulu (turpmāk – </w:t>
      </w:r>
      <w:r w:rsidR="00F50008" w:rsidRPr="00E42114">
        <w:rPr>
          <w:szCs w:val="24"/>
        </w:rPr>
        <w:t xml:space="preserve">rezultātu </w:t>
      </w:r>
      <w:r w:rsidR="001320FD" w:rsidRPr="00E42114">
        <w:rPr>
          <w:szCs w:val="24"/>
        </w:rPr>
        <w:t>kopsavilkum</w:t>
      </w:r>
      <w:r w:rsidR="00F50008" w:rsidRPr="00E42114">
        <w:rPr>
          <w:szCs w:val="24"/>
        </w:rPr>
        <w:t>a</w:t>
      </w:r>
      <w:r w:rsidR="00E42114">
        <w:rPr>
          <w:szCs w:val="24"/>
        </w:rPr>
        <w:t xml:space="preserve"> tabula), kā arī paraksta rezultātu kopsavilkuma tabulas izdruku.</w:t>
      </w:r>
    </w:p>
    <w:p w:rsidR="00133875" w:rsidRPr="00E42114" w:rsidRDefault="001316B7" w:rsidP="005E7549">
      <w:pPr>
        <w:pStyle w:val="BodyTextIndent2"/>
        <w:spacing w:after="240"/>
        <w:rPr>
          <w:szCs w:val="24"/>
        </w:rPr>
      </w:pPr>
      <w:r w:rsidRPr="00E42114">
        <w:rPr>
          <w:szCs w:val="24"/>
        </w:rPr>
        <w:t>10</w:t>
      </w:r>
      <w:r w:rsidR="009A785D" w:rsidRPr="00E42114">
        <w:rPr>
          <w:szCs w:val="24"/>
        </w:rPr>
        <w:t>1</w:t>
      </w:r>
      <w:r w:rsidR="007050F8" w:rsidRPr="00E42114">
        <w:rPr>
          <w:szCs w:val="24"/>
        </w:rPr>
        <w:t>. </w:t>
      </w:r>
      <w:r w:rsidR="00407121" w:rsidRPr="00E42114">
        <w:rPr>
          <w:szCs w:val="24"/>
        </w:rPr>
        <w:t>A</w:t>
      </w:r>
      <w:r w:rsidR="004F76C6" w:rsidRPr="00E42114">
        <w:rPr>
          <w:szCs w:val="24"/>
        </w:rPr>
        <w:t>pvienot</w:t>
      </w:r>
      <w:r w:rsidR="00F50008" w:rsidRPr="00E42114">
        <w:rPr>
          <w:szCs w:val="24"/>
        </w:rPr>
        <w:t>i</w:t>
      </w:r>
      <w:r w:rsidR="004F76C6" w:rsidRPr="00E42114">
        <w:rPr>
          <w:szCs w:val="24"/>
        </w:rPr>
        <w:t xml:space="preserve"> vērtē</w:t>
      </w:r>
      <w:r w:rsidR="00F50008" w:rsidRPr="00E42114">
        <w:rPr>
          <w:szCs w:val="24"/>
        </w:rPr>
        <w:t>tā</w:t>
      </w:r>
      <w:r w:rsidR="004F76C6" w:rsidRPr="00E42114">
        <w:rPr>
          <w:szCs w:val="24"/>
        </w:rPr>
        <w:t xml:space="preserve"> eksāmena </w:t>
      </w:r>
      <w:r w:rsidR="00F50008" w:rsidRPr="00E42114">
        <w:rPr>
          <w:szCs w:val="24"/>
        </w:rPr>
        <w:t xml:space="preserve">rezultātu </w:t>
      </w:r>
      <w:r w:rsidR="002E4B1D">
        <w:rPr>
          <w:szCs w:val="24"/>
        </w:rPr>
        <w:t>kopsavilkuma t</w:t>
      </w:r>
      <w:r w:rsidR="004F76C6" w:rsidRPr="00E42114">
        <w:rPr>
          <w:szCs w:val="24"/>
        </w:rPr>
        <w:t>abul</w:t>
      </w:r>
      <w:r w:rsidR="00F50008" w:rsidRPr="00E42114">
        <w:rPr>
          <w:szCs w:val="24"/>
        </w:rPr>
        <w:t>u aizpilda</w:t>
      </w:r>
      <w:r w:rsidR="002E4B1D">
        <w:rPr>
          <w:szCs w:val="24"/>
        </w:rPr>
        <w:t xml:space="preserve"> pašvaldības </w:t>
      </w:r>
      <w:r w:rsidR="00F060A3" w:rsidRPr="00E42114">
        <w:rPr>
          <w:szCs w:val="24"/>
        </w:rPr>
        <w:t>atbildīgās amatpersonas</w:t>
      </w:r>
      <w:r w:rsidR="00D96CFF" w:rsidRPr="00E42114">
        <w:rPr>
          <w:szCs w:val="24"/>
        </w:rPr>
        <w:t xml:space="preserve"> </w:t>
      </w:r>
      <w:r w:rsidR="00F50008" w:rsidRPr="00E42114">
        <w:rPr>
          <w:szCs w:val="24"/>
        </w:rPr>
        <w:t>pilnvarota amatpersona</w:t>
      </w:r>
      <w:r w:rsidR="002E4B1D">
        <w:rPr>
          <w:szCs w:val="24"/>
        </w:rPr>
        <w:t>. A</w:t>
      </w:r>
      <w:r w:rsidR="00F50008" w:rsidRPr="00E42114">
        <w:rPr>
          <w:szCs w:val="24"/>
        </w:rPr>
        <w:t xml:space="preserve">pvienoti vērtētā eksāmena </w:t>
      </w:r>
      <w:r w:rsidR="002E4B1D">
        <w:rPr>
          <w:szCs w:val="24"/>
        </w:rPr>
        <w:t>rezultātu kopsavilkuma</w:t>
      </w:r>
      <w:r w:rsidR="00F50008" w:rsidRPr="00E42114">
        <w:rPr>
          <w:szCs w:val="24"/>
        </w:rPr>
        <w:t xml:space="preserve"> tabulas</w:t>
      </w:r>
      <w:r w:rsidR="004F76C6" w:rsidRPr="00E42114">
        <w:rPr>
          <w:szCs w:val="24"/>
        </w:rPr>
        <w:t xml:space="preserve"> izdruku paraksta eksāmena komisijas priekšsēdētājs un </w:t>
      </w:r>
      <w:r w:rsidR="00F50008" w:rsidRPr="00E42114">
        <w:rPr>
          <w:szCs w:val="24"/>
        </w:rPr>
        <w:t xml:space="preserve">rezultātu kopsavilkuma </w:t>
      </w:r>
      <w:r w:rsidR="005A27DB" w:rsidRPr="00E42114">
        <w:rPr>
          <w:szCs w:val="24"/>
        </w:rPr>
        <w:t>tabulas aizpildī</w:t>
      </w:r>
      <w:r w:rsidR="00C46B23" w:rsidRPr="00E42114">
        <w:rPr>
          <w:szCs w:val="24"/>
        </w:rPr>
        <w:t>tājs.</w:t>
      </w:r>
    </w:p>
    <w:p w:rsidR="005E7549" w:rsidRPr="005A27DB" w:rsidRDefault="00DC022E" w:rsidP="005E7549">
      <w:pPr>
        <w:pStyle w:val="BodyTextIndent2"/>
        <w:spacing w:after="240"/>
        <w:rPr>
          <w:szCs w:val="24"/>
        </w:rPr>
      </w:pPr>
      <w:r w:rsidRPr="00E42114">
        <w:rPr>
          <w:szCs w:val="24"/>
        </w:rPr>
        <w:t>10</w:t>
      </w:r>
      <w:r w:rsidR="002E4B1D">
        <w:rPr>
          <w:szCs w:val="24"/>
        </w:rPr>
        <w:t>2</w:t>
      </w:r>
      <w:r w:rsidR="005E7549" w:rsidRPr="00E42114">
        <w:rPr>
          <w:szCs w:val="24"/>
        </w:rPr>
        <w:t>.</w:t>
      </w:r>
      <w:r w:rsidR="008273C9" w:rsidRPr="00E42114">
        <w:rPr>
          <w:szCs w:val="24"/>
        </w:rPr>
        <w:t> </w:t>
      </w:r>
      <w:r w:rsidR="002E4B1D">
        <w:rPr>
          <w:szCs w:val="24"/>
        </w:rPr>
        <w:t>Rezultātu kopsavilkuma tabulu izstrādā tā institūcija, kura izstrādā attiecīgo valsts pārbaudes darbu.</w:t>
      </w:r>
    </w:p>
    <w:p w:rsidR="005E7549" w:rsidRPr="00095088" w:rsidRDefault="00DC022E" w:rsidP="005E7549">
      <w:pPr>
        <w:pStyle w:val="BodyTextIndent2"/>
        <w:spacing w:after="240"/>
        <w:rPr>
          <w:szCs w:val="24"/>
        </w:rPr>
      </w:pPr>
      <w:r w:rsidRPr="005A27DB">
        <w:rPr>
          <w:szCs w:val="24"/>
        </w:rPr>
        <w:t>10</w:t>
      </w:r>
      <w:r w:rsidR="002E4B1D">
        <w:rPr>
          <w:szCs w:val="24"/>
        </w:rPr>
        <w:t>3</w:t>
      </w:r>
      <w:r w:rsidR="005E7549" w:rsidRPr="005A27DB">
        <w:rPr>
          <w:szCs w:val="24"/>
        </w:rPr>
        <w:t>.</w:t>
      </w:r>
      <w:r w:rsidR="008273C9" w:rsidRPr="002D2A69">
        <w:rPr>
          <w:szCs w:val="24"/>
        </w:rPr>
        <w:t> </w:t>
      </w:r>
      <w:r w:rsidR="005E7549" w:rsidRPr="002D2A69">
        <w:rPr>
          <w:szCs w:val="24"/>
        </w:rPr>
        <w:t>Ja eksāmena komisijai nav vienprāt</w:t>
      </w:r>
      <w:r w:rsidR="00C72D84" w:rsidRPr="002D2A69">
        <w:rPr>
          <w:szCs w:val="24"/>
        </w:rPr>
        <w:t>ības par kāda izglītojamā</w:t>
      </w:r>
      <w:r w:rsidR="005E7549" w:rsidRPr="002D2A69">
        <w:rPr>
          <w:szCs w:val="24"/>
        </w:rPr>
        <w:t xml:space="preserve"> </w:t>
      </w:r>
      <w:r w:rsidR="00C72D84" w:rsidRPr="002D2A69">
        <w:rPr>
          <w:szCs w:val="24"/>
        </w:rPr>
        <w:t>eksāmena</w:t>
      </w:r>
      <w:r w:rsidR="005E7549" w:rsidRPr="002D2A69">
        <w:rPr>
          <w:szCs w:val="24"/>
        </w:rPr>
        <w:t xml:space="preserve"> darba vērtējumu, jautājumu izšķir balsojot. Ja balsu skaits dalās vienādi, izšķirošā ir eksāmena komisijas priekšsēdētāja balss.</w:t>
      </w:r>
    </w:p>
    <w:p w:rsidR="008273C9" w:rsidRPr="005A27DB" w:rsidRDefault="00C72D84" w:rsidP="008273C9">
      <w:pPr>
        <w:pStyle w:val="BodyTextIndent2"/>
        <w:spacing w:after="0"/>
        <w:rPr>
          <w:szCs w:val="24"/>
        </w:rPr>
      </w:pPr>
      <w:r w:rsidRPr="005A27DB">
        <w:rPr>
          <w:szCs w:val="24"/>
        </w:rPr>
        <w:t>10</w:t>
      </w:r>
      <w:r w:rsidR="002E4B1D">
        <w:rPr>
          <w:szCs w:val="24"/>
        </w:rPr>
        <w:t>4</w:t>
      </w:r>
      <w:r w:rsidR="005E7549" w:rsidRPr="005A27DB">
        <w:rPr>
          <w:szCs w:val="24"/>
        </w:rPr>
        <w:t>.</w:t>
      </w:r>
      <w:r w:rsidR="008273C9" w:rsidRPr="005A27DB">
        <w:rPr>
          <w:szCs w:val="24"/>
        </w:rPr>
        <w:t> </w:t>
      </w:r>
      <w:r w:rsidR="005E7549" w:rsidRPr="005A27DB">
        <w:rPr>
          <w:szCs w:val="24"/>
        </w:rPr>
        <w:t>Valsts pārbaud</w:t>
      </w:r>
      <w:r w:rsidR="00B16904" w:rsidRPr="005A27DB">
        <w:rPr>
          <w:szCs w:val="24"/>
        </w:rPr>
        <w:t>es darba rezultātus izglītojam</w:t>
      </w:r>
      <w:r w:rsidR="005E7549" w:rsidRPr="005A27DB">
        <w:rPr>
          <w:szCs w:val="24"/>
        </w:rPr>
        <w:t xml:space="preserve">am </w:t>
      </w:r>
      <w:r w:rsidRPr="005A27DB">
        <w:rPr>
          <w:szCs w:val="24"/>
        </w:rPr>
        <w:t>rakstiski</w:t>
      </w:r>
      <w:r w:rsidR="00AC02B0" w:rsidRPr="005A27DB">
        <w:rPr>
          <w:szCs w:val="24"/>
        </w:rPr>
        <w:t xml:space="preserve"> </w:t>
      </w:r>
      <w:r w:rsidR="00430704" w:rsidRPr="005A27DB">
        <w:rPr>
          <w:szCs w:val="24"/>
        </w:rPr>
        <w:t>paziņo:</w:t>
      </w:r>
    </w:p>
    <w:p w:rsidR="008273C9" w:rsidRPr="005A27DB" w:rsidRDefault="00C72D84" w:rsidP="008273C9">
      <w:pPr>
        <w:pStyle w:val="BodyTextIndent2"/>
        <w:spacing w:after="0"/>
        <w:rPr>
          <w:szCs w:val="24"/>
        </w:rPr>
      </w:pPr>
      <w:r w:rsidRPr="005A27DB">
        <w:rPr>
          <w:szCs w:val="24"/>
        </w:rPr>
        <w:t>10</w:t>
      </w:r>
      <w:r w:rsidR="002E4B1D">
        <w:rPr>
          <w:szCs w:val="24"/>
        </w:rPr>
        <w:t>4</w:t>
      </w:r>
      <w:r w:rsidR="005E7549" w:rsidRPr="005A27DB">
        <w:rPr>
          <w:szCs w:val="24"/>
        </w:rPr>
        <w:t>.1.</w:t>
      </w:r>
      <w:r w:rsidR="008273C9" w:rsidRPr="005A27DB">
        <w:rPr>
          <w:szCs w:val="24"/>
        </w:rPr>
        <w:t> </w:t>
      </w:r>
      <w:r w:rsidR="000A2DAD" w:rsidRPr="005A27DB">
        <w:rPr>
          <w:szCs w:val="24"/>
        </w:rPr>
        <w:t>diagnosticējošā darba</w:t>
      </w:r>
      <w:r w:rsidR="005E7549" w:rsidRPr="005A27DB">
        <w:rPr>
          <w:szCs w:val="24"/>
        </w:rPr>
        <w:t xml:space="preserve"> v</w:t>
      </w:r>
      <w:r w:rsidR="00A87C62" w:rsidRPr="005A27DB">
        <w:rPr>
          <w:szCs w:val="24"/>
        </w:rPr>
        <w:t>ai rakstiskā eksāmena</w:t>
      </w:r>
      <w:r w:rsidR="005E7549" w:rsidRPr="005A27DB">
        <w:rPr>
          <w:szCs w:val="24"/>
        </w:rPr>
        <w:t xml:space="preserve"> </w:t>
      </w:r>
      <w:r w:rsidR="008273C9" w:rsidRPr="005A27DB">
        <w:rPr>
          <w:szCs w:val="24"/>
        </w:rPr>
        <w:t>–</w:t>
      </w:r>
      <w:r w:rsidR="005E7549" w:rsidRPr="005A27DB">
        <w:rPr>
          <w:szCs w:val="24"/>
        </w:rPr>
        <w:t xml:space="preserve"> </w:t>
      </w:r>
      <w:r w:rsidR="00DC022E" w:rsidRPr="005A27DB">
        <w:rPr>
          <w:szCs w:val="24"/>
        </w:rPr>
        <w:t>triju</w:t>
      </w:r>
      <w:r w:rsidR="005E7549" w:rsidRPr="005A27DB">
        <w:rPr>
          <w:szCs w:val="24"/>
        </w:rPr>
        <w:t xml:space="preserve"> darbdienu laikā pēc </w:t>
      </w:r>
      <w:r w:rsidR="000A2DAD" w:rsidRPr="005A27DB">
        <w:rPr>
          <w:szCs w:val="24"/>
        </w:rPr>
        <w:t>diagnosticējošā darba</w:t>
      </w:r>
      <w:r w:rsidR="005E7549" w:rsidRPr="005A27DB">
        <w:rPr>
          <w:szCs w:val="24"/>
        </w:rPr>
        <w:t xml:space="preserve"> vai rak</w:t>
      </w:r>
      <w:r w:rsidR="00430704" w:rsidRPr="005A27DB">
        <w:rPr>
          <w:szCs w:val="24"/>
        </w:rPr>
        <w:t>stiskā eksāmena norises dienas;</w:t>
      </w:r>
    </w:p>
    <w:p w:rsidR="008273C9" w:rsidRPr="00095088" w:rsidRDefault="00A87C62" w:rsidP="008273C9">
      <w:pPr>
        <w:pStyle w:val="BodyTextIndent2"/>
        <w:spacing w:after="0"/>
        <w:rPr>
          <w:szCs w:val="24"/>
        </w:rPr>
      </w:pPr>
      <w:r w:rsidRPr="005A27DB">
        <w:rPr>
          <w:szCs w:val="24"/>
        </w:rPr>
        <w:t>10</w:t>
      </w:r>
      <w:r w:rsidR="002E4B1D">
        <w:rPr>
          <w:szCs w:val="24"/>
        </w:rPr>
        <w:t>4</w:t>
      </w:r>
      <w:r w:rsidR="005E7549" w:rsidRPr="005A27DB">
        <w:rPr>
          <w:szCs w:val="24"/>
        </w:rPr>
        <w:t>.</w:t>
      </w:r>
      <w:r w:rsidR="005E7549" w:rsidRPr="00095088">
        <w:rPr>
          <w:szCs w:val="24"/>
        </w:rPr>
        <w:t>2.</w:t>
      </w:r>
      <w:r w:rsidR="008273C9" w:rsidRPr="00095088">
        <w:rPr>
          <w:szCs w:val="24"/>
        </w:rPr>
        <w:t> </w:t>
      </w:r>
      <w:r>
        <w:rPr>
          <w:szCs w:val="24"/>
        </w:rPr>
        <w:t>mutvārdu eksāmena</w:t>
      </w:r>
      <w:r w:rsidR="005E7549" w:rsidRPr="00095088">
        <w:rPr>
          <w:szCs w:val="24"/>
        </w:rPr>
        <w:t xml:space="preserve"> </w:t>
      </w:r>
      <w:r w:rsidR="008273C9" w:rsidRPr="00095088">
        <w:rPr>
          <w:szCs w:val="24"/>
        </w:rPr>
        <w:t>–</w:t>
      </w:r>
      <w:r w:rsidR="00430704">
        <w:rPr>
          <w:szCs w:val="24"/>
        </w:rPr>
        <w:t xml:space="preserve"> eksāmena norises dienā;</w:t>
      </w:r>
    </w:p>
    <w:p w:rsidR="008273C9" w:rsidRPr="005A27DB" w:rsidRDefault="00A87C62" w:rsidP="008273C9">
      <w:pPr>
        <w:pStyle w:val="BodyTextIndent2"/>
        <w:spacing w:after="0"/>
        <w:rPr>
          <w:szCs w:val="24"/>
        </w:rPr>
      </w:pPr>
      <w:r w:rsidRPr="005A27DB">
        <w:rPr>
          <w:szCs w:val="24"/>
        </w:rPr>
        <w:t>10</w:t>
      </w:r>
      <w:r w:rsidR="002E4B1D">
        <w:rPr>
          <w:szCs w:val="24"/>
        </w:rPr>
        <w:t>4</w:t>
      </w:r>
      <w:r w:rsidR="005E7549" w:rsidRPr="005A27DB">
        <w:rPr>
          <w:szCs w:val="24"/>
        </w:rPr>
        <w:t>.3.</w:t>
      </w:r>
      <w:r w:rsidR="008273C9" w:rsidRPr="005A27DB">
        <w:rPr>
          <w:szCs w:val="24"/>
        </w:rPr>
        <w:t> </w:t>
      </w:r>
      <w:r w:rsidR="005E7549" w:rsidRPr="005A27DB">
        <w:rPr>
          <w:szCs w:val="24"/>
        </w:rPr>
        <w:t>kombinētā valsts pārbaudes da</w:t>
      </w:r>
      <w:r w:rsidRPr="005A27DB">
        <w:rPr>
          <w:szCs w:val="24"/>
        </w:rPr>
        <w:t>rba</w:t>
      </w:r>
      <w:r w:rsidR="005E7549" w:rsidRPr="005A27DB">
        <w:rPr>
          <w:szCs w:val="24"/>
        </w:rPr>
        <w:t xml:space="preserve"> </w:t>
      </w:r>
      <w:r w:rsidR="008273C9" w:rsidRPr="005A27DB">
        <w:rPr>
          <w:szCs w:val="24"/>
        </w:rPr>
        <w:t xml:space="preserve">– </w:t>
      </w:r>
      <w:r w:rsidR="00DC022E" w:rsidRPr="005A27DB">
        <w:rPr>
          <w:szCs w:val="24"/>
        </w:rPr>
        <w:t>četru</w:t>
      </w:r>
      <w:r w:rsidR="005E7549" w:rsidRPr="005A27DB">
        <w:rPr>
          <w:szCs w:val="24"/>
        </w:rPr>
        <w:t xml:space="preserve"> darbdienu laikā pēc </w:t>
      </w:r>
      <w:r w:rsidR="00DE77A8" w:rsidRPr="005A27DB">
        <w:rPr>
          <w:szCs w:val="24"/>
        </w:rPr>
        <w:t>pārbaudes darba norises</w:t>
      </w:r>
      <w:r w:rsidR="00430704" w:rsidRPr="005A27DB">
        <w:rPr>
          <w:szCs w:val="24"/>
        </w:rPr>
        <w:t>;</w:t>
      </w:r>
    </w:p>
    <w:p w:rsidR="005E7549" w:rsidRPr="00095088" w:rsidRDefault="00A87C62" w:rsidP="005E7549">
      <w:pPr>
        <w:pStyle w:val="BodyTextIndent2"/>
        <w:spacing w:after="240"/>
        <w:rPr>
          <w:szCs w:val="24"/>
        </w:rPr>
      </w:pPr>
      <w:r w:rsidRPr="005A27DB">
        <w:rPr>
          <w:szCs w:val="24"/>
        </w:rPr>
        <w:t>10</w:t>
      </w:r>
      <w:r w:rsidR="002E4B1D">
        <w:rPr>
          <w:szCs w:val="24"/>
        </w:rPr>
        <w:t>4</w:t>
      </w:r>
      <w:r w:rsidR="005E7549" w:rsidRPr="005A27DB">
        <w:rPr>
          <w:szCs w:val="24"/>
        </w:rPr>
        <w:t>.</w:t>
      </w:r>
      <w:r w:rsidR="005E7549" w:rsidRPr="00095088">
        <w:rPr>
          <w:szCs w:val="24"/>
        </w:rPr>
        <w:t>4.</w:t>
      </w:r>
      <w:r w:rsidR="008273C9" w:rsidRPr="00095088">
        <w:rPr>
          <w:szCs w:val="24"/>
        </w:rPr>
        <w:t> </w:t>
      </w:r>
      <w:r>
        <w:rPr>
          <w:szCs w:val="24"/>
        </w:rPr>
        <w:t>apvienoti vērtētā</w:t>
      </w:r>
      <w:r w:rsidR="005E7549" w:rsidRPr="00095088">
        <w:rPr>
          <w:szCs w:val="24"/>
        </w:rPr>
        <w:t xml:space="preserve"> </w:t>
      </w:r>
      <w:r>
        <w:rPr>
          <w:szCs w:val="24"/>
        </w:rPr>
        <w:t>eksāmena</w:t>
      </w:r>
      <w:r w:rsidR="005E7549" w:rsidRPr="00095088">
        <w:rPr>
          <w:szCs w:val="24"/>
        </w:rPr>
        <w:t xml:space="preserve"> </w:t>
      </w:r>
      <w:r w:rsidR="008273C9" w:rsidRPr="00095088">
        <w:rPr>
          <w:szCs w:val="24"/>
        </w:rPr>
        <w:t>–</w:t>
      </w:r>
      <w:r w:rsidR="005E7549" w:rsidRPr="00095088">
        <w:rPr>
          <w:szCs w:val="24"/>
        </w:rPr>
        <w:t xml:space="preserve"> </w:t>
      </w:r>
      <w:r w:rsidR="00DC022E">
        <w:rPr>
          <w:szCs w:val="24"/>
        </w:rPr>
        <w:t>četru</w:t>
      </w:r>
      <w:r w:rsidR="005E7549" w:rsidRPr="00095088">
        <w:rPr>
          <w:szCs w:val="24"/>
        </w:rPr>
        <w:t xml:space="preserve"> darbdienu laikā pēc pārbaudes darba norises</w:t>
      </w:r>
      <w:r w:rsidR="005E7549" w:rsidRPr="00DE77A8">
        <w:rPr>
          <w:szCs w:val="24"/>
        </w:rPr>
        <w:t>.</w:t>
      </w:r>
    </w:p>
    <w:p w:rsidR="005E7549" w:rsidRPr="00095088" w:rsidRDefault="00A87C62" w:rsidP="005E7549">
      <w:pPr>
        <w:pStyle w:val="BodyTextIndent2"/>
        <w:spacing w:after="240"/>
        <w:rPr>
          <w:szCs w:val="24"/>
        </w:rPr>
      </w:pPr>
      <w:r w:rsidRPr="005A27DB">
        <w:rPr>
          <w:szCs w:val="24"/>
        </w:rPr>
        <w:t>10</w:t>
      </w:r>
      <w:r w:rsidR="002E4B1D">
        <w:rPr>
          <w:szCs w:val="24"/>
        </w:rPr>
        <w:t>5</w:t>
      </w:r>
      <w:r w:rsidR="005E7549" w:rsidRPr="005A27DB">
        <w:rPr>
          <w:szCs w:val="24"/>
        </w:rPr>
        <w:t>.</w:t>
      </w:r>
      <w:r w:rsidR="008273C9" w:rsidRPr="005A27DB">
        <w:rPr>
          <w:szCs w:val="24"/>
        </w:rPr>
        <w:t> </w:t>
      </w:r>
      <w:r w:rsidR="005E7549" w:rsidRPr="005A27DB">
        <w:rPr>
          <w:szCs w:val="24"/>
        </w:rPr>
        <w:t xml:space="preserve">Ja izglītojamais, kurš iegūst vispārējo vidējo izglītību vispārējās izglītības iestādē vai profesionālās vidējās izglītības iestādē, </w:t>
      </w:r>
      <w:r w:rsidR="0036247E" w:rsidRPr="005A27DB">
        <w:rPr>
          <w:szCs w:val="24"/>
        </w:rPr>
        <w:t>eksāmenu</w:t>
      </w:r>
      <w:r w:rsidR="005E7549" w:rsidRPr="005A27DB">
        <w:rPr>
          <w:szCs w:val="24"/>
        </w:rPr>
        <w:t xml:space="preserve"> kārto atkārtoti</w:t>
      </w:r>
      <w:r w:rsidR="002F4121" w:rsidRPr="005A27DB">
        <w:rPr>
          <w:szCs w:val="24"/>
        </w:rPr>
        <w:t>, par galīgo vērtējumu uzskata augstāko</w:t>
      </w:r>
      <w:r w:rsidR="005E7549" w:rsidRPr="005A27DB">
        <w:rPr>
          <w:szCs w:val="24"/>
        </w:rPr>
        <w:t xml:space="preserve"> </w:t>
      </w:r>
      <w:r w:rsidR="0036247E" w:rsidRPr="005A27DB">
        <w:rPr>
          <w:szCs w:val="24"/>
        </w:rPr>
        <w:t>eksāmenā</w:t>
      </w:r>
      <w:r w:rsidR="002F4121" w:rsidRPr="005A27DB">
        <w:rPr>
          <w:szCs w:val="24"/>
        </w:rPr>
        <w:t xml:space="preserve"> iegūto vērtējumu</w:t>
      </w:r>
      <w:r w:rsidR="005E7549" w:rsidRPr="00095088">
        <w:rPr>
          <w:szCs w:val="24"/>
        </w:rPr>
        <w:t>.</w:t>
      </w:r>
    </w:p>
    <w:p w:rsidR="005E7549" w:rsidRPr="005A27DB" w:rsidRDefault="00A87C62" w:rsidP="005E7549">
      <w:pPr>
        <w:pStyle w:val="BodyTextIndent2"/>
        <w:spacing w:after="240"/>
        <w:rPr>
          <w:szCs w:val="24"/>
        </w:rPr>
      </w:pPr>
      <w:r w:rsidRPr="005A27DB">
        <w:rPr>
          <w:szCs w:val="24"/>
        </w:rPr>
        <w:lastRenderedPageBreak/>
        <w:t>10</w:t>
      </w:r>
      <w:r w:rsidR="002E4B1D">
        <w:rPr>
          <w:szCs w:val="24"/>
        </w:rPr>
        <w:t>6</w:t>
      </w:r>
      <w:r w:rsidR="005E7549" w:rsidRPr="005A27DB">
        <w:rPr>
          <w:szCs w:val="24"/>
        </w:rPr>
        <w:t>.</w:t>
      </w:r>
      <w:r w:rsidR="008273C9" w:rsidRPr="005A27DB">
        <w:rPr>
          <w:szCs w:val="24"/>
        </w:rPr>
        <w:t> </w:t>
      </w:r>
      <w:r w:rsidR="00F561B1" w:rsidRPr="005A27DB">
        <w:rPr>
          <w:szCs w:val="24"/>
        </w:rPr>
        <w:t>Pēc centra izstrādātā</w:t>
      </w:r>
      <w:r w:rsidR="005E7549" w:rsidRPr="005A27DB">
        <w:rPr>
          <w:szCs w:val="24"/>
        </w:rPr>
        <w:t xml:space="preserve"> valsts pārbaud</w:t>
      </w:r>
      <w:r w:rsidR="00F561B1" w:rsidRPr="005A27DB">
        <w:rPr>
          <w:szCs w:val="24"/>
        </w:rPr>
        <w:t>es darba</w:t>
      </w:r>
      <w:r w:rsidR="005E7549" w:rsidRPr="005A27DB">
        <w:rPr>
          <w:szCs w:val="24"/>
        </w:rPr>
        <w:t xml:space="preserve"> norises</w:t>
      </w:r>
      <w:r w:rsidR="00B11F61" w:rsidRPr="005A27DB">
        <w:rPr>
          <w:szCs w:val="24"/>
        </w:rPr>
        <w:t xml:space="preserve"> izglītības iestāde </w:t>
      </w:r>
      <w:r w:rsidR="00DC022E" w:rsidRPr="005A27DB">
        <w:rPr>
          <w:szCs w:val="24"/>
        </w:rPr>
        <w:t>valsts pārbaudes darba</w:t>
      </w:r>
      <w:r w:rsidRPr="005A27DB">
        <w:rPr>
          <w:szCs w:val="24"/>
        </w:rPr>
        <w:t xml:space="preserve"> </w:t>
      </w:r>
      <w:r w:rsidR="00F50008">
        <w:rPr>
          <w:szCs w:val="24"/>
        </w:rPr>
        <w:t xml:space="preserve">rezultātu </w:t>
      </w:r>
      <w:r w:rsidR="00F561B1" w:rsidRPr="005A27DB">
        <w:rPr>
          <w:szCs w:val="24"/>
        </w:rPr>
        <w:t>kopsavilkuma tabulu</w:t>
      </w:r>
      <w:r w:rsidR="005E7549" w:rsidRPr="005A27DB">
        <w:rPr>
          <w:szCs w:val="24"/>
        </w:rPr>
        <w:t xml:space="preserve"> </w:t>
      </w:r>
      <w:r w:rsidR="00DE77A8" w:rsidRPr="005A27DB">
        <w:rPr>
          <w:szCs w:val="24"/>
        </w:rPr>
        <w:t>7</w:t>
      </w:r>
      <w:r w:rsidR="00B11F61" w:rsidRPr="005A27DB">
        <w:rPr>
          <w:szCs w:val="24"/>
        </w:rPr>
        <w:t xml:space="preserve"> darbdienu laikā</w:t>
      </w:r>
      <w:r w:rsidR="00F561B1" w:rsidRPr="005A27DB">
        <w:rPr>
          <w:szCs w:val="24"/>
        </w:rPr>
        <w:t xml:space="preserve"> </w:t>
      </w:r>
      <w:r w:rsidR="00220DAD">
        <w:rPr>
          <w:szCs w:val="24"/>
        </w:rPr>
        <w:t xml:space="preserve">elektroniski </w:t>
      </w:r>
      <w:r w:rsidR="005E7549" w:rsidRPr="005A27DB">
        <w:rPr>
          <w:szCs w:val="24"/>
        </w:rPr>
        <w:t xml:space="preserve">nosūta </w:t>
      </w:r>
      <w:r w:rsidR="00F561B1" w:rsidRPr="005A27DB">
        <w:rPr>
          <w:szCs w:val="24"/>
        </w:rPr>
        <w:t>centram</w:t>
      </w:r>
      <w:r w:rsidR="005A27DB" w:rsidRPr="005A27DB">
        <w:rPr>
          <w:szCs w:val="24"/>
        </w:rPr>
        <w:t>.</w:t>
      </w:r>
    </w:p>
    <w:p w:rsidR="005E7549" w:rsidRPr="00095088" w:rsidRDefault="005E7549" w:rsidP="005E7549">
      <w:pPr>
        <w:pStyle w:val="BodyTextIndent2"/>
        <w:spacing w:after="240"/>
        <w:rPr>
          <w:szCs w:val="24"/>
        </w:rPr>
      </w:pPr>
      <w:r w:rsidRPr="005A27DB">
        <w:rPr>
          <w:szCs w:val="24"/>
        </w:rPr>
        <w:t>1</w:t>
      </w:r>
      <w:r w:rsidR="00F561B1" w:rsidRPr="005A27DB">
        <w:rPr>
          <w:szCs w:val="24"/>
        </w:rPr>
        <w:t>0</w:t>
      </w:r>
      <w:r w:rsidR="002E4B1D">
        <w:rPr>
          <w:szCs w:val="24"/>
        </w:rPr>
        <w:t>7</w:t>
      </w:r>
      <w:r w:rsidRPr="005A27DB">
        <w:rPr>
          <w:szCs w:val="24"/>
        </w:rPr>
        <w:t>.</w:t>
      </w:r>
      <w:r w:rsidR="008273C9" w:rsidRPr="00095088">
        <w:rPr>
          <w:szCs w:val="24"/>
        </w:rPr>
        <w:t> </w:t>
      </w:r>
      <w:r w:rsidR="005A27DB" w:rsidRPr="00ED14B8">
        <w:rPr>
          <w:szCs w:val="24"/>
        </w:rPr>
        <w:t>Izglītojamo</w:t>
      </w:r>
      <w:r w:rsidRPr="00ED14B8">
        <w:rPr>
          <w:szCs w:val="24"/>
        </w:rPr>
        <w:t xml:space="preserve"> </w:t>
      </w:r>
      <w:r w:rsidRPr="00095088">
        <w:rPr>
          <w:szCs w:val="24"/>
        </w:rPr>
        <w:t>aizpildītos valsts pārbaudes darbus izglītības iestādē uzglabā līdz nākamā mācību gada sākumam, pēc tam tos iznīcina.</w:t>
      </w:r>
    </w:p>
    <w:p w:rsidR="005E7549" w:rsidRPr="00095088" w:rsidRDefault="005E7549" w:rsidP="00626B2D">
      <w:pPr>
        <w:pStyle w:val="BodyTextIndent2"/>
        <w:spacing w:after="240"/>
        <w:ind w:firstLine="0"/>
        <w:jc w:val="center"/>
        <w:rPr>
          <w:b/>
          <w:szCs w:val="24"/>
        </w:rPr>
      </w:pPr>
      <w:bookmarkStart w:id="13" w:name="192318"/>
      <w:r w:rsidRPr="00095088">
        <w:rPr>
          <w:b/>
          <w:szCs w:val="24"/>
        </w:rPr>
        <w:t>XI</w:t>
      </w:r>
      <w:r w:rsidR="00F561B1">
        <w:rPr>
          <w:b/>
          <w:szCs w:val="24"/>
        </w:rPr>
        <w:t>I</w:t>
      </w:r>
      <w:r w:rsidRPr="00095088">
        <w:rPr>
          <w:b/>
          <w:szCs w:val="24"/>
        </w:rPr>
        <w:t>.</w:t>
      </w:r>
      <w:r w:rsidR="00626B2D" w:rsidRPr="00095088">
        <w:rPr>
          <w:b/>
          <w:szCs w:val="24"/>
        </w:rPr>
        <w:t> </w:t>
      </w:r>
      <w:r w:rsidR="00F561B1">
        <w:rPr>
          <w:b/>
          <w:szCs w:val="24"/>
        </w:rPr>
        <w:t>Eksāmenā</w:t>
      </w:r>
      <w:r w:rsidRPr="00095088">
        <w:rPr>
          <w:b/>
          <w:szCs w:val="24"/>
        </w:rPr>
        <w:t xml:space="preserve"> iegūtā vērtējuma pārskatīšanas kārtība</w:t>
      </w:r>
      <w:bookmarkEnd w:id="13"/>
    </w:p>
    <w:p w:rsidR="00626B2D" w:rsidRPr="005A27DB" w:rsidRDefault="00F06740" w:rsidP="00626B2D">
      <w:pPr>
        <w:pStyle w:val="BodyTextIndent2"/>
        <w:spacing w:after="0"/>
        <w:rPr>
          <w:szCs w:val="24"/>
        </w:rPr>
      </w:pPr>
      <w:r w:rsidRPr="005A27DB">
        <w:rPr>
          <w:szCs w:val="24"/>
        </w:rPr>
        <w:t>1</w:t>
      </w:r>
      <w:r w:rsidR="009A785D" w:rsidRPr="005A27DB">
        <w:rPr>
          <w:szCs w:val="24"/>
        </w:rPr>
        <w:t>0</w:t>
      </w:r>
      <w:r w:rsidR="002E4B1D">
        <w:rPr>
          <w:szCs w:val="24"/>
        </w:rPr>
        <w:t>8</w:t>
      </w:r>
      <w:r w:rsidR="005E7549" w:rsidRPr="005A27DB">
        <w:rPr>
          <w:szCs w:val="24"/>
        </w:rPr>
        <w:t>.</w:t>
      </w:r>
      <w:r w:rsidR="00626B2D" w:rsidRPr="005A27DB">
        <w:rPr>
          <w:szCs w:val="24"/>
        </w:rPr>
        <w:t> </w:t>
      </w:r>
      <w:r w:rsidR="00F561B1" w:rsidRPr="005A27DB">
        <w:rPr>
          <w:szCs w:val="24"/>
        </w:rPr>
        <w:t>E</w:t>
      </w:r>
      <w:r w:rsidR="005E7549" w:rsidRPr="005A27DB">
        <w:rPr>
          <w:szCs w:val="24"/>
        </w:rPr>
        <w:t xml:space="preserve">ksāmena komisija nevērtē izglītojamā izpildīto </w:t>
      </w:r>
      <w:r w:rsidR="00F561B1" w:rsidRPr="005A27DB">
        <w:rPr>
          <w:szCs w:val="24"/>
        </w:rPr>
        <w:t>eksāmena</w:t>
      </w:r>
      <w:r w:rsidR="005E7549" w:rsidRPr="005A27DB">
        <w:rPr>
          <w:szCs w:val="24"/>
        </w:rPr>
        <w:t xml:space="preserve"> darbu, tā daļ</w:t>
      </w:r>
      <w:r w:rsidR="001215DC" w:rsidRPr="005A27DB">
        <w:rPr>
          <w:szCs w:val="24"/>
        </w:rPr>
        <w:t>u vai atsevišķus uzdevumus, ja:</w:t>
      </w:r>
    </w:p>
    <w:p w:rsidR="00626B2D" w:rsidRPr="005A27DB" w:rsidRDefault="005E7549" w:rsidP="00626B2D">
      <w:pPr>
        <w:pStyle w:val="BodyTextIndent2"/>
        <w:spacing w:after="0"/>
        <w:rPr>
          <w:szCs w:val="24"/>
        </w:rPr>
      </w:pPr>
      <w:r w:rsidRPr="005A27DB">
        <w:rPr>
          <w:szCs w:val="24"/>
        </w:rPr>
        <w:t>1</w:t>
      </w:r>
      <w:r w:rsidR="009A785D" w:rsidRPr="005A27DB">
        <w:rPr>
          <w:szCs w:val="24"/>
        </w:rPr>
        <w:t>0</w:t>
      </w:r>
      <w:r w:rsidR="002E4B1D">
        <w:rPr>
          <w:szCs w:val="24"/>
        </w:rPr>
        <w:t>8</w:t>
      </w:r>
      <w:r w:rsidRPr="005A27DB">
        <w:rPr>
          <w:szCs w:val="24"/>
        </w:rPr>
        <w:t>.1.</w:t>
      </w:r>
      <w:r w:rsidR="00626B2D" w:rsidRPr="005A27DB">
        <w:rPr>
          <w:szCs w:val="24"/>
        </w:rPr>
        <w:t> </w:t>
      </w:r>
      <w:r w:rsidR="00F561B1" w:rsidRPr="005A27DB">
        <w:rPr>
          <w:szCs w:val="24"/>
        </w:rPr>
        <w:t>eksāmena</w:t>
      </w:r>
      <w:r w:rsidRPr="005A27DB">
        <w:rPr>
          <w:szCs w:val="24"/>
        </w:rPr>
        <w:t xml:space="preserve"> darbā ir lasāmi cilv</w:t>
      </w:r>
      <w:r w:rsidR="001215DC" w:rsidRPr="005A27DB">
        <w:rPr>
          <w:szCs w:val="24"/>
        </w:rPr>
        <w:t>ēka cieņu aizskaroši izteikumi;</w:t>
      </w:r>
    </w:p>
    <w:p w:rsidR="00626B2D" w:rsidRPr="005A27DB" w:rsidRDefault="005E7549" w:rsidP="00626B2D">
      <w:pPr>
        <w:pStyle w:val="BodyTextIndent2"/>
        <w:spacing w:after="0"/>
        <w:rPr>
          <w:szCs w:val="24"/>
        </w:rPr>
      </w:pPr>
      <w:r w:rsidRPr="005A27DB">
        <w:rPr>
          <w:szCs w:val="24"/>
        </w:rPr>
        <w:t>1</w:t>
      </w:r>
      <w:r w:rsidR="009A785D" w:rsidRPr="005A27DB">
        <w:rPr>
          <w:szCs w:val="24"/>
        </w:rPr>
        <w:t>0</w:t>
      </w:r>
      <w:r w:rsidR="002E4B1D">
        <w:rPr>
          <w:szCs w:val="24"/>
        </w:rPr>
        <w:t>8</w:t>
      </w:r>
      <w:r w:rsidRPr="005A27DB">
        <w:rPr>
          <w:szCs w:val="24"/>
        </w:rPr>
        <w:t>.2.</w:t>
      </w:r>
      <w:r w:rsidR="00626B2D" w:rsidRPr="005A27DB">
        <w:rPr>
          <w:szCs w:val="24"/>
        </w:rPr>
        <w:t> </w:t>
      </w:r>
      <w:r w:rsidR="00F561B1" w:rsidRPr="005A27DB">
        <w:rPr>
          <w:szCs w:val="24"/>
        </w:rPr>
        <w:t>eksāmena darbs, tā daļa vai atsevišķi uzdevumi</w:t>
      </w:r>
      <w:r w:rsidR="00660DF3" w:rsidRPr="005A27DB">
        <w:rPr>
          <w:szCs w:val="24"/>
        </w:rPr>
        <w:t xml:space="preserve"> ir </w:t>
      </w:r>
      <w:r w:rsidRPr="005A27DB">
        <w:rPr>
          <w:szCs w:val="24"/>
        </w:rPr>
        <w:t>izpildīti</w:t>
      </w:r>
      <w:r w:rsidR="007050F8" w:rsidRPr="005A27DB">
        <w:rPr>
          <w:szCs w:val="24"/>
        </w:rPr>
        <w:t xml:space="preserve"> ar zīmuli (izņemot zīmējumus);</w:t>
      </w:r>
    </w:p>
    <w:p w:rsidR="00626B2D" w:rsidRPr="005A27DB" w:rsidRDefault="005E7549" w:rsidP="00626B2D">
      <w:pPr>
        <w:pStyle w:val="BodyTextIndent2"/>
        <w:spacing w:after="0"/>
        <w:rPr>
          <w:szCs w:val="24"/>
        </w:rPr>
      </w:pPr>
      <w:r w:rsidRPr="005A27DB">
        <w:rPr>
          <w:szCs w:val="24"/>
        </w:rPr>
        <w:t>1</w:t>
      </w:r>
      <w:r w:rsidR="009A785D" w:rsidRPr="005A27DB">
        <w:rPr>
          <w:szCs w:val="24"/>
        </w:rPr>
        <w:t>0</w:t>
      </w:r>
      <w:r w:rsidR="002E4B1D">
        <w:rPr>
          <w:szCs w:val="24"/>
        </w:rPr>
        <w:t>8</w:t>
      </w:r>
      <w:r w:rsidRPr="005A27DB">
        <w:rPr>
          <w:szCs w:val="24"/>
        </w:rPr>
        <w:t>.3.</w:t>
      </w:r>
      <w:r w:rsidR="00626B2D" w:rsidRPr="005A27DB">
        <w:rPr>
          <w:szCs w:val="24"/>
        </w:rPr>
        <w:t> </w:t>
      </w:r>
      <w:r w:rsidR="00F561B1" w:rsidRPr="005A27DB">
        <w:rPr>
          <w:szCs w:val="24"/>
        </w:rPr>
        <w:t>eksāmena darb</w:t>
      </w:r>
      <w:r w:rsidR="00F06740" w:rsidRPr="005A27DB">
        <w:rPr>
          <w:szCs w:val="24"/>
        </w:rPr>
        <w:t>ā</w:t>
      </w:r>
      <w:r w:rsidRPr="005A27DB">
        <w:rPr>
          <w:szCs w:val="24"/>
        </w:rPr>
        <w:t xml:space="preserve"> konstatētas nepamatotas atšķirības starp zīmējumu un aprēķinu vai tekstu (zīmējumā lietotie burtu apzīmējumi neatbilst aprēķinos lietotajiem burtu apzīmējumiem vai pats zīmējums neatbilst aprēķiniem, kas veikti, pamatojoties uz zīmējumu, vai zīmējums</w:t>
      </w:r>
      <w:r w:rsidR="001215DC" w:rsidRPr="005A27DB">
        <w:rPr>
          <w:szCs w:val="24"/>
        </w:rPr>
        <w:t xml:space="preserve"> neatbilst pamatojuma tekstam);</w:t>
      </w:r>
    </w:p>
    <w:p w:rsidR="00626B2D" w:rsidRPr="005A27DB" w:rsidRDefault="005E7549" w:rsidP="00626B2D">
      <w:pPr>
        <w:pStyle w:val="BodyTextIndent2"/>
        <w:spacing w:after="0"/>
        <w:rPr>
          <w:szCs w:val="24"/>
        </w:rPr>
      </w:pPr>
      <w:r w:rsidRPr="005A27DB">
        <w:rPr>
          <w:szCs w:val="24"/>
        </w:rPr>
        <w:t>1</w:t>
      </w:r>
      <w:r w:rsidR="009A785D" w:rsidRPr="005A27DB">
        <w:rPr>
          <w:szCs w:val="24"/>
        </w:rPr>
        <w:t>0</w:t>
      </w:r>
      <w:r w:rsidR="002E4B1D">
        <w:rPr>
          <w:szCs w:val="24"/>
        </w:rPr>
        <w:t>8</w:t>
      </w:r>
      <w:r w:rsidRPr="005A27DB">
        <w:rPr>
          <w:szCs w:val="24"/>
        </w:rPr>
        <w:t>.4.</w:t>
      </w:r>
      <w:r w:rsidR="00334A3F">
        <w:rPr>
          <w:szCs w:val="24"/>
        </w:rPr>
        <w:t xml:space="preserve"> </w:t>
      </w:r>
      <w:r w:rsidRPr="005A27DB">
        <w:rPr>
          <w:szCs w:val="24"/>
        </w:rPr>
        <w:t xml:space="preserve">izglītojamo </w:t>
      </w:r>
      <w:r w:rsidR="00F06740" w:rsidRPr="005A27DB">
        <w:rPr>
          <w:szCs w:val="24"/>
        </w:rPr>
        <w:t xml:space="preserve">eksāmena </w:t>
      </w:r>
      <w:r w:rsidRPr="005A27DB">
        <w:rPr>
          <w:szCs w:val="24"/>
        </w:rPr>
        <w:t>darbi veikti vienveidīgi (konstatējot, k</w:t>
      </w:r>
      <w:r w:rsidR="001215DC" w:rsidRPr="005A27DB">
        <w:rPr>
          <w:szCs w:val="24"/>
        </w:rPr>
        <w:t>a darbs nav veikts patstāvīgi);</w:t>
      </w:r>
    </w:p>
    <w:p w:rsidR="005E7549" w:rsidRPr="00334A3F" w:rsidRDefault="005E7549" w:rsidP="00626B2D">
      <w:pPr>
        <w:pStyle w:val="BodyTextIndent2"/>
        <w:spacing w:after="240"/>
        <w:rPr>
          <w:szCs w:val="24"/>
        </w:rPr>
      </w:pPr>
      <w:r w:rsidRPr="005A27DB">
        <w:rPr>
          <w:szCs w:val="24"/>
        </w:rPr>
        <w:t>1</w:t>
      </w:r>
      <w:r w:rsidR="009A785D" w:rsidRPr="005A27DB">
        <w:rPr>
          <w:szCs w:val="24"/>
        </w:rPr>
        <w:t>0</w:t>
      </w:r>
      <w:r w:rsidR="002E4B1D">
        <w:rPr>
          <w:szCs w:val="24"/>
        </w:rPr>
        <w:t>8</w:t>
      </w:r>
      <w:r w:rsidRPr="005A27DB">
        <w:rPr>
          <w:szCs w:val="24"/>
        </w:rPr>
        <w:t>.</w:t>
      </w:r>
      <w:r w:rsidRPr="00095088">
        <w:rPr>
          <w:szCs w:val="24"/>
        </w:rPr>
        <w:t>5.</w:t>
      </w:r>
      <w:r w:rsidR="00626B2D" w:rsidRPr="00095088">
        <w:rPr>
          <w:szCs w:val="24"/>
        </w:rPr>
        <w:t> </w:t>
      </w:r>
      <w:r w:rsidR="000A76FC" w:rsidRPr="00334A3F">
        <w:rPr>
          <w:szCs w:val="24"/>
        </w:rPr>
        <w:t xml:space="preserve">ja </w:t>
      </w:r>
      <w:r w:rsidR="00F50008">
        <w:rPr>
          <w:szCs w:val="24"/>
        </w:rPr>
        <w:t xml:space="preserve">atbilstoši </w:t>
      </w:r>
      <w:r w:rsidR="00F50008" w:rsidRPr="00ED14B8">
        <w:rPr>
          <w:szCs w:val="24"/>
        </w:rPr>
        <w:t>šo</w:t>
      </w:r>
      <w:r w:rsidR="00F50008">
        <w:rPr>
          <w:szCs w:val="24"/>
        </w:rPr>
        <w:t xml:space="preserve"> </w:t>
      </w:r>
      <w:r w:rsidR="00F50008" w:rsidRPr="00334A3F">
        <w:rPr>
          <w:szCs w:val="24"/>
        </w:rPr>
        <w:t xml:space="preserve">noteikumu 74.punktā </w:t>
      </w:r>
      <w:r w:rsidR="00F50008">
        <w:rPr>
          <w:szCs w:val="24"/>
        </w:rPr>
        <w:t xml:space="preserve">noteiktajam </w:t>
      </w:r>
      <w:r w:rsidR="000A76FC" w:rsidRPr="00334A3F">
        <w:rPr>
          <w:szCs w:val="24"/>
        </w:rPr>
        <w:t xml:space="preserve">konstatēts </w:t>
      </w:r>
      <w:r w:rsidR="002C10C9" w:rsidRPr="00334A3F">
        <w:rPr>
          <w:szCs w:val="24"/>
        </w:rPr>
        <w:t>izglītojamā pārkāpums</w:t>
      </w:r>
      <w:r w:rsidR="00F50008">
        <w:rPr>
          <w:szCs w:val="24"/>
        </w:rPr>
        <w:t>.</w:t>
      </w:r>
    </w:p>
    <w:p w:rsidR="005E7549" w:rsidRPr="00095088" w:rsidRDefault="005E7549" w:rsidP="005E7549">
      <w:pPr>
        <w:pStyle w:val="BodyTextIndent2"/>
        <w:spacing w:after="240"/>
        <w:rPr>
          <w:szCs w:val="24"/>
        </w:rPr>
      </w:pPr>
      <w:r w:rsidRPr="00334A3F">
        <w:rPr>
          <w:szCs w:val="24"/>
        </w:rPr>
        <w:t>1</w:t>
      </w:r>
      <w:r w:rsidR="00995F67">
        <w:rPr>
          <w:szCs w:val="24"/>
        </w:rPr>
        <w:t>09</w:t>
      </w:r>
      <w:r w:rsidRPr="00334A3F">
        <w:rPr>
          <w:szCs w:val="24"/>
        </w:rPr>
        <w:t>.</w:t>
      </w:r>
      <w:r w:rsidR="00626B2D" w:rsidRPr="00095088">
        <w:rPr>
          <w:szCs w:val="24"/>
        </w:rPr>
        <w:t> </w:t>
      </w:r>
      <w:r w:rsidRPr="00095088">
        <w:rPr>
          <w:szCs w:val="24"/>
        </w:rPr>
        <w:t xml:space="preserve">Pēc </w:t>
      </w:r>
      <w:r w:rsidR="00F06740">
        <w:rPr>
          <w:szCs w:val="24"/>
        </w:rPr>
        <w:t>eksāmena</w:t>
      </w:r>
      <w:r w:rsidRPr="00095088">
        <w:rPr>
          <w:szCs w:val="24"/>
        </w:rPr>
        <w:t xml:space="preserve"> re</w:t>
      </w:r>
      <w:r w:rsidR="00944B8D">
        <w:rPr>
          <w:szCs w:val="24"/>
        </w:rPr>
        <w:t>zultātu paziņošanas izglītojam</w:t>
      </w:r>
      <w:r w:rsidRPr="00095088">
        <w:rPr>
          <w:szCs w:val="24"/>
        </w:rPr>
        <w:t xml:space="preserve">am vai viņa likumiskajam pārstāvim ir tiesības piecu darbdienu laikā iesniegt pašvaldības </w:t>
      </w:r>
      <w:r w:rsidR="00626B2D" w:rsidRPr="00095088">
        <w:rPr>
          <w:szCs w:val="24"/>
        </w:rPr>
        <w:t>atbildīgajai amatpersonai</w:t>
      </w:r>
      <w:r w:rsidRPr="00095088">
        <w:rPr>
          <w:szCs w:val="24"/>
        </w:rPr>
        <w:t xml:space="preserve"> rakstisku iesniegumu ar lūgumu pārskatīt </w:t>
      </w:r>
      <w:r w:rsidR="00F06740">
        <w:rPr>
          <w:szCs w:val="24"/>
        </w:rPr>
        <w:t>eksāmena darbā</w:t>
      </w:r>
      <w:r w:rsidRPr="00095088">
        <w:rPr>
          <w:szCs w:val="24"/>
        </w:rPr>
        <w:t xml:space="preserve"> saņemto vērtējumu. Pašvaldības </w:t>
      </w:r>
      <w:r w:rsidR="00626B2D" w:rsidRPr="00095088">
        <w:rPr>
          <w:szCs w:val="24"/>
        </w:rPr>
        <w:t>atbildīgā amatpersona</w:t>
      </w:r>
      <w:r w:rsidRPr="00095088">
        <w:rPr>
          <w:szCs w:val="24"/>
        </w:rPr>
        <w:t xml:space="preserve"> pēc visu iesniegumu saņemšanas izveido komisiju, kura divu darbdienu laikā izskata saņemtos iesniegumus, pārskata </w:t>
      </w:r>
      <w:r w:rsidR="00F06740">
        <w:rPr>
          <w:szCs w:val="24"/>
        </w:rPr>
        <w:t>eksāmena</w:t>
      </w:r>
      <w:r w:rsidRPr="00095088">
        <w:rPr>
          <w:szCs w:val="24"/>
        </w:rPr>
        <w:t xml:space="preserve"> darbā piešķirto vērtējumu un pieņem lēmumu par piešķirtā vērtējuma atstāšanu spēkā vai tā paaugstināšanu. Pašvaldības </w:t>
      </w:r>
      <w:r w:rsidR="00626B2D" w:rsidRPr="00095088">
        <w:rPr>
          <w:szCs w:val="24"/>
        </w:rPr>
        <w:t>atbildīgā amatpersona</w:t>
      </w:r>
      <w:r w:rsidRPr="00095088">
        <w:rPr>
          <w:szCs w:val="24"/>
        </w:rPr>
        <w:t xml:space="preserve"> komisijas lēmumu piecu darbdienu laikā </w:t>
      </w:r>
      <w:r w:rsidR="008221FC" w:rsidRPr="00095088">
        <w:rPr>
          <w:szCs w:val="24"/>
        </w:rPr>
        <w:t>rakstveidā</w:t>
      </w:r>
      <w:r w:rsidRPr="00095088">
        <w:rPr>
          <w:szCs w:val="24"/>
        </w:rPr>
        <w:t xml:space="preserve"> paziņo iesniedzējam.</w:t>
      </w:r>
    </w:p>
    <w:p w:rsidR="005E7549" w:rsidRPr="00095088" w:rsidRDefault="005E7549" w:rsidP="00626B2D">
      <w:pPr>
        <w:pStyle w:val="BodyTextIndent2"/>
        <w:spacing w:after="240"/>
        <w:ind w:firstLine="0"/>
        <w:jc w:val="center"/>
        <w:rPr>
          <w:b/>
          <w:szCs w:val="24"/>
        </w:rPr>
      </w:pPr>
      <w:bookmarkStart w:id="14" w:name="192325"/>
      <w:r w:rsidRPr="00095088">
        <w:rPr>
          <w:b/>
          <w:szCs w:val="24"/>
        </w:rPr>
        <w:t>XI</w:t>
      </w:r>
      <w:r w:rsidR="00F06740">
        <w:rPr>
          <w:b/>
          <w:szCs w:val="24"/>
        </w:rPr>
        <w:t>II</w:t>
      </w:r>
      <w:r w:rsidRPr="00095088">
        <w:rPr>
          <w:b/>
          <w:szCs w:val="24"/>
        </w:rPr>
        <w:t>.</w:t>
      </w:r>
      <w:r w:rsidR="00D507E8" w:rsidRPr="00095088">
        <w:rPr>
          <w:b/>
          <w:szCs w:val="24"/>
        </w:rPr>
        <w:t> </w:t>
      </w:r>
      <w:r w:rsidRPr="00095088">
        <w:rPr>
          <w:b/>
          <w:szCs w:val="24"/>
        </w:rPr>
        <w:t>Noslēguma jautājum</w:t>
      </w:r>
      <w:bookmarkEnd w:id="14"/>
      <w:r w:rsidR="00F06740">
        <w:rPr>
          <w:b/>
          <w:szCs w:val="24"/>
        </w:rPr>
        <w:t>s</w:t>
      </w:r>
    </w:p>
    <w:p w:rsidR="009117DC" w:rsidRPr="00095088" w:rsidRDefault="00030A2A" w:rsidP="00626B2D">
      <w:pPr>
        <w:pStyle w:val="BodyTextIndent2"/>
        <w:spacing w:after="240"/>
      </w:pPr>
      <w:r w:rsidRPr="00334A3F">
        <w:t>1</w:t>
      </w:r>
      <w:r w:rsidR="001316B7" w:rsidRPr="00334A3F">
        <w:t>1</w:t>
      </w:r>
      <w:r w:rsidR="00995F67">
        <w:t>0</w:t>
      </w:r>
      <w:r w:rsidR="00626B2D" w:rsidRPr="00334A3F">
        <w:t>.</w:t>
      </w:r>
      <w:r w:rsidR="00626B2D" w:rsidRPr="00095088">
        <w:t> Atzīt par spēku zaudējušiem Ministru kabineta 20</w:t>
      </w:r>
      <w:r w:rsidR="00DD66BB">
        <w:t>10</w:t>
      </w:r>
      <w:r w:rsidR="00626B2D" w:rsidRPr="00095088">
        <w:t xml:space="preserve">.gada </w:t>
      </w:r>
      <w:r w:rsidR="00DD66BB">
        <w:t>6</w:t>
      </w:r>
      <w:r w:rsidR="00626B2D" w:rsidRPr="00095088">
        <w:t>.aprīļa noteikumus Nr.</w:t>
      </w:r>
      <w:r w:rsidR="00DD66BB">
        <w:t>334</w:t>
      </w:r>
      <w:r w:rsidR="00626B2D" w:rsidRPr="00095088">
        <w:t xml:space="preserve"> "Noteikumi par valsts pārbaudījumu </w:t>
      </w:r>
      <w:r w:rsidR="004F76C6" w:rsidRPr="00334A3F">
        <w:t>norises</w:t>
      </w:r>
      <w:r w:rsidR="004F76C6">
        <w:t xml:space="preserve"> </w:t>
      </w:r>
      <w:r w:rsidR="00626B2D" w:rsidRPr="00095088">
        <w:t>kārtību" (Latvijas Vēstnesis, 20</w:t>
      </w:r>
      <w:r w:rsidR="00DD66BB">
        <w:t>10</w:t>
      </w:r>
      <w:r w:rsidR="00626B2D" w:rsidRPr="00095088">
        <w:t xml:space="preserve">, </w:t>
      </w:r>
      <w:r w:rsidR="00DD66BB">
        <w:t>57</w:t>
      </w:r>
      <w:r w:rsidR="00626B2D" w:rsidRPr="00095088">
        <w:t>.nr</w:t>
      </w:r>
      <w:r w:rsidR="00DD66BB">
        <w:t>.</w:t>
      </w:r>
      <w:r>
        <w:t xml:space="preserve">; </w:t>
      </w:r>
      <w:r w:rsidR="005B150C">
        <w:t xml:space="preserve">2011, </w:t>
      </w:r>
      <w:r w:rsidR="0097286D">
        <w:t>27.</w:t>
      </w:r>
      <w:r w:rsidR="005B150C">
        <w:t>nr.; 2012,</w:t>
      </w:r>
      <w:r w:rsidR="0097286D">
        <w:t xml:space="preserve"> 197.</w:t>
      </w:r>
      <w:r w:rsidR="005B150C">
        <w:t>nr.</w:t>
      </w:r>
      <w:r w:rsidR="00626B2D" w:rsidRPr="00095088">
        <w:t>).</w:t>
      </w:r>
    </w:p>
    <w:p w:rsidR="003B0E3F" w:rsidRPr="00095088" w:rsidRDefault="003B0E3F" w:rsidP="00626B2D">
      <w:pPr>
        <w:pStyle w:val="BodyTextIndent2"/>
        <w:spacing w:after="240"/>
      </w:pPr>
    </w:p>
    <w:p w:rsidR="003B0E3F" w:rsidRPr="009A785D" w:rsidRDefault="00F647EC" w:rsidP="009A785D">
      <w:pPr>
        <w:pStyle w:val="naisf"/>
        <w:spacing w:before="0" w:after="0"/>
        <w:ind w:left="720" w:hanging="15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t xml:space="preserve">Valdis </w:t>
      </w:r>
      <w:r w:rsidR="003B0E3F" w:rsidRPr="00095088">
        <w:rPr>
          <w:sz w:val="28"/>
          <w:szCs w:val="28"/>
        </w:rPr>
        <w:t>Dombrovskis</w:t>
      </w:r>
    </w:p>
    <w:p w:rsidR="003B0E3F" w:rsidRDefault="003B0E3F" w:rsidP="003B0E3F">
      <w:pPr>
        <w:pStyle w:val="naisf"/>
        <w:spacing w:before="0" w:after="0"/>
        <w:ind w:left="720" w:hanging="150"/>
        <w:rPr>
          <w:sz w:val="28"/>
          <w:szCs w:val="28"/>
        </w:rPr>
      </w:pPr>
    </w:p>
    <w:p w:rsidR="009A785D" w:rsidRPr="00095088" w:rsidRDefault="009A785D" w:rsidP="003B0E3F">
      <w:pPr>
        <w:pStyle w:val="naisf"/>
        <w:spacing w:before="0" w:after="0"/>
        <w:ind w:left="720" w:hanging="150"/>
        <w:rPr>
          <w:sz w:val="28"/>
          <w:szCs w:val="28"/>
        </w:rPr>
      </w:pPr>
    </w:p>
    <w:p w:rsidR="003B0E3F" w:rsidRPr="00095088" w:rsidRDefault="008824C5" w:rsidP="003B0E3F">
      <w:pPr>
        <w:pStyle w:val="naisf"/>
        <w:spacing w:before="0" w:after="0"/>
        <w:ind w:left="720" w:hanging="150"/>
        <w:rPr>
          <w:sz w:val="28"/>
          <w:szCs w:val="28"/>
        </w:rPr>
      </w:pPr>
      <w:r>
        <w:rPr>
          <w:sz w:val="28"/>
          <w:szCs w:val="28"/>
        </w:rPr>
        <w:t>Izglītības un zinātnes ministrs</w:t>
      </w:r>
      <w:r w:rsidR="00F647EC">
        <w:rPr>
          <w:sz w:val="28"/>
          <w:szCs w:val="28"/>
        </w:rPr>
        <w:tab/>
      </w:r>
      <w:r w:rsidR="00F647EC">
        <w:rPr>
          <w:sz w:val="28"/>
          <w:szCs w:val="28"/>
        </w:rPr>
        <w:tab/>
      </w:r>
      <w:r w:rsidR="00F647EC">
        <w:rPr>
          <w:sz w:val="28"/>
          <w:szCs w:val="28"/>
        </w:rPr>
        <w:tab/>
        <w:t xml:space="preserve">Vjačeslavs </w:t>
      </w:r>
      <w:r w:rsidRPr="008824C5">
        <w:rPr>
          <w:sz w:val="28"/>
          <w:szCs w:val="28"/>
        </w:rPr>
        <w:t>Dombrovskis</w:t>
      </w:r>
    </w:p>
    <w:p w:rsidR="003B0E3F" w:rsidRPr="00095088" w:rsidRDefault="003B0E3F" w:rsidP="003B0E3F">
      <w:pPr>
        <w:pStyle w:val="Bezatstarpm1"/>
        <w:ind w:left="567"/>
        <w:rPr>
          <w:sz w:val="28"/>
          <w:szCs w:val="28"/>
          <w:lang w:val="lv-LV"/>
        </w:rPr>
      </w:pPr>
    </w:p>
    <w:p w:rsidR="003B0E3F" w:rsidRDefault="003B0E3F" w:rsidP="003B0E3F">
      <w:pPr>
        <w:pStyle w:val="Bezatstarpm1"/>
        <w:ind w:left="567"/>
        <w:rPr>
          <w:sz w:val="28"/>
          <w:szCs w:val="28"/>
          <w:lang w:val="lv-LV"/>
        </w:rPr>
      </w:pPr>
    </w:p>
    <w:p w:rsidR="009A785D" w:rsidRPr="00095088" w:rsidRDefault="009A785D" w:rsidP="003B0E3F">
      <w:pPr>
        <w:pStyle w:val="Bezatstarpm1"/>
        <w:ind w:left="567"/>
        <w:rPr>
          <w:sz w:val="28"/>
          <w:szCs w:val="28"/>
          <w:lang w:val="lv-LV"/>
        </w:rPr>
      </w:pPr>
    </w:p>
    <w:p w:rsidR="003B0E3F" w:rsidRPr="00095088" w:rsidRDefault="003B0E3F" w:rsidP="003B0E3F">
      <w:pPr>
        <w:pStyle w:val="Bezatstarpm1"/>
        <w:ind w:left="567"/>
        <w:rPr>
          <w:sz w:val="28"/>
          <w:szCs w:val="28"/>
          <w:lang w:val="lv-LV"/>
        </w:rPr>
      </w:pPr>
      <w:r w:rsidRPr="00095088">
        <w:rPr>
          <w:sz w:val="28"/>
          <w:szCs w:val="28"/>
          <w:lang w:val="lv-LV"/>
        </w:rPr>
        <w:t xml:space="preserve">Iesniedzējs: </w:t>
      </w:r>
    </w:p>
    <w:p w:rsidR="003B0E3F" w:rsidRPr="00095088" w:rsidRDefault="00F647EC" w:rsidP="003B0E3F">
      <w:pPr>
        <w:pStyle w:val="Bezatstarpm1"/>
        <w:ind w:left="567"/>
        <w:rPr>
          <w:sz w:val="28"/>
          <w:szCs w:val="28"/>
          <w:lang w:val="lv-LV"/>
        </w:rPr>
      </w:pPr>
      <w:r>
        <w:rPr>
          <w:sz w:val="28"/>
          <w:szCs w:val="28"/>
          <w:lang w:val="lv-LV"/>
        </w:rPr>
        <w:t>Izglītības un zinātnes ministrs</w:t>
      </w:r>
      <w:r>
        <w:rPr>
          <w:sz w:val="28"/>
          <w:szCs w:val="28"/>
          <w:lang w:val="lv-LV"/>
        </w:rPr>
        <w:tab/>
      </w:r>
      <w:r>
        <w:rPr>
          <w:sz w:val="28"/>
          <w:szCs w:val="28"/>
          <w:lang w:val="lv-LV"/>
        </w:rPr>
        <w:tab/>
      </w:r>
      <w:r>
        <w:rPr>
          <w:sz w:val="28"/>
          <w:szCs w:val="28"/>
          <w:lang w:val="lv-LV"/>
        </w:rPr>
        <w:tab/>
        <w:t xml:space="preserve">Vjačeslavs </w:t>
      </w:r>
      <w:r w:rsidR="008824C5" w:rsidRPr="008824C5">
        <w:rPr>
          <w:sz w:val="28"/>
          <w:szCs w:val="28"/>
          <w:lang w:val="lv-LV"/>
        </w:rPr>
        <w:t>Dombrovskis</w:t>
      </w:r>
    </w:p>
    <w:p w:rsidR="003B0E3F" w:rsidRPr="00095088" w:rsidRDefault="003B0E3F" w:rsidP="003B0E3F">
      <w:pPr>
        <w:pStyle w:val="Bezatstarpm1"/>
        <w:ind w:left="567"/>
        <w:rPr>
          <w:sz w:val="28"/>
          <w:szCs w:val="28"/>
          <w:lang w:val="lv-LV"/>
        </w:rPr>
      </w:pPr>
    </w:p>
    <w:p w:rsidR="003B0E3F" w:rsidRPr="00095088" w:rsidRDefault="003B0E3F" w:rsidP="003B0E3F">
      <w:pPr>
        <w:pStyle w:val="Bezatstarpm1"/>
        <w:ind w:left="567"/>
        <w:rPr>
          <w:sz w:val="28"/>
          <w:szCs w:val="28"/>
          <w:lang w:val="lv-LV"/>
        </w:rPr>
      </w:pPr>
    </w:p>
    <w:p w:rsidR="003B0E3F" w:rsidRPr="00095088" w:rsidRDefault="003B0E3F" w:rsidP="003B0E3F">
      <w:pPr>
        <w:pStyle w:val="Bezatstarpm1"/>
        <w:ind w:left="567"/>
        <w:rPr>
          <w:sz w:val="28"/>
          <w:szCs w:val="28"/>
          <w:lang w:val="lv-LV"/>
        </w:rPr>
      </w:pPr>
    </w:p>
    <w:p w:rsidR="003B0E3F" w:rsidRPr="00095088" w:rsidRDefault="003B0E3F" w:rsidP="003B0E3F">
      <w:pPr>
        <w:pStyle w:val="Bezatstarpm1"/>
        <w:ind w:left="567"/>
        <w:rPr>
          <w:sz w:val="28"/>
          <w:szCs w:val="28"/>
          <w:lang w:val="lv-LV"/>
        </w:rPr>
      </w:pPr>
      <w:r w:rsidRPr="00095088">
        <w:rPr>
          <w:sz w:val="28"/>
          <w:szCs w:val="28"/>
          <w:lang w:val="lv-LV"/>
        </w:rPr>
        <w:t xml:space="preserve">Vizē: </w:t>
      </w:r>
      <w:r w:rsidRPr="00095088">
        <w:rPr>
          <w:sz w:val="28"/>
          <w:szCs w:val="28"/>
          <w:lang w:val="lv-LV"/>
        </w:rPr>
        <w:tab/>
      </w:r>
    </w:p>
    <w:p w:rsidR="003B0E3F" w:rsidRPr="00095088" w:rsidRDefault="00F647EC" w:rsidP="003B0E3F">
      <w:pPr>
        <w:pStyle w:val="Bezatstarpm1"/>
        <w:ind w:left="567"/>
        <w:rPr>
          <w:sz w:val="28"/>
          <w:szCs w:val="28"/>
          <w:lang w:val="lv-LV"/>
        </w:rPr>
      </w:pPr>
      <w:r>
        <w:rPr>
          <w:sz w:val="28"/>
          <w:szCs w:val="28"/>
          <w:lang w:val="lv-LV"/>
        </w:rPr>
        <w:t>Valsts sekretāre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8824C5">
        <w:rPr>
          <w:sz w:val="28"/>
          <w:szCs w:val="28"/>
          <w:lang w:val="lv-LV"/>
        </w:rPr>
        <w:t>S.Liepiņa</w:t>
      </w:r>
    </w:p>
    <w:p w:rsidR="003B0E3F" w:rsidRDefault="003B0E3F" w:rsidP="003B0E3F">
      <w:pPr>
        <w:pStyle w:val="Bezatstarpm1"/>
        <w:ind w:left="567"/>
        <w:rPr>
          <w:sz w:val="28"/>
          <w:szCs w:val="28"/>
          <w:lang w:val="lv-LV"/>
        </w:rPr>
      </w:pPr>
    </w:p>
    <w:p w:rsidR="001316B7" w:rsidRDefault="001316B7" w:rsidP="003B0E3F">
      <w:pPr>
        <w:pStyle w:val="Bezatstarpm1"/>
        <w:ind w:left="567"/>
        <w:rPr>
          <w:sz w:val="28"/>
          <w:szCs w:val="28"/>
          <w:lang w:val="lv-LV"/>
        </w:rPr>
      </w:pPr>
    </w:p>
    <w:p w:rsidR="001316B7" w:rsidRDefault="001316B7" w:rsidP="003B0E3F">
      <w:pPr>
        <w:pStyle w:val="Bezatstarpm1"/>
        <w:ind w:left="567"/>
        <w:rPr>
          <w:sz w:val="28"/>
          <w:szCs w:val="28"/>
          <w:lang w:val="lv-LV"/>
        </w:rPr>
      </w:pPr>
    </w:p>
    <w:p w:rsidR="005A4E45" w:rsidRDefault="005A4E45" w:rsidP="003B0E3F">
      <w:pPr>
        <w:pStyle w:val="Bezatstarpm1"/>
        <w:ind w:left="567"/>
        <w:rPr>
          <w:sz w:val="28"/>
          <w:szCs w:val="28"/>
          <w:lang w:val="lv-LV"/>
        </w:rPr>
      </w:pPr>
    </w:p>
    <w:p w:rsidR="005A4E45" w:rsidRDefault="005A4E45" w:rsidP="003B0E3F">
      <w:pPr>
        <w:pStyle w:val="Bezatstarpm1"/>
        <w:ind w:left="567"/>
        <w:rPr>
          <w:sz w:val="28"/>
          <w:szCs w:val="28"/>
          <w:lang w:val="lv-LV"/>
        </w:rPr>
      </w:pPr>
    </w:p>
    <w:p w:rsidR="005A4E45" w:rsidRDefault="005A4E45" w:rsidP="003B0E3F">
      <w:pPr>
        <w:pStyle w:val="Bezatstarpm1"/>
        <w:ind w:left="567"/>
        <w:rPr>
          <w:sz w:val="28"/>
          <w:szCs w:val="28"/>
          <w:lang w:val="lv-LV"/>
        </w:rPr>
      </w:pPr>
    </w:p>
    <w:p w:rsidR="005A4E45" w:rsidRDefault="005A4E45" w:rsidP="003B0E3F">
      <w:pPr>
        <w:pStyle w:val="Bezatstarpm1"/>
        <w:ind w:left="567"/>
        <w:rPr>
          <w:sz w:val="28"/>
          <w:szCs w:val="28"/>
          <w:lang w:val="lv-LV"/>
        </w:rPr>
      </w:pPr>
    </w:p>
    <w:p w:rsidR="005A4E45" w:rsidRDefault="005A4E45" w:rsidP="003B0E3F">
      <w:pPr>
        <w:pStyle w:val="Bezatstarpm1"/>
        <w:ind w:left="567"/>
        <w:rPr>
          <w:sz w:val="28"/>
          <w:szCs w:val="28"/>
          <w:lang w:val="lv-LV"/>
        </w:rPr>
      </w:pPr>
    </w:p>
    <w:p w:rsidR="005A4E45" w:rsidRDefault="005A4E45" w:rsidP="003B0E3F">
      <w:pPr>
        <w:pStyle w:val="Bezatstarpm1"/>
        <w:ind w:left="567"/>
        <w:rPr>
          <w:sz w:val="28"/>
          <w:szCs w:val="28"/>
          <w:lang w:val="lv-LV"/>
        </w:rPr>
      </w:pPr>
    </w:p>
    <w:p w:rsidR="005A4E45" w:rsidRDefault="005A4E45" w:rsidP="003B0E3F">
      <w:pPr>
        <w:pStyle w:val="Bezatstarpm1"/>
        <w:ind w:left="567"/>
        <w:rPr>
          <w:sz w:val="28"/>
          <w:szCs w:val="28"/>
          <w:lang w:val="lv-LV"/>
        </w:rPr>
      </w:pPr>
    </w:p>
    <w:p w:rsidR="00230426" w:rsidRDefault="00230426" w:rsidP="003B0E3F">
      <w:pPr>
        <w:pStyle w:val="Bezatstarpm1"/>
        <w:ind w:left="567"/>
        <w:rPr>
          <w:sz w:val="28"/>
          <w:szCs w:val="28"/>
          <w:lang w:val="lv-LV"/>
        </w:rPr>
      </w:pPr>
    </w:p>
    <w:p w:rsidR="00230426" w:rsidRDefault="00230426" w:rsidP="003B0E3F">
      <w:pPr>
        <w:pStyle w:val="Bezatstarpm1"/>
        <w:ind w:left="567"/>
        <w:rPr>
          <w:sz w:val="28"/>
          <w:szCs w:val="28"/>
          <w:lang w:val="lv-LV"/>
        </w:rPr>
      </w:pPr>
    </w:p>
    <w:p w:rsidR="00230426" w:rsidRDefault="00230426" w:rsidP="003B0E3F">
      <w:pPr>
        <w:pStyle w:val="Bezatstarpm1"/>
        <w:ind w:left="567"/>
        <w:rPr>
          <w:sz w:val="28"/>
          <w:szCs w:val="28"/>
          <w:lang w:val="lv-LV"/>
        </w:rPr>
      </w:pPr>
    </w:p>
    <w:p w:rsidR="00230426" w:rsidRDefault="00230426" w:rsidP="003B0E3F">
      <w:pPr>
        <w:pStyle w:val="Bezatstarpm1"/>
        <w:ind w:left="567"/>
        <w:rPr>
          <w:sz w:val="28"/>
          <w:szCs w:val="28"/>
          <w:lang w:val="lv-LV"/>
        </w:rPr>
      </w:pPr>
    </w:p>
    <w:p w:rsidR="00230426" w:rsidRDefault="00230426" w:rsidP="003B0E3F">
      <w:pPr>
        <w:pStyle w:val="Bezatstarpm1"/>
        <w:ind w:left="567"/>
        <w:rPr>
          <w:sz w:val="28"/>
          <w:szCs w:val="28"/>
          <w:lang w:val="lv-LV"/>
        </w:rPr>
      </w:pPr>
    </w:p>
    <w:p w:rsidR="00230426" w:rsidRDefault="00230426" w:rsidP="003B0E3F">
      <w:pPr>
        <w:pStyle w:val="Bezatstarpm1"/>
        <w:ind w:left="567"/>
        <w:rPr>
          <w:sz w:val="28"/>
          <w:szCs w:val="28"/>
          <w:lang w:val="lv-LV"/>
        </w:rPr>
      </w:pPr>
    </w:p>
    <w:p w:rsidR="00230426" w:rsidRDefault="00230426" w:rsidP="003B0E3F">
      <w:pPr>
        <w:pStyle w:val="Bezatstarpm1"/>
        <w:ind w:left="567"/>
        <w:rPr>
          <w:sz w:val="28"/>
          <w:szCs w:val="28"/>
          <w:lang w:val="lv-LV"/>
        </w:rPr>
      </w:pPr>
    </w:p>
    <w:p w:rsidR="00230426" w:rsidRDefault="00230426" w:rsidP="003B0E3F">
      <w:pPr>
        <w:pStyle w:val="Bezatstarpm1"/>
        <w:ind w:left="567"/>
        <w:rPr>
          <w:sz w:val="28"/>
          <w:szCs w:val="28"/>
          <w:lang w:val="lv-LV"/>
        </w:rPr>
      </w:pPr>
    </w:p>
    <w:p w:rsidR="005A4E45" w:rsidRDefault="005A4E45" w:rsidP="003B0E3F">
      <w:pPr>
        <w:pStyle w:val="Bezatstarpm1"/>
        <w:ind w:left="567"/>
        <w:rPr>
          <w:sz w:val="28"/>
          <w:szCs w:val="28"/>
          <w:lang w:val="lv-LV"/>
        </w:rPr>
      </w:pPr>
    </w:p>
    <w:p w:rsidR="00334A3F" w:rsidRDefault="00334A3F" w:rsidP="003B0E3F">
      <w:pPr>
        <w:pStyle w:val="Bezatstarpm1"/>
        <w:ind w:left="567"/>
        <w:rPr>
          <w:sz w:val="28"/>
          <w:szCs w:val="28"/>
          <w:lang w:val="lv-LV"/>
        </w:rPr>
      </w:pPr>
    </w:p>
    <w:p w:rsidR="00334A3F" w:rsidRDefault="00334A3F" w:rsidP="003B0E3F">
      <w:pPr>
        <w:pStyle w:val="Bezatstarpm1"/>
        <w:ind w:left="567"/>
        <w:rPr>
          <w:sz w:val="28"/>
          <w:szCs w:val="28"/>
          <w:lang w:val="lv-LV"/>
        </w:rPr>
      </w:pPr>
    </w:p>
    <w:p w:rsidR="00334A3F" w:rsidRDefault="00334A3F" w:rsidP="003B0E3F">
      <w:pPr>
        <w:pStyle w:val="Bezatstarpm1"/>
        <w:ind w:left="567"/>
        <w:rPr>
          <w:sz w:val="28"/>
          <w:szCs w:val="28"/>
          <w:lang w:val="lv-LV"/>
        </w:rPr>
      </w:pPr>
    </w:p>
    <w:p w:rsidR="00FF6813" w:rsidRDefault="00FF6813" w:rsidP="003B0E3F">
      <w:pPr>
        <w:pStyle w:val="Bezatstarpm1"/>
        <w:ind w:left="567"/>
        <w:rPr>
          <w:sz w:val="28"/>
          <w:szCs w:val="28"/>
          <w:lang w:val="lv-LV"/>
        </w:rPr>
      </w:pPr>
    </w:p>
    <w:p w:rsidR="005A4E45" w:rsidRDefault="005A4E45" w:rsidP="003B0E3F">
      <w:pPr>
        <w:pStyle w:val="Bezatstarpm1"/>
        <w:ind w:left="567"/>
        <w:rPr>
          <w:sz w:val="28"/>
          <w:szCs w:val="28"/>
          <w:lang w:val="lv-LV"/>
        </w:rPr>
      </w:pPr>
    </w:p>
    <w:p w:rsidR="003B2D78" w:rsidRDefault="003B2D78" w:rsidP="003B0E3F">
      <w:pPr>
        <w:pStyle w:val="Bezatstarpm1"/>
        <w:ind w:left="567"/>
        <w:rPr>
          <w:sz w:val="28"/>
          <w:szCs w:val="28"/>
          <w:lang w:val="lv-LV"/>
        </w:rPr>
      </w:pPr>
    </w:p>
    <w:p w:rsidR="003B2D78" w:rsidRDefault="003B2D78" w:rsidP="003B0E3F">
      <w:pPr>
        <w:pStyle w:val="Bezatstarpm1"/>
        <w:ind w:left="567"/>
        <w:rPr>
          <w:sz w:val="28"/>
          <w:szCs w:val="28"/>
          <w:lang w:val="lv-LV"/>
        </w:rPr>
      </w:pPr>
    </w:p>
    <w:p w:rsidR="003B2D78" w:rsidRDefault="003B2D78" w:rsidP="003B0E3F">
      <w:pPr>
        <w:pStyle w:val="Bezatstarpm1"/>
        <w:ind w:left="567"/>
        <w:rPr>
          <w:sz w:val="28"/>
          <w:szCs w:val="28"/>
          <w:lang w:val="lv-LV"/>
        </w:rPr>
      </w:pPr>
    </w:p>
    <w:p w:rsidR="003B2D78" w:rsidRPr="00095088" w:rsidRDefault="003B2D78" w:rsidP="003B0E3F">
      <w:pPr>
        <w:pStyle w:val="Bezatstarpm1"/>
        <w:ind w:left="567"/>
        <w:rPr>
          <w:sz w:val="28"/>
          <w:szCs w:val="28"/>
          <w:lang w:val="lv-LV"/>
        </w:rPr>
      </w:pPr>
    </w:p>
    <w:p w:rsidR="002671FA" w:rsidRDefault="00334A3F" w:rsidP="003B0E3F">
      <w:pPr>
        <w:pStyle w:val="BodyTextIndent"/>
        <w:ind w:firstLine="0"/>
      </w:pPr>
      <w:r>
        <w:t>15</w:t>
      </w:r>
      <w:r w:rsidR="00C729D4">
        <w:t>.11</w:t>
      </w:r>
      <w:r>
        <w:t>.2013 10</w:t>
      </w:r>
      <w:r w:rsidR="00DD6A68">
        <w:t>:05</w:t>
      </w:r>
    </w:p>
    <w:p w:rsidR="002671FA" w:rsidRDefault="00F52F09" w:rsidP="003B0E3F">
      <w:r>
        <w:t>3491</w:t>
      </w:r>
    </w:p>
    <w:p w:rsidR="003B0E3F" w:rsidRPr="00095088" w:rsidRDefault="002671FA" w:rsidP="003B0E3F">
      <w:proofErr w:type="spellStart"/>
      <w:r>
        <w:t>I.Kamarūte</w:t>
      </w:r>
      <w:proofErr w:type="spellEnd"/>
    </w:p>
    <w:p w:rsidR="003B0E3F" w:rsidRPr="00F56599" w:rsidRDefault="002671FA" w:rsidP="003B0E3F">
      <w:pPr>
        <w:pStyle w:val="Bezatstarpm1"/>
        <w:rPr>
          <w:lang w:val="lv-LV"/>
        </w:rPr>
      </w:pPr>
      <w:r w:rsidRPr="00F56599">
        <w:rPr>
          <w:lang w:val="lv-LV"/>
        </w:rPr>
        <w:t>67814468</w:t>
      </w:r>
      <w:r w:rsidR="003B0E3F" w:rsidRPr="00F56599">
        <w:rPr>
          <w:lang w:val="lv-LV"/>
        </w:rPr>
        <w:t xml:space="preserve">, </w:t>
      </w:r>
      <w:r w:rsidRPr="00F56599">
        <w:rPr>
          <w:lang w:val="lv-LV"/>
        </w:rPr>
        <w:t>ingrida.kamarute</w:t>
      </w:r>
      <w:r w:rsidR="003B0E3F" w:rsidRPr="00F56599">
        <w:rPr>
          <w:lang w:val="lv-LV"/>
        </w:rPr>
        <w:t>@visc.gov.lv</w:t>
      </w:r>
    </w:p>
    <w:sectPr w:rsidR="003B0E3F" w:rsidRPr="00F56599" w:rsidSect="00EB7D2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8F" w:rsidRDefault="0036708F" w:rsidP="00E53413">
      <w:r>
        <w:separator/>
      </w:r>
    </w:p>
  </w:endnote>
  <w:endnote w:type="continuationSeparator" w:id="0">
    <w:p w:rsidR="0036708F" w:rsidRDefault="0036708F" w:rsidP="00E5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13" w:rsidRDefault="00C47589" w:rsidP="009A785D">
    <w:pPr>
      <w:pStyle w:val="Footer"/>
      <w:jc w:val="both"/>
    </w:pPr>
    <w:r>
      <w:rPr>
        <w:sz w:val="22"/>
      </w:rPr>
      <w:t>IZMNot_</w:t>
    </w:r>
    <w:r w:rsidR="00334A3F">
      <w:rPr>
        <w:sz w:val="22"/>
      </w:rPr>
      <w:t>15</w:t>
    </w:r>
    <w:r w:rsidR="006F7C8E">
      <w:rPr>
        <w:sz w:val="22"/>
      </w:rPr>
      <w:t>11</w:t>
    </w:r>
    <w:r w:rsidR="005B150C">
      <w:rPr>
        <w:sz w:val="22"/>
      </w:rPr>
      <w:t>13</w:t>
    </w:r>
    <w:r w:rsidR="00533ECC">
      <w:rPr>
        <w:sz w:val="22"/>
      </w:rPr>
      <w:t>_parbaud</w:t>
    </w:r>
    <w:r>
      <w:rPr>
        <w:sz w:val="22"/>
      </w:rPr>
      <w:t xml:space="preserve">; Ministru kabineta noteikumu projekts </w:t>
    </w:r>
    <w:r w:rsidRPr="00F93D7E">
      <w:rPr>
        <w:sz w:val="22"/>
      </w:rPr>
      <w:t>"</w:t>
    </w:r>
    <w:r w:rsidR="00F52F09">
      <w:rPr>
        <w:sz w:val="22"/>
      </w:rPr>
      <w:t>V</w:t>
    </w:r>
    <w:r>
      <w:rPr>
        <w:sz w:val="22"/>
      </w:rPr>
      <w:t>alsts pārbaudījumu</w:t>
    </w:r>
    <w:r w:rsidR="008D0688">
      <w:rPr>
        <w:sz w:val="22"/>
      </w:rPr>
      <w:t xml:space="preserve"> norises</w:t>
    </w:r>
    <w:r w:rsidR="00F52F09">
      <w:rPr>
        <w:sz w:val="22"/>
      </w:rPr>
      <w:t xml:space="preserve"> kārtība</w:t>
    </w:r>
    <w:r w:rsidRPr="00F93D7E">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589" w:rsidRDefault="00C47589" w:rsidP="00C47589">
    <w:pPr>
      <w:pStyle w:val="Footer"/>
      <w:jc w:val="both"/>
    </w:pPr>
    <w:r>
      <w:rPr>
        <w:sz w:val="22"/>
      </w:rPr>
      <w:t>IZMNot_</w:t>
    </w:r>
    <w:r w:rsidR="00334A3F">
      <w:rPr>
        <w:sz w:val="22"/>
      </w:rPr>
      <w:t>15</w:t>
    </w:r>
    <w:r w:rsidR="006F7C8E">
      <w:rPr>
        <w:sz w:val="22"/>
      </w:rPr>
      <w:t>11</w:t>
    </w:r>
    <w:r w:rsidR="005B150C">
      <w:rPr>
        <w:sz w:val="22"/>
      </w:rPr>
      <w:t>13</w:t>
    </w:r>
    <w:r>
      <w:rPr>
        <w:sz w:val="22"/>
      </w:rPr>
      <w:t xml:space="preserve">_parbaud; </w:t>
    </w:r>
    <w:bookmarkStart w:id="15" w:name="OLE_LINK1"/>
    <w:bookmarkStart w:id="16" w:name="OLE_LINK2"/>
    <w:bookmarkStart w:id="17" w:name="OLE_LINK3"/>
    <w:r>
      <w:rPr>
        <w:sz w:val="22"/>
      </w:rPr>
      <w:t xml:space="preserve">Ministru kabineta noteikumu projekts </w:t>
    </w:r>
    <w:r w:rsidRPr="00F93D7E">
      <w:rPr>
        <w:sz w:val="22"/>
      </w:rPr>
      <w:t>"</w:t>
    </w:r>
    <w:r w:rsidR="003B2D78">
      <w:rPr>
        <w:sz w:val="22"/>
      </w:rPr>
      <w:t>V</w:t>
    </w:r>
    <w:r>
      <w:rPr>
        <w:sz w:val="22"/>
      </w:rPr>
      <w:t>alsts pārbaudījumu</w:t>
    </w:r>
    <w:r w:rsidR="008D0688">
      <w:rPr>
        <w:sz w:val="22"/>
      </w:rPr>
      <w:t xml:space="preserve"> norises</w:t>
    </w:r>
    <w:r w:rsidR="003B2D78">
      <w:rPr>
        <w:sz w:val="22"/>
      </w:rPr>
      <w:t xml:space="preserve"> kārtība</w:t>
    </w:r>
    <w:r w:rsidRPr="00F93D7E">
      <w:rPr>
        <w:sz w:val="22"/>
      </w:rPr>
      <w:t>"</w:t>
    </w:r>
    <w:bookmarkEnd w:id="15"/>
    <w:bookmarkEnd w:id="16"/>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8F" w:rsidRDefault="0036708F" w:rsidP="00E53413">
      <w:r>
        <w:separator/>
      </w:r>
    </w:p>
  </w:footnote>
  <w:footnote w:type="continuationSeparator" w:id="0">
    <w:p w:rsidR="0036708F" w:rsidRDefault="0036708F" w:rsidP="00E53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13" w:rsidRDefault="007368EB" w:rsidP="009A785D">
    <w:pPr>
      <w:pStyle w:val="Header"/>
      <w:jc w:val="center"/>
    </w:pPr>
    <w:r>
      <w:fldChar w:fldCharType="begin"/>
    </w:r>
    <w:r>
      <w:instrText xml:space="preserve"> PAGE   \* MERGEFORMAT </w:instrText>
    </w:r>
    <w:r>
      <w:fldChar w:fldCharType="separate"/>
    </w:r>
    <w:r w:rsidR="007012E1">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49"/>
    <w:rsid w:val="00002A35"/>
    <w:rsid w:val="0001130F"/>
    <w:rsid w:val="000169B4"/>
    <w:rsid w:val="000263DC"/>
    <w:rsid w:val="00030A2A"/>
    <w:rsid w:val="000355B0"/>
    <w:rsid w:val="00045F52"/>
    <w:rsid w:val="00053070"/>
    <w:rsid w:val="00054F97"/>
    <w:rsid w:val="0006162F"/>
    <w:rsid w:val="00062830"/>
    <w:rsid w:val="0007040E"/>
    <w:rsid w:val="0007126C"/>
    <w:rsid w:val="000729A7"/>
    <w:rsid w:val="00073BAD"/>
    <w:rsid w:val="000764FE"/>
    <w:rsid w:val="00082A21"/>
    <w:rsid w:val="00094872"/>
    <w:rsid w:val="00095088"/>
    <w:rsid w:val="000A204E"/>
    <w:rsid w:val="000A2DAD"/>
    <w:rsid w:val="000A76FC"/>
    <w:rsid w:val="000B36BB"/>
    <w:rsid w:val="000C003A"/>
    <w:rsid w:val="000D54F0"/>
    <w:rsid w:val="000D7C97"/>
    <w:rsid w:val="000E4CD2"/>
    <w:rsid w:val="000F7AA7"/>
    <w:rsid w:val="00106AE2"/>
    <w:rsid w:val="00107C50"/>
    <w:rsid w:val="001150B0"/>
    <w:rsid w:val="00115FD5"/>
    <w:rsid w:val="001215DC"/>
    <w:rsid w:val="00121F97"/>
    <w:rsid w:val="00127E21"/>
    <w:rsid w:val="001316B7"/>
    <w:rsid w:val="001320FD"/>
    <w:rsid w:val="00132101"/>
    <w:rsid w:val="00133875"/>
    <w:rsid w:val="00135A92"/>
    <w:rsid w:val="0014318A"/>
    <w:rsid w:val="00144A14"/>
    <w:rsid w:val="00147BC9"/>
    <w:rsid w:val="001508B2"/>
    <w:rsid w:val="00154421"/>
    <w:rsid w:val="001547CA"/>
    <w:rsid w:val="00156EAD"/>
    <w:rsid w:val="00162552"/>
    <w:rsid w:val="00190612"/>
    <w:rsid w:val="00191E43"/>
    <w:rsid w:val="00192FD6"/>
    <w:rsid w:val="001A385A"/>
    <w:rsid w:val="001A3E18"/>
    <w:rsid w:val="001A6AA5"/>
    <w:rsid w:val="001B040F"/>
    <w:rsid w:val="001C087D"/>
    <w:rsid w:val="001C122A"/>
    <w:rsid w:val="001D2450"/>
    <w:rsid w:val="001E1F67"/>
    <w:rsid w:val="001F408B"/>
    <w:rsid w:val="001F5570"/>
    <w:rsid w:val="001F61E0"/>
    <w:rsid w:val="0021104A"/>
    <w:rsid w:val="0021641D"/>
    <w:rsid w:val="00220DAD"/>
    <w:rsid w:val="002259A3"/>
    <w:rsid w:val="00230426"/>
    <w:rsid w:val="00230BBD"/>
    <w:rsid w:val="00231F3F"/>
    <w:rsid w:val="0024114C"/>
    <w:rsid w:val="00254316"/>
    <w:rsid w:val="00263D46"/>
    <w:rsid w:val="002671FA"/>
    <w:rsid w:val="00282EA8"/>
    <w:rsid w:val="002A366F"/>
    <w:rsid w:val="002A5F57"/>
    <w:rsid w:val="002C10C9"/>
    <w:rsid w:val="002C688E"/>
    <w:rsid w:val="002D2A69"/>
    <w:rsid w:val="002E4B1D"/>
    <w:rsid w:val="002F1CFC"/>
    <w:rsid w:val="002F25B8"/>
    <w:rsid w:val="002F36E6"/>
    <w:rsid w:val="002F4121"/>
    <w:rsid w:val="002F5F35"/>
    <w:rsid w:val="00313433"/>
    <w:rsid w:val="003303AB"/>
    <w:rsid w:val="00334A3F"/>
    <w:rsid w:val="00344ED0"/>
    <w:rsid w:val="00346A03"/>
    <w:rsid w:val="00354139"/>
    <w:rsid w:val="00356E7F"/>
    <w:rsid w:val="0036247E"/>
    <w:rsid w:val="003633B8"/>
    <w:rsid w:val="00366A3A"/>
    <w:rsid w:val="0036708F"/>
    <w:rsid w:val="00371C2F"/>
    <w:rsid w:val="0037269A"/>
    <w:rsid w:val="00374A7D"/>
    <w:rsid w:val="0037769D"/>
    <w:rsid w:val="00387CEA"/>
    <w:rsid w:val="00392818"/>
    <w:rsid w:val="00395F33"/>
    <w:rsid w:val="003A1213"/>
    <w:rsid w:val="003A3316"/>
    <w:rsid w:val="003A41F6"/>
    <w:rsid w:val="003B00AA"/>
    <w:rsid w:val="003B0E3F"/>
    <w:rsid w:val="003B2D78"/>
    <w:rsid w:val="003C1846"/>
    <w:rsid w:val="003C3AE3"/>
    <w:rsid w:val="003C7A2D"/>
    <w:rsid w:val="003D35BC"/>
    <w:rsid w:val="003D6EE4"/>
    <w:rsid w:val="003E1BB6"/>
    <w:rsid w:val="003E4006"/>
    <w:rsid w:val="003E4CE2"/>
    <w:rsid w:val="003F50BE"/>
    <w:rsid w:val="003F584A"/>
    <w:rsid w:val="00405798"/>
    <w:rsid w:val="00407121"/>
    <w:rsid w:val="00413364"/>
    <w:rsid w:val="0041735A"/>
    <w:rsid w:val="00430704"/>
    <w:rsid w:val="00430A06"/>
    <w:rsid w:val="0044064A"/>
    <w:rsid w:val="0044177B"/>
    <w:rsid w:val="0045186B"/>
    <w:rsid w:val="0045706F"/>
    <w:rsid w:val="00470FBE"/>
    <w:rsid w:val="00476475"/>
    <w:rsid w:val="00480154"/>
    <w:rsid w:val="00484D26"/>
    <w:rsid w:val="00492FF6"/>
    <w:rsid w:val="004A2CB3"/>
    <w:rsid w:val="004A60D8"/>
    <w:rsid w:val="004B07E1"/>
    <w:rsid w:val="004B406B"/>
    <w:rsid w:val="004D00F8"/>
    <w:rsid w:val="004D1463"/>
    <w:rsid w:val="004D16D8"/>
    <w:rsid w:val="004D3194"/>
    <w:rsid w:val="004D5B6A"/>
    <w:rsid w:val="004F00AC"/>
    <w:rsid w:val="004F3E14"/>
    <w:rsid w:val="004F5E06"/>
    <w:rsid w:val="004F6B97"/>
    <w:rsid w:val="004F76C6"/>
    <w:rsid w:val="00502D33"/>
    <w:rsid w:val="00503460"/>
    <w:rsid w:val="00503670"/>
    <w:rsid w:val="00506130"/>
    <w:rsid w:val="0051747F"/>
    <w:rsid w:val="00520571"/>
    <w:rsid w:val="00520BCE"/>
    <w:rsid w:val="00533ECC"/>
    <w:rsid w:val="00550DE9"/>
    <w:rsid w:val="00552449"/>
    <w:rsid w:val="00553DA0"/>
    <w:rsid w:val="0058031E"/>
    <w:rsid w:val="00583A2D"/>
    <w:rsid w:val="00590C77"/>
    <w:rsid w:val="005A02B3"/>
    <w:rsid w:val="005A27DB"/>
    <w:rsid w:val="005A4AA4"/>
    <w:rsid w:val="005A4E45"/>
    <w:rsid w:val="005B150C"/>
    <w:rsid w:val="005B54B1"/>
    <w:rsid w:val="005B72F3"/>
    <w:rsid w:val="005C0667"/>
    <w:rsid w:val="005C1B95"/>
    <w:rsid w:val="005D45B6"/>
    <w:rsid w:val="005D5327"/>
    <w:rsid w:val="005D6EFE"/>
    <w:rsid w:val="005E14AD"/>
    <w:rsid w:val="005E1F16"/>
    <w:rsid w:val="005E6B9A"/>
    <w:rsid w:val="005E7549"/>
    <w:rsid w:val="005E762B"/>
    <w:rsid w:val="00602175"/>
    <w:rsid w:val="006152E5"/>
    <w:rsid w:val="00616A3D"/>
    <w:rsid w:val="00621F24"/>
    <w:rsid w:val="00626B2D"/>
    <w:rsid w:val="00627E3A"/>
    <w:rsid w:val="00634490"/>
    <w:rsid w:val="006366B2"/>
    <w:rsid w:val="00637537"/>
    <w:rsid w:val="006414F9"/>
    <w:rsid w:val="006467DA"/>
    <w:rsid w:val="00652059"/>
    <w:rsid w:val="00653D45"/>
    <w:rsid w:val="00660DF3"/>
    <w:rsid w:val="00667A9C"/>
    <w:rsid w:val="00674A1B"/>
    <w:rsid w:val="006774E4"/>
    <w:rsid w:val="00682ECD"/>
    <w:rsid w:val="00683520"/>
    <w:rsid w:val="006A2B5E"/>
    <w:rsid w:val="006A610D"/>
    <w:rsid w:val="006B1ACC"/>
    <w:rsid w:val="006D606A"/>
    <w:rsid w:val="006F00B0"/>
    <w:rsid w:val="006F078B"/>
    <w:rsid w:val="006F6022"/>
    <w:rsid w:val="006F65F2"/>
    <w:rsid w:val="006F7C8E"/>
    <w:rsid w:val="00700615"/>
    <w:rsid w:val="007012E1"/>
    <w:rsid w:val="007050F8"/>
    <w:rsid w:val="00710A8C"/>
    <w:rsid w:val="00713C97"/>
    <w:rsid w:val="007216E9"/>
    <w:rsid w:val="00730097"/>
    <w:rsid w:val="007368EB"/>
    <w:rsid w:val="00742845"/>
    <w:rsid w:val="00742BBA"/>
    <w:rsid w:val="00750222"/>
    <w:rsid w:val="0075201C"/>
    <w:rsid w:val="00763A18"/>
    <w:rsid w:val="00764074"/>
    <w:rsid w:val="00766DC0"/>
    <w:rsid w:val="00777B76"/>
    <w:rsid w:val="007853CC"/>
    <w:rsid w:val="00786EDE"/>
    <w:rsid w:val="0078799F"/>
    <w:rsid w:val="00794D61"/>
    <w:rsid w:val="007954E6"/>
    <w:rsid w:val="007A2F97"/>
    <w:rsid w:val="007B0EAB"/>
    <w:rsid w:val="007C7347"/>
    <w:rsid w:val="007F39E4"/>
    <w:rsid w:val="008221FC"/>
    <w:rsid w:val="0082290B"/>
    <w:rsid w:val="008273C9"/>
    <w:rsid w:val="008404C3"/>
    <w:rsid w:val="00843AC8"/>
    <w:rsid w:val="00850637"/>
    <w:rsid w:val="00860099"/>
    <w:rsid w:val="008622EB"/>
    <w:rsid w:val="008669D2"/>
    <w:rsid w:val="008824C5"/>
    <w:rsid w:val="00887A3E"/>
    <w:rsid w:val="00891498"/>
    <w:rsid w:val="008A2E6C"/>
    <w:rsid w:val="008A4D83"/>
    <w:rsid w:val="008A7740"/>
    <w:rsid w:val="008B3088"/>
    <w:rsid w:val="008C096C"/>
    <w:rsid w:val="008C492F"/>
    <w:rsid w:val="008D0688"/>
    <w:rsid w:val="008D4C94"/>
    <w:rsid w:val="008E1940"/>
    <w:rsid w:val="008E5E61"/>
    <w:rsid w:val="008E7ADE"/>
    <w:rsid w:val="008F1ACA"/>
    <w:rsid w:val="008F3AE4"/>
    <w:rsid w:val="008F4DBF"/>
    <w:rsid w:val="009015BB"/>
    <w:rsid w:val="009117DC"/>
    <w:rsid w:val="00913C22"/>
    <w:rsid w:val="00936F41"/>
    <w:rsid w:val="009427A2"/>
    <w:rsid w:val="00944B8D"/>
    <w:rsid w:val="00952044"/>
    <w:rsid w:val="009546F5"/>
    <w:rsid w:val="00957CD0"/>
    <w:rsid w:val="00961F8F"/>
    <w:rsid w:val="00967045"/>
    <w:rsid w:val="0097286D"/>
    <w:rsid w:val="009860D9"/>
    <w:rsid w:val="00987D55"/>
    <w:rsid w:val="009905D2"/>
    <w:rsid w:val="00992C3F"/>
    <w:rsid w:val="00995F67"/>
    <w:rsid w:val="009A785D"/>
    <w:rsid w:val="009B06DB"/>
    <w:rsid w:val="009B697F"/>
    <w:rsid w:val="009E2500"/>
    <w:rsid w:val="009E2508"/>
    <w:rsid w:val="00A22503"/>
    <w:rsid w:val="00A241A9"/>
    <w:rsid w:val="00A32F53"/>
    <w:rsid w:val="00A4116C"/>
    <w:rsid w:val="00A53C3A"/>
    <w:rsid w:val="00A57E11"/>
    <w:rsid w:val="00A6711C"/>
    <w:rsid w:val="00A735AC"/>
    <w:rsid w:val="00A75A52"/>
    <w:rsid w:val="00A76A22"/>
    <w:rsid w:val="00A84219"/>
    <w:rsid w:val="00A8689C"/>
    <w:rsid w:val="00A87C62"/>
    <w:rsid w:val="00A912E9"/>
    <w:rsid w:val="00A91957"/>
    <w:rsid w:val="00A94592"/>
    <w:rsid w:val="00A94739"/>
    <w:rsid w:val="00A97258"/>
    <w:rsid w:val="00AA22CC"/>
    <w:rsid w:val="00AC02B0"/>
    <w:rsid w:val="00AC70A2"/>
    <w:rsid w:val="00AF15F9"/>
    <w:rsid w:val="00AF509A"/>
    <w:rsid w:val="00B04F68"/>
    <w:rsid w:val="00B06E27"/>
    <w:rsid w:val="00B073E4"/>
    <w:rsid w:val="00B10483"/>
    <w:rsid w:val="00B11F61"/>
    <w:rsid w:val="00B13CEA"/>
    <w:rsid w:val="00B16665"/>
    <w:rsid w:val="00B16904"/>
    <w:rsid w:val="00B40174"/>
    <w:rsid w:val="00B550A4"/>
    <w:rsid w:val="00B550A6"/>
    <w:rsid w:val="00B55372"/>
    <w:rsid w:val="00B604A3"/>
    <w:rsid w:val="00B76887"/>
    <w:rsid w:val="00B8181E"/>
    <w:rsid w:val="00B9154B"/>
    <w:rsid w:val="00B94CCE"/>
    <w:rsid w:val="00B97182"/>
    <w:rsid w:val="00BA0FAC"/>
    <w:rsid w:val="00BB1458"/>
    <w:rsid w:val="00BB4130"/>
    <w:rsid w:val="00BC3F64"/>
    <w:rsid w:val="00BC4D13"/>
    <w:rsid w:val="00BC6467"/>
    <w:rsid w:val="00BC7FC4"/>
    <w:rsid w:val="00BD104B"/>
    <w:rsid w:val="00BD4701"/>
    <w:rsid w:val="00BE3945"/>
    <w:rsid w:val="00BF7B7D"/>
    <w:rsid w:val="00C0155A"/>
    <w:rsid w:val="00C1133F"/>
    <w:rsid w:val="00C14BC9"/>
    <w:rsid w:val="00C22154"/>
    <w:rsid w:val="00C23407"/>
    <w:rsid w:val="00C23D95"/>
    <w:rsid w:val="00C255AF"/>
    <w:rsid w:val="00C25F9F"/>
    <w:rsid w:val="00C43ACC"/>
    <w:rsid w:val="00C46B23"/>
    <w:rsid w:val="00C47589"/>
    <w:rsid w:val="00C54154"/>
    <w:rsid w:val="00C55A15"/>
    <w:rsid w:val="00C5642C"/>
    <w:rsid w:val="00C72971"/>
    <w:rsid w:val="00C729D4"/>
    <w:rsid w:val="00C72D84"/>
    <w:rsid w:val="00C74E36"/>
    <w:rsid w:val="00C779AA"/>
    <w:rsid w:val="00C921BA"/>
    <w:rsid w:val="00C9531E"/>
    <w:rsid w:val="00CA3187"/>
    <w:rsid w:val="00CB0ED9"/>
    <w:rsid w:val="00CB64C7"/>
    <w:rsid w:val="00CB7685"/>
    <w:rsid w:val="00CC197B"/>
    <w:rsid w:val="00CD660B"/>
    <w:rsid w:val="00CD7B16"/>
    <w:rsid w:val="00CE4108"/>
    <w:rsid w:val="00CE4AA7"/>
    <w:rsid w:val="00CF7D30"/>
    <w:rsid w:val="00D10DA7"/>
    <w:rsid w:val="00D1172D"/>
    <w:rsid w:val="00D15A4C"/>
    <w:rsid w:val="00D208D0"/>
    <w:rsid w:val="00D25565"/>
    <w:rsid w:val="00D259EE"/>
    <w:rsid w:val="00D31462"/>
    <w:rsid w:val="00D325A3"/>
    <w:rsid w:val="00D423CB"/>
    <w:rsid w:val="00D4275E"/>
    <w:rsid w:val="00D44053"/>
    <w:rsid w:val="00D507E8"/>
    <w:rsid w:val="00D54AAE"/>
    <w:rsid w:val="00D60430"/>
    <w:rsid w:val="00D70A44"/>
    <w:rsid w:val="00D70E89"/>
    <w:rsid w:val="00D713E1"/>
    <w:rsid w:val="00D801D8"/>
    <w:rsid w:val="00D82720"/>
    <w:rsid w:val="00D85E2C"/>
    <w:rsid w:val="00D95FBF"/>
    <w:rsid w:val="00D968C6"/>
    <w:rsid w:val="00D96CFF"/>
    <w:rsid w:val="00DA316B"/>
    <w:rsid w:val="00DA5576"/>
    <w:rsid w:val="00DC022E"/>
    <w:rsid w:val="00DC1F86"/>
    <w:rsid w:val="00DC2220"/>
    <w:rsid w:val="00DD3AE0"/>
    <w:rsid w:val="00DD5EF0"/>
    <w:rsid w:val="00DD66BB"/>
    <w:rsid w:val="00DD6A68"/>
    <w:rsid w:val="00DE4363"/>
    <w:rsid w:val="00DE4C26"/>
    <w:rsid w:val="00DE5688"/>
    <w:rsid w:val="00DE77A8"/>
    <w:rsid w:val="00E02F08"/>
    <w:rsid w:val="00E05741"/>
    <w:rsid w:val="00E07966"/>
    <w:rsid w:val="00E10993"/>
    <w:rsid w:val="00E1152A"/>
    <w:rsid w:val="00E1496B"/>
    <w:rsid w:val="00E24357"/>
    <w:rsid w:val="00E252D1"/>
    <w:rsid w:val="00E27836"/>
    <w:rsid w:val="00E42114"/>
    <w:rsid w:val="00E464F3"/>
    <w:rsid w:val="00E53413"/>
    <w:rsid w:val="00E614FF"/>
    <w:rsid w:val="00E63F56"/>
    <w:rsid w:val="00E675F0"/>
    <w:rsid w:val="00E81003"/>
    <w:rsid w:val="00E971B4"/>
    <w:rsid w:val="00EA02A8"/>
    <w:rsid w:val="00EA0F8B"/>
    <w:rsid w:val="00EA3FE9"/>
    <w:rsid w:val="00EB2404"/>
    <w:rsid w:val="00EB5786"/>
    <w:rsid w:val="00EB7D2F"/>
    <w:rsid w:val="00EC0039"/>
    <w:rsid w:val="00ED14B8"/>
    <w:rsid w:val="00ED2C78"/>
    <w:rsid w:val="00ED34F5"/>
    <w:rsid w:val="00ED54F6"/>
    <w:rsid w:val="00EE4A6D"/>
    <w:rsid w:val="00EF4F6C"/>
    <w:rsid w:val="00EF666A"/>
    <w:rsid w:val="00F0175D"/>
    <w:rsid w:val="00F043D0"/>
    <w:rsid w:val="00F060A3"/>
    <w:rsid w:val="00F06692"/>
    <w:rsid w:val="00F06740"/>
    <w:rsid w:val="00F1040D"/>
    <w:rsid w:val="00F14E3E"/>
    <w:rsid w:val="00F30C0A"/>
    <w:rsid w:val="00F3193E"/>
    <w:rsid w:val="00F3650E"/>
    <w:rsid w:val="00F468FD"/>
    <w:rsid w:val="00F50008"/>
    <w:rsid w:val="00F50F71"/>
    <w:rsid w:val="00F52F09"/>
    <w:rsid w:val="00F537F0"/>
    <w:rsid w:val="00F561B1"/>
    <w:rsid w:val="00F56599"/>
    <w:rsid w:val="00F647EC"/>
    <w:rsid w:val="00F6503C"/>
    <w:rsid w:val="00F72FA7"/>
    <w:rsid w:val="00F9463D"/>
    <w:rsid w:val="00FA213E"/>
    <w:rsid w:val="00FA5658"/>
    <w:rsid w:val="00FB7FD6"/>
    <w:rsid w:val="00FC4D79"/>
    <w:rsid w:val="00FD33DA"/>
    <w:rsid w:val="00FE37F0"/>
    <w:rsid w:val="00FF60F0"/>
    <w:rsid w:val="00FF651E"/>
    <w:rsid w:val="00FF6813"/>
    <w:rsid w:val="00FF7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DC"/>
    <w:rPr>
      <w:sz w:val="24"/>
      <w:szCs w:val="22"/>
      <w:lang w:eastAsia="en-US"/>
    </w:rPr>
  </w:style>
  <w:style w:type="paragraph" w:styleId="Heading5">
    <w:name w:val="heading 5"/>
    <w:basedOn w:val="Normal"/>
    <w:next w:val="Normal"/>
    <w:link w:val="Heading5Char"/>
    <w:qFormat/>
    <w:rsid w:val="005E7549"/>
    <w:pPr>
      <w:keepNext/>
      <w:tabs>
        <w:tab w:val="num" w:pos="0"/>
      </w:tabs>
      <w:suppressAutoHyphens/>
      <w:jc w:val="center"/>
      <w:outlineLvl w:val="4"/>
    </w:pPr>
    <w:rPr>
      <w:rFonts w:eastAsia="Times New Roman"/>
      <w:caps/>
      <w:sz w:val="28"/>
      <w:szCs w:val="24"/>
      <w:lang w:eastAsia="ar-SA"/>
    </w:rPr>
  </w:style>
  <w:style w:type="paragraph" w:styleId="Heading6">
    <w:name w:val="heading 6"/>
    <w:basedOn w:val="Normal"/>
    <w:next w:val="Normal"/>
    <w:link w:val="Heading6Char"/>
    <w:qFormat/>
    <w:rsid w:val="005E7549"/>
    <w:pPr>
      <w:keepNext/>
      <w:tabs>
        <w:tab w:val="num" w:pos="0"/>
      </w:tabs>
      <w:suppressAutoHyphens/>
      <w:spacing w:after="120"/>
      <w:jc w:val="right"/>
      <w:outlineLvl w:val="5"/>
    </w:pPr>
    <w:rPr>
      <w:rFonts w:eastAsia="Times New Roman"/>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E7549"/>
    <w:pPr>
      <w:suppressAutoHyphens/>
      <w:spacing w:after="120"/>
      <w:ind w:firstLine="709"/>
      <w:jc w:val="both"/>
    </w:pPr>
    <w:rPr>
      <w:rFonts w:eastAsia="Times New Roman"/>
      <w:sz w:val="28"/>
      <w:szCs w:val="28"/>
      <w:lang w:eastAsia="ar-SA"/>
    </w:rPr>
  </w:style>
  <w:style w:type="character" w:customStyle="1" w:styleId="BodyTextIndent2Char">
    <w:name w:val="Body Text Indent 2 Char"/>
    <w:link w:val="BodyTextIndent2"/>
    <w:semiHidden/>
    <w:rsid w:val="005E7549"/>
    <w:rPr>
      <w:rFonts w:eastAsia="Times New Roman" w:cs="Times New Roman"/>
      <w:sz w:val="28"/>
      <w:szCs w:val="28"/>
      <w:lang w:eastAsia="ar-SA"/>
    </w:rPr>
  </w:style>
  <w:style w:type="paragraph" w:styleId="BodyTextIndent">
    <w:name w:val="Body Text Indent"/>
    <w:basedOn w:val="Normal"/>
    <w:link w:val="BodyTextIndentChar"/>
    <w:semiHidden/>
    <w:rsid w:val="005E7549"/>
    <w:pPr>
      <w:suppressAutoHyphens/>
      <w:ind w:firstLine="709"/>
    </w:pPr>
    <w:rPr>
      <w:rFonts w:eastAsia="Times New Roman"/>
      <w:szCs w:val="24"/>
      <w:lang w:eastAsia="ar-SA"/>
    </w:rPr>
  </w:style>
  <w:style w:type="character" w:customStyle="1" w:styleId="BodyTextIndentChar">
    <w:name w:val="Body Text Indent Char"/>
    <w:link w:val="BodyTextIndent"/>
    <w:semiHidden/>
    <w:rsid w:val="005E7549"/>
    <w:rPr>
      <w:rFonts w:eastAsia="Times New Roman" w:cs="Times New Roman"/>
      <w:szCs w:val="24"/>
      <w:lang w:eastAsia="ar-SA"/>
    </w:rPr>
  </w:style>
  <w:style w:type="character" w:customStyle="1" w:styleId="Heading5Char">
    <w:name w:val="Heading 5 Char"/>
    <w:link w:val="Heading5"/>
    <w:rsid w:val="005E7549"/>
    <w:rPr>
      <w:rFonts w:eastAsia="Times New Roman" w:cs="Times New Roman"/>
      <w:caps/>
      <w:sz w:val="28"/>
      <w:szCs w:val="24"/>
      <w:lang w:eastAsia="ar-SA"/>
    </w:rPr>
  </w:style>
  <w:style w:type="character" w:customStyle="1" w:styleId="Heading6Char">
    <w:name w:val="Heading 6 Char"/>
    <w:link w:val="Heading6"/>
    <w:rsid w:val="005E7549"/>
    <w:rPr>
      <w:rFonts w:eastAsia="Times New Roman" w:cs="Times New Roman"/>
      <w:iCs/>
      <w:sz w:val="28"/>
      <w:szCs w:val="28"/>
      <w:lang w:eastAsia="ar-SA"/>
    </w:rPr>
  </w:style>
  <w:style w:type="character" w:customStyle="1" w:styleId="WW8Num4z0">
    <w:name w:val="WW8Num4z0"/>
    <w:rsid w:val="005E7549"/>
    <w:rPr>
      <w:b w:val="0"/>
    </w:rPr>
  </w:style>
  <w:style w:type="paragraph" w:styleId="NormalWeb">
    <w:name w:val="Normal (Web)"/>
    <w:basedOn w:val="Normal"/>
    <w:rsid w:val="005E7549"/>
    <w:pPr>
      <w:spacing w:before="100" w:beforeAutospacing="1" w:after="100" w:afterAutospacing="1"/>
    </w:pPr>
    <w:rPr>
      <w:rFonts w:eastAsia="Times New Roman"/>
      <w:szCs w:val="24"/>
      <w:lang w:eastAsia="lv-LV"/>
    </w:rPr>
  </w:style>
  <w:style w:type="paragraph" w:customStyle="1" w:styleId="naisf">
    <w:name w:val="naisf"/>
    <w:basedOn w:val="Normal"/>
    <w:rsid w:val="003B0E3F"/>
    <w:pPr>
      <w:spacing w:before="75" w:after="75"/>
      <w:ind w:firstLine="375"/>
      <w:jc w:val="both"/>
    </w:pPr>
    <w:rPr>
      <w:rFonts w:eastAsia="Times New Roman"/>
      <w:szCs w:val="24"/>
      <w:lang w:eastAsia="lv-LV"/>
    </w:rPr>
  </w:style>
  <w:style w:type="paragraph" w:customStyle="1" w:styleId="Bezatstarpm1">
    <w:name w:val="Bez atstarpēm1"/>
    <w:uiPriority w:val="1"/>
    <w:qFormat/>
    <w:rsid w:val="003B0E3F"/>
    <w:rPr>
      <w:rFonts w:eastAsia="Times New Roman"/>
      <w:sz w:val="24"/>
      <w:szCs w:val="24"/>
      <w:lang w:val="en-GB" w:eastAsia="en-US"/>
    </w:rPr>
  </w:style>
  <w:style w:type="character" w:styleId="CommentReference">
    <w:name w:val="annotation reference"/>
    <w:semiHidden/>
    <w:rsid w:val="003B0E3F"/>
    <w:rPr>
      <w:sz w:val="16"/>
      <w:szCs w:val="16"/>
    </w:rPr>
  </w:style>
  <w:style w:type="paragraph" w:styleId="Header">
    <w:name w:val="header"/>
    <w:basedOn w:val="Normal"/>
    <w:link w:val="HeaderChar"/>
    <w:uiPriority w:val="99"/>
    <w:unhideWhenUsed/>
    <w:rsid w:val="00E53413"/>
    <w:pPr>
      <w:tabs>
        <w:tab w:val="center" w:pos="4153"/>
        <w:tab w:val="right" w:pos="8306"/>
      </w:tabs>
    </w:pPr>
  </w:style>
  <w:style w:type="character" w:customStyle="1" w:styleId="HeaderChar">
    <w:name w:val="Header Char"/>
    <w:basedOn w:val="DefaultParagraphFont"/>
    <w:link w:val="Header"/>
    <w:uiPriority w:val="99"/>
    <w:rsid w:val="00E53413"/>
  </w:style>
  <w:style w:type="paragraph" w:styleId="Footer">
    <w:name w:val="footer"/>
    <w:basedOn w:val="Normal"/>
    <w:link w:val="FooterChar"/>
    <w:unhideWhenUsed/>
    <w:rsid w:val="00E53413"/>
    <w:pPr>
      <w:tabs>
        <w:tab w:val="center" w:pos="4153"/>
        <w:tab w:val="right" w:pos="8306"/>
      </w:tabs>
    </w:pPr>
  </w:style>
  <w:style w:type="character" w:customStyle="1" w:styleId="FooterChar">
    <w:name w:val="Footer Char"/>
    <w:basedOn w:val="DefaultParagraphFont"/>
    <w:link w:val="Footer"/>
    <w:rsid w:val="00E53413"/>
  </w:style>
  <w:style w:type="paragraph" w:styleId="CommentText">
    <w:name w:val="annotation text"/>
    <w:basedOn w:val="Normal"/>
    <w:link w:val="CommentTextChar"/>
    <w:uiPriority w:val="99"/>
    <w:semiHidden/>
    <w:unhideWhenUsed/>
    <w:rsid w:val="001C087D"/>
    <w:rPr>
      <w:sz w:val="20"/>
      <w:szCs w:val="20"/>
    </w:rPr>
  </w:style>
  <w:style w:type="character" w:customStyle="1" w:styleId="CommentTextChar">
    <w:name w:val="Comment Text Char"/>
    <w:link w:val="CommentText"/>
    <w:uiPriority w:val="99"/>
    <w:semiHidden/>
    <w:rsid w:val="001C087D"/>
    <w:rPr>
      <w:lang w:eastAsia="en-US"/>
    </w:rPr>
  </w:style>
  <w:style w:type="paragraph" w:styleId="CommentSubject">
    <w:name w:val="annotation subject"/>
    <w:basedOn w:val="CommentText"/>
    <w:next w:val="CommentText"/>
    <w:link w:val="CommentSubjectChar"/>
    <w:uiPriority w:val="99"/>
    <w:semiHidden/>
    <w:unhideWhenUsed/>
    <w:rsid w:val="001C087D"/>
    <w:rPr>
      <w:b/>
      <w:bCs/>
    </w:rPr>
  </w:style>
  <w:style w:type="character" w:customStyle="1" w:styleId="CommentSubjectChar">
    <w:name w:val="Comment Subject Char"/>
    <w:link w:val="CommentSubject"/>
    <w:uiPriority w:val="99"/>
    <w:semiHidden/>
    <w:rsid w:val="001C087D"/>
    <w:rPr>
      <w:b/>
      <w:bCs/>
      <w:lang w:eastAsia="en-US"/>
    </w:rPr>
  </w:style>
  <w:style w:type="paragraph" w:styleId="BalloonText">
    <w:name w:val="Balloon Text"/>
    <w:basedOn w:val="Normal"/>
    <w:link w:val="BalloonTextChar"/>
    <w:uiPriority w:val="99"/>
    <w:semiHidden/>
    <w:unhideWhenUsed/>
    <w:rsid w:val="001C087D"/>
    <w:rPr>
      <w:rFonts w:ascii="Tahoma" w:hAnsi="Tahoma" w:cs="Tahoma"/>
      <w:sz w:val="16"/>
      <w:szCs w:val="16"/>
    </w:rPr>
  </w:style>
  <w:style w:type="character" w:customStyle="1" w:styleId="BalloonTextChar">
    <w:name w:val="Balloon Text Char"/>
    <w:link w:val="BalloonText"/>
    <w:uiPriority w:val="99"/>
    <w:semiHidden/>
    <w:rsid w:val="001C087D"/>
    <w:rPr>
      <w:rFonts w:ascii="Tahoma" w:hAnsi="Tahoma" w:cs="Tahoma"/>
      <w:sz w:val="16"/>
      <w:szCs w:val="16"/>
      <w:lang w:eastAsia="en-US"/>
    </w:rPr>
  </w:style>
  <w:style w:type="character" w:styleId="Hyperlink">
    <w:name w:val="Hyperlink"/>
    <w:uiPriority w:val="99"/>
    <w:semiHidden/>
    <w:unhideWhenUsed/>
    <w:rsid w:val="000F7A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DC"/>
    <w:rPr>
      <w:sz w:val="24"/>
      <w:szCs w:val="22"/>
      <w:lang w:eastAsia="en-US"/>
    </w:rPr>
  </w:style>
  <w:style w:type="paragraph" w:styleId="Heading5">
    <w:name w:val="heading 5"/>
    <w:basedOn w:val="Normal"/>
    <w:next w:val="Normal"/>
    <w:link w:val="Heading5Char"/>
    <w:qFormat/>
    <w:rsid w:val="005E7549"/>
    <w:pPr>
      <w:keepNext/>
      <w:tabs>
        <w:tab w:val="num" w:pos="0"/>
      </w:tabs>
      <w:suppressAutoHyphens/>
      <w:jc w:val="center"/>
      <w:outlineLvl w:val="4"/>
    </w:pPr>
    <w:rPr>
      <w:rFonts w:eastAsia="Times New Roman"/>
      <w:caps/>
      <w:sz w:val="28"/>
      <w:szCs w:val="24"/>
      <w:lang w:eastAsia="ar-SA"/>
    </w:rPr>
  </w:style>
  <w:style w:type="paragraph" w:styleId="Heading6">
    <w:name w:val="heading 6"/>
    <w:basedOn w:val="Normal"/>
    <w:next w:val="Normal"/>
    <w:link w:val="Heading6Char"/>
    <w:qFormat/>
    <w:rsid w:val="005E7549"/>
    <w:pPr>
      <w:keepNext/>
      <w:tabs>
        <w:tab w:val="num" w:pos="0"/>
      </w:tabs>
      <w:suppressAutoHyphens/>
      <w:spacing w:after="120"/>
      <w:jc w:val="right"/>
      <w:outlineLvl w:val="5"/>
    </w:pPr>
    <w:rPr>
      <w:rFonts w:eastAsia="Times New Roman"/>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E7549"/>
    <w:pPr>
      <w:suppressAutoHyphens/>
      <w:spacing w:after="120"/>
      <w:ind w:firstLine="709"/>
      <w:jc w:val="both"/>
    </w:pPr>
    <w:rPr>
      <w:rFonts w:eastAsia="Times New Roman"/>
      <w:sz w:val="28"/>
      <w:szCs w:val="28"/>
      <w:lang w:eastAsia="ar-SA"/>
    </w:rPr>
  </w:style>
  <w:style w:type="character" w:customStyle="1" w:styleId="BodyTextIndent2Char">
    <w:name w:val="Body Text Indent 2 Char"/>
    <w:link w:val="BodyTextIndent2"/>
    <w:semiHidden/>
    <w:rsid w:val="005E7549"/>
    <w:rPr>
      <w:rFonts w:eastAsia="Times New Roman" w:cs="Times New Roman"/>
      <w:sz w:val="28"/>
      <w:szCs w:val="28"/>
      <w:lang w:eastAsia="ar-SA"/>
    </w:rPr>
  </w:style>
  <w:style w:type="paragraph" w:styleId="BodyTextIndent">
    <w:name w:val="Body Text Indent"/>
    <w:basedOn w:val="Normal"/>
    <w:link w:val="BodyTextIndentChar"/>
    <w:semiHidden/>
    <w:rsid w:val="005E7549"/>
    <w:pPr>
      <w:suppressAutoHyphens/>
      <w:ind w:firstLine="709"/>
    </w:pPr>
    <w:rPr>
      <w:rFonts w:eastAsia="Times New Roman"/>
      <w:szCs w:val="24"/>
      <w:lang w:eastAsia="ar-SA"/>
    </w:rPr>
  </w:style>
  <w:style w:type="character" w:customStyle="1" w:styleId="BodyTextIndentChar">
    <w:name w:val="Body Text Indent Char"/>
    <w:link w:val="BodyTextIndent"/>
    <w:semiHidden/>
    <w:rsid w:val="005E7549"/>
    <w:rPr>
      <w:rFonts w:eastAsia="Times New Roman" w:cs="Times New Roman"/>
      <w:szCs w:val="24"/>
      <w:lang w:eastAsia="ar-SA"/>
    </w:rPr>
  </w:style>
  <w:style w:type="character" w:customStyle="1" w:styleId="Heading5Char">
    <w:name w:val="Heading 5 Char"/>
    <w:link w:val="Heading5"/>
    <w:rsid w:val="005E7549"/>
    <w:rPr>
      <w:rFonts w:eastAsia="Times New Roman" w:cs="Times New Roman"/>
      <w:caps/>
      <w:sz w:val="28"/>
      <w:szCs w:val="24"/>
      <w:lang w:eastAsia="ar-SA"/>
    </w:rPr>
  </w:style>
  <w:style w:type="character" w:customStyle="1" w:styleId="Heading6Char">
    <w:name w:val="Heading 6 Char"/>
    <w:link w:val="Heading6"/>
    <w:rsid w:val="005E7549"/>
    <w:rPr>
      <w:rFonts w:eastAsia="Times New Roman" w:cs="Times New Roman"/>
      <w:iCs/>
      <w:sz w:val="28"/>
      <w:szCs w:val="28"/>
      <w:lang w:eastAsia="ar-SA"/>
    </w:rPr>
  </w:style>
  <w:style w:type="character" w:customStyle="1" w:styleId="WW8Num4z0">
    <w:name w:val="WW8Num4z0"/>
    <w:rsid w:val="005E7549"/>
    <w:rPr>
      <w:b w:val="0"/>
    </w:rPr>
  </w:style>
  <w:style w:type="paragraph" w:styleId="NormalWeb">
    <w:name w:val="Normal (Web)"/>
    <w:basedOn w:val="Normal"/>
    <w:rsid w:val="005E7549"/>
    <w:pPr>
      <w:spacing w:before="100" w:beforeAutospacing="1" w:after="100" w:afterAutospacing="1"/>
    </w:pPr>
    <w:rPr>
      <w:rFonts w:eastAsia="Times New Roman"/>
      <w:szCs w:val="24"/>
      <w:lang w:eastAsia="lv-LV"/>
    </w:rPr>
  </w:style>
  <w:style w:type="paragraph" w:customStyle="1" w:styleId="naisf">
    <w:name w:val="naisf"/>
    <w:basedOn w:val="Normal"/>
    <w:rsid w:val="003B0E3F"/>
    <w:pPr>
      <w:spacing w:before="75" w:after="75"/>
      <w:ind w:firstLine="375"/>
      <w:jc w:val="both"/>
    </w:pPr>
    <w:rPr>
      <w:rFonts w:eastAsia="Times New Roman"/>
      <w:szCs w:val="24"/>
      <w:lang w:eastAsia="lv-LV"/>
    </w:rPr>
  </w:style>
  <w:style w:type="paragraph" w:customStyle="1" w:styleId="Bezatstarpm1">
    <w:name w:val="Bez atstarpēm1"/>
    <w:uiPriority w:val="1"/>
    <w:qFormat/>
    <w:rsid w:val="003B0E3F"/>
    <w:rPr>
      <w:rFonts w:eastAsia="Times New Roman"/>
      <w:sz w:val="24"/>
      <w:szCs w:val="24"/>
      <w:lang w:val="en-GB" w:eastAsia="en-US"/>
    </w:rPr>
  </w:style>
  <w:style w:type="character" w:styleId="CommentReference">
    <w:name w:val="annotation reference"/>
    <w:semiHidden/>
    <w:rsid w:val="003B0E3F"/>
    <w:rPr>
      <w:sz w:val="16"/>
      <w:szCs w:val="16"/>
    </w:rPr>
  </w:style>
  <w:style w:type="paragraph" w:styleId="Header">
    <w:name w:val="header"/>
    <w:basedOn w:val="Normal"/>
    <w:link w:val="HeaderChar"/>
    <w:uiPriority w:val="99"/>
    <w:unhideWhenUsed/>
    <w:rsid w:val="00E53413"/>
    <w:pPr>
      <w:tabs>
        <w:tab w:val="center" w:pos="4153"/>
        <w:tab w:val="right" w:pos="8306"/>
      </w:tabs>
    </w:pPr>
  </w:style>
  <w:style w:type="character" w:customStyle="1" w:styleId="HeaderChar">
    <w:name w:val="Header Char"/>
    <w:basedOn w:val="DefaultParagraphFont"/>
    <w:link w:val="Header"/>
    <w:uiPriority w:val="99"/>
    <w:rsid w:val="00E53413"/>
  </w:style>
  <w:style w:type="paragraph" w:styleId="Footer">
    <w:name w:val="footer"/>
    <w:basedOn w:val="Normal"/>
    <w:link w:val="FooterChar"/>
    <w:unhideWhenUsed/>
    <w:rsid w:val="00E53413"/>
    <w:pPr>
      <w:tabs>
        <w:tab w:val="center" w:pos="4153"/>
        <w:tab w:val="right" w:pos="8306"/>
      </w:tabs>
    </w:pPr>
  </w:style>
  <w:style w:type="character" w:customStyle="1" w:styleId="FooterChar">
    <w:name w:val="Footer Char"/>
    <w:basedOn w:val="DefaultParagraphFont"/>
    <w:link w:val="Footer"/>
    <w:rsid w:val="00E53413"/>
  </w:style>
  <w:style w:type="paragraph" w:styleId="CommentText">
    <w:name w:val="annotation text"/>
    <w:basedOn w:val="Normal"/>
    <w:link w:val="CommentTextChar"/>
    <w:uiPriority w:val="99"/>
    <w:semiHidden/>
    <w:unhideWhenUsed/>
    <w:rsid w:val="001C087D"/>
    <w:rPr>
      <w:sz w:val="20"/>
      <w:szCs w:val="20"/>
    </w:rPr>
  </w:style>
  <w:style w:type="character" w:customStyle="1" w:styleId="CommentTextChar">
    <w:name w:val="Comment Text Char"/>
    <w:link w:val="CommentText"/>
    <w:uiPriority w:val="99"/>
    <w:semiHidden/>
    <w:rsid w:val="001C087D"/>
    <w:rPr>
      <w:lang w:eastAsia="en-US"/>
    </w:rPr>
  </w:style>
  <w:style w:type="paragraph" w:styleId="CommentSubject">
    <w:name w:val="annotation subject"/>
    <w:basedOn w:val="CommentText"/>
    <w:next w:val="CommentText"/>
    <w:link w:val="CommentSubjectChar"/>
    <w:uiPriority w:val="99"/>
    <w:semiHidden/>
    <w:unhideWhenUsed/>
    <w:rsid w:val="001C087D"/>
    <w:rPr>
      <w:b/>
      <w:bCs/>
    </w:rPr>
  </w:style>
  <w:style w:type="character" w:customStyle="1" w:styleId="CommentSubjectChar">
    <w:name w:val="Comment Subject Char"/>
    <w:link w:val="CommentSubject"/>
    <w:uiPriority w:val="99"/>
    <w:semiHidden/>
    <w:rsid w:val="001C087D"/>
    <w:rPr>
      <w:b/>
      <w:bCs/>
      <w:lang w:eastAsia="en-US"/>
    </w:rPr>
  </w:style>
  <w:style w:type="paragraph" w:styleId="BalloonText">
    <w:name w:val="Balloon Text"/>
    <w:basedOn w:val="Normal"/>
    <w:link w:val="BalloonTextChar"/>
    <w:uiPriority w:val="99"/>
    <w:semiHidden/>
    <w:unhideWhenUsed/>
    <w:rsid w:val="001C087D"/>
    <w:rPr>
      <w:rFonts w:ascii="Tahoma" w:hAnsi="Tahoma" w:cs="Tahoma"/>
      <w:sz w:val="16"/>
      <w:szCs w:val="16"/>
    </w:rPr>
  </w:style>
  <w:style w:type="character" w:customStyle="1" w:styleId="BalloonTextChar">
    <w:name w:val="Balloon Text Char"/>
    <w:link w:val="BalloonText"/>
    <w:uiPriority w:val="99"/>
    <w:semiHidden/>
    <w:rsid w:val="001C087D"/>
    <w:rPr>
      <w:rFonts w:ascii="Tahoma" w:hAnsi="Tahoma" w:cs="Tahoma"/>
      <w:sz w:val="16"/>
      <w:szCs w:val="16"/>
      <w:lang w:eastAsia="en-US"/>
    </w:rPr>
  </w:style>
  <w:style w:type="character" w:styleId="Hyperlink">
    <w:name w:val="Hyperlink"/>
    <w:uiPriority w:val="99"/>
    <w:semiHidden/>
    <w:unhideWhenUsed/>
    <w:rsid w:val="000F7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22532">
      <w:bodyDiv w:val="1"/>
      <w:marLeft w:val="0"/>
      <w:marRight w:val="0"/>
      <w:marTop w:val="0"/>
      <w:marBottom w:val="0"/>
      <w:divBdr>
        <w:top w:val="none" w:sz="0" w:space="0" w:color="auto"/>
        <w:left w:val="none" w:sz="0" w:space="0" w:color="auto"/>
        <w:bottom w:val="none" w:sz="0" w:space="0" w:color="auto"/>
        <w:right w:val="none" w:sz="0" w:space="0" w:color="auto"/>
      </w:divBdr>
      <w:divsChild>
        <w:div w:id="19011841">
          <w:marLeft w:val="0"/>
          <w:marRight w:val="0"/>
          <w:marTop w:val="0"/>
          <w:marBottom w:val="0"/>
          <w:divBdr>
            <w:top w:val="none" w:sz="0" w:space="0" w:color="auto"/>
            <w:left w:val="none" w:sz="0" w:space="0" w:color="auto"/>
            <w:bottom w:val="none" w:sz="0" w:space="0" w:color="auto"/>
            <w:right w:val="none" w:sz="0" w:space="0" w:color="auto"/>
          </w:divBdr>
          <w:divsChild>
            <w:div w:id="1722945327">
              <w:marLeft w:val="0"/>
              <w:marRight w:val="0"/>
              <w:marTop w:val="0"/>
              <w:marBottom w:val="0"/>
              <w:divBdr>
                <w:top w:val="none" w:sz="0" w:space="0" w:color="auto"/>
                <w:left w:val="none" w:sz="0" w:space="0" w:color="auto"/>
                <w:bottom w:val="none" w:sz="0" w:space="0" w:color="auto"/>
                <w:right w:val="none" w:sz="0" w:space="0" w:color="auto"/>
              </w:divBdr>
            </w:div>
          </w:divsChild>
        </w:div>
        <w:div w:id="24215069">
          <w:marLeft w:val="0"/>
          <w:marRight w:val="0"/>
          <w:marTop w:val="0"/>
          <w:marBottom w:val="0"/>
          <w:divBdr>
            <w:top w:val="none" w:sz="0" w:space="0" w:color="auto"/>
            <w:left w:val="none" w:sz="0" w:space="0" w:color="auto"/>
            <w:bottom w:val="none" w:sz="0" w:space="0" w:color="auto"/>
            <w:right w:val="none" w:sz="0" w:space="0" w:color="auto"/>
          </w:divBdr>
          <w:divsChild>
            <w:div w:id="310410058">
              <w:marLeft w:val="0"/>
              <w:marRight w:val="0"/>
              <w:marTop w:val="0"/>
              <w:marBottom w:val="0"/>
              <w:divBdr>
                <w:top w:val="none" w:sz="0" w:space="0" w:color="auto"/>
                <w:left w:val="none" w:sz="0" w:space="0" w:color="auto"/>
                <w:bottom w:val="none" w:sz="0" w:space="0" w:color="auto"/>
                <w:right w:val="none" w:sz="0" w:space="0" w:color="auto"/>
              </w:divBdr>
            </w:div>
          </w:divsChild>
        </w:div>
        <w:div w:id="40398564">
          <w:marLeft w:val="0"/>
          <w:marRight w:val="0"/>
          <w:marTop w:val="0"/>
          <w:marBottom w:val="0"/>
          <w:divBdr>
            <w:top w:val="none" w:sz="0" w:space="0" w:color="auto"/>
            <w:left w:val="none" w:sz="0" w:space="0" w:color="auto"/>
            <w:bottom w:val="none" w:sz="0" w:space="0" w:color="auto"/>
            <w:right w:val="none" w:sz="0" w:space="0" w:color="auto"/>
          </w:divBdr>
        </w:div>
        <w:div w:id="48920175">
          <w:marLeft w:val="0"/>
          <w:marRight w:val="0"/>
          <w:marTop w:val="0"/>
          <w:marBottom w:val="0"/>
          <w:divBdr>
            <w:top w:val="none" w:sz="0" w:space="0" w:color="auto"/>
            <w:left w:val="none" w:sz="0" w:space="0" w:color="auto"/>
            <w:bottom w:val="none" w:sz="0" w:space="0" w:color="auto"/>
            <w:right w:val="none" w:sz="0" w:space="0" w:color="auto"/>
          </w:divBdr>
        </w:div>
        <w:div w:id="56829264">
          <w:marLeft w:val="0"/>
          <w:marRight w:val="0"/>
          <w:marTop w:val="0"/>
          <w:marBottom w:val="0"/>
          <w:divBdr>
            <w:top w:val="none" w:sz="0" w:space="0" w:color="auto"/>
            <w:left w:val="none" w:sz="0" w:space="0" w:color="auto"/>
            <w:bottom w:val="none" w:sz="0" w:space="0" w:color="auto"/>
            <w:right w:val="none" w:sz="0" w:space="0" w:color="auto"/>
          </w:divBdr>
          <w:divsChild>
            <w:div w:id="846599496">
              <w:marLeft w:val="0"/>
              <w:marRight w:val="0"/>
              <w:marTop w:val="0"/>
              <w:marBottom w:val="0"/>
              <w:divBdr>
                <w:top w:val="none" w:sz="0" w:space="0" w:color="auto"/>
                <w:left w:val="none" w:sz="0" w:space="0" w:color="auto"/>
                <w:bottom w:val="none" w:sz="0" w:space="0" w:color="auto"/>
                <w:right w:val="none" w:sz="0" w:space="0" w:color="auto"/>
              </w:divBdr>
            </w:div>
          </w:divsChild>
        </w:div>
        <w:div w:id="61292315">
          <w:marLeft w:val="0"/>
          <w:marRight w:val="0"/>
          <w:marTop w:val="0"/>
          <w:marBottom w:val="0"/>
          <w:divBdr>
            <w:top w:val="none" w:sz="0" w:space="0" w:color="auto"/>
            <w:left w:val="none" w:sz="0" w:space="0" w:color="auto"/>
            <w:bottom w:val="none" w:sz="0" w:space="0" w:color="auto"/>
            <w:right w:val="none" w:sz="0" w:space="0" w:color="auto"/>
          </w:divBdr>
        </w:div>
        <w:div w:id="70279091">
          <w:marLeft w:val="0"/>
          <w:marRight w:val="0"/>
          <w:marTop w:val="0"/>
          <w:marBottom w:val="0"/>
          <w:divBdr>
            <w:top w:val="none" w:sz="0" w:space="0" w:color="auto"/>
            <w:left w:val="none" w:sz="0" w:space="0" w:color="auto"/>
            <w:bottom w:val="none" w:sz="0" w:space="0" w:color="auto"/>
            <w:right w:val="none" w:sz="0" w:space="0" w:color="auto"/>
          </w:divBdr>
          <w:divsChild>
            <w:div w:id="1396926171">
              <w:marLeft w:val="0"/>
              <w:marRight w:val="0"/>
              <w:marTop w:val="0"/>
              <w:marBottom w:val="0"/>
              <w:divBdr>
                <w:top w:val="none" w:sz="0" w:space="0" w:color="auto"/>
                <w:left w:val="none" w:sz="0" w:space="0" w:color="auto"/>
                <w:bottom w:val="none" w:sz="0" w:space="0" w:color="auto"/>
                <w:right w:val="none" w:sz="0" w:space="0" w:color="auto"/>
              </w:divBdr>
            </w:div>
          </w:divsChild>
        </w:div>
        <w:div w:id="84614740">
          <w:marLeft w:val="0"/>
          <w:marRight w:val="0"/>
          <w:marTop w:val="0"/>
          <w:marBottom w:val="0"/>
          <w:divBdr>
            <w:top w:val="none" w:sz="0" w:space="0" w:color="auto"/>
            <w:left w:val="none" w:sz="0" w:space="0" w:color="auto"/>
            <w:bottom w:val="none" w:sz="0" w:space="0" w:color="auto"/>
            <w:right w:val="none" w:sz="0" w:space="0" w:color="auto"/>
          </w:divBdr>
        </w:div>
        <w:div w:id="88890953">
          <w:marLeft w:val="0"/>
          <w:marRight w:val="0"/>
          <w:marTop w:val="0"/>
          <w:marBottom w:val="0"/>
          <w:divBdr>
            <w:top w:val="none" w:sz="0" w:space="0" w:color="auto"/>
            <w:left w:val="none" w:sz="0" w:space="0" w:color="auto"/>
            <w:bottom w:val="none" w:sz="0" w:space="0" w:color="auto"/>
            <w:right w:val="none" w:sz="0" w:space="0" w:color="auto"/>
          </w:divBdr>
          <w:divsChild>
            <w:div w:id="1356225709">
              <w:marLeft w:val="0"/>
              <w:marRight w:val="0"/>
              <w:marTop w:val="0"/>
              <w:marBottom w:val="0"/>
              <w:divBdr>
                <w:top w:val="none" w:sz="0" w:space="0" w:color="auto"/>
                <w:left w:val="none" w:sz="0" w:space="0" w:color="auto"/>
                <w:bottom w:val="none" w:sz="0" w:space="0" w:color="auto"/>
                <w:right w:val="none" w:sz="0" w:space="0" w:color="auto"/>
              </w:divBdr>
            </w:div>
          </w:divsChild>
        </w:div>
        <w:div w:id="112209515">
          <w:marLeft w:val="0"/>
          <w:marRight w:val="0"/>
          <w:marTop w:val="0"/>
          <w:marBottom w:val="0"/>
          <w:divBdr>
            <w:top w:val="none" w:sz="0" w:space="0" w:color="auto"/>
            <w:left w:val="none" w:sz="0" w:space="0" w:color="auto"/>
            <w:bottom w:val="none" w:sz="0" w:space="0" w:color="auto"/>
            <w:right w:val="none" w:sz="0" w:space="0" w:color="auto"/>
          </w:divBdr>
          <w:divsChild>
            <w:div w:id="1190527390">
              <w:marLeft w:val="0"/>
              <w:marRight w:val="0"/>
              <w:marTop w:val="0"/>
              <w:marBottom w:val="0"/>
              <w:divBdr>
                <w:top w:val="none" w:sz="0" w:space="0" w:color="auto"/>
                <w:left w:val="none" w:sz="0" w:space="0" w:color="auto"/>
                <w:bottom w:val="none" w:sz="0" w:space="0" w:color="auto"/>
                <w:right w:val="none" w:sz="0" w:space="0" w:color="auto"/>
              </w:divBdr>
            </w:div>
          </w:divsChild>
        </w:div>
        <w:div w:id="118425536">
          <w:marLeft w:val="0"/>
          <w:marRight w:val="0"/>
          <w:marTop w:val="0"/>
          <w:marBottom w:val="0"/>
          <w:divBdr>
            <w:top w:val="none" w:sz="0" w:space="0" w:color="auto"/>
            <w:left w:val="none" w:sz="0" w:space="0" w:color="auto"/>
            <w:bottom w:val="none" w:sz="0" w:space="0" w:color="auto"/>
            <w:right w:val="none" w:sz="0" w:space="0" w:color="auto"/>
          </w:divBdr>
          <w:divsChild>
            <w:div w:id="1049261308">
              <w:marLeft w:val="0"/>
              <w:marRight w:val="0"/>
              <w:marTop w:val="0"/>
              <w:marBottom w:val="0"/>
              <w:divBdr>
                <w:top w:val="none" w:sz="0" w:space="0" w:color="auto"/>
                <w:left w:val="none" w:sz="0" w:space="0" w:color="auto"/>
                <w:bottom w:val="none" w:sz="0" w:space="0" w:color="auto"/>
                <w:right w:val="none" w:sz="0" w:space="0" w:color="auto"/>
              </w:divBdr>
            </w:div>
          </w:divsChild>
        </w:div>
        <w:div w:id="145053089">
          <w:marLeft w:val="0"/>
          <w:marRight w:val="0"/>
          <w:marTop w:val="0"/>
          <w:marBottom w:val="0"/>
          <w:divBdr>
            <w:top w:val="none" w:sz="0" w:space="0" w:color="auto"/>
            <w:left w:val="none" w:sz="0" w:space="0" w:color="auto"/>
            <w:bottom w:val="none" w:sz="0" w:space="0" w:color="auto"/>
            <w:right w:val="none" w:sz="0" w:space="0" w:color="auto"/>
          </w:divBdr>
          <w:divsChild>
            <w:div w:id="1231696893">
              <w:marLeft w:val="0"/>
              <w:marRight w:val="0"/>
              <w:marTop w:val="0"/>
              <w:marBottom w:val="0"/>
              <w:divBdr>
                <w:top w:val="none" w:sz="0" w:space="0" w:color="auto"/>
                <w:left w:val="none" w:sz="0" w:space="0" w:color="auto"/>
                <w:bottom w:val="none" w:sz="0" w:space="0" w:color="auto"/>
                <w:right w:val="none" w:sz="0" w:space="0" w:color="auto"/>
              </w:divBdr>
            </w:div>
          </w:divsChild>
        </w:div>
        <w:div w:id="165026555">
          <w:marLeft w:val="0"/>
          <w:marRight w:val="0"/>
          <w:marTop w:val="0"/>
          <w:marBottom w:val="0"/>
          <w:divBdr>
            <w:top w:val="none" w:sz="0" w:space="0" w:color="auto"/>
            <w:left w:val="none" w:sz="0" w:space="0" w:color="auto"/>
            <w:bottom w:val="none" w:sz="0" w:space="0" w:color="auto"/>
            <w:right w:val="none" w:sz="0" w:space="0" w:color="auto"/>
          </w:divBdr>
          <w:divsChild>
            <w:div w:id="713117475">
              <w:marLeft w:val="0"/>
              <w:marRight w:val="0"/>
              <w:marTop w:val="0"/>
              <w:marBottom w:val="0"/>
              <w:divBdr>
                <w:top w:val="none" w:sz="0" w:space="0" w:color="auto"/>
                <w:left w:val="none" w:sz="0" w:space="0" w:color="auto"/>
                <w:bottom w:val="none" w:sz="0" w:space="0" w:color="auto"/>
                <w:right w:val="none" w:sz="0" w:space="0" w:color="auto"/>
              </w:divBdr>
            </w:div>
          </w:divsChild>
        </w:div>
        <w:div w:id="167141260">
          <w:marLeft w:val="0"/>
          <w:marRight w:val="0"/>
          <w:marTop w:val="0"/>
          <w:marBottom w:val="0"/>
          <w:divBdr>
            <w:top w:val="none" w:sz="0" w:space="0" w:color="auto"/>
            <w:left w:val="none" w:sz="0" w:space="0" w:color="auto"/>
            <w:bottom w:val="none" w:sz="0" w:space="0" w:color="auto"/>
            <w:right w:val="none" w:sz="0" w:space="0" w:color="auto"/>
          </w:divBdr>
        </w:div>
        <w:div w:id="180053486">
          <w:marLeft w:val="0"/>
          <w:marRight w:val="0"/>
          <w:marTop w:val="0"/>
          <w:marBottom w:val="0"/>
          <w:divBdr>
            <w:top w:val="none" w:sz="0" w:space="0" w:color="auto"/>
            <w:left w:val="none" w:sz="0" w:space="0" w:color="auto"/>
            <w:bottom w:val="none" w:sz="0" w:space="0" w:color="auto"/>
            <w:right w:val="none" w:sz="0" w:space="0" w:color="auto"/>
          </w:divBdr>
        </w:div>
        <w:div w:id="185875743">
          <w:marLeft w:val="0"/>
          <w:marRight w:val="0"/>
          <w:marTop w:val="0"/>
          <w:marBottom w:val="0"/>
          <w:divBdr>
            <w:top w:val="none" w:sz="0" w:space="0" w:color="auto"/>
            <w:left w:val="none" w:sz="0" w:space="0" w:color="auto"/>
            <w:bottom w:val="none" w:sz="0" w:space="0" w:color="auto"/>
            <w:right w:val="none" w:sz="0" w:space="0" w:color="auto"/>
          </w:divBdr>
        </w:div>
        <w:div w:id="203250559">
          <w:marLeft w:val="0"/>
          <w:marRight w:val="0"/>
          <w:marTop w:val="0"/>
          <w:marBottom w:val="0"/>
          <w:divBdr>
            <w:top w:val="none" w:sz="0" w:space="0" w:color="auto"/>
            <w:left w:val="none" w:sz="0" w:space="0" w:color="auto"/>
            <w:bottom w:val="none" w:sz="0" w:space="0" w:color="auto"/>
            <w:right w:val="none" w:sz="0" w:space="0" w:color="auto"/>
          </w:divBdr>
        </w:div>
        <w:div w:id="214899017">
          <w:marLeft w:val="0"/>
          <w:marRight w:val="0"/>
          <w:marTop w:val="0"/>
          <w:marBottom w:val="0"/>
          <w:divBdr>
            <w:top w:val="none" w:sz="0" w:space="0" w:color="auto"/>
            <w:left w:val="none" w:sz="0" w:space="0" w:color="auto"/>
            <w:bottom w:val="none" w:sz="0" w:space="0" w:color="auto"/>
            <w:right w:val="none" w:sz="0" w:space="0" w:color="auto"/>
          </w:divBdr>
          <w:divsChild>
            <w:div w:id="1765418714">
              <w:marLeft w:val="0"/>
              <w:marRight w:val="0"/>
              <w:marTop w:val="0"/>
              <w:marBottom w:val="0"/>
              <w:divBdr>
                <w:top w:val="none" w:sz="0" w:space="0" w:color="auto"/>
                <w:left w:val="none" w:sz="0" w:space="0" w:color="auto"/>
                <w:bottom w:val="none" w:sz="0" w:space="0" w:color="auto"/>
                <w:right w:val="none" w:sz="0" w:space="0" w:color="auto"/>
              </w:divBdr>
            </w:div>
          </w:divsChild>
        </w:div>
        <w:div w:id="264002276">
          <w:marLeft w:val="0"/>
          <w:marRight w:val="0"/>
          <w:marTop w:val="0"/>
          <w:marBottom w:val="0"/>
          <w:divBdr>
            <w:top w:val="none" w:sz="0" w:space="0" w:color="auto"/>
            <w:left w:val="none" w:sz="0" w:space="0" w:color="auto"/>
            <w:bottom w:val="none" w:sz="0" w:space="0" w:color="auto"/>
            <w:right w:val="none" w:sz="0" w:space="0" w:color="auto"/>
          </w:divBdr>
        </w:div>
        <w:div w:id="267009353">
          <w:marLeft w:val="0"/>
          <w:marRight w:val="0"/>
          <w:marTop w:val="0"/>
          <w:marBottom w:val="0"/>
          <w:divBdr>
            <w:top w:val="none" w:sz="0" w:space="0" w:color="auto"/>
            <w:left w:val="none" w:sz="0" w:space="0" w:color="auto"/>
            <w:bottom w:val="none" w:sz="0" w:space="0" w:color="auto"/>
            <w:right w:val="none" w:sz="0" w:space="0" w:color="auto"/>
          </w:divBdr>
          <w:divsChild>
            <w:div w:id="1418674925">
              <w:marLeft w:val="0"/>
              <w:marRight w:val="0"/>
              <w:marTop w:val="0"/>
              <w:marBottom w:val="0"/>
              <w:divBdr>
                <w:top w:val="none" w:sz="0" w:space="0" w:color="auto"/>
                <w:left w:val="none" w:sz="0" w:space="0" w:color="auto"/>
                <w:bottom w:val="none" w:sz="0" w:space="0" w:color="auto"/>
                <w:right w:val="none" w:sz="0" w:space="0" w:color="auto"/>
              </w:divBdr>
            </w:div>
          </w:divsChild>
        </w:div>
        <w:div w:id="283540530">
          <w:marLeft w:val="0"/>
          <w:marRight w:val="0"/>
          <w:marTop w:val="0"/>
          <w:marBottom w:val="0"/>
          <w:divBdr>
            <w:top w:val="none" w:sz="0" w:space="0" w:color="auto"/>
            <w:left w:val="none" w:sz="0" w:space="0" w:color="auto"/>
            <w:bottom w:val="none" w:sz="0" w:space="0" w:color="auto"/>
            <w:right w:val="none" w:sz="0" w:space="0" w:color="auto"/>
          </w:divBdr>
        </w:div>
        <w:div w:id="290092552">
          <w:marLeft w:val="0"/>
          <w:marRight w:val="0"/>
          <w:marTop w:val="0"/>
          <w:marBottom w:val="0"/>
          <w:divBdr>
            <w:top w:val="none" w:sz="0" w:space="0" w:color="auto"/>
            <w:left w:val="none" w:sz="0" w:space="0" w:color="auto"/>
            <w:bottom w:val="none" w:sz="0" w:space="0" w:color="auto"/>
            <w:right w:val="none" w:sz="0" w:space="0" w:color="auto"/>
          </w:divBdr>
        </w:div>
        <w:div w:id="295380863">
          <w:marLeft w:val="0"/>
          <w:marRight w:val="0"/>
          <w:marTop w:val="0"/>
          <w:marBottom w:val="0"/>
          <w:divBdr>
            <w:top w:val="none" w:sz="0" w:space="0" w:color="auto"/>
            <w:left w:val="none" w:sz="0" w:space="0" w:color="auto"/>
            <w:bottom w:val="none" w:sz="0" w:space="0" w:color="auto"/>
            <w:right w:val="none" w:sz="0" w:space="0" w:color="auto"/>
          </w:divBdr>
        </w:div>
        <w:div w:id="295650460">
          <w:marLeft w:val="0"/>
          <w:marRight w:val="0"/>
          <w:marTop w:val="0"/>
          <w:marBottom w:val="0"/>
          <w:divBdr>
            <w:top w:val="none" w:sz="0" w:space="0" w:color="auto"/>
            <w:left w:val="none" w:sz="0" w:space="0" w:color="auto"/>
            <w:bottom w:val="none" w:sz="0" w:space="0" w:color="auto"/>
            <w:right w:val="none" w:sz="0" w:space="0" w:color="auto"/>
          </w:divBdr>
          <w:divsChild>
            <w:div w:id="932973562">
              <w:marLeft w:val="0"/>
              <w:marRight w:val="0"/>
              <w:marTop w:val="0"/>
              <w:marBottom w:val="0"/>
              <w:divBdr>
                <w:top w:val="none" w:sz="0" w:space="0" w:color="auto"/>
                <w:left w:val="none" w:sz="0" w:space="0" w:color="auto"/>
                <w:bottom w:val="none" w:sz="0" w:space="0" w:color="auto"/>
                <w:right w:val="none" w:sz="0" w:space="0" w:color="auto"/>
              </w:divBdr>
            </w:div>
          </w:divsChild>
        </w:div>
        <w:div w:id="326789957">
          <w:marLeft w:val="0"/>
          <w:marRight w:val="0"/>
          <w:marTop w:val="0"/>
          <w:marBottom w:val="0"/>
          <w:divBdr>
            <w:top w:val="none" w:sz="0" w:space="0" w:color="auto"/>
            <w:left w:val="none" w:sz="0" w:space="0" w:color="auto"/>
            <w:bottom w:val="none" w:sz="0" w:space="0" w:color="auto"/>
            <w:right w:val="none" w:sz="0" w:space="0" w:color="auto"/>
          </w:divBdr>
        </w:div>
        <w:div w:id="334915819">
          <w:marLeft w:val="0"/>
          <w:marRight w:val="0"/>
          <w:marTop w:val="0"/>
          <w:marBottom w:val="0"/>
          <w:divBdr>
            <w:top w:val="none" w:sz="0" w:space="0" w:color="auto"/>
            <w:left w:val="none" w:sz="0" w:space="0" w:color="auto"/>
            <w:bottom w:val="none" w:sz="0" w:space="0" w:color="auto"/>
            <w:right w:val="none" w:sz="0" w:space="0" w:color="auto"/>
          </w:divBdr>
          <w:divsChild>
            <w:div w:id="717165723">
              <w:marLeft w:val="0"/>
              <w:marRight w:val="0"/>
              <w:marTop w:val="0"/>
              <w:marBottom w:val="0"/>
              <w:divBdr>
                <w:top w:val="none" w:sz="0" w:space="0" w:color="auto"/>
                <w:left w:val="none" w:sz="0" w:space="0" w:color="auto"/>
                <w:bottom w:val="none" w:sz="0" w:space="0" w:color="auto"/>
                <w:right w:val="none" w:sz="0" w:space="0" w:color="auto"/>
              </w:divBdr>
            </w:div>
          </w:divsChild>
        </w:div>
        <w:div w:id="345402075">
          <w:marLeft w:val="0"/>
          <w:marRight w:val="0"/>
          <w:marTop w:val="0"/>
          <w:marBottom w:val="0"/>
          <w:divBdr>
            <w:top w:val="none" w:sz="0" w:space="0" w:color="auto"/>
            <w:left w:val="none" w:sz="0" w:space="0" w:color="auto"/>
            <w:bottom w:val="none" w:sz="0" w:space="0" w:color="auto"/>
            <w:right w:val="none" w:sz="0" w:space="0" w:color="auto"/>
          </w:divBdr>
        </w:div>
        <w:div w:id="376245393">
          <w:marLeft w:val="0"/>
          <w:marRight w:val="0"/>
          <w:marTop w:val="0"/>
          <w:marBottom w:val="0"/>
          <w:divBdr>
            <w:top w:val="none" w:sz="0" w:space="0" w:color="auto"/>
            <w:left w:val="none" w:sz="0" w:space="0" w:color="auto"/>
            <w:bottom w:val="none" w:sz="0" w:space="0" w:color="auto"/>
            <w:right w:val="none" w:sz="0" w:space="0" w:color="auto"/>
          </w:divBdr>
        </w:div>
        <w:div w:id="381641569">
          <w:marLeft w:val="0"/>
          <w:marRight w:val="0"/>
          <w:marTop w:val="0"/>
          <w:marBottom w:val="0"/>
          <w:divBdr>
            <w:top w:val="none" w:sz="0" w:space="0" w:color="auto"/>
            <w:left w:val="none" w:sz="0" w:space="0" w:color="auto"/>
            <w:bottom w:val="none" w:sz="0" w:space="0" w:color="auto"/>
            <w:right w:val="none" w:sz="0" w:space="0" w:color="auto"/>
          </w:divBdr>
        </w:div>
        <w:div w:id="389158450">
          <w:marLeft w:val="0"/>
          <w:marRight w:val="0"/>
          <w:marTop w:val="0"/>
          <w:marBottom w:val="0"/>
          <w:divBdr>
            <w:top w:val="none" w:sz="0" w:space="0" w:color="auto"/>
            <w:left w:val="none" w:sz="0" w:space="0" w:color="auto"/>
            <w:bottom w:val="none" w:sz="0" w:space="0" w:color="auto"/>
            <w:right w:val="none" w:sz="0" w:space="0" w:color="auto"/>
          </w:divBdr>
        </w:div>
        <w:div w:id="419914324">
          <w:marLeft w:val="0"/>
          <w:marRight w:val="0"/>
          <w:marTop w:val="0"/>
          <w:marBottom w:val="0"/>
          <w:divBdr>
            <w:top w:val="none" w:sz="0" w:space="0" w:color="auto"/>
            <w:left w:val="none" w:sz="0" w:space="0" w:color="auto"/>
            <w:bottom w:val="none" w:sz="0" w:space="0" w:color="auto"/>
            <w:right w:val="none" w:sz="0" w:space="0" w:color="auto"/>
          </w:divBdr>
          <w:divsChild>
            <w:div w:id="1328365406">
              <w:marLeft w:val="0"/>
              <w:marRight w:val="0"/>
              <w:marTop w:val="0"/>
              <w:marBottom w:val="0"/>
              <w:divBdr>
                <w:top w:val="none" w:sz="0" w:space="0" w:color="auto"/>
                <w:left w:val="none" w:sz="0" w:space="0" w:color="auto"/>
                <w:bottom w:val="none" w:sz="0" w:space="0" w:color="auto"/>
                <w:right w:val="none" w:sz="0" w:space="0" w:color="auto"/>
              </w:divBdr>
            </w:div>
          </w:divsChild>
        </w:div>
        <w:div w:id="431782039">
          <w:marLeft w:val="0"/>
          <w:marRight w:val="0"/>
          <w:marTop w:val="0"/>
          <w:marBottom w:val="0"/>
          <w:divBdr>
            <w:top w:val="none" w:sz="0" w:space="0" w:color="auto"/>
            <w:left w:val="none" w:sz="0" w:space="0" w:color="auto"/>
            <w:bottom w:val="none" w:sz="0" w:space="0" w:color="auto"/>
            <w:right w:val="none" w:sz="0" w:space="0" w:color="auto"/>
          </w:divBdr>
        </w:div>
        <w:div w:id="436022321">
          <w:marLeft w:val="0"/>
          <w:marRight w:val="0"/>
          <w:marTop w:val="0"/>
          <w:marBottom w:val="0"/>
          <w:divBdr>
            <w:top w:val="none" w:sz="0" w:space="0" w:color="auto"/>
            <w:left w:val="none" w:sz="0" w:space="0" w:color="auto"/>
            <w:bottom w:val="none" w:sz="0" w:space="0" w:color="auto"/>
            <w:right w:val="none" w:sz="0" w:space="0" w:color="auto"/>
          </w:divBdr>
        </w:div>
        <w:div w:id="437415049">
          <w:marLeft w:val="0"/>
          <w:marRight w:val="0"/>
          <w:marTop w:val="0"/>
          <w:marBottom w:val="0"/>
          <w:divBdr>
            <w:top w:val="none" w:sz="0" w:space="0" w:color="auto"/>
            <w:left w:val="none" w:sz="0" w:space="0" w:color="auto"/>
            <w:bottom w:val="none" w:sz="0" w:space="0" w:color="auto"/>
            <w:right w:val="none" w:sz="0" w:space="0" w:color="auto"/>
          </w:divBdr>
        </w:div>
        <w:div w:id="455829744">
          <w:marLeft w:val="0"/>
          <w:marRight w:val="0"/>
          <w:marTop w:val="0"/>
          <w:marBottom w:val="0"/>
          <w:divBdr>
            <w:top w:val="none" w:sz="0" w:space="0" w:color="auto"/>
            <w:left w:val="none" w:sz="0" w:space="0" w:color="auto"/>
            <w:bottom w:val="none" w:sz="0" w:space="0" w:color="auto"/>
            <w:right w:val="none" w:sz="0" w:space="0" w:color="auto"/>
          </w:divBdr>
        </w:div>
        <w:div w:id="470095983">
          <w:marLeft w:val="0"/>
          <w:marRight w:val="0"/>
          <w:marTop w:val="0"/>
          <w:marBottom w:val="0"/>
          <w:divBdr>
            <w:top w:val="none" w:sz="0" w:space="0" w:color="auto"/>
            <w:left w:val="none" w:sz="0" w:space="0" w:color="auto"/>
            <w:bottom w:val="none" w:sz="0" w:space="0" w:color="auto"/>
            <w:right w:val="none" w:sz="0" w:space="0" w:color="auto"/>
          </w:divBdr>
        </w:div>
        <w:div w:id="497505689">
          <w:marLeft w:val="0"/>
          <w:marRight w:val="0"/>
          <w:marTop w:val="0"/>
          <w:marBottom w:val="0"/>
          <w:divBdr>
            <w:top w:val="none" w:sz="0" w:space="0" w:color="auto"/>
            <w:left w:val="none" w:sz="0" w:space="0" w:color="auto"/>
            <w:bottom w:val="none" w:sz="0" w:space="0" w:color="auto"/>
            <w:right w:val="none" w:sz="0" w:space="0" w:color="auto"/>
          </w:divBdr>
        </w:div>
        <w:div w:id="514081774">
          <w:marLeft w:val="0"/>
          <w:marRight w:val="0"/>
          <w:marTop w:val="0"/>
          <w:marBottom w:val="0"/>
          <w:divBdr>
            <w:top w:val="none" w:sz="0" w:space="0" w:color="auto"/>
            <w:left w:val="none" w:sz="0" w:space="0" w:color="auto"/>
            <w:bottom w:val="none" w:sz="0" w:space="0" w:color="auto"/>
            <w:right w:val="none" w:sz="0" w:space="0" w:color="auto"/>
          </w:divBdr>
          <w:divsChild>
            <w:div w:id="697465241">
              <w:marLeft w:val="0"/>
              <w:marRight w:val="0"/>
              <w:marTop w:val="0"/>
              <w:marBottom w:val="0"/>
              <w:divBdr>
                <w:top w:val="none" w:sz="0" w:space="0" w:color="auto"/>
                <w:left w:val="none" w:sz="0" w:space="0" w:color="auto"/>
                <w:bottom w:val="none" w:sz="0" w:space="0" w:color="auto"/>
                <w:right w:val="none" w:sz="0" w:space="0" w:color="auto"/>
              </w:divBdr>
            </w:div>
          </w:divsChild>
        </w:div>
        <w:div w:id="554046100">
          <w:marLeft w:val="0"/>
          <w:marRight w:val="0"/>
          <w:marTop w:val="0"/>
          <w:marBottom w:val="0"/>
          <w:divBdr>
            <w:top w:val="none" w:sz="0" w:space="0" w:color="auto"/>
            <w:left w:val="none" w:sz="0" w:space="0" w:color="auto"/>
            <w:bottom w:val="none" w:sz="0" w:space="0" w:color="auto"/>
            <w:right w:val="none" w:sz="0" w:space="0" w:color="auto"/>
          </w:divBdr>
          <w:divsChild>
            <w:div w:id="314114159">
              <w:marLeft w:val="0"/>
              <w:marRight w:val="0"/>
              <w:marTop w:val="0"/>
              <w:marBottom w:val="0"/>
              <w:divBdr>
                <w:top w:val="none" w:sz="0" w:space="0" w:color="auto"/>
                <w:left w:val="none" w:sz="0" w:space="0" w:color="auto"/>
                <w:bottom w:val="none" w:sz="0" w:space="0" w:color="auto"/>
                <w:right w:val="none" w:sz="0" w:space="0" w:color="auto"/>
              </w:divBdr>
            </w:div>
          </w:divsChild>
        </w:div>
        <w:div w:id="559445732">
          <w:marLeft w:val="0"/>
          <w:marRight w:val="0"/>
          <w:marTop w:val="0"/>
          <w:marBottom w:val="0"/>
          <w:divBdr>
            <w:top w:val="none" w:sz="0" w:space="0" w:color="auto"/>
            <w:left w:val="none" w:sz="0" w:space="0" w:color="auto"/>
            <w:bottom w:val="none" w:sz="0" w:space="0" w:color="auto"/>
            <w:right w:val="none" w:sz="0" w:space="0" w:color="auto"/>
          </w:divBdr>
        </w:div>
        <w:div w:id="568658486">
          <w:marLeft w:val="0"/>
          <w:marRight w:val="0"/>
          <w:marTop w:val="0"/>
          <w:marBottom w:val="0"/>
          <w:divBdr>
            <w:top w:val="none" w:sz="0" w:space="0" w:color="auto"/>
            <w:left w:val="none" w:sz="0" w:space="0" w:color="auto"/>
            <w:bottom w:val="none" w:sz="0" w:space="0" w:color="auto"/>
            <w:right w:val="none" w:sz="0" w:space="0" w:color="auto"/>
          </w:divBdr>
        </w:div>
        <w:div w:id="569316646">
          <w:marLeft w:val="0"/>
          <w:marRight w:val="0"/>
          <w:marTop w:val="0"/>
          <w:marBottom w:val="0"/>
          <w:divBdr>
            <w:top w:val="none" w:sz="0" w:space="0" w:color="auto"/>
            <w:left w:val="none" w:sz="0" w:space="0" w:color="auto"/>
            <w:bottom w:val="none" w:sz="0" w:space="0" w:color="auto"/>
            <w:right w:val="none" w:sz="0" w:space="0" w:color="auto"/>
          </w:divBdr>
        </w:div>
        <w:div w:id="603079399">
          <w:marLeft w:val="0"/>
          <w:marRight w:val="0"/>
          <w:marTop w:val="0"/>
          <w:marBottom w:val="0"/>
          <w:divBdr>
            <w:top w:val="none" w:sz="0" w:space="0" w:color="auto"/>
            <w:left w:val="none" w:sz="0" w:space="0" w:color="auto"/>
            <w:bottom w:val="none" w:sz="0" w:space="0" w:color="auto"/>
            <w:right w:val="none" w:sz="0" w:space="0" w:color="auto"/>
          </w:divBdr>
        </w:div>
        <w:div w:id="605890551">
          <w:marLeft w:val="0"/>
          <w:marRight w:val="0"/>
          <w:marTop w:val="0"/>
          <w:marBottom w:val="0"/>
          <w:divBdr>
            <w:top w:val="none" w:sz="0" w:space="0" w:color="auto"/>
            <w:left w:val="none" w:sz="0" w:space="0" w:color="auto"/>
            <w:bottom w:val="none" w:sz="0" w:space="0" w:color="auto"/>
            <w:right w:val="none" w:sz="0" w:space="0" w:color="auto"/>
          </w:divBdr>
          <w:divsChild>
            <w:div w:id="795637706">
              <w:marLeft w:val="0"/>
              <w:marRight w:val="0"/>
              <w:marTop w:val="0"/>
              <w:marBottom w:val="0"/>
              <w:divBdr>
                <w:top w:val="none" w:sz="0" w:space="0" w:color="auto"/>
                <w:left w:val="none" w:sz="0" w:space="0" w:color="auto"/>
                <w:bottom w:val="none" w:sz="0" w:space="0" w:color="auto"/>
                <w:right w:val="none" w:sz="0" w:space="0" w:color="auto"/>
              </w:divBdr>
            </w:div>
          </w:divsChild>
        </w:div>
        <w:div w:id="629827117">
          <w:marLeft w:val="0"/>
          <w:marRight w:val="0"/>
          <w:marTop w:val="0"/>
          <w:marBottom w:val="0"/>
          <w:divBdr>
            <w:top w:val="none" w:sz="0" w:space="0" w:color="auto"/>
            <w:left w:val="none" w:sz="0" w:space="0" w:color="auto"/>
            <w:bottom w:val="none" w:sz="0" w:space="0" w:color="auto"/>
            <w:right w:val="none" w:sz="0" w:space="0" w:color="auto"/>
          </w:divBdr>
        </w:div>
        <w:div w:id="643045475">
          <w:marLeft w:val="0"/>
          <w:marRight w:val="0"/>
          <w:marTop w:val="0"/>
          <w:marBottom w:val="0"/>
          <w:divBdr>
            <w:top w:val="none" w:sz="0" w:space="0" w:color="auto"/>
            <w:left w:val="none" w:sz="0" w:space="0" w:color="auto"/>
            <w:bottom w:val="none" w:sz="0" w:space="0" w:color="auto"/>
            <w:right w:val="none" w:sz="0" w:space="0" w:color="auto"/>
          </w:divBdr>
          <w:divsChild>
            <w:div w:id="62148358">
              <w:marLeft w:val="0"/>
              <w:marRight w:val="0"/>
              <w:marTop w:val="0"/>
              <w:marBottom w:val="0"/>
              <w:divBdr>
                <w:top w:val="none" w:sz="0" w:space="0" w:color="auto"/>
                <w:left w:val="none" w:sz="0" w:space="0" w:color="auto"/>
                <w:bottom w:val="none" w:sz="0" w:space="0" w:color="auto"/>
                <w:right w:val="none" w:sz="0" w:space="0" w:color="auto"/>
              </w:divBdr>
            </w:div>
          </w:divsChild>
        </w:div>
        <w:div w:id="644552783">
          <w:marLeft w:val="0"/>
          <w:marRight w:val="0"/>
          <w:marTop w:val="0"/>
          <w:marBottom w:val="0"/>
          <w:divBdr>
            <w:top w:val="none" w:sz="0" w:space="0" w:color="auto"/>
            <w:left w:val="none" w:sz="0" w:space="0" w:color="auto"/>
            <w:bottom w:val="none" w:sz="0" w:space="0" w:color="auto"/>
            <w:right w:val="none" w:sz="0" w:space="0" w:color="auto"/>
          </w:divBdr>
          <w:divsChild>
            <w:div w:id="1925072542">
              <w:marLeft w:val="0"/>
              <w:marRight w:val="0"/>
              <w:marTop w:val="0"/>
              <w:marBottom w:val="0"/>
              <w:divBdr>
                <w:top w:val="none" w:sz="0" w:space="0" w:color="auto"/>
                <w:left w:val="none" w:sz="0" w:space="0" w:color="auto"/>
                <w:bottom w:val="none" w:sz="0" w:space="0" w:color="auto"/>
                <w:right w:val="none" w:sz="0" w:space="0" w:color="auto"/>
              </w:divBdr>
            </w:div>
          </w:divsChild>
        </w:div>
        <w:div w:id="653608882">
          <w:marLeft w:val="0"/>
          <w:marRight w:val="0"/>
          <w:marTop w:val="0"/>
          <w:marBottom w:val="0"/>
          <w:divBdr>
            <w:top w:val="none" w:sz="0" w:space="0" w:color="auto"/>
            <w:left w:val="none" w:sz="0" w:space="0" w:color="auto"/>
            <w:bottom w:val="none" w:sz="0" w:space="0" w:color="auto"/>
            <w:right w:val="none" w:sz="0" w:space="0" w:color="auto"/>
          </w:divBdr>
          <w:divsChild>
            <w:div w:id="1586255939">
              <w:marLeft w:val="0"/>
              <w:marRight w:val="0"/>
              <w:marTop w:val="0"/>
              <w:marBottom w:val="0"/>
              <w:divBdr>
                <w:top w:val="none" w:sz="0" w:space="0" w:color="auto"/>
                <w:left w:val="none" w:sz="0" w:space="0" w:color="auto"/>
                <w:bottom w:val="none" w:sz="0" w:space="0" w:color="auto"/>
                <w:right w:val="none" w:sz="0" w:space="0" w:color="auto"/>
              </w:divBdr>
            </w:div>
          </w:divsChild>
        </w:div>
        <w:div w:id="672072569">
          <w:marLeft w:val="0"/>
          <w:marRight w:val="0"/>
          <w:marTop w:val="0"/>
          <w:marBottom w:val="0"/>
          <w:divBdr>
            <w:top w:val="none" w:sz="0" w:space="0" w:color="auto"/>
            <w:left w:val="none" w:sz="0" w:space="0" w:color="auto"/>
            <w:bottom w:val="none" w:sz="0" w:space="0" w:color="auto"/>
            <w:right w:val="none" w:sz="0" w:space="0" w:color="auto"/>
          </w:divBdr>
          <w:divsChild>
            <w:div w:id="1904482340">
              <w:marLeft w:val="0"/>
              <w:marRight w:val="0"/>
              <w:marTop w:val="0"/>
              <w:marBottom w:val="0"/>
              <w:divBdr>
                <w:top w:val="none" w:sz="0" w:space="0" w:color="auto"/>
                <w:left w:val="none" w:sz="0" w:space="0" w:color="auto"/>
                <w:bottom w:val="none" w:sz="0" w:space="0" w:color="auto"/>
                <w:right w:val="none" w:sz="0" w:space="0" w:color="auto"/>
              </w:divBdr>
            </w:div>
          </w:divsChild>
        </w:div>
        <w:div w:id="724840792">
          <w:marLeft w:val="0"/>
          <w:marRight w:val="0"/>
          <w:marTop w:val="0"/>
          <w:marBottom w:val="0"/>
          <w:divBdr>
            <w:top w:val="none" w:sz="0" w:space="0" w:color="auto"/>
            <w:left w:val="none" w:sz="0" w:space="0" w:color="auto"/>
            <w:bottom w:val="none" w:sz="0" w:space="0" w:color="auto"/>
            <w:right w:val="none" w:sz="0" w:space="0" w:color="auto"/>
          </w:divBdr>
        </w:div>
        <w:div w:id="733628384">
          <w:marLeft w:val="0"/>
          <w:marRight w:val="0"/>
          <w:marTop w:val="0"/>
          <w:marBottom w:val="0"/>
          <w:divBdr>
            <w:top w:val="none" w:sz="0" w:space="0" w:color="auto"/>
            <w:left w:val="none" w:sz="0" w:space="0" w:color="auto"/>
            <w:bottom w:val="none" w:sz="0" w:space="0" w:color="auto"/>
            <w:right w:val="none" w:sz="0" w:space="0" w:color="auto"/>
          </w:divBdr>
        </w:div>
        <w:div w:id="752238457">
          <w:marLeft w:val="0"/>
          <w:marRight w:val="0"/>
          <w:marTop w:val="0"/>
          <w:marBottom w:val="0"/>
          <w:divBdr>
            <w:top w:val="none" w:sz="0" w:space="0" w:color="auto"/>
            <w:left w:val="none" w:sz="0" w:space="0" w:color="auto"/>
            <w:bottom w:val="none" w:sz="0" w:space="0" w:color="auto"/>
            <w:right w:val="none" w:sz="0" w:space="0" w:color="auto"/>
          </w:divBdr>
        </w:div>
        <w:div w:id="755633492">
          <w:marLeft w:val="0"/>
          <w:marRight w:val="0"/>
          <w:marTop w:val="0"/>
          <w:marBottom w:val="0"/>
          <w:divBdr>
            <w:top w:val="none" w:sz="0" w:space="0" w:color="auto"/>
            <w:left w:val="none" w:sz="0" w:space="0" w:color="auto"/>
            <w:bottom w:val="none" w:sz="0" w:space="0" w:color="auto"/>
            <w:right w:val="none" w:sz="0" w:space="0" w:color="auto"/>
          </w:divBdr>
        </w:div>
        <w:div w:id="762380678">
          <w:marLeft w:val="0"/>
          <w:marRight w:val="0"/>
          <w:marTop w:val="0"/>
          <w:marBottom w:val="0"/>
          <w:divBdr>
            <w:top w:val="none" w:sz="0" w:space="0" w:color="auto"/>
            <w:left w:val="none" w:sz="0" w:space="0" w:color="auto"/>
            <w:bottom w:val="none" w:sz="0" w:space="0" w:color="auto"/>
            <w:right w:val="none" w:sz="0" w:space="0" w:color="auto"/>
          </w:divBdr>
          <w:divsChild>
            <w:div w:id="1610965273">
              <w:marLeft w:val="0"/>
              <w:marRight w:val="0"/>
              <w:marTop w:val="0"/>
              <w:marBottom w:val="0"/>
              <w:divBdr>
                <w:top w:val="none" w:sz="0" w:space="0" w:color="auto"/>
                <w:left w:val="none" w:sz="0" w:space="0" w:color="auto"/>
                <w:bottom w:val="none" w:sz="0" w:space="0" w:color="auto"/>
                <w:right w:val="none" w:sz="0" w:space="0" w:color="auto"/>
              </w:divBdr>
            </w:div>
          </w:divsChild>
        </w:div>
        <w:div w:id="762844571">
          <w:marLeft w:val="0"/>
          <w:marRight w:val="0"/>
          <w:marTop w:val="0"/>
          <w:marBottom w:val="0"/>
          <w:divBdr>
            <w:top w:val="none" w:sz="0" w:space="0" w:color="auto"/>
            <w:left w:val="none" w:sz="0" w:space="0" w:color="auto"/>
            <w:bottom w:val="none" w:sz="0" w:space="0" w:color="auto"/>
            <w:right w:val="none" w:sz="0" w:space="0" w:color="auto"/>
          </w:divBdr>
          <w:divsChild>
            <w:div w:id="1433164284">
              <w:marLeft w:val="0"/>
              <w:marRight w:val="0"/>
              <w:marTop w:val="0"/>
              <w:marBottom w:val="0"/>
              <w:divBdr>
                <w:top w:val="none" w:sz="0" w:space="0" w:color="auto"/>
                <w:left w:val="none" w:sz="0" w:space="0" w:color="auto"/>
                <w:bottom w:val="none" w:sz="0" w:space="0" w:color="auto"/>
                <w:right w:val="none" w:sz="0" w:space="0" w:color="auto"/>
              </w:divBdr>
            </w:div>
          </w:divsChild>
        </w:div>
        <w:div w:id="764033956">
          <w:marLeft w:val="0"/>
          <w:marRight w:val="0"/>
          <w:marTop w:val="0"/>
          <w:marBottom w:val="0"/>
          <w:divBdr>
            <w:top w:val="none" w:sz="0" w:space="0" w:color="auto"/>
            <w:left w:val="none" w:sz="0" w:space="0" w:color="auto"/>
            <w:bottom w:val="none" w:sz="0" w:space="0" w:color="auto"/>
            <w:right w:val="none" w:sz="0" w:space="0" w:color="auto"/>
          </w:divBdr>
        </w:div>
        <w:div w:id="767820687">
          <w:marLeft w:val="0"/>
          <w:marRight w:val="0"/>
          <w:marTop w:val="0"/>
          <w:marBottom w:val="0"/>
          <w:divBdr>
            <w:top w:val="none" w:sz="0" w:space="0" w:color="auto"/>
            <w:left w:val="none" w:sz="0" w:space="0" w:color="auto"/>
            <w:bottom w:val="none" w:sz="0" w:space="0" w:color="auto"/>
            <w:right w:val="none" w:sz="0" w:space="0" w:color="auto"/>
          </w:divBdr>
        </w:div>
        <w:div w:id="784079356">
          <w:marLeft w:val="0"/>
          <w:marRight w:val="0"/>
          <w:marTop w:val="0"/>
          <w:marBottom w:val="0"/>
          <w:divBdr>
            <w:top w:val="none" w:sz="0" w:space="0" w:color="auto"/>
            <w:left w:val="none" w:sz="0" w:space="0" w:color="auto"/>
            <w:bottom w:val="none" w:sz="0" w:space="0" w:color="auto"/>
            <w:right w:val="none" w:sz="0" w:space="0" w:color="auto"/>
          </w:divBdr>
        </w:div>
        <w:div w:id="828133872">
          <w:marLeft w:val="0"/>
          <w:marRight w:val="0"/>
          <w:marTop w:val="0"/>
          <w:marBottom w:val="0"/>
          <w:divBdr>
            <w:top w:val="none" w:sz="0" w:space="0" w:color="auto"/>
            <w:left w:val="none" w:sz="0" w:space="0" w:color="auto"/>
            <w:bottom w:val="none" w:sz="0" w:space="0" w:color="auto"/>
            <w:right w:val="none" w:sz="0" w:space="0" w:color="auto"/>
          </w:divBdr>
        </w:div>
        <w:div w:id="833303743">
          <w:marLeft w:val="0"/>
          <w:marRight w:val="0"/>
          <w:marTop w:val="0"/>
          <w:marBottom w:val="0"/>
          <w:divBdr>
            <w:top w:val="none" w:sz="0" w:space="0" w:color="auto"/>
            <w:left w:val="none" w:sz="0" w:space="0" w:color="auto"/>
            <w:bottom w:val="none" w:sz="0" w:space="0" w:color="auto"/>
            <w:right w:val="none" w:sz="0" w:space="0" w:color="auto"/>
          </w:divBdr>
        </w:div>
        <w:div w:id="880632586">
          <w:marLeft w:val="0"/>
          <w:marRight w:val="0"/>
          <w:marTop w:val="0"/>
          <w:marBottom w:val="0"/>
          <w:divBdr>
            <w:top w:val="none" w:sz="0" w:space="0" w:color="auto"/>
            <w:left w:val="none" w:sz="0" w:space="0" w:color="auto"/>
            <w:bottom w:val="none" w:sz="0" w:space="0" w:color="auto"/>
            <w:right w:val="none" w:sz="0" w:space="0" w:color="auto"/>
          </w:divBdr>
        </w:div>
        <w:div w:id="888371937">
          <w:marLeft w:val="0"/>
          <w:marRight w:val="0"/>
          <w:marTop w:val="0"/>
          <w:marBottom w:val="0"/>
          <w:divBdr>
            <w:top w:val="none" w:sz="0" w:space="0" w:color="auto"/>
            <w:left w:val="none" w:sz="0" w:space="0" w:color="auto"/>
            <w:bottom w:val="none" w:sz="0" w:space="0" w:color="auto"/>
            <w:right w:val="none" w:sz="0" w:space="0" w:color="auto"/>
          </w:divBdr>
        </w:div>
        <w:div w:id="897861586">
          <w:marLeft w:val="0"/>
          <w:marRight w:val="0"/>
          <w:marTop w:val="0"/>
          <w:marBottom w:val="0"/>
          <w:divBdr>
            <w:top w:val="none" w:sz="0" w:space="0" w:color="auto"/>
            <w:left w:val="none" w:sz="0" w:space="0" w:color="auto"/>
            <w:bottom w:val="none" w:sz="0" w:space="0" w:color="auto"/>
            <w:right w:val="none" w:sz="0" w:space="0" w:color="auto"/>
          </w:divBdr>
        </w:div>
        <w:div w:id="898831524">
          <w:marLeft w:val="0"/>
          <w:marRight w:val="0"/>
          <w:marTop w:val="0"/>
          <w:marBottom w:val="0"/>
          <w:divBdr>
            <w:top w:val="none" w:sz="0" w:space="0" w:color="auto"/>
            <w:left w:val="none" w:sz="0" w:space="0" w:color="auto"/>
            <w:bottom w:val="none" w:sz="0" w:space="0" w:color="auto"/>
            <w:right w:val="none" w:sz="0" w:space="0" w:color="auto"/>
          </w:divBdr>
        </w:div>
        <w:div w:id="934283963">
          <w:marLeft w:val="0"/>
          <w:marRight w:val="0"/>
          <w:marTop w:val="0"/>
          <w:marBottom w:val="0"/>
          <w:divBdr>
            <w:top w:val="none" w:sz="0" w:space="0" w:color="auto"/>
            <w:left w:val="none" w:sz="0" w:space="0" w:color="auto"/>
            <w:bottom w:val="none" w:sz="0" w:space="0" w:color="auto"/>
            <w:right w:val="none" w:sz="0" w:space="0" w:color="auto"/>
          </w:divBdr>
        </w:div>
        <w:div w:id="968172131">
          <w:marLeft w:val="0"/>
          <w:marRight w:val="0"/>
          <w:marTop w:val="0"/>
          <w:marBottom w:val="0"/>
          <w:divBdr>
            <w:top w:val="none" w:sz="0" w:space="0" w:color="auto"/>
            <w:left w:val="none" w:sz="0" w:space="0" w:color="auto"/>
            <w:bottom w:val="none" w:sz="0" w:space="0" w:color="auto"/>
            <w:right w:val="none" w:sz="0" w:space="0" w:color="auto"/>
          </w:divBdr>
          <w:divsChild>
            <w:div w:id="1823501077">
              <w:marLeft w:val="0"/>
              <w:marRight w:val="0"/>
              <w:marTop w:val="0"/>
              <w:marBottom w:val="0"/>
              <w:divBdr>
                <w:top w:val="none" w:sz="0" w:space="0" w:color="auto"/>
                <w:left w:val="none" w:sz="0" w:space="0" w:color="auto"/>
                <w:bottom w:val="none" w:sz="0" w:space="0" w:color="auto"/>
                <w:right w:val="none" w:sz="0" w:space="0" w:color="auto"/>
              </w:divBdr>
            </w:div>
          </w:divsChild>
        </w:div>
        <w:div w:id="969046430">
          <w:marLeft w:val="0"/>
          <w:marRight w:val="0"/>
          <w:marTop w:val="0"/>
          <w:marBottom w:val="0"/>
          <w:divBdr>
            <w:top w:val="none" w:sz="0" w:space="0" w:color="auto"/>
            <w:left w:val="none" w:sz="0" w:space="0" w:color="auto"/>
            <w:bottom w:val="none" w:sz="0" w:space="0" w:color="auto"/>
            <w:right w:val="none" w:sz="0" w:space="0" w:color="auto"/>
          </w:divBdr>
          <w:divsChild>
            <w:div w:id="1157302374">
              <w:marLeft w:val="0"/>
              <w:marRight w:val="0"/>
              <w:marTop w:val="0"/>
              <w:marBottom w:val="0"/>
              <w:divBdr>
                <w:top w:val="none" w:sz="0" w:space="0" w:color="auto"/>
                <w:left w:val="none" w:sz="0" w:space="0" w:color="auto"/>
                <w:bottom w:val="none" w:sz="0" w:space="0" w:color="auto"/>
                <w:right w:val="none" w:sz="0" w:space="0" w:color="auto"/>
              </w:divBdr>
            </w:div>
          </w:divsChild>
        </w:div>
        <w:div w:id="997424575">
          <w:marLeft w:val="0"/>
          <w:marRight w:val="0"/>
          <w:marTop w:val="0"/>
          <w:marBottom w:val="0"/>
          <w:divBdr>
            <w:top w:val="none" w:sz="0" w:space="0" w:color="auto"/>
            <w:left w:val="none" w:sz="0" w:space="0" w:color="auto"/>
            <w:bottom w:val="none" w:sz="0" w:space="0" w:color="auto"/>
            <w:right w:val="none" w:sz="0" w:space="0" w:color="auto"/>
          </w:divBdr>
        </w:div>
        <w:div w:id="1014918837">
          <w:marLeft w:val="0"/>
          <w:marRight w:val="0"/>
          <w:marTop w:val="0"/>
          <w:marBottom w:val="0"/>
          <w:divBdr>
            <w:top w:val="none" w:sz="0" w:space="0" w:color="auto"/>
            <w:left w:val="none" w:sz="0" w:space="0" w:color="auto"/>
            <w:bottom w:val="none" w:sz="0" w:space="0" w:color="auto"/>
            <w:right w:val="none" w:sz="0" w:space="0" w:color="auto"/>
          </w:divBdr>
        </w:div>
        <w:div w:id="1031415175">
          <w:marLeft w:val="0"/>
          <w:marRight w:val="0"/>
          <w:marTop w:val="0"/>
          <w:marBottom w:val="0"/>
          <w:divBdr>
            <w:top w:val="none" w:sz="0" w:space="0" w:color="auto"/>
            <w:left w:val="none" w:sz="0" w:space="0" w:color="auto"/>
            <w:bottom w:val="none" w:sz="0" w:space="0" w:color="auto"/>
            <w:right w:val="none" w:sz="0" w:space="0" w:color="auto"/>
          </w:divBdr>
        </w:div>
        <w:div w:id="1050617375">
          <w:marLeft w:val="0"/>
          <w:marRight w:val="0"/>
          <w:marTop w:val="0"/>
          <w:marBottom w:val="0"/>
          <w:divBdr>
            <w:top w:val="none" w:sz="0" w:space="0" w:color="auto"/>
            <w:left w:val="none" w:sz="0" w:space="0" w:color="auto"/>
            <w:bottom w:val="none" w:sz="0" w:space="0" w:color="auto"/>
            <w:right w:val="none" w:sz="0" w:space="0" w:color="auto"/>
          </w:divBdr>
        </w:div>
        <w:div w:id="1050811280">
          <w:marLeft w:val="0"/>
          <w:marRight w:val="0"/>
          <w:marTop w:val="0"/>
          <w:marBottom w:val="0"/>
          <w:divBdr>
            <w:top w:val="none" w:sz="0" w:space="0" w:color="auto"/>
            <w:left w:val="none" w:sz="0" w:space="0" w:color="auto"/>
            <w:bottom w:val="none" w:sz="0" w:space="0" w:color="auto"/>
            <w:right w:val="none" w:sz="0" w:space="0" w:color="auto"/>
          </w:divBdr>
        </w:div>
        <w:div w:id="1076242039">
          <w:marLeft w:val="0"/>
          <w:marRight w:val="0"/>
          <w:marTop w:val="0"/>
          <w:marBottom w:val="0"/>
          <w:divBdr>
            <w:top w:val="none" w:sz="0" w:space="0" w:color="auto"/>
            <w:left w:val="none" w:sz="0" w:space="0" w:color="auto"/>
            <w:bottom w:val="none" w:sz="0" w:space="0" w:color="auto"/>
            <w:right w:val="none" w:sz="0" w:space="0" w:color="auto"/>
          </w:divBdr>
        </w:div>
        <w:div w:id="1112478826">
          <w:marLeft w:val="0"/>
          <w:marRight w:val="0"/>
          <w:marTop w:val="0"/>
          <w:marBottom w:val="0"/>
          <w:divBdr>
            <w:top w:val="none" w:sz="0" w:space="0" w:color="auto"/>
            <w:left w:val="none" w:sz="0" w:space="0" w:color="auto"/>
            <w:bottom w:val="none" w:sz="0" w:space="0" w:color="auto"/>
            <w:right w:val="none" w:sz="0" w:space="0" w:color="auto"/>
          </w:divBdr>
          <w:divsChild>
            <w:div w:id="1852599642">
              <w:marLeft w:val="0"/>
              <w:marRight w:val="0"/>
              <w:marTop w:val="0"/>
              <w:marBottom w:val="0"/>
              <w:divBdr>
                <w:top w:val="none" w:sz="0" w:space="0" w:color="auto"/>
                <w:left w:val="none" w:sz="0" w:space="0" w:color="auto"/>
                <w:bottom w:val="none" w:sz="0" w:space="0" w:color="auto"/>
                <w:right w:val="none" w:sz="0" w:space="0" w:color="auto"/>
              </w:divBdr>
            </w:div>
          </w:divsChild>
        </w:div>
        <w:div w:id="1113090434">
          <w:marLeft w:val="0"/>
          <w:marRight w:val="0"/>
          <w:marTop w:val="0"/>
          <w:marBottom w:val="0"/>
          <w:divBdr>
            <w:top w:val="none" w:sz="0" w:space="0" w:color="auto"/>
            <w:left w:val="none" w:sz="0" w:space="0" w:color="auto"/>
            <w:bottom w:val="none" w:sz="0" w:space="0" w:color="auto"/>
            <w:right w:val="none" w:sz="0" w:space="0" w:color="auto"/>
          </w:divBdr>
        </w:div>
        <w:div w:id="1113867476">
          <w:marLeft w:val="0"/>
          <w:marRight w:val="0"/>
          <w:marTop w:val="0"/>
          <w:marBottom w:val="0"/>
          <w:divBdr>
            <w:top w:val="none" w:sz="0" w:space="0" w:color="auto"/>
            <w:left w:val="none" w:sz="0" w:space="0" w:color="auto"/>
            <w:bottom w:val="none" w:sz="0" w:space="0" w:color="auto"/>
            <w:right w:val="none" w:sz="0" w:space="0" w:color="auto"/>
          </w:divBdr>
        </w:div>
        <w:div w:id="1114330253">
          <w:marLeft w:val="0"/>
          <w:marRight w:val="0"/>
          <w:marTop w:val="0"/>
          <w:marBottom w:val="0"/>
          <w:divBdr>
            <w:top w:val="none" w:sz="0" w:space="0" w:color="auto"/>
            <w:left w:val="none" w:sz="0" w:space="0" w:color="auto"/>
            <w:bottom w:val="none" w:sz="0" w:space="0" w:color="auto"/>
            <w:right w:val="none" w:sz="0" w:space="0" w:color="auto"/>
          </w:divBdr>
          <w:divsChild>
            <w:div w:id="587270994">
              <w:marLeft w:val="0"/>
              <w:marRight w:val="0"/>
              <w:marTop w:val="0"/>
              <w:marBottom w:val="0"/>
              <w:divBdr>
                <w:top w:val="none" w:sz="0" w:space="0" w:color="auto"/>
                <w:left w:val="none" w:sz="0" w:space="0" w:color="auto"/>
                <w:bottom w:val="none" w:sz="0" w:space="0" w:color="auto"/>
                <w:right w:val="none" w:sz="0" w:space="0" w:color="auto"/>
              </w:divBdr>
            </w:div>
          </w:divsChild>
        </w:div>
        <w:div w:id="1140001047">
          <w:marLeft w:val="0"/>
          <w:marRight w:val="0"/>
          <w:marTop w:val="0"/>
          <w:marBottom w:val="0"/>
          <w:divBdr>
            <w:top w:val="none" w:sz="0" w:space="0" w:color="auto"/>
            <w:left w:val="none" w:sz="0" w:space="0" w:color="auto"/>
            <w:bottom w:val="none" w:sz="0" w:space="0" w:color="auto"/>
            <w:right w:val="none" w:sz="0" w:space="0" w:color="auto"/>
          </w:divBdr>
          <w:divsChild>
            <w:div w:id="1238786000">
              <w:marLeft w:val="0"/>
              <w:marRight w:val="0"/>
              <w:marTop w:val="0"/>
              <w:marBottom w:val="0"/>
              <w:divBdr>
                <w:top w:val="none" w:sz="0" w:space="0" w:color="auto"/>
                <w:left w:val="none" w:sz="0" w:space="0" w:color="auto"/>
                <w:bottom w:val="none" w:sz="0" w:space="0" w:color="auto"/>
                <w:right w:val="none" w:sz="0" w:space="0" w:color="auto"/>
              </w:divBdr>
            </w:div>
          </w:divsChild>
        </w:div>
        <w:div w:id="1148744712">
          <w:marLeft w:val="0"/>
          <w:marRight w:val="0"/>
          <w:marTop w:val="0"/>
          <w:marBottom w:val="0"/>
          <w:divBdr>
            <w:top w:val="none" w:sz="0" w:space="0" w:color="auto"/>
            <w:left w:val="none" w:sz="0" w:space="0" w:color="auto"/>
            <w:bottom w:val="none" w:sz="0" w:space="0" w:color="auto"/>
            <w:right w:val="none" w:sz="0" w:space="0" w:color="auto"/>
          </w:divBdr>
        </w:div>
        <w:div w:id="1152529923">
          <w:marLeft w:val="0"/>
          <w:marRight w:val="0"/>
          <w:marTop w:val="0"/>
          <w:marBottom w:val="0"/>
          <w:divBdr>
            <w:top w:val="none" w:sz="0" w:space="0" w:color="auto"/>
            <w:left w:val="none" w:sz="0" w:space="0" w:color="auto"/>
            <w:bottom w:val="none" w:sz="0" w:space="0" w:color="auto"/>
            <w:right w:val="none" w:sz="0" w:space="0" w:color="auto"/>
          </w:divBdr>
          <w:divsChild>
            <w:div w:id="206452648">
              <w:marLeft w:val="0"/>
              <w:marRight w:val="0"/>
              <w:marTop w:val="0"/>
              <w:marBottom w:val="0"/>
              <w:divBdr>
                <w:top w:val="none" w:sz="0" w:space="0" w:color="auto"/>
                <w:left w:val="none" w:sz="0" w:space="0" w:color="auto"/>
                <w:bottom w:val="none" w:sz="0" w:space="0" w:color="auto"/>
                <w:right w:val="none" w:sz="0" w:space="0" w:color="auto"/>
              </w:divBdr>
            </w:div>
          </w:divsChild>
        </w:div>
        <w:div w:id="1188451215">
          <w:marLeft w:val="0"/>
          <w:marRight w:val="0"/>
          <w:marTop w:val="0"/>
          <w:marBottom w:val="0"/>
          <w:divBdr>
            <w:top w:val="none" w:sz="0" w:space="0" w:color="auto"/>
            <w:left w:val="none" w:sz="0" w:space="0" w:color="auto"/>
            <w:bottom w:val="none" w:sz="0" w:space="0" w:color="auto"/>
            <w:right w:val="none" w:sz="0" w:space="0" w:color="auto"/>
          </w:divBdr>
        </w:div>
        <w:div w:id="1189492600">
          <w:marLeft w:val="0"/>
          <w:marRight w:val="0"/>
          <w:marTop w:val="0"/>
          <w:marBottom w:val="0"/>
          <w:divBdr>
            <w:top w:val="none" w:sz="0" w:space="0" w:color="auto"/>
            <w:left w:val="none" w:sz="0" w:space="0" w:color="auto"/>
            <w:bottom w:val="none" w:sz="0" w:space="0" w:color="auto"/>
            <w:right w:val="none" w:sz="0" w:space="0" w:color="auto"/>
          </w:divBdr>
        </w:div>
        <w:div w:id="1220894450">
          <w:marLeft w:val="0"/>
          <w:marRight w:val="0"/>
          <w:marTop w:val="0"/>
          <w:marBottom w:val="0"/>
          <w:divBdr>
            <w:top w:val="none" w:sz="0" w:space="0" w:color="auto"/>
            <w:left w:val="none" w:sz="0" w:space="0" w:color="auto"/>
            <w:bottom w:val="none" w:sz="0" w:space="0" w:color="auto"/>
            <w:right w:val="none" w:sz="0" w:space="0" w:color="auto"/>
          </w:divBdr>
        </w:div>
        <w:div w:id="1223059778">
          <w:marLeft w:val="0"/>
          <w:marRight w:val="0"/>
          <w:marTop w:val="0"/>
          <w:marBottom w:val="0"/>
          <w:divBdr>
            <w:top w:val="none" w:sz="0" w:space="0" w:color="auto"/>
            <w:left w:val="none" w:sz="0" w:space="0" w:color="auto"/>
            <w:bottom w:val="none" w:sz="0" w:space="0" w:color="auto"/>
            <w:right w:val="none" w:sz="0" w:space="0" w:color="auto"/>
          </w:divBdr>
        </w:div>
        <w:div w:id="1227758845">
          <w:marLeft w:val="0"/>
          <w:marRight w:val="0"/>
          <w:marTop w:val="0"/>
          <w:marBottom w:val="0"/>
          <w:divBdr>
            <w:top w:val="none" w:sz="0" w:space="0" w:color="auto"/>
            <w:left w:val="none" w:sz="0" w:space="0" w:color="auto"/>
            <w:bottom w:val="none" w:sz="0" w:space="0" w:color="auto"/>
            <w:right w:val="none" w:sz="0" w:space="0" w:color="auto"/>
          </w:divBdr>
        </w:div>
        <w:div w:id="1239439997">
          <w:marLeft w:val="0"/>
          <w:marRight w:val="0"/>
          <w:marTop w:val="0"/>
          <w:marBottom w:val="0"/>
          <w:divBdr>
            <w:top w:val="none" w:sz="0" w:space="0" w:color="auto"/>
            <w:left w:val="none" w:sz="0" w:space="0" w:color="auto"/>
            <w:bottom w:val="none" w:sz="0" w:space="0" w:color="auto"/>
            <w:right w:val="none" w:sz="0" w:space="0" w:color="auto"/>
          </w:divBdr>
        </w:div>
        <w:div w:id="1246500234">
          <w:marLeft w:val="0"/>
          <w:marRight w:val="0"/>
          <w:marTop w:val="0"/>
          <w:marBottom w:val="0"/>
          <w:divBdr>
            <w:top w:val="none" w:sz="0" w:space="0" w:color="auto"/>
            <w:left w:val="none" w:sz="0" w:space="0" w:color="auto"/>
            <w:bottom w:val="none" w:sz="0" w:space="0" w:color="auto"/>
            <w:right w:val="none" w:sz="0" w:space="0" w:color="auto"/>
          </w:divBdr>
          <w:divsChild>
            <w:div w:id="1315135283">
              <w:marLeft w:val="0"/>
              <w:marRight w:val="0"/>
              <w:marTop w:val="0"/>
              <w:marBottom w:val="0"/>
              <w:divBdr>
                <w:top w:val="none" w:sz="0" w:space="0" w:color="auto"/>
                <w:left w:val="none" w:sz="0" w:space="0" w:color="auto"/>
                <w:bottom w:val="none" w:sz="0" w:space="0" w:color="auto"/>
                <w:right w:val="none" w:sz="0" w:space="0" w:color="auto"/>
              </w:divBdr>
            </w:div>
          </w:divsChild>
        </w:div>
        <w:div w:id="1251623054">
          <w:marLeft w:val="0"/>
          <w:marRight w:val="0"/>
          <w:marTop w:val="0"/>
          <w:marBottom w:val="0"/>
          <w:divBdr>
            <w:top w:val="none" w:sz="0" w:space="0" w:color="auto"/>
            <w:left w:val="none" w:sz="0" w:space="0" w:color="auto"/>
            <w:bottom w:val="none" w:sz="0" w:space="0" w:color="auto"/>
            <w:right w:val="none" w:sz="0" w:space="0" w:color="auto"/>
          </w:divBdr>
          <w:divsChild>
            <w:div w:id="1808471407">
              <w:marLeft w:val="0"/>
              <w:marRight w:val="0"/>
              <w:marTop w:val="0"/>
              <w:marBottom w:val="0"/>
              <w:divBdr>
                <w:top w:val="none" w:sz="0" w:space="0" w:color="auto"/>
                <w:left w:val="none" w:sz="0" w:space="0" w:color="auto"/>
                <w:bottom w:val="none" w:sz="0" w:space="0" w:color="auto"/>
                <w:right w:val="none" w:sz="0" w:space="0" w:color="auto"/>
              </w:divBdr>
            </w:div>
          </w:divsChild>
        </w:div>
        <w:div w:id="1253775761">
          <w:marLeft w:val="0"/>
          <w:marRight w:val="0"/>
          <w:marTop w:val="0"/>
          <w:marBottom w:val="0"/>
          <w:divBdr>
            <w:top w:val="none" w:sz="0" w:space="0" w:color="auto"/>
            <w:left w:val="none" w:sz="0" w:space="0" w:color="auto"/>
            <w:bottom w:val="none" w:sz="0" w:space="0" w:color="auto"/>
            <w:right w:val="none" w:sz="0" w:space="0" w:color="auto"/>
          </w:divBdr>
          <w:divsChild>
            <w:div w:id="1322394108">
              <w:marLeft w:val="0"/>
              <w:marRight w:val="0"/>
              <w:marTop w:val="0"/>
              <w:marBottom w:val="0"/>
              <w:divBdr>
                <w:top w:val="none" w:sz="0" w:space="0" w:color="auto"/>
                <w:left w:val="none" w:sz="0" w:space="0" w:color="auto"/>
                <w:bottom w:val="none" w:sz="0" w:space="0" w:color="auto"/>
                <w:right w:val="none" w:sz="0" w:space="0" w:color="auto"/>
              </w:divBdr>
            </w:div>
          </w:divsChild>
        </w:div>
        <w:div w:id="1268586808">
          <w:marLeft w:val="0"/>
          <w:marRight w:val="0"/>
          <w:marTop w:val="0"/>
          <w:marBottom w:val="0"/>
          <w:divBdr>
            <w:top w:val="none" w:sz="0" w:space="0" w:color="auto"/>
            <w:left w:val="none" w:sz="0" w:space="0" w:color="auto"/>
            <w:bottom w:val="none" w:sz="0" w:space="0" w:color="auto"/>
            <w:right w:val="none" w:sz="0" w:space="0" w:color="auto"/>
          </w:divBdr>
        </w:div>
        <w:div w:id="1306742716">
          <w:marLeft w:val="0"/>
          <w:marRight w:val="0"/>
          <w:marTop w:val="0"/>
          <w:marBottom w:val="0"/>
          <w:divBdr>
            <w:top w:val="none" w:sz="0" w:space="0" w:color="auto"/>
            <w:left w:val="none" w:sz="0" w:space="0" w:color="auto"/>
            <w:bottom w:val="none" w:sz="0" w:space="0" w:color="auto"/>
            <w:right w:val="none" w:sz="0" w:space="0" w:color="auto"/>
          </w:divBdr>
          <w:divsChild>
            <w:div w:id="1658534921">
              <w:marLeft w:val="0"/>
              <w:marRight w:val="0"/>
              <w:marTop w:val="0"/>
              <w:marBottom w:val="0"/>
              <w:divBdr>
                <w:top w:val="none" w:sz="0" w:space="0" w:color="auto"/>
                <w:left w:val="none" w:sz="0" w:space="0" w:color="auto"/>
                <w:bottom w:val="none" w:sz="0" w:space="0" w:color="auto"/>
                <w:right w:val="none" w:sz="0" w:space="0" w:color="auto"/>
              </w:divBdr>
            </w:div>
          </w:divsChild>
        </w:div>
        <w:div w:id="1314026202">
          <w:marLeft w:val="0"/>
          <w:marRight w:val="0"/>
          <w:marTop w:val="0"/>
          <w:marBottom w:val="0"/>
          <w:divBdr>
            <w:top w:val="none" w:sz="0" w:space="0" w:color="auto"/>
            <w:left w:val="none" w:sz="0" w:space="0" w:color="auto"/>
            <w:bottom w:val="none" w:sz="0" w:space="0" w:color="auto"/>
            <w:right w:val="none" w:sz="0" w:space="0" w:color="auto"/>
          </w:divBdr>
        </w:div>
        <w:div w:id="1327051017">
          <w:marLeft w:val="0"/>
          <w:marRight w:val="0"/>
          <w:marTop w:val="0"/>
          <w:marBottom w:val="0"/>
          <w:divBdr>
            <w:top w:val="none" w:sz="0" w:space="0" w:color="auto"/>
            <w:left w:val="none" w:sz="0" w:space="0" w:color="auto"/>
            <w:bottom w:val="none" w:sz="0" w:space="0" w:color="auto"/>
            <w:right w:val="none" w:sz="0" w:space="0" w:color="auto"/>
          </w:divBdr>
        </w:div>
        <w:div w:id="1330673346">
          <w:marLeft w:val="0"/>
          <w:marRight w:val="0"/>
          <w:marTop w:val="0"/>
          <w:marBottom w:val="0"/>
          <w:divBdr>
            <w:top w:val="none" w:sz="0" w:space="0" w:color="auto"/>
            <w:left w:val="none" w:sz="0" w:space="0" w:color="auto"/>
            <w:bottom w:val="none" w:sz="0" w:space="0" w:color="auto"/>
            <w:right w:val="none" w:sz="0" w:space="0" w:color="auto"/>
          </w:divBdr>
        </w:div>
        <w:div w:id="1348487095">
          <w:marLeft w:val="0"/>
          <w:marRight w:val="0"/>
          <w:marTop w:val="0"/>
          <w:marBottom w:val="0"/>
          <w:divBdr>
            <w:top w:val="none" w:sz="0" w:space="0" w:color="auto"/>
            <w:left w:val="none" w:sz="0" w:space="0" w:color="auto"/>
            <w:bottom w:val="none" w:sz="0" w:space="0" w:color="auto"/>
            <w:right w:val="none" w:sz="0" w:space="0" w:color="auto"/>
          </w:divBdr>
        </w:div>
        <w:div w:id="1349914837">
          <w:marLeft w:val="0"/>
          <w:marRight w:val="0"/>
          <w:marTop w:val="0"/>
          <w:marBottom w:val="0"/>
          <w:divBdr>
            <w:top w:val="none" w:sz="0" w:space="0" w:color="auto"/>
            <w:left w:val="none" w:sz="0" w:space="0" w:color="auto"/>
            <w:bottom w:val="none" w:sz="0" w:space="0" w:color="auto"/>
            <w:right w:val="none" w:sz="0" w:space="0" w:color="auto"/>
          </w:divBdr>
        </w:div>
        <w:div w:id="1407608587">
          <w:marLeft w:val="0"/>
          <w:marRight w:val="0"/>
          <w:marTop w:val="0"/>
          <w:marBottom w:val="0"/>
          <w:divBdr>
            <w:top w:val="none" w:sz="0" w:space="0" w:color="auto"/>
            <w:left w:val="none" w:sz="0" w:space="0" w:color="auto"/>
            <w:bottom w:val="none" w:sz="0" w:space="0" w:color="auto"/>
            <w:right w:val="none" w:sz="0" w:space="0" w:color="auto"/>
          </w:divBdr>
        </w:div>
        <w:div w:id="1434059481">
          <w:marLeft w:val="0"/>
          <w:marRight w:val="0"/>
          <w:marTop w:val="0"/>
          <w:marBottom w:val="0"/>
          <w:divBdr>
            <w:top w:val="none" w:sz="0" w:space="0" w:color="auto"/>
            <w:left w:val="none" w:sz="0" w:space="0" w:color="auto"/>
            <w:bottom w:val="none" w:sz="0" w:space="0" w:color="auto"/>
            <w:right w:val="none" w:sz="0" w:space="0" w:color="auto"/>
          </w:divBdr>
          <w:divsChild>
            <w:div w:id="994146718">
              <w:marLeft w:val="0"/>
              <w:marRight w:val="0"/>
              <w:marTop w:val="0"/>
              <w:marBottom w:val="0"/>
              <w:divBdr>
                <w:top w:val="none" w:sz="0" w:space="0" w:color="auto"/>
                <w:left w:val="none" w:sz="0" w:space="0" w:color="auto"/>
                <w:bottom w:val="none" w:sz="0" w:space="0" w:color="auto"/>
                <w:right w:val="none" w:sz="0" w:space="0" w:color="auto"/>
              </w:divBdr>
            </w:div>
          </w:divsChild>
        </w:div>
        <w:div w:id="1437554051">
          <w:marLeft w:val="0"/>
          <w:marRight w:val="0"/>
          <w:marTop w:val="0"/>
          <w:marBottom w:val="0"/>
          <w:divBdr>
            <w:top w:val="none" w:sz="0" w:space="0" w:color="auto"/>
            <w:left w:val="none" w:sz="0" w:space="0" w:color="auto"/>
            <w:bottom w:val="none" w:sz="0" w:space="0" w:color="auto"/>
            <w:right w:val="none" w:sz="0" w:space="0" w:color="auto"/>
          </w:divBdr>
          <w:divsChild>
            <w:div w:id="1005985619">
              <w:marLeft w:val="0"/>
              <w:marRight w:val="0"/>
              <w:marTop w:val="0"/>
              <w:marBottom w:val="0"/>
              <w:divBdr>
                <w:top w:val="none" w:sz="0" w:space="0" w:color="auto"/>
                <w:left w:val="none" w:sz="0" w:space="0" w:color="auto"/>
                <w:bottom w:val="none" w:sz="0" w:space="0" w:color="auto"/>
                <w:right w:val="none" w:sz="0" w:space="0" w:color="auto"/>
              </w:divBdr>
            </w:div>
          </w:divsChild>
        </w:div>
        <w:div w:id="1454786208">
          <w:marLeft w:val="0"/>
          <w:marRight w:val="0"/>
          <w:marTop w:val="0"/>
          <w:marBottom w:val="0"/>
          <w:divBdr>
            <w:top w:val="none" w:sz="0" w:space="0" w:color="auto"/>
            <w:left w:val="none" w:sz="0" w:space="0" w:color="auto"/>
            <w:bottom w:val="none" w:sz="0" w:space="0" w:color="auto"/>
            <w:right w:val="none" w:sz="0" w:space="0" w:color="auto"/>
          </w:divBdr>
        </w:div>
        <w:div w:id="1479885467">
          <w:marLeft w:val="0"/>
          <w:marRight w:val="0"/>
          <w:marTop w:val="0"/>
          <w:marBottom w:val="0"/>
          <w:divBdr>
            <w:top w:val="none" w:sz="0" w:space="0" w:color="auto"/>
            <w:left w:val="none" w:sz="0" w:space="0" w:color="auto"/>
            <w:bottom w:val="none" w:sz="0" w:space="0" w:color="auto"/>
            <w:right w:val="none" w:sz="0" w:space="0" w:color="auto"/>
          </w:divBdr>
        </w:div>
        <w:div w:id="1480421857">
          <w:marLeft w:val="0"/>
          <w:marRight w:val="0"/>
          <w:marTop w:val="0"/>
          <w:marBottom w:val="0"/>
          <w:divBdr>
            <w:top w:val="none" w:sz="0" w:space="0" w:color="auto"/>
            <w:left w:val="none" w:sz="0" w:space="0" w:color="auto"/>
            <w:bottom w:val="none" w:sz="0" w:space="0" w:color="auto"/>
            <w:right w:val="none" w:sz="0" w:space="0" w:color="auto"/>
          </w:divBdr>
        </w:div>
        <w:div w:id="1487431124">
          <w:marLeft w:val="0"/>
          <w:marRight w:val="0"/>
          <w:marTop w:val="0"/>
          <w:marBottom w:val="0"/>
          <w:divBdr>
            <w:top w:val="none" w:sz="0" w:space="0" w:color="auto"/>
            <w:left w:val="none" w:sz="0" w:space="0" w:color="auto"/>
            <w:bottom w:val="none" w:sz="0" w:space="0" w:color="auto"/>
            <w:right w:val="none" w:sz="0" w:space="0" w:color="auto"/>
          </w:divBdr>
        </w:div>
        <w:div w:id="1488670556">
          <w:marLeft w:val="0"/>
          <w:marRight w:val="0"/>
          <w:marTop w:val="0"/>
          <w:marBottom w:val="0"/>
          <w:divBdr>
            <w:top w:val="none" w:sz="0" w:space="0" w:color="auto"/>
            <w:left w:val="none" w:sz="0" w:space="0" w:color="auto"/>
            <w:bottom w:val="none" w:sz="0" w:space="0" w:color="auto"/>
            <w:right w:val="none" w:sz="0" w:space="0" w:color="auto"/>
          </w:divBdr>
          <w:divsChild>
            <w:div w:id="1158964070">
              <w:marLeft w:val="0"/>
              <w:marRight w:val="0"/>
              <w:marTop w:val="0"/>
              <w:marBottom w:val="0"/>
              <w:divBdr>
                <w:top w:val="none" w:sz="0" w:space="0" w:color="auto"/>
                <w:left w:val="none" w:sz="0" w:space="0" w:color="auto"/>
                <w:bottom w:val="none" w:sz="0" w:space="0" w:color="auto"/>
                <w:right w:val="none" w:sz="0" w:space="0" w:color="auto"/>
              </w:divBdr>
            </w:div>
          </w:divsChild>
        </w:div>
        <w:div w:id="1501655206">
          <w:marLeft w:val="0"/>
          <w:marRight w:val="0"/>
          <w:marTop w:val="0"/>
          <w:marBottom w:val="0"/>
          <w:divBdr>
            <w:top w:val="none" w:sz="0" w:space="0" w:color="auto"/>
            <w:left w:val="none" w:sz="0" w:space="0" w:color="auto"/>
            <w:bottom w:val="none" w:sz="0" w:space="0" w:color="auto"/>
            <w:right w:val="none" w:sz="0" w:space="0" w:color="auto"/>
          </w:divBdr>
        </w:div>
        <w:div w:id="1501892065">
          <w:marLeft w:val="0"/>
          <w:marRight w:val="0"/>
          <w:marTop w:val="0"/>
          <w:marBottom w:val="0"/>
          <w:divBdr>
            <w:top w:val="none" w:sz="0" w:space="0" w:color="auto"/>
            <w:left w:val="none" w:sz="0" w:space="0" w:color="auto"/>
            <w:bottom w:val="none" w:sz="0" w:space="0" w:color="auto"/>
            <w:right w:val="none" w:sz="0" w:space="0" w:color="auto"/>
          </w:divBdr>
        </w:div>
        <w:div w:id="1520895160">
          <w:marLeft w:val="0"/>
          <w:marRight w:val="0"/>
          <w:marTop w:val="0"/>
          <w:marBottom w:val="0"/>
          <w:divBdr>
            <w:top w:val="none" w:sz="0" w:space="0" w:color="auto"/>
            <w:left w:val="none" w:sz="0" w:space="0" w:color="auto"/>
            <w:bottom w:val="none" w:sz="0" w:space="0" w:color="auto"/>
            <w:right w:val="none" w:sz="0" w:space="0" w:color="auto"/>
          </w:divBdr>
          <w:divsChild>
            <w:div w:id="114641998">
              <w:marLeft w:val="0"/>
              <w:marRight w:val="0"/>
              <w:marTop w:val="0"/>
              <w:marBottom w:val="0"/>
              <w:divBdr>
                <w:top w:val="none" w:sz="0" w:space="0" w:color="auto"/>
                <w:left w:val="none" w:sz="0" w:space="0" w:color="auto"/>
                <w:bottom w:val="none" w:sz="0" w:space="0" w:color="auto"/>
                <w:right w:val="none" w:sz="0" w:space="0" w:color="auto"/>
              </w:divBdr>
            </w:div>
          </w:divsChild>
        </w:div>
        <w:div w:id="1547832159">
          <w:marLeft w:val="0"/>
          <w:marRight w:val="0"/>
          <w:marTop w:val="0"/>
          <w:marBottom w:val="0"/>
          <w:divBdr>
            <w:top w:val="none" w:sz="0" w:space="0" w:color="auto"/>
            <w:left w:val="none" w:sz="0" w:space="0" w:color="auto"/>
            <w:bottom w:val="none" w:sz="0" w:space="0" w:color="auto"/>
            <w:right w:val="none" w:sz="0" w:space="0" w:color="auto"/>
          </w:divBdr>
          <w:divsChild>
            <w:div w:id="384767170">
              <w:marLeft w:val="0"/>
              <w:marRight w:val="0"/>
              <w:marTop w:val="0"/>
              <w:marBottom w:val="0"/>
              <w:divBdr>
                <w:top w:val="none" w:sz="0" w:space="0" w:color="auto"/>
                <w:left w:val="none" w:sz="0" w:space="0" w:color="auto"/>
                <w:bottom w:val="none" w:sz="0" w:space="0" w:color="auto"/>
                <w:right w:val="none" w:sz="0" w:space="0" w:color="auto"/>
              </w:divBdr>
            </w:div>
          </w:divsChild>
        </w:div>
        <w:div w:id="1566447873">
          <w:marLeft w:val="0"/>
          <w:marRight w:val="0"/>
          <w:marTop w:val="0"/>
          <w:marBottom w:val="0"/>
          <w:divBdr>
            <w:top w:val="none" w:sz="0" w:space="0" w:color="auto"/>
            <w:left w:val="none" w:sz="0" w:space="0" w:color="auto"/>
            <w:bottom w:val="none" w:sz="0" w:space="0" w:color="auto"/>
            <w:right w:val="none" w:sz="0" w:space="0" w:color="auto"/>
          </w:divBdr>
          <w:divsChild>
            <w:div w:id="1294020313">
              <w:marLeft w:val="0"/>
              <w:marRight w:val="0"/>
              <w:marTop w:val="0"/>
              <w:marBottom w:val="0"/>
              <w:divBdr>
                <w:top w:val="none" w:sz="0" w:space="0" w:color="auto"/>
                <w:left w:val="none" w:sz="0" w:space="0" w:color="auto"/>
                <w:bottom w:val="none" w:sz="0" w:space="0" w:color="auto"/>
                <w:right w:val="none" w:sz="0" w:space="0" w:color="auto"/>
              </w:divBdr>
            </w:div>
          </w:divsChild>
        </w:div>
        <w:div w:id="1632978564">
          <w:marLeft w:val="0"/>
          <w:marRight w:val="0"/>
          <w:marTop w:val="0"/>
          <w:marBottom w:val="0"/>
          <w:divBdr>
            <w:top w:val="none" w:sz="0" w:space="0" w:color="auto"/>
            <w:left w:val="none" w:sz="0" w:space="0" w:color="auto"/>
            <w:bottom w:val="none" w:sz="0" w:space="0" w:color="auto"/>
            <w:right w:val="none" w:sz="0" w:space="0" w:color="auto"/>
          </w:divBdr>
        </w:div>
        <w:div w:id="1658411955">
          <w:marLeft w:val="0"/>
          <w:marRight w:val="0"/>
          <w:marTop w:val="0"/>
          <w:marBottom w:val="0"/>
          <w:divBdr>
            <w:top w:val="none" w:sz="0" w:space="0" w:color="auto"/>
            <w:left w:val="none" w:sz="0" w:space="0" w:color="auto"/>
            <w:bottom w:val="none" w:sz="0" w:space="0" w:color="auto"/>
            <w:right w:val="none" w:sz="0" w:space="0" w:color="auto"/>
          </w:divBdr>
          <w:divsChild>
            <w:div w:id="1908177104">
              <w:marLeft w:val="0"/>
              <w:marRight w:val="0"/>
              <w:marTop w:val="0"/>
              <w:marBottom w:val="0"/>
              <w:divBdr>
                <w:top w:val="none" w:sz="0" w:space="0" w:color="auto"/>
                <w:left w:val="none" w:sz="0" w:space="0" w:color="auto"/>
                <w:bottom w:val="none" w:sz="0" w:space="0" w:color="auto"/>
                <w:right w:val="none" w:sz="0" w:space="0" w:color="auto"/>
              </w:divBdr>
            </w:div>
          </w:divsChild>
        </w:div>
        <w:div w:id="1691570758">
          <w:marLeft w:val="0"/>
          <w:marRight w:val="0"/>
          <w:marTop w:val="0"/>
          <w:marBottom w:val="0"/>
          <w:divBdr>
            <w:top w:val="none" w:sz="0" w:space="0" w:color="auto"/>
            <w:left w:val="none" w:sz="0" w:space="0" w:color="auto"/>
            <w:bottom w:val="none" w:sz="0" w:space="0" w:color="auto"/>
            <w:right w:val="none" w:sz="0" w:space="0" w:color="auto"/>
          </w:divBdr>
        </w:div>
        <w:div w:id="1700202054">
          <w:marLeft w:val="0"/>
          <w:marRight w:val="0"/>
          <w:marTop w:val="0"/>
          <w:marBottom w:val="0"/>
          <w:divBdr>
            <w:top w:val="none" w:sz="0" w:space="0" w:color="auto"/>
            <w:left w:val="none" w:sz="0" w:space="0" w:color="auto"/>
            <w:bottom w:val="none" w:sz="0" w:space="0" w:color="auto"/>
            <w:right w:val="none" w:sz="0" w:space="0" w:color="auto"/>
          </w:divBdr>
        </w:div>
        <w:div w:id="1736390712">
          <w:marLeft w:val="0"/>
          <w:marRight w:val="0"/>
          <w:marTop w:val="0"/>
          <w:marBottom w:val="0"/>
          <w:divBdr>
            <w:top w:val="none" w:sz="0" w:space="0" w:color="auto"/>
            <w:left w:val="none" w:sz="0" w:space="0" w:color="auto"/>
            <w:bottom w:val="none" w:sz="0" w:space="0" w:color="auto"/>
            <w:right w:val="none" w:sz="0" w:space="0" w:color="auto"/>
          </w:divBdr>
          <w:divsChild>
            <w:div w:id="1091782383">
              <w:marLeft w:val="0"/>
              <w:marRight w:val="0"/>
              <w:marTop w:val="0"/>
              <w:marBottom w:val="0"/>
              <w:divBdr>
                <w:top w:val="none" w:sz="0" w:space="0" w:color="auto"/>
                <w:left w:val="none" w:sz="0" w:space="0" w:color="auto"/>
                <w:bottom w:val="none" w:sz="0" w:space="0" w:color="auto"/>
                <w:right w:val="none" w:sz="0" w:space="0" w:color="auto"/>
              </w:divBdr>
            </w:div>
          </w:divsChild>
        </w:div>
        <w:div w:id="1802767604">
          <w:marLeft w:val="0"/>
          <w:marRight w:val="0"/>
          <w:marTop w:val="0"/>
          <w:marBottom w:val="0"/>
          <w:divBdr>
            <w:top w:val="none" w:sz="0" w:space="0" w:color="auto"/>
            <w:left w:val="none" w:sz="0" w:space="0" w:color="auto"/>
            <w:bottom w:val="none" w:sz="0" w:space="0" w:color="auto"/>
            <w:right w:val="none" w:sz="0" w:space="0" w:color="auto"/>
          </w:divBdr>
        </w:div>
        <w:div w:id="1835607461">
          <w:marLeft w:val="0"/>
          <w:marRight w:val="0"/>
          <w:marTop w:val="0"/>
          <w:marBottom w:val="0"/>
          <w:divBdr>
            <w:top w:val="none" w:sz="0" w:space="0" w:color="auto"/>
            <w:left w:val="none" w:sz="0" w:space="0" w:color="auto"/>
            <w:bottom w:val="none" w:sz="0" w:space="0" w:color="auto"/>
            <w:right w:val="none" w:sz="0" w:space="0" w:color="auto"/>
          </w:divBdr>
          <w:divsChild>
            <w:div w:id="1420181087">
              <w:marLeft w:val="0"/>
              <w:marRight w:val="0"/>
              <w:marTop w:val="0"/>
              <w:marBottom w:val="0"/>
              <w:divBdr>
                <w:top w:val="none" w:sz="0" w:space="0" w:color="auto"/>
                <w:left w:val="none" w:sz="0" w:space="0" w:color="auto"/>
                <w:bottom w:val="none" w:sz="0" w:space="0" w:color="auto"/>
                <w:right w:val="none" w:sz="0" w:space="0" w:color="auto"/>
              </w:divBdr>
            </w:div>
          </w:divsChild>
        </w:div>
        <w:div w:id="1843277778">
          <w:marLeft w:val="0"/>
          <w:marRight w:val="0"/>
          <w:marTop w:val="0"/>
          <w:marBottom w:val="0"/>
          <w:divBdr>
            <w:top w:val="none" w:sz="0" w:space="0" w:color="auto"/>
            <w:left w:val="none" w:sz="0" w:space="0" w:color="auto"/>
            <w:bottom w:val="none" w:sz="0" w:space="0" w:color="auto"/>
            <w:right w:val="none" w:sz="0" w:space="0" w:color="auto"/>
          </w:divBdr>
        </w:div>
        <w:div w:id="1855487296">
          <w:marLeft w:val="0"/>
          <w:marRight w:val="0"/>
          <w:marTop w:val="0"/>
          <w:marBottom w:val="0"/>
          <w:divBdr>
            <w:top w:val="none" w:sz="0" w:space="0" w:color="auto"/>
            <w:left w:val="none" w:sz="0" w:space="0" w:color="auto"/>
            <w:bottom w:val="none" w:sz="0" w:space="0" w:color="auto"/>
            <w:right w:val="none" w:sz="0" w:space="0" w:color="auto"/>
          </w:divBdr>
          <w:divsChild>
            <w:div w:id="429351228">
              <w:marLeft w:val="0"/>
              <w:marRight w:val="0"/>
              <w:marTop w:val="0"/>
              <w:marBottom w:val="0"/>
              <w:divBdr>
                <w:top w:val="none" w:sz="0" w:space="0" w:color="auto"/>
                <w:left w:val="none" w:sz="0" w:space="0" w:color="auto"/>
                <w:bottom w:val="none" w:sz="0" w:space="0" w:color="auto"/>
                <w:right w:val="none" w:sz="0" w:space="0" w:color="auto"/>
              </w:divBdr>
            </w:div>
          </w:divsChild>
        </w:div>
        <w:div w:id="1855801813">
          <w:marLeft w:val="0"/>
          <w:marRight w:val="0"/>
          <w:marTop w:val="0"/>
          <w:marBottom w:val="0"/>
          <w:divBdr>
            <w:top w:val="none" w:sz="0" w:space="0" w:color="auto"/>
            <w:left w:val="none" w:sz="0" w:space="0" w:color="auto"/>
            <w:bottom w:val="none" w:sz="0" w:space="0" w:color="auto"/>
            <w:right w:val="none" w:sz="0" w:space="0" w:color="auto"/>
          </w:divBdr>
        </w:div>
        <w:div w:id="1860503790">
          <w:marLeft w:val="0"/>
          <w:marRight w:val="0"/>
          <w:marTop w:val="0"/>
          <w:marBottom w:val="0"/>
          <w:divBdr>
            <w:top w:val="none" w:sz="0" w:space="0" w:color="auto"/>
            <w:left w:val="none" w:sz="0" w:space="0" w:color="auto"/>
            <w:bottom w:val="none" w:sz="0" w:space="0" w:color="auto"/>
            <w:right w:val="none" w:sz="0" w:space="0" w:color="auto"/>
          </w:divBdr>
        </w:div>
        <w:div w:id="1889679477">
          <w:marLeft w:val="0"/>
          <w:marRight w:val="0"/>
          <w:marTop w:val="0"/>
          <w:marBottom w:val="0"/>
          <w:divBdr>
            <w:top w:val="none" w:sz="0" w:space="0" w:color="auto"/>
            <w:left w:val="none" w:sz="0" w:space="0" w:color="auto"/>
            <w:bottom w:val="none" w:sz="0" w:space="0" w:color="auto"/>
            <w:right w:val="none" w:sz="0" w:space="0" w:color="auto"/>
          </w:divBdr>
        </w:div>
        <w:div w:id="1899977938">
          <w:marLeft w:val="0"/>
          <w:marRight w:val="0"/>
          <w:marTop w:val="0"/>
          <w:marBottom w:val="0"/>
          <w:divBdr>
            <w:top w:val="none" w:sz="0" w:space="0" w:color="auto"/>
            <w:left w:val="none" w:sz="0" w:space="0" w:color="auto"/>
            <w:bottom w:val="none" w:sz="0" w:space="0" w:color="auto"/>
            <w:right w:val="none" w:sz="0" w:space="0" w:color="auto"/>
          </w:divBdr>
        </w:div>
        <w:div w:id="1917938015">
          <w:marLeft w:val="0"/>
          <w:marRight w:val="0"/>
          <w:marTop w:val="0"/>
          <w:marBottom w:val="0"/>
          <w:divBdr>
            <w:top w:val="none" w:sz="0" w:space="0" w:color="auto"/>
            <w:left w:val="none" w:sz="0" w:space="0" w:color="auto"/>
            <w:bottom w:val="none" w:sz="0" w:space="0" w:color="auto"/>
            <w:right w:val="none" w:sz="0" w:space="0" w:color="auto"/>
          </w:divBdr>
          <w:divsChild>
            <w:div w:id="331564293">
              <w:marLeft w:val="0"/>
              <w:marRight w:val="0"/>
              <w:marTop w:val="0"/>
              <w:marBottom w:val="0"/>
              <w:divBdr>
                <w:top w:val="none" w:sz="0" w:space="0" w:color="auto"/>
                <w:left w:val="none" w:sz="0" w:space="0" w:color="auto"/>
                <w:bottom w:val="none" w:sz="0" w:space="0" w:color="auto"/>
                <w:right w:val="none" w:sz="0" w:space="0" w:color="auto"/>
              </w:divBdr>
            </w:div>
          </w:divsChild>
        </w:div>
        <w:div w:id="1924606042">
          <w:marLeft w:val="0"/>
          <w:marRight w:val="0"/>
          <w:marTop w:val="0"/>
          <w:marBottom w:val="0"/>
          <w:divBdr>
            <w:top w:val="none" w:sz="0" w:space="0" w:color="auto"/>
            <w:left w:val="none" w:sz="0" w:space="0" w:color="auto"/>
            <w:bottom w:val="none" w:sz="0" w:space="0" w:color="auto"/>
            <w:right w:val="none" w:sz="0" w:space="0" w:color="auto"/>
          </w:divBdr>
        </w:div>
        <w:div w:id="1929539523">
          <w:marLeft w:val="0"/>
          <w:marRight w:val="0"/>
          <w:marTop w:val="0"/>
          <w:marBottom w:val="0"/>
          <w:divBdr>
            <w:top w:val="none" w:sz="0" w:space="0" w:color="auto"/>
            <w:left w:val="none" w:sz="0" w:space="0" w:color="auto"/>
            <w:bottom w:val="none" w:sz="0" w:space="0" w:color="auto"/>
            <w:right w:val="none" w:sz="0" w:space="0" w:color="auto"/>
          </w:divBdr>
        </w:div>
        <w:div w:id="1932469777">
          <w:marLeft w:val="0"/>
          <w:marRight w:val="0"/>
          <w:marTop w:val="0"/>
          <w:marBottom w:val="0"/>
          <w:divBdr>
            <w:top w:val="none" w:sz="0" w:space="0" w:color="auto"/>
            <w:left w:val="none" w:sz="0" w:space="0" w:color="auto"/>
            <w:bottom w:val="none" w:sz="0" w:space="0" w:color="auto"/>
            <w:right w:val="none" w:sz="0" w:space="0" w:color="auto"/>
          </w:divBdr>
          <w:divsChild>
            <w:div w:id="520322553">
              <w:marLeft w:val="0"/>
              <w:marRight w:val="0"/>
              <w:marTop w:val="0"/>
              <w:marBottom w:val="0"/>
              <w:divBdr>
                <w:top w:val="none" w:sz="0" w:space="0" w:color="auto"/>
                <w:left w:val="none" w:sz="0" w:space="0" w:color="auto"/>
                <w:bottom w:val="none" w:sz="0" w:space="0" w:color="auto"/>
                <w:right w:val="none" w:sz="0" w:space="0" w:color="auto"/>
              </w:divBdr>
            </w:div>
          </w:divsChild>
        </w:div>
        <w:div w:id="1935165746">
          <w:marLeft w:val="0"/>
          <w:marRight w:val="0"/>
          <w:marTop w:val="0"/>
          <w:marBottom w:val="0"/>
          <w:divBdr>
            <w:top w:val="none" w:sz="0" w:space="0" w:color="auto"/>
            <w:left w:val="none" w:sz="0" w:space="0" w:color="auto"/>
            <w:bottom w:val="none" w:sz="0" w:space="0" w:color="auto"/>
            <w:right w:val="none" w:sz="0" w:space="0" w:color="auto"/>
          </w:divBdr>
        </w:div>
        <w:div w:id="1984582805">
          <w:marLeft w:val="0"/>
          <w:marRight w:val="0"/>
          <w:marTop w:val="0"/>
          <w:marBottom w:val="0"/>
          <w:divBdr>
            <w:top w:val="none" w:sz="0" w:space="0" w:color="auto"/>
            <w:left w:val="none" w:sz="0" w:space="0" w:color="auto"/>
            <w:bottom w:val="none" w:sz="0" w:space="0" w:color="auto"/>
            <w:right w:val="none" w:sz="0" w:space="0" w:color="auto"/>
          </w:divBdr>
          <w:divsChild>
            <w:div w:id="1073311251">
              <w:marLeft w:val="0"/>
              <w:marRight w:val="0"/>
              <w:marTop w:val="0"/>
              <w:marBottom w:val="0"/>
              <w:divBdr>
                <w:top w:val="none" w:sz="0" w:space="0" w:color="auto"/>
                <w:left w:val="none" w:sz="0" w:space="0" w:color="auto"/>
                <w:bottom w:val="none" w:sz="0" w:space="0" w:color="auto"/>
                <w:right w:val="none" w:sz="0" w:space="0" w:color="auto"/>
              </w:divBdr>
            </w:div>
          </w:divsChild>
        </w:div>
        <w:div w:id="2003124790">
          <w:marLeft w:val="0"/>
          <w:marRight w:val="0"/>
          <w:marTop w:val="0"/>
          <w:marBottom w:val="0"/>
          <w:divBdr>
            <w:top w:val="none" w:sz="0" w:space="0" w:color="auto"/>
            <w:left w:val="none" w:sz="0" w:space="0" w:color="auto"/>
            <w:bottom w:val="none" w:sz="0" w:space="0" w:color="auto"/>
            <w:right w:val="none" w:sz="0" w:space="0" w:color="auto"/>
          </w:divBdr>
        </w:div>
        <w:div w:id="2037467203">
          <w:marLeft w:val="0"/>
          <w:marRight w:val="0"/>
          <w:marTop w:val="0"/>
          <w:marBottom w:val="0"/>
          <w:divBdr>
            <w:top w:val="none" w:sz="0" w:space="0" w:color="auto"/>
            <w:left w:val="none" w:sz="0" w:space="0" w:color="auto"/>
            <w:bottom w:val="none" w:sz="0" w:space="0" w:color="auto"/>
            <w:right w:val="none" w:sz="0" w:space="0" w:color="auto"/>
          </w:divBdr>
        </w:div>
        <w:div w:id="2088073950">
          <w:marLeft w:val="0"/>
          <w:marRight w:val="0"/>
          <w:marTop w:val="0"/>
          <w:marBottom w:val="0"/>
          <w:divBdr>
            <w:top w:val="none" w:sz="0" w:space="0" w:color="auto"/>
            <w:left w:val="none" w:sz="0" w:space="0" w:color="auto"/>
            <w:bottom w:val="none" w:sz="0" w:space="0" w:color="auto"/>
            <w:right w:val="none" w:sz="0" w:space="0" w:color="auto"/>
          </w:divBdr>
        </w:div>
        <w:div w:id="2096433353">
          <w:marLeft w:val="0"/>
          <w:marRight w:val="0"/>
          <w:marTop w:val="0"/>
          <w:marBottom w:val="0"/>
          <w:divBdr>
            <w:top w:val="none" w:sz="0" w:space="0" w:color="auto"/>
            <w:left w:val="none" w:sz="0" w:space="0" w:color="auto"/>
            <w:bottom w:val="none" w:sz="0" w:space="0" w:color="auto"/>
            <w:right w:val="none" w:sz="0" w:space="0" w:color="auto"/>
          </w:divBdr>
        </w:div>
        <w:div w:id="2102798576">
          <w:marLeft w:val="0"/>
          <w:marRight w:val="0"/>
          <w:marTop w:val="0"/>
          <w:marBottom w:val="0"/>
          <w:divBdr>
            <w:top w:val="none" w:sz="0" w:space="0" w:color="auto"/>
            <w:left w:val="none" w:sz="0" w:space="0" w:color="auto"/>
            <w:bottom w:val="none" w:sz="0" w:space="0" w:color="auto"/>
            <w:right w:val="none" w:sz="0" w:space="0" w:color="auto"/>
          </w:divBdr>
        </w:div>
        <w:div w:id="2110273785">
          <w:marLeft w:val="0"/>
          <w:marRight w:val="0"/>
          <w:marTop w:val="0"/>
          <w:marBottom w:val="0"/>
          <w:divBdr>
            <w:top w:val="none" w:sz="0" w:space="0" w:color="auto"/>
            <w:left w:val="none" w:sz="0" w:space="0" w:color="auto"/>
            <w:bottom w:val="none" w:sz="0" w:space="0" w:color="auto"/>
            <w:right w:val="none" w:sz="0" w:space="0" w:color="auto"/>
          </w:divBdr>
          <w:divsChild>
            <w:div w:id="345328315">
              <w:marLeft w:val="0"/>
              <w:marRight w:val="0"/>
              <w:marTop w:val="0"/>
              <w:marBottom w:val="0"/>
              <w:divBdr>
                <w:top w:val="none" w:sz="0" w:space="0" w:color="auto"/>
                <w:left w:val="none" w:sz="0" w:space="0" w:color="auto"/>
                <w:bottom w:val="none" w:sz="0" w:space="0" w:color="auto"/>
                <w:right w:val="none" w:sz="0" w:space="0" w:color="auto"/>
              </w:divBdr>
            </w:div>
          </w:divsChild>
        </w:div>
        <w:div w:id="2116291574">
          <w:marLeft w:val="0"/>
          <w:marRight w:val="0"/>
          <w:marTop w:val="0"/>
          <w:marBottom w:val="0"/>
          <w:divBdr>
            <w:top w:val="none" w:sz="0" w:space="0" w:color="auto"/>
            <w:left w:val="none" w:sz="0" w:space="0" w:color="auto"/>
            <w:bottom w:val="none" w:sz="0" w:space="0" w:color="auto"/>
            <w:right w:val="none" w:sz="0" w:space="0" w:color="auto"/>
          </w:divBdr>
        </w:div>
        <w:div w:id="2124034838">
          <w:marLeft w:val="0"/>
          <w:marRight w:val="0"/>
          <w:marTop w:val="0"/>
          <w:marBottom w:val="0"/>
          <w:divBdr>
            <w:top w:val="none" w:sz="0" w:space="0" w:color="auto"/>
            <w:left w:val="none" w:sz="0" w:space="0" w:color="auto"/>
            <w:bottom w:val="none" w:sz="0" w:space="0" w:color="auto"/>
            <w:right w:val="none" w:sz="0" w:space="0" w:color="auto"/>
          </w:divBdr>
          <w:divsChild>
            <w:div w:id="706757356">
              <w:marLeft w:val="0"/>
              <w:marRight w:val="0"/>
              <w:marTop w:val="0"/>
              <w:marBottom w:val="0"/>
              <w:divBdr>
                <w:top w:val="none" w:sz="0" w:space="0" w:color="auto"/>
                <w:left w:val="none" w:sz="0" w:space="0" w:color="auto"/>
                <w:bottom w:val="none" w:sz="0" w:space="0" w:color="auto"/>
                <w:right w:val="none" w:sz="0" w:space="0" w:color="auto"/>
              </w:divBdr>
            </w:div>
          </w:divsChild>
        </w:div>
        <w:div w:id="2129817013">
          <w:marLeft w:val="0"/>
          <w:marRight w:val="0"/>
          <w:marTop w:val="0"/>
          <w:marBottom w:val="0"/>
          <w:divBdr>
            <w:top w:val="none" w:sz="0" w:space="0" w:color="auto"/>
            <w:left w:val="none" w:sz="0" w:space="0" w:color="auto"/>
            <w:bottom w:val="none" w:sz="0" w:space="0" w:color="auto"/>
            <w:right w:val="none" w:sz="0" w:space="0" w:color="auto"/>
          </w:divBdr>
        </w:div>
        <w:div w:id="2132939716">
          <w:marLeft w:val="0"/>
          <w:marRight w:val="0"/>
          <w:marTop w:val="0"/>
          <w:marBottom w:val="0"/>
          <w:divBdr>
            <w:top w:val="none" w:sz="0" w:space="0" w:color="auto"/>
            <w:left w:val="none" w:sz="0" w:space="0" w:color="auto"/>
            <w:bottom w:val="none" w:sz="0" w:space="0" w:color="auto"/>
            <w:right w:val="none" w:sz="0" w:space="0" w:color="auto"/>
          </w:divBdr>
        </w:div>
        <w:div w:id="2137984116">
          <w:marLeft w:val="0"/>
          <w:marRight w:val="0"/>
          <w:marTop w:val="0"/>
          <w:marBottom w:val="0"/>
          <w:divBdr>
            <w:top w:val="none" w:sz="0" w:space="0" w:color="auto"/>
            <w:left w:val="none" w:sz="0" w:space="0" w:color="auto"/>
            <w:bottom w:val="none" w:sz="0" w:space="0" w:color="auto"/>
            <w:right w:val="none" w:sz="0" w:space="0" w:color="auto"/>
          </w:divBdr>
        </w:div>
      </w:divsChild>
    </w:div>
    <w:div w:id="16162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5568-B6FF-4696-9A97-0C019C70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18417</Words>
  <Characters>10498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Ministru kabineta noteikumu projekts "Valsts pārbaudījumu norises kārtība"</vt:lpstr>
    </vt:vector>
  </TitlesOfParts>
  <Manager>Valsts izglītības satura centrs</Manager>
  <Company>IZM</Company>
  <LinksUpToDate>false</LinksUpToDate>
  <CharactersWithSpaces>28858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pārbaudījumu norises kārtība"</dc:title>
  <dc:subject>Noteikumu projekts</dc:subject>
  <dc:creator>ingrida.kamarute@isec.gov.lv</dc:creator>
  <cp:lastModifiedBy>Ingrida Kamarute</cp:lastModifiedBy>
  <cp:revision>9</cp:revision>
  <cp:lastPrinted>2013-11-07T08:28:00Z</cp:lastPrinted>
  <dcterms:created xsi:type="dcterms:W3CDTF">2013-11-19T07:54:00Z</dcterms:created>
  <dcterms:modified xsi:type="dcterms:W3CDTF">2013-11-19T11:27:00Z</dcterms:modified>
</cp:coreProperties>
</file>