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31F" w:rsidRDefault="00D3131F" w:rsidP="00A351EF">
      <w:pPr>
        <w:jc w:val="right"/>
        <w:rPr>
          <w:sz w:val="28"/>
          <w:szCs w:val="28"/>
        </w:rPr>
      </w:pPr>
      <w:r>
        <w:rPr>
          <w:sz w:val="28"/>
          <w:szCs w:val="28"/>
        </w:rPr>
        <w:t>Projekts</w:t>
      </w:r>
    </w:p>
    <w:p w:rsidR="00D3131F" w:rsidRDefault="00D3131F" w:rsidP="00A351EF">
      <w:pPr>
        <w:jc w:val="center"/>
        <w:rPr>
          <w:sz w:val="28"/>
          <w:szCs w:val="28"/>
        </w:rPr>
      </w:pPr>
    </w:p>
    <w:p w:rsidR="00D3131F" w:rsidRPr="00D418F1" w:rsidRDefault="00D3131F" w:rsidP="00A351EF">
      <w:pPr>
        <w:jc w:val="center"/>
        <w:rPr>
          <w:sz w:val="28"/>
          <w:szCs w:val="28"/>
        </w:rPr>
      </w:pPr>
      <w:r w:rsidRPr="00D418F1">
        <w:rPr>
          <w:sz w:val="28"/>
          <w:szCs w:val="28"/>
        </w:rPr>
        <w:t>LATVIJAS REPUBLIKAS MINISTRU KABINETS</w:t>
      </w:r>
    </w:p>
    <w:p w:rsidR="00D3131F" w:rsidRDefault="00D3131F" w:rsidP="00A351EF">
      <w:pPr>
        <w:rPr>
          <w:sz w:val="28"/>
          <w:szCs w:val="28"/>
        </w:rPr>
      </w:pPr>
    </w:p>
    <w:p w:rsidR="00D3131F" w:rsidRPr="002076D7" w:rsidRDefault="00853599" w:rsidP="00A351EF">
      <w:pPr>
        <w:rPr>
          <w:sz w:val="28"/>
          <w:szCs w:val="28"/>
        </w:rPr>
      </w:pPr>
      <w:r>
        <w:rPr>
          <w:sz w:val="28"/>
          <w:szCs w:val="28"/>
        </w:rPr>
        <w:t>2012</w:t>
      </w:r>
      <w:r w:rsidR="00D3131F">
        <w:rPr>
          <w:sz w:val="28"/>
          <w:szCs w:val="28"/>
        </w:rPr>
        <w:t>.gada</w:t>
      </w:r>
      <w:r w:rsidR="00D3131F">
        <w:rPr>
          <w:sz w:val="28"/>
          <w:szCs w:val="28"/>
        </w:rPr>
        <w:tab/>
      </w:r>
      <w:r w:rsidR="00D3131F">
        <w:rPr>
          <w:sz w:val="28"/>
          <w:szCs w:val="28"/>
        </w:rPr>
        <w:tab/>
      </w:r>
      <w:r w:rsidR="00D3131F">
        <w:rPr>
          <w:sz w:val="28"/>
          <w:szCs w:val="28"/>
        </w:rPr>
        <w:tab/>
      </w:r>
      <w:r w:rsidR="00D3131F">
        <w:rPr>
          <w:sz w:val="28"/>
          <w:szCs w:val="28"/>
        </w:rPr>
        <w:tab/>
      </w:r>
      <w:r w:rsidR="00D3131F">
        <w:rPr>
          <w:sz w:val="28"/>
          <w:szCs w:val="28"/>
        </w:rPr>
        <w:tab/>
      </w:r>
      <w:r w:rsidR="00D3131F">
        <w:rPr>
          <w:sz w:val="28"/>
          <w:szCs w:val="28"/>
        </w:rPr>
        <w:tab/>
      </w:r>
      <w:r w:rsidR="00D3131F">
        <w:rPr>
          <w:sz w:val="28"/>
          <w:szCs w:val="28"/>
        </w:rPr>
        <w:tab/>
      </w:r>
      <w:r w:rsidR="00D3131F">
        <w:rPr>
          <w:sz w:val="28"/>
          <w:szCs w:val="28"/>
        </w:rPr>
        <w:tab/>
      </w:r>
      <w:r w:rsidR="00D3131F" w:rsidRPr="002076D7">
        <w:rPr>
          <w:sz w:val="28"/>
          <w:szCs w:val="28"/>
        </w:rPr>
        <w:t>Noteikumi Nr.</w:t>
      </w:r>
    </w:p>
    <w:p w:rsidR="00D3131F" w:rsidRPr="002076D7" w:rsidRDefault="00D3131F" w:rsidP="00A351EF">
      <w:pPr>
        <w:rPr>
          <w:sz w:val="28"/>
          <w:szCs w:val="28"/>
        </w:rPr>
      </w:pPr>
      <w:r>
        <w:rPr>
          <w:sz w:val="28"/>
          <w:szCs w:val="28"/>
        </w:rPr>
        <w:t>Rīgā</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2076D7">
        <w:rPr>
          <w:sz w:val="28"/>
          <w:szCs w:val="28"/>
        </w:rPr>
        <w:t>(prot. Nr.                .§)</w:t>
      </w:r>
    </w:p>
    <w:p w:rsidR="00D3131F" w:rsidRPr="002076D7" w:rsidRDefault="00D3131F" w:rsidP="00A351EF">
      <w:pPr>
        <w:rPr>
          <w:sz w:val="28"/>
          <w:szCs w:val="28"/>
        </w:rPr>
      </w:pPr>
    </w:p>
    <w:p w:rsidR="00F03737" w:rsidRPr="00F03737" w:rsidRDefault="00F03737" w:rsidP="000E4E9C">
      <w:pPr>
        <w:pStyle w:val="naislab"/>
        <w:spacing w:before="0" w:beforeAutospacing="0" w:after="0" w:afterAutospacing="0"/>
        <w:jc w:val="center"/>
        <w:rPr>
          <w:b/>
          <w:sz w:val="28"/>
          <w:szCs w:val="28"/>
        </w:rPr>
      </w:pPr>
      <w:r w:rsidRPr="00F03737">
        <w:rPr>
          <w:b/>
          <w:sz w:val="28"/>
          <w:szCs w:val="28"/>
        </w:rPr>
        <w:t>Kārtība, kādā izglītojamie tiek uzņemti vispārējās izglītības iestādēs un atskaitīti no tām, un obligātās prasības pārcelšanai uz nākamo klasi</w:t>
      </w:r>
    </w:p>
    <w:p w:rsidR="000E4E9C" w:rsidRPr="000E4E9C" w:rsidRDefault="000E4E9C" w:rsidP="000E4E9C">
      <w:pPr>
        <w:pStyle w:val="naislab"/>
        <w:spacing w:before="0" w:beforeAutospacing="0" w:after="0" w:afterAutospacing="0"/>
        <w:jc w:val="center"/>
        <w:rPr>
          <w:b/>
          <w:sz w:val="28"/>
          <w:szCs w:val="28"/>
        </w:rPr>
      </w:pPr>
    </w:p>
    <w:p w:rsidR="00D3131F" w:rsidRPr="008235D1" w:rsidRDefault="00D3131F" w:rsidP="00A351EF">
      <w:pPr>
        <w:pStyle w:val="naislab"/>
        <w:spacing w:before="0" w:beforeAutospacing="0" w:after="0" w:afterAutospacing="0"/>
        <w:rPr>
          <w:sz w:val="28"/>
          <w:szCs w:val="28"/>
        </w:rPr>
      </w:pPr>
      <w:r w:rsidRPr="008235D1">
        <w:rPr>
          <w:sz w:val="28"/>
          <w:szCs w:val="28"/>
        </w:rPr>
        <w:t>Izdoti saskaņā ar</w:t>
      </w:r>
    </w:p>
    <w:p w:rsidR="00D3131F" w:rsidRPr="008235D1" w:rsidRDefault="000E4E9C" w:rsidP="00A351EF">
      <w:pPr>
        <w:pStyle w:val="naislab"/>
        <w:spacing w:before="0" w:beforeAutospacing="0" w:after="0" w:afterAutospacing="0"/>
        <w:rPr>
          <w:sz w:val="28"/>
          <w:szCs w:val="28"/>
        </w:rPr>
      </w:pPr>
      <w:r>
        <w:rPr>
          <w:sz w:val="28"/>
          <w:szCs w:val="28"/>
        </w:rPr>
        <w:t>Vispārējās i</w:t>
      </w:r>
      <w:r w:rsidR="00D3131F" w:rsidRPr="008235D1">
        <w:rPr>
          <w:sz w:val="28"/>
          <w:szCs w:val="28"/>
        </w:rPr>
        <w:t>zglītības likuma</w:t>
      </w:r>
    </w:p>
    <w:p w:rsidR="00D3131F" w:rsidRPr="003D1DAD" w:rsidRDefault="000E4E9C" w:rsidP="00A351EF">
      <w:pPr>
        <w:pStyle w:val="naislab"/>
        <w:spacing w:before="0" w:beforeAutospacing="0" w:after="0" w:afterAutospacing="0"/>
        <w:rPr>
          <w:sz w:val="28"/>
          <w:szCs w:val="28"/>
        </w:rPr>
      </w:pPr>
      <w:r>
        <w:rPr>
          <w:sz w:val="28"/>
          <w:szCs w:val="28"/>
        </w:rPr>
        <w:t>4.panta 18</w:t>
      </w:r>
      <w:r w:rsidR="00D3131F" w:rsidRPr="003D1DAD">
        <w:rPr>
          <w:sz w:val="28"/>
          <w:szCs w:val="28"/>
        </w:rPr>
        <w:t>.punktu</w:t>
      </w:r>
    </w:p>
    <w:p w:rsidR="00D3131F" w:rsidRPr="00F83B90" w:rsidRDefault="00D3131F" w:rsidP="00F83B90">
      <w:pPr>
        <w:rPr>
          <w:sz w:val="28"/>
          <w:szCs w:val="28"/>
          <w:lang w:eastAsia="lv-LV"/>
        </w:rPr>
      </w:pPr>
    </w:p>
    <w:p w:rsidR="00F83B90" w:rsidRPr="00F83B90" w:rsidRDefault="00F83B90" w:rsidP="002F1D1A">
      <w:pPr>
        <w:jc w:val="center"/>
        <w:rPr>
          <w:b/>
          <w:bCs/>
          <w:sz w:val="28"/>
          <w:szCs w:val="28"/>
          <w:lang w:eastAsia="lv-LV"/>
        </w:rPr>
      </w:pPr>
      <w:bookmarkStart w:id="0" w:name="_Toc254263184"/>
      <w:r w:rsidRPr="00F83B90">
        <w:rPr>
          <w:b/>
          <w:bCs/>
          <w:sz w:val="28"/>
          <w:szCs w:val="28"/>
          <w:lang w:eastAsia="lv-LV"/>
        </w:rPr>
        <w:t>I. Vispārīgie jautājumi</w:t>
      </w:r>
    </w:p>
    <w:p w:rsidR="00F83B90" w:rsidRPr="00F83B90" w:rsidRDefault="00F83B90" w:rsidP="002F1D1A">
      <w:pPr>
        <w:rPr>
          <w:sz w:val="28"/>
          <w:szCs w:val="28"/>
          <w:lang w:eastAsia="lv-LV"/>
        </w:rPr>
      </w:pPr>
    </w:p>
    <w:p w:rsidR="00F83B90" w:rsidRDefault="00F83B90" w:rsidP="005D570B">
      <w:pPr>
        <w:rPr>
          <w:sz w:val="28"/>
          <w:szCs w:val="28"/>
        </w:rPr>
      </w:pPr>
      <w:r>
        <w:rPr>
          <w:sz w:val="28"/>
          <w:szCs w:val="28"/>
        </w:rPr>
        <w:tab/>
      </w:r>
      <w:r w:rsidRPr="00F83B90">
        <w:rPr>
          <w:sz w:val="28"/>
          <w:szCs w:val="28"/>
        </w:rPr>
        <w:t>1. Noteikumi nosaka</w:t>
      </w:r>
      <w:r w:rsidR="005D570B">
        <w:rPr>
          <w:sz w:val="28"/>
          <w:szCs w:val="28"/>
        </w:rPr>
        <w:t xml:space="preserve"> </w:t>
      </w:r>
      <w:r w:rsidR="005D570B" w:rsidRPr="005D570B">
        <w:rPr>
          <w:sz w:val="28"/>
          <w:szCs w:val="28"/>
        </w:rPr>
        <w:t>kārtību, kādā izglītojamie tiek uzņemti vispārējās izglītības iestādēs un atskaitīti no tām (izņemot internātskolas un speciālās izglītības iestādes), un obligātās prasī</w:t>
      </w:r>
      <w:r w:rsidR="005D570B">
        <w:rPr>
          <w:sz w:val="28"/>
          <w:szCs w:val="28"/>
        </w:rPr>
        <w:t>bas pārcelšanai uz nākamo klasi.</w:t>
      </w:r>
    </w:p>
    <w:p w:rsidR="005D570B" w:rsidRDefault="005D570B" w:rsidP="005D570B">
      <w:pPr>
        <w:rPr>
          <w:sz w:val="28"/>
          <w:szCs w:val="28"/>
        </w:rPr>
      </w:pPr>
    </w:p>
    <w:p w:rsidR="00C87504" w:rsidRPr="00C87504" w:rsidRDefault="005D570B" w:rsidP="00C87504">
      <w:pPr>
        <w:spacing w:before="58" w:after="58"/>
        <w:ind w:firstLine="288"/>
        <w:rPr>
          <w:sz w:val="28"/>
          <w:szCs w:val="28"/>
          <w:lang w:eastAsia="lv-LV"/>
        </w:rPr>
      </w:pPr>
      <w:r w:rsidRPr="00C87504">
        <w:rPr>
          <w:sz w:val="28"/>
          <w:szCs w:val="28"/>
        </w:rPr>
        <w:tab/>
        <w:t>2. Noteikumi attiecas uz vispārējās izglītības iestādēm, kurās īsteno vispārējās pamatizglītības vai vispārējā</w:t>
      </w:r>
      <w:r w:rsidR="00C87504">
        <w:rPr>
          <w:sz w:val="28"/>
          <w:szCs w:val="28"/>
        </w:rPr>
        <w:t xml:space="preserve">s vidējās izglītības programmas, tajā </w:t>
      </w:r>
      <w:r w:rsidR="00C87504" w:rsidRPr="00E65453">
        <w:rPr>
          <w:sz w:val="28"/>
          <w:szCs w:val="28"/>
        </w:rPr>
        <w:t>skaitā</w:t>
      </w:r>
      <w:r w:rsidR="00C87504" w:rsidRPr="00E65453">
        <w:rPr>
          <w:sz w:val="28"/>
          <w:szCs w:val="28"/>
          <w:lang w:eastAsia="lv-LV"/>
        </w:rPr>
        <w:t xml:space="preserve"> </w:t>
      </w:r>
      <w:r w:rsidR="00E65453" w:rsidRPr="00E65453">
        <w:rPr>
          <w:sz w:val="28"/>
          <w:szCs w:val="28"/>
          <w:lang w:eastAsia="lv-LV"/>
        </w:rPr>
        <w:t>vispārējās izglītības īpašo ve</w:t>
      </w:r>
      <w:r w:rsidR="00E65453">
        <w:rPr>
          <w:sz w:val="28"/>
          <w:szCs w:val="28"/>
          <w:lang w:eastAsia="lv-LV"/>
        </w:rPr>
        <w:t>idu</w:t>
      </w:r>
      <w:r w:rsidR="00C87504" w:rsidRPr="00E65453">
        <w:rPr>
          <w:sz w:val="28"/>
          <w:szCs w:val="28"/>
          <w:lang w:eastAsia="lv-LV"/>
        </w:rPr>
        <w:t xml:space="preserve"> izglītības programmas</w:t>
      </w:r>
      <w:r w:rsidR="00C87504">
        <w:rPr>
          <w:sz w:val="28"/>
          <w:szCs w:val="28"/>
          <w:lang w:eastAsia="lv-LV"/>
        </w:rPr>
        <w:t>.</w:t>
      </w:r>
    </w:p>
    <w:p w:rsidR="00E2091E" w:rsidRDefault="00E2091E" w:rsidP="00E2091E">
      <w:pPr>
        <w:jc w:val="left"/>
      </w:pPr>
    </w:p>
    <w:p w:rsidR="00E2091E" w:rsidRPr="00E2091E" w:rsidRDefault="00E2091E" w:rsidP="00E2091E">
      <w:pPr>
        <w:rPr>
          <w:sz w:val="28"/>
          <w:szCs w:val="28"/>
        </w:rPr>
      </w:pPr>
      <w:r>
        <w:rPr>
          <w:sz w:val="28"/>
          <w:szCs w:val="28"/>
        </w:rPr>
        <w:tab/>
        <w:t>3</w:t>
      </w:r>
      <w:r w:rsidRPr="00E2091E">
        <w:rPr>
          <w:sz w:val="28"/>
          <w:szCs w:val="28"/>
        </w:rPr>
        <w:t>. Note</w:t>
      </w:r>
      <w:r>
        <w:rPr>
          <w:sz w:val="28"/>
          <w:szCs w:val="28"/>
        </w:rPr>
        <w:t>ikumi, izņemo</w:t>
      </w:r>
      <w:r w:rsidR="007D1E29">
        <w:rPr>
          <w:sz w:val="28"/>
          <w:szCs w:val="28"/>
        </w:rPr>
        <w:t xml:space="preserve">t šo noteikumu III nodaļu, </w:t>
      </w:r>
      <w:r w:rsidRPr="00E2091E">
        <w:rPr>
          <w:sz w:val="28"/>
          <w:szCs w:val="28"/>
        </w:rPr>
        <w:t xml:space="preserve">attiecas </w:t>
      </w:r>
      <w:r w:rsidR="007D1E29">
        <w:rPr>
          <w:sz w:val="28"/>
          <w:szCs w:val="28"/>
        </w:rPr>
        <w:t xml:space="preserve">arī </w:t>
      </w:r>
      <w:r w:rsidRPr="00E2091E">
        <w:rPr>
          <w:sz w:val="28"/>
          <w:szCs w:val="28"/>
        </w:rPr>
        <w:t xml:space="preserve">uz ieslodzīto uzņemšanu un pārcelšanu nākamajā klasē </w:t>
      </w:r>
      <w:r w:rsidR="007D1E29">
        <w:rPr>
          <w:sz w:val="28"/>
          <w:szCs w:val="28"/>
        </w:rPr>
        <w:t>vispārējās izglītības programmās</w:t>
      </w:r>
      <w:r w:rsidRPr="00E2091E">
        <w:rPr>
          <w:sz w:val="28"/>
          <w:szCs w:val="28"/>
        </w:rPr>
        <w:t>.</w:t>
      </w:r>
    </w:p>
    <w:p w:rsidR="00E2091E" w:rsidRPr="00DA6A02" w:rsidRDefault="00E2091E" w:rsidP="005D570B">
      <w:pPr>
        <w:rPr>
          <w:sz w:val="28"/>
          <w:szCs w:val="28"/>
        </w:rPr>
      </w:pPr>
    </w:p>
    <w:p w:rsidR="00F83B90" w:rsidRPr="00F83B90" w:rsidRDefault="00F83B90" w:rsidP="002F1D1A">
      <w:pPr>
        <w:jc w:val="center"/>
        <w:rPr>
          <w:b/>
          <w:bCs/>
          <w:sz w:val="28"/>
          <w:szCs w:val="28"/>
          <w:lang w:eastAsia="lv-LV"/>
        </w:rPr>
      </w:pPr>
      <w:r w:rsidRPr="00F83B90">
        <w:rPr>
          <w:b/>
          <w:bCs/>
          <w:sz w:val="28"/>
          <w:szCs w:val="28"/>
          <w:lang w:eastAsia="lv-LV"/>
        </w:rPr>
        <w:t xml:space="preserve">II. </w:t>
      </w:r>
      <w:r w:rsidR="0031111D">
        <w:rPr>
          <w:b/>
          <w:bCs/>
          <w:sz w:val="28"/>
          <w:szCs w:val="28"/>
          <w:lang w:eastAsia="lv-LV"/>
        </w:rPr>
        <w:t>I</w:t>
      </w:r>
      <w:r w:rsidRPr="00F83B90">
        <w:rPr>
          <w:b/>
          <w:bCs/>
          <w:sz w:val="28"/>
          <w:szCs w:val="28"/>
          <w:lang w:eastAsia="lv-LV"/>
        </w:rPr>
        <w:t xml:space="preserve">zglītojamo </w:t>
      </w:r>
      <w:r w:rsidR="0031111D">
        <w:rPr>
          <w:b/>
          <w:bCs/>
          <w:sz w:val="28"/>
          <w:szCs w:val="28"/>
          <w:lang w:eastAsia="lv-LV"/>
        </w:rPr>
        <w:t xml:space="preserve">uzņemšana </w:t>
      </w:r>
      <w:r w:rsidRPr="00F83B90">
        <w:rPr>
          <w:b/>
          <w:bCs/>
          <w:sz w:val="28"/>
          <w:szCs w:val="28"/>
          <w:lang w:eastAsia="lv-LV"/>
        </w:rPr>
        <w:t>izglītības iestādē</w:t>
      </w:r>
    </w:p>
    <w:p w:rsidR="00F83B90" w:rsidRPr="00F83B90" w:rsidRDefault="00F83B90" w:rsidP="002F1D1A">
      <w:pPr>
        <w:rPr>
          <w:sz w:val="28"/>
          <w:szCs w:val="28"/>
          <w:lang w:eastAsia="lv-LV"/>
        </w:rPr>
      </w:pPr>
      <w:r w:rsidRPr="00F83B90">
        <w:rPr>
          <w:sz w:val="28"/>
          <w:szCs w:val="28"/>
          <w:lang w:eastAsia="lv-LV"/>
        </w:rPr>
        <w:t> </w:t>
      </w:r>
    </w:p>
    <w:p w:rsidR="00375356" w:rsidRPr="009C72A5" w:rsidRDefault="00394A3F" w:rsidP="00375356">
      <w:pPr>
        <w:rPr>
          <w:sz w:val="28"/>
          <w:szCs w:val="28"/>
          <w:lang w:eastAsia="lv-LV"/>
        </w:rPr>
      </w:pPr>
      <w:r w:rsidRPr="009C72A5">
        <w:rPr>
          <w:sz w:val="28"/>
          <w:szCs w:val="28"/>
          <w:lang w:eastAsia="lv-LV"/>
        </w:rPr>
        <w:tab/>
      </w:r>
      <w:r w:rsidR="00E2091E">
        <w:rPr>
          <w:sz w:val="28"/>
          <w:szCs w:val="28"/>
          <w:lang w:eastAsia="lv-LV"/>
        </w:rPr>
        <w:t>4</w:t>
      </w:r>
      <w:r w:rsidR="00F83B90" w:rsidRPr="009C72A5">
        <w:rPr>
          <w:sz w:val="28"/>
          <w:szCs w:val="28"/>
          <w:lang w:eastAsia="lv-LV"/>
        </w:rPr>
        <w:t>. </w:t>
      </w:r>
      <w:r w:rsidR="00C83DF7">
        <w:rPr>
          <w:sz w:val="28"/>
          <w:szCs w:val="28"/>
          <w:lang w:eastAsia="lv-LV"/>
        </w:rPr>
        <w:t>Vecākiem vai citam b</w:t>
      </w:r>
      <w:r w:rsidR="009C72A5" w:rsidRPr="009C72A5">
        <w:rPr>
          <w:sz w:val="28"/>
          <w:szCs w:val="28"/>
          <w:lang w:eastAsia="lv-LV"/>
        </w:rPr>
        <w:t xml:space="preserve">ērna likumiskajam pārstāvim </w:t>
      </w:r>
      <w:r w:rsidR="00C83DF7">
        <w:rPr>
          <w:sz w:val="28"/>
          <w:szCs w:val="28"/>
          <w:lang w:eastAsia="lv-LV"/>
        </w:rPr>
        <w:t xml:space="preserve">(turpmāk – vecāki) </w:t>
      </w:r>
      <w:r w:rsidR="009C72A5" w:rsidRPr="009C72A5">
        <w:rPr>
          <w:sz w:val="28"/>
          <w:szCs w:val="28"/>
          <w:lang w:eastAsia="lv-LV"/>
        </w:rPr>
        <w:t xml:space="preserve">pirms </w:t>
      </w:r>
      <w:r w:rsidR="009C72A5">
        <w:rPr>
          <w:sz w:val="28"/>
          <w:szCs w:val="28"/>
          <w:lang w:eastAsia="lv-LV"/>
        </w:rPr>
        <w:t xml:space="preserve">bērna </w:t>
      </w:r>
      <w:r w:rsidR="009C72A5" w:rsidRPr="009C72A5">
        <w:rPr>
          <w:sz w:val="28"/>
          <w:szCs w:val="28"/>
          <w:lang w:eastAsia="lv-LV"/>
        </w:rPr>
        <w:t>uzņemšana</w:t>
      </w:r>
      <w:r w:rsidR="00044463">
        <w:rPr>
          <w:sz w:val="28"/>
          <w:szCs w:val="28"/>
          <w:lang w:eastAsia="lv-LV"/>
        </w:rPr>
        <w:t>s vispārējās izglītības iestādē, vai pilngadīgai personai pirms iestāšanās izglītības iestādē</w:t>
      </w:r>
      <w:r w:rsidR="00D52887">
        <w:rPr>
          <w:sz w:val="28"/>
          <w:szCs w:val="28"/>
          <w:lang w:eastAsia="lv-LV"/>
        </w:rPr>
        <w:t xml:space="preserve"> </w:t>
      </w:r>
      <w:r w:rsidR="009C72A5" w:rsidRPr="009C72A5">
        <w:rPr>
          <w:sz w:val="28"/>
          <w:szCs w:val="28"/>
          <w:lang w:eastAsia="lv-LV"/>
        </w:rPr>
        <w:t>ir tiesības iepazīties ar informāciju par izglītības iestādes: </w:t>
      </w:r>
    </w:p>
    <w:p w:rsidR="00375356" w:rsidRPr="00375356" w:rsidRDefault="00375356" w:rsidP="00375356">
      <w:pPr>
        <w:rPr>
          <w:sz w:val="28"/>
          <w:szCs w:val="28"/>
          <w:lang w:eastAsia="lv-LV"/>
        </w:rPr>
      </w:pPr>
      <w:r>
        <w:rPr>
          <w:sz w:val="28"/>
          <w:szCs w:val="28"/>
          <w:lang w:eastAsia="lv-LV"/>
        </w:rPr>
        <w:tab/>
      </w:r>
      <w:r w:rsidR="00C0333A">
        <w:rPr>
          <w:sz w:val="28"/>
          <w:szCs w:val="28"/>
          <w:lang w:eastAsia="lv-LV"/>
        </w:rPr>
        <w:t>4</w:t>
      </w:r>
      <w:r w:rsidRPr="00375356">
        <w:rPr>
          <w:sz w:val="28"/>
          <w:szCs w:val="28"/>
          <w:lang w:eastAsia="lv-LV"/>
        </w:rPr>
        <w:t>.1. reģistrāciju;</w:t>
      </w:r>
    </w:p>
    <w:p w:rsidR="00375356" w:rsidRPr="00375356" w:rsidRDefault="00375356" w:rsidP="00375356">
      <w:pPr>
        <w:rPr>
          <w:sz w:val="28"/>
          <w:szCs w:val="28"/>
          <w:lang w:eastAsia="lv-LV"/>
        </w:rPr>
      </w:pPr>
      <w:r>
        <w:rPr>
          <w:sz w:val="28"/>
          <w:szCs w:val="28"/>
          <w:lang w:eastAsia="lv-LV"/>
        </w:rPr>
        <w:tab/>
      </w:r>
      <w:r w:rsidR="00C0333A">
        <w:rPr>
          <w:sz w:val="28"/>
          <w:szCs w:val="28"/>
          <w:lang w:eastAsia="lv-LV"/>
        </w:rPr>
        <w:t>4</w:t>
      </w:r>
      <w:r w:rsidRPr="00375356">
        <w:rPr>
          <w:sz w:val="28"/>
          <w:szCs w:val="28"/>
          <w:lang w:eastAsia="lv-LV"/>
        </w:rPr>
        <w:t>.2. akreditāciju;</w:t>
      </w:r>
    </w:p>
    <w:p w:rsidR="00375356" w:rsidRPr="00375356" w:rsidRDefault="00375356" w:rsidP="00375356">
      <w:pPr>
        <w:rPr>
          <w:sz w:val="28"/>
          <w:szCs w:val="28"/>
          <w:lang w:eastAsia="lv-LV"/>
        </w:rPr>
      </w:pPr>
      <w:r>
        <w:rPr>
          <w:sz w:val="28"/>
          <w:szCs w:val="28"/>
          <w:lang w:eastAsia="lv-LV"/>
        </w:rPr>
        <w:tab/>
      </w:r>
      <w:r w:rsidR="00C0333A">
        <w:rPr>
          <w:sz w:val="28"/>
          <w:szCs w:val="28"/>
          <w:lang w:eastAsia="lv-LV"/>
        </w:rPr>
        <w:t>4</w:t>
      </w:r>
      <w:r w:rsidRPr="00375356">
        <w:rPr>
          <w:sz w:val="28"/>
          <w:szCs w:val="28"/>
          <w:lang w:eastAsia="lv-LV"/>
        </w:rPr>
        <w:t>.3. nolikumu;</w:t>
      </w:r>
    </w:p>
    <w:p w:rsidR="00375356" w:rsidRPr="00375356" w:rsidRDefault="00375356" w:rsidP="00375356">
      <w:pPr>
        <w:rPr>
          <w:sz w:val="28"/>
          <w:szCs w:val="28"/>
          <w:lang w:eastAsia="lv-LV"/>
        </w:rPr>
      </w:pPr>
      <w:r>
        <w:rPr>
          <w:sz w:val="28"/>
          <w:szCs w:val="28"/>
          <w:lang w:eastAsia="lv-LV"/>
        </w:rPr>
        <w:tab/>
      </w:r>
      <w:r w:rsidR="00C0333A">
        <w:rPr>
          <w:sz w:val="28"/>
          <w:szCs w:val="28"/>
          <w:lang w:eastAsia="lv-LV"/>
        </w:rPr>
        <w:t>4</w:t>
      </w:r>
      <w:r w:rsidRPr="00375356">
        <w:rPr>
          <w:sz w:val="28"/>
          <w:szCs w:val="28"/>
          <w:lang w:eastAsia="lv-LV"/>
        </w:rPr>
        <w:t>.4. iekšējās kārtības noteikumiem;</w:t>
      </w:r>
    </w:p>
    <w:p w:rsidR="00375356" w:rsidRPr="00375356" w:rsidRDefault="00375356" w:rsidP="00375356">
      <w:pPr>
        <w:rPr>
          <w:sz w:val="28"/>
          <w:szCs w:val="28"/>
          <w:lang w:eastAsia="lv-LV"/>
        </w:rPr>
      </w:pPr>
      <w:r>
        <w:rPr>
          <w:sz w:val="28"/>
          <w:szCs w:val="28"/>
          <w:lang w:eastAsia="lv-LV"/>
        </w:rPr>
        <w:tab/>
      </w:r>
      <w:r w:rsidR="00C0333A">
        <w:rPr>
          <w:sz w:val="28"/>
          <w:szCs w:val="28"/>
          <w:lang w:eastAsia="lv-LV"/>
        </w:rPr>
        <w:t>4</w:t>
      </w:r>
      <w:r w:rsidRPr="00375356">
        <w:rPr>
          <w:sz w:val="28"/>
          <w:szCs w:val="28"/>
          <w:lang w:eastAsia="lv-LV"/>
        </w:rPr>
        <w:t>.5. licencētajām izglītības programmām;</w:t>
      </w:r>
    </w:p>
    <w:p w:rsidR="00375356" w:rsidRPr="00375356" w:rsidRDefault="00375356" w:rsidP="00375356">
      <w:pPr>
        <w:rPr>
          <w:sz w:val="28"/>
          <w:szCs w:val="28"/>
          <w:lang w:eastAsia="lv-LV"/>
        </w:rPr>
      </w:pPr>
      <w:r>
        <w:rPr>
          <w:sz w:val="28"/>
          <w:szCs w:val="28"/>
          <w:lang w:eastAsia="lv-LV"/>
        </w:rPr>
        <w:tab/>
      </w:r>
      <w:r w:rsidR="00C0333A">
        <w:rPr>
          <w:sz w:val="28"/>
          <w:szCs w:val="28"/>
          <w:lang w:eastAsia="lv-LV"/>
        </w:rPr>
        <w:t>4</w:t>
      </w:r>
      <w:r w:rsidRPr="00375356">
        <w:rPr>
          <w:sz w:val="28"/>
          <w:szCs w:val="28"/>
          <w:lang w:eastAsia="lv-LV"/>
        </w:rPr>
        <w:t>.6. izglītības programmu akreditāciju;</w:t>
      </w:r>
    </w:p>
    <w:p w:rsidR="00375356" w:rsidRPr="00375356" w:rsidRDefault="00375356" w:rsidP="00375356">
      <w:pPr>
        <w:rPr>
          <w:sz w:val="28"/>
          <w:szCs w:val="28"/>
          <w:lang w:eastAsia="lv-LV"/>
        </w:rPr>
      </w:pPr>
      <w:r>
        <w:rPr>
          <w:sz w:val="28"/>
          <w:szCs w:val="28"/>
          <w:lang w:eastAsia="lv-LV"/>
        </w:rPr>
        <w:tab/>
      </w:r>
      <w:r w:rsidR="00C0333A">
        <w:rPr>
          <w:sz w:val="28"/>
          <w:szCs w:val="28"/>
          <w:lang w:eastAsia="lv-LV"/>
        </w:rPr>
        <w:t>4</w:t>
      </w:r>
      <w:r w:rsidRPr="00375356">
        <w:rPr>
          <w:sz w:val="28"/>
          <w:szCs w:val="28"/>
          <w:lang w:eastAsia="lv-LV"/>
        </w:rPr>
        <w:t>.7. izglītības iestādes dibinātāja noteikto kārtību, kādā reģis</w:t>
      </w:r>
      <w:r w:rsidRPr="00375356">
        <w:rPr>
          <w:sz w:val="28"/>
          <w:szCs w:val="28"/>
          <w:lang w:eastAsia="lv-LV"/>
        </w:rPr>
        <w:softHyphen/>
        <w:t>trējami iesniegumi par izglītojamā uzņemšanu izglītības iestādē, un to pieņemšanas termiņiem (ja tādi ir noteikti);</w:t>
      </w:r>
    </w:p>
    <w:p w:rsidR="006A4092" w:rsidRDefault="00375356" w:rsidP="00375356">
      <w:pPr>
        <w:rPr>
          <w:sz w:val="28"/>
          <w:szCs w:val="28"/>
        </w:rPr>
      </w:pPr>
      <w:r>
        <w:rPr>
          <w:sz w:val="28"/>
          <w:szCs w:val="28"/>
          <w:lang w:eastAsia="lv-LV"/>
        </w:rPr>
        <w:lastRenderedPageBreak/>
        <w:tab/>
      </w:r>
      <w:r w:rsidR="00C0333A">
        <w:rPr>
          <w:sz w:val="28"/>
          <w:szCs w:val="28"/>
          <w:lang w:eastAsia="lv-LV"/>
        </w:rPr>
        <w:t>4.8</w:t>
      </w:r>
      <w:r w:rsidRPr="00375356">
        <w:rPr>
          <w:sz w:val="28"/>
          <w:szCs w:val="28"/>
          <w:lang w:eastAsia="lv-LV"/>
        </w:rPr>
        <w:t xml:space="preserve">. </w:t>
      </w:r>
      <w:r w:rsidRPr="00375356">
        <w:rPr>
          <w:sz w:val="28"/>
          <w:szCs w:val="28"/>
        </w:rPr>
        <w:t>iestājpārbaudījumu (ja tādi ir noteikti) programmu un norises kārtību izglītojamo uzņemšanai 10.klasē un ģimnāzijas vai valsts ģimnāzijas 7.- 9.klasē.</w:t>
      </w:r>
    </w:p>
    <w:p w:rsidR="00375356" w:rsidRPr="00375356" w:rsidRDefault="00375356" w:rsidP="00375356">
      <w:pPr>
        <w:rPr>
          <w:sz w:val="28"/>
          <w:szCs w:val="28"/>
          <w:lang w:eastAsia="lv-LV"/>
        </w:rPr>
      </w:pPr>
    </w:p>
    <w:p w:rsidR="00F83B90" w:rsidRPr="00F83B90" w:rsidRDefault="00394A3F" w:rsidP="00375356">
      <w:pPr>
        <w:rPr>
          <w:sz w:val="28"/>
          <w:szCs w:val="28"/>
          <w:lang w:eastAsia="lv-LV"/>
        </w:rPr>
      </w:pPr>
      <w:r>
        <w:rPr>
          <w:sz w:val="28"/>
          <w:szCs w:val="28"/>
          <w:lang w:eastAsia="lv-LV"/>
        </w:rPr>
        <w:tab/>
      </w:r>
      <w:r w:rsidR="00D93C56">
        <w:rPr>
          <w:sz w:val="28"/>
          <w:szCs w:val="28"/>
          <w:lang w:eastAsia="lv-LV"/>
        </w:rPr>
        <w:t>5</w:t>
      </w:r>
      <w:r w:rsidR="00F83B90" w:rsidRPr="00F83B90">
        <w:rPr>
          <w:sz w:val="28"/>
          <w:szCs w:val="28"/>
          <w:lang w:eastAsia="lv-LV"/>
        </w:rPr>
        <w:t>. </w:t>
      </w:r>
      <w:r w:rsidR="00116BD6" w:rsidRPr="00116BD6">
        <w:rPr>
          <w:sz w:val="28"/>
          <w:szCs w:val="28"/>
          <w:lang w:eastAsia="lv-LV"/>
        </w:rPr>
        <w:t>Lai izglītojamo pieteiktu izglītības</w:t>
      </w:r>
      <w:r w:rsidR="00C83DF7">
        <w:rPr>
          <w:sz w:val="28"/>
          <w:szCs w:val="28"/>
          <w:lang w:eastAsia="lv-LV"/>
        </w:rPr>
        <w:t xml:space="preserve"> iestādē, viens no vecākiem vai </w:t>
      </w:r>
      <w:r w:rsidR="00116BD6" w:rsidRPr="00116BD6">
        <w:rPr>
          <w:sz w:val="28"/>
          <w:szCs w:val="28"/>
          <w:lang w:eastAsia="lv-LV"/>
        </w:rPr>
        <w:t>pilngadīgs izglītojamais iesniedz izglītības iestādes vadītājam (turpmāk – direktoram)  adresētu iesniegumu. Iesniegumu var nosūtīt arī elektroniski, parakstot ar drošu elektronisko parakstu.  Iesniegumā norāda:</w:t>
      </w:r>
    </w:p>
    <w:p w:rsidR="00F83B90" w:rsidRPr="00F83B90" w:rsidRDefault="00394A3F" w:rsidP="00375356">
      <w:pPr>
        <w:rPr>
          <w:sz w:val="28"/>
          <w:szCs w:val="28"/>
          <w:lang w:eastAsia="lv-LV"/>
        </w:rPr>
      </w:pPr>
      <w:r>
        <w:rPr>
          <w:sz w:val="28"/>
          <w:szCs w:val="28"/>
          <w:lang w:eastAsia="lv-LV"/>
        </w:rPr>
        <w:tab/>
      </w:r>
      <w:r w:rsidR="00D93C56">
        <w:rPr>
          <w:sz w:val="28"/>
          <w:szCs w:val="28"/>
          <w:lang w:eastAsia="lv-LV"/>
        </w:rPr>
        <w:t>5</w:t>
      </w:r>
      <w:r w:rsidR="006C2BAA">
        <w:rPr>
          <w:sz w:val="28"/>
          <w:szCs w:val="28"/>
          <w:lang w:eastAsia="lv-LV"/>
        </w:rPr>
        <w:t>.1. izglītojamā vārdu, uzvārdu un personas kodu</w:t>
      </w:r>
      <w:r w:rsidR="00F83B90" w:rsidRPr="00F83B90">
        <w:rPr>
          <w:sz w:val="28"/>
          <w:szCs w:val="28"/>
          <w:lang w:eastAsia="lv-LV"/>
        </w:rPr>
        <w:t>;</w:t>
      </w:r>
    </w:p>
    <w:p w:rsidR="00F83B90" w:rsidRDefault="00394A3F" w:rsidP="00375356">
      <w:pPr>
        <w:rPr>
          <w:sz w:val="28"/>
          <w:szCs w:val="28"/>
          <w:lang w:eastAsia="lv-LV"/>
        </w:rPr>
      </w:pPr>
      <w:r>
        <w:rPr>
          <w:sz w:val="28"/>
          <w:szCs w:val="28"/>
          <w:lang w:eastAsia="lv-LV"/>
        </w:rPr>
        <w:tab/>
      </w:r>
      <w:r w:rsidR="00D93C56">
        <w:rPr>
          <w:sz w:val="28"/>
          <w:szCs w:val="28"/>
          <w:lang w:eastAsia="lv-LV"/>
        </w:rPr>
        <w:t>5.2</w:t>
      </w:r>
      <w:r w:rsidR="006C2BAA">
        <w:rPr>
          <w:sz w:val="28"/>
          <w:szCs w:val="28"/>
          <w:lang w:eastAsia="lv-LV"/>
        </w:rPr>
        <w:t>. izvēlēto</w:t>
      </w:r>
      <w:r w:rsidR="00F83B90" w:rsidRPr="00F83B90">
        <w:rPr>
          <w:sz w:val="28"/>
          <w:szCs w:val="28"/>
          <w:lang w:eastAsia="lv-LV"/>
        </w:rPr>
        <w:t xml:space="preserve"> izglītī</w:t>
      </w:r>
      <w:r w:rsidR="006C2BAA">
        <w:rPr>
          <w:sz w:val="28"/>
          <w:szCs w:val="28"/>
          <w:lang w:eastAsia="lv-LV"/>
        </w:rPr>
        <w:t>bas programmu;</w:t>
      </w:r>
    </w:p>
    <w:p w:rsidR="004014FA" w:rsidRPr="005115A5" w:rsidRDefault="00D93C56" w:rsidP="00375356">
      <w:pPr>
        <w:rPr>
          <w:sz w:val="28"/>
          <w:szCs w:val="28"/>
        </w:rPr>
      </w:pPr>
      <w:r w:rsidRPr="005115A5">
        <w:rPr>
          <w:sz w:val="28"/>
          <w:szCs w:val="28"/>
          <w:lang w:eastAsia="lv-LV"/>
        </w:rPr>
        <w:tab/>
        <w:t>5.3</w:t>
      </w:r>
      <w:r w:rsidR="004014FA" w:rsidRPr="005115A5">
        <w:rPr>
          <w:sz w:val="28"/>
          <w:szCs w:val="28"/>
          <w:lang w:eastAsia="lv-LV"/>
        </w:rPr>
        <w:t xml:space="preserve">. </w:t>
      </w:r>
      <w:r w:rsidR="004014FA" w:rsidRPr="005115A5">
        <w:rPr>
          <w:sz w:val="28"/>
          <w:szCs w:val="28"/>
        </w:rPr>
        <w:t>ērtāko saziņas ar izglītības iestādi veidu</w:t>
      </w:r>
      <w:r w:rsidR="008F5BF8" w:rsidRPr="005115A5">
        <w:rPr>
          <w:sz w:val="28"/>
          <w:szCs w:val="28"/>
        </w:rPr>
        <w:t>, iekļaujot elektroniskā pasta adresi.</w:t>
      </w:r>
    </w:p>
    <w:p w:rsidR="005115A5" w:rsidRPr="005115A5" w:rsidRDefault="005115A5" w:rsidP="00375356">
      <w:pPr>
        <w:rPr>
          <w:color w:val="000000"/>
          <w:sz w:val="28"/>
          <w:szCs w:val="28"/>
        </w:rPr>
      </w:pPr>
    </w:p>
    <w:p w:rsidR="003E5FEF" w:rsidRPr="005115A5" w:rsidRDefault="005115A5" w:rsidP="00375356">
      <w:pPr>
        <w:rPr>
          <w:sz w:val="28"/>
          <w:szCs w:val="28"/>
          <w:lang w:eastAsia="lv-LV"/>
        </w:rPr>
      </w:pPr>
      <w:r w:rsidRPr="005115A5">
        <w:rPr>
          <w:color w:val="000000"/>
          <w:sz w:val="28"/>
          <w:szCs w:val="28"/>
        </w:rPr>
        <w:tab/>
        <w:t>6.</w:t>
      </w:r>
      <w:r>
        <w:rPr>
          <w:color w:val="000000"/>
          <w:sz w:val="28"/>
          <w:szCs w:val="28"/>
        </w:rPr>
        <w:t xml:space="preserve"> L</w:t>
      </w:r>
      <w:r w:rsidR="003E5FEF" w:rsidRPr="005115A5">
        <w:rPr>
          <w:color w:val="000000"/>
          <w:sz w:val="28"/>
          <w:szCs w:val="28"/>
        </w:rPr>
        <w:t xml:space="preserve">ai </w:t>
      </w:r>
      <w:r w:rsidRPr="005115A5">
        <w:rPr>
          <w:color w:val="000000"/>
          <w:sz w:val="28"/>
          <w:szCs w:val="28"/>
        </w:rPr>
        <w:t xml:space="preserve">pieteiktu izglītības iestādē </w:t>
      </w:r>
      <w:r>
        <w:rPr>
          <w:color w:val="000000"/>
          <w:sz w:val="28"/>
          <w:szCs w:val="28"/>
        </w:rPr>
        <w:t>izglītojamo, kurš</w:t>
      </w:r>
      <w:r w:rsidR="003E5FEF" w:rsidRPr="005115A5">
        <w:rPr>
          <w:color w:val="000000"/>
          <w:sz w:val="28"/>
          <w:szCs w:val="28"/>
        </w:rPr>
        <w:t xml:space="preserve"> atrodas ieslodzījuma vietā un ir obligātajā izglītības vecumā, </w:t>
      </w:r>
      <w:r w:rsidRPr="005115A5">
        <w:rPr>
          <w:color w:val="000000"/>
          <w:sz w:val="28"/>
          <w:szCs w:val="28"/>
        </w:rPr>
        <w:t>izglītības iestāde</w:t>
      </w:r>
      <w:r>
        <w:rPr>
          <w:color w:val="000000"/>
          <w:sz w:val="28"/>
          <w:szCs w:val="28"/>
        </w:rPr>
        <w:t>s vadītājam adresētu iesniegumu</w:t>
      </w:r>
      <w:r w:rsidRPr="005115A5">
        <w:rPr>
          <w:color w:val="000000"/>
          <w:sz w:val="28"/>
          <w:szCs w:val="28"/>
        </w:rPr>
        <w:t xml:space="preserve"> </w:t>
      </w:r>
      <w:r>
        <w:rPr>
          <w:color w:val="000000"/>
          <w:sz w:val="28"/>
          <w:szCs w:val="28"/>
        </w:rPr>
        <w:t>ir tiesības iesniegt</w:t>
      </w:r>
      <w:r w:rsidRPr="005115A5">
        <w:rPr>
          <w:color w:val="000000"/>
          <w:sz w:val="28"/>
          <w:szCs w:val="28"/>
        </w:rPr>
        <w:t xml:space="preserve"> </w:t>
      </w:r>
      <w:r w:rsidR="003E5FEF" w:rsidRPr="005115A5">
        <w:rPr>
          <w:color w:val="000000"/>
          <w:sz w:val="28"/>
          <w:szCs w:val="28"/>
        </w:rPr>
        <w:t>amatpersona</w:t>
      </w:r>
      <w:r>
        <w:rPr>
          <w:color w:val="000000"/>
          <w:sz w:val="28"/>
          <w:szCs w:val="28"/>
        </w:rPr>
        <w:t>i</w:t>
      </w:r>
      <w:r w:rsidR="003E5FEF" w:rsidRPr="005115A5">
        <w:rPr>
          <w:color w:val="000000"/>
          <w:sz w:val="28"/>
          <w:szCs w:val="28"/>
        </w:rPr>
        <w:t xml:space="preserve">, kura atbild par ieslodzītā </w:t>
      </w:r>
      <w:proofErr w:type="spellStart"/>
      <w:r w:rsidR="003E5FEF" w:rsidRPr="005115A5">
        <w:rPr>
          <w:color w:val="000000"/>
          <w:sz w:val="28"/>
          <w:szCs w:val="28"/>
        </w:rPr>
        <w:t>resocializāciju</w:t>
      </w:r>
      <w:proofErr w:type="spellEnd"/>
      <w:r>
        <w:rPr>
          <w:color w:val="000000"/>
          <w:sz w:val="28"/>
          <w:szCs w:val="28"/>
        </w:rPr>
        <w:t>.</w:t>
      </w:r>
    </w:p>
    <w:p w:rsidR="00F83B90" w:rsidRDefault="00F83B90" w:rsidP="002F1D1A">
      <w:pPr>
        <w:rPr>
          <w:sz w:val="28"/>
          <w:szCs w:val="28"/>
          <w:lang w:eastAsia="lv-LV"/>
        </w:rPr>
      </w:pPr>
    </w:p>
    <w:p w:rsidR="00BE49CD" w:rsidRPr="00044463" w:rsidRDefault="00044463" w:rsidP="00044463">
      <w:pPr>
        <w:rPr>
          <w:rFonts w:eastAsia="Calibri"/>
          <w:sz w:val="28"/>
          <w:szCs w:val="28"/>
          <w:lang w:eastAsia="lv-LV"/>
        </w:rPr>
      </w:pPr>
      <w:r>
        <w:rPr>
          <w:rFonts w:eastAsia="Calibri"/>
          <w:sz w:val="28"/>
          <w:szCs w:val="28"/>
          <w:lang w:eastAsia="lv-LV"/>
        </w:rPr>
        <w:tab/>
      </w:r>
      <w:r w:rsidR="00CA181D">
        <w:rPr>
          <w:rFonts w:eastAsia="Calibri"/>
          <w:sz w:val="28"/>
          <w:szCs w:val="28"/>
          <w:lang w:eastAsia="lv-LV"/>
        </w:rPr>
        <w:t>7</w:t>
      </w:r>
      <w:r w:rsidR="00BE49CD" w:rsidRPr="00044463">
        <w:rPr>
          <w:rFonts w:eastAsia="Calibri"/>
          <w:sz w:val="28"/>
          <w:szCs w:val="28"/>
          <w:lang w:eastAsia="lv-LV"/>
        </w:rPr>
        <w:t xml:space="preserve">. Iesniegumam pievieno vai uzrāda: </w:t>
      </w:r>
    </w:p>
    <w:p w:rsidR="00BE49CD" w:rsidRPr="002533A0" w:rsidRDefault="00044463" w:rsidP="00044463">
      <w:pPr>
        <w:rPr>
          <w:rFonts w:eastAsia="Calibri"/>
          <w:sz w:val="28"/>
          <w:szCs w:val="28"/>
          <w:lang w:eastAsia="lv-LV"/>
        </w:rPr>
      </w:pPr>
      <w:r>
        <w:rPr>
          <w:rFonts w:eastAsia="Calibri"/>
          <w:sz w:val="28"/>
          <w:szCs w:val="28"/>
          <w:lang w:eastAsia="lv-LV"/>
        </w:rPr>
        <w:tab/>
      </w:r>
      <w:r w:rsidR="00CA181D">
        <w:rPr>
          <w:rFonts w:eastAsia="Calibri"/>
          <w:sz w:val="28"/>
          <w:szCs w:val="28"/>
          <w:lang w:eastAsia="lv-LV"/>
        </w:rPr>
        <w:t>7</w:t>
      </w:r>
      <w:r w:rsidR="00BE49CD" w:rsidRPr="00044463">
        <w:rPr>
          <w:rFonts w:eastAsia="Calibri"/>
          <w:sz w:val="28"/>
          <w:szCs w:val="28"/>
          <w:lang w:eastAsia="lv-LV"/>
        </w:rPr>
        <w:t xml:space="preserve">.1. iegūto izglītību (ja tāda ir) apliecinošu dokumentu, tajā skaitā – </w:t>
      </w:r>
      <w:r w:rsidR="00BE49CD" w:rsidRPr="002533A0">
        <w:rPr>
          <w:rFonts w:eastAsia="Calibri"/>
          <w:sz w:val="28"/>
          <w:szCs w:val="28"/>
          <w:lang w:eastAsia="lv-LV"/>
        </w:rPr>
        <w:t>izsniegtu citā valstī</w:t>
      </w:r>
      <w:r w:rsidR="002533A0" w:rsidRPr="002533A0">
        <w:rPr>
          <w:rFonts w:eastAsia="Calibri"/>
          <w:sz w:val="28"/>
          <w:szCs w:val="28"/>
          <w:lang w:eastAsia="lv-LV"/>
        </w:rPr>
        <w:t xml:space="preserve">, pievienojot </w:t>
      </w:r>
      <w:r w:rsidR="002533A0">
        <w:rPr>
          <w:rFonts w:eastAsia="Calibri"/>
          <w:sz w:val="28"/>
          <w:szCs w:val="28"/>
          <w:lang w:eastAsia="lv-LV"/>
        </w:rPr>
        <w:t>l</w:t>
      </w:r>
      <w:r w:rsidR="002533A0" w:rsidRPr="002533A0">
        <w:rPr>
          <w:sz w:val="28"/>
          <w:szCs w:val="28"/>
          <w:lang w:eastAsia="lv-LV"/>
        </w:rPr>
        <w:t>ēmumu par izglītības dokumenta atzīšanu</w:t>
      </w:r>
      <w:r w:rsidR="00BE49CD" w:rsidRPr="002533A0">
        <w:rPr>
          <w:rFonts w:eastAsia="Calibri"/>
          <w:sz w:val="28"/>
          <w:szCs w:val="28"/>
          <w:lang w:eastAsia="lv-LV"/>
        </w:rPr>
        <w:t xml:space="preserve">; </w:t>
      </w:r>
    </w:p>
    <w:p w:rsidR="00BE49CD" w:rsidRPr="00044463" w:rsidRDefault="00044463" w:rsidP="00044463">
      <w:pPr>
        <w:rPr>
          <w:rFonts w:eastAsia="Calibri"/>
          <w:sz w:val="28"/>
          <w:szCs w:val="28"/>
          <w:lang w:eastAsia="lv-LV"/>
        </w:rPr>
      </w:pPr>
      <w:r>
        <w:rPr>
          <w:rFonts w:eastAsia="Calibri"/>
          <w:sz w:val="28"/>
          <w:szCs w:val="28"/>
          <w:lang w:eastAsia="lv-LV"/>
        </w:rPr>
        <w:tab/>
      </w:r>
      <w:r w:rsidR="00CA181D">
        <w:rPr>
          <w:rFonts w:eastAsia="Calibri"/>
          <w:sz w:val="28"/>
          <w:szCs w:val="28"/>
          <w:lang w:eastAsia="lv-LV"/>
        </w:rPr>
        <w:t>7</w:t>
      </w:r>
      <w:r w:rsidR="00BE49CD" w:rsidRPr="00044463">
        <w:rPr>
          <w:rFonts w:eastAsia="Calibri"/>
          <w:sz w:val="28"/>
          <w:szCs w:val="28"/>
          <w:lang w:eastAsia="lv-LV"/>
        </w:rPr>
        <w:t xml:space="preserve">.2. bērna medicīnisko karti (veidlapa Nr.026/u) vai, ja izglītojamais ir pilngadīgs, izrakstu no stacionārā/ambulatorā pacienta medicīniskās kartes (veidlapa Nr.027/u); </w:t>
      </w:r>
    </w:p>
    <w:p w:rsidR="00BE49CD" w:rsidRPr="00044463" w:rsidRDefault="00044463" w:rsidP="00044463">
      <w:pPr>
        <w:rPr>
          <w:rFonts w:eastAsia="Calibri"/>
          <w:sz w:val="28"/>
          <w:szCs w:val="28"/>
          <w:lang w:eastAsia="lv-LV"/>
        </w:rPr>
      </w:pPr>
      <w:r>
        <w:rPr>
          <w:rFonts w:eastAsia="Calibri"/>
          <w:sz w:val="28"/>
          <w:szCs w:val="28"/>
          <w:lang w:eastAsia="lv-LV"/>
        </w:rPr>
        <w:tab/>
      </w:r>
      <w:r w:rsidR="00CA181D">
        <w:rPr>
          <w:rFonts w:eastAsia="Calibri"/>
          <w:sz w:val="28"/>
          <w:szCs w:val="28"/>
          <w:lang w:eastAsia="lv-LV"/>
        </w:rPr>
        <w:t>7</w:t>
      </w:r>
      <w:r w:rsidR="00BE49CD" w:rsidRPr="00044463">
        <w:rPr>
          <w:rFonts w:eastAsia="Calibri"/>
          <w:sz w:val="28"/>
          <w:szCs w:val="28"/>
          <w:lang w:eastAsia="lv-LV"/>
        </w:rPr>
        <w:t>.3. valsts vai pašvaldības pedagoģiski medicīniskās komisijas atzinumu, ja izglītojamo uzņem speciālās izglītības programmā.</w:t>
      </w:r>
    </w:p>
    <w:p w:rsidR="00F83B90" w:rsidRDefault="00F83B90" w:rsidP="002F1D1A">
      <w:pPr>
        <w:rPr>
          <w:sz w:val="28"/>
          <w:szCs w:val="28"/>
          <w:lang w:eastAsia="lv-LV"/>
        </w:rPr>
      </w:pPr>
    </w:p>
    <w:p w:rsidR="00A51FEB" w:rsidRPr="00C0333A" w:rsidRDefault="007026EB" w:rsidP="00A51FEB">
      <w:pPr>
        <w:rPr>
          <w:sz w:val="28"/>
          <w:szCs w:val="28"/>
          <w:lang w:eastAsia="lv-LV"/>
        </w:rPr>
      </w:pPr>
      <w:r w:rsidRPr="00C0333A">
        <w:rPr>
          <w:sz w:val="28"/>
          <w:szCs w:val="28"/>
          <w:lang w:eastAsia="lv-LV"/>
        </w:rPr>
        <w:tab/>
        <w:t>8</w:t>
      </w:r>
      <w:r w:rsidR="00A51FEB" w:rsidRPr="00C0333A">
        <w:rPr>
          <w:sz w:val="28"/>
          <w:szCs w:val="28"/>
          <w:lang w:eastAsia="lv-LV"/>
        </w:rPr>
        <w:t>. J</w:t>
      </w:r>
      <w:r w:rsidR="004B382E" w:rsidRPr="00C0333A">
        <w:rPr>
          <w:sz w:val="28"/>
          <w:szCs w:val="28"/>
          <w:lang w:eastAsia="lv-LV"/>
        </w:rPr>
        <w:t>a izglītības iestāde</w:t>
      </w:r>
      <w:r w:rsidR="00A51FEB" w:rsidRPr="00C0333A">
        <w:rPr>
          <w:sz w:val="28"/>
          <w:szCs w:val="28"/>
          <w:lang w:eastAsia="lv-LV"/>
        </w:rPr>
        <w:t xml:space="preserve"> </w:t>
      </w:r>
      <w:r w:rsidR="00C0333A" w:rsidRPr="00C0333A">
        <w:rPr>
          <w:sz w:val="28"/>
          <w:szCs w:val="28"/>
          <w:lang w:eastAsia="lv-LV"/>
        </w:rPr>
        <w:t>uzņemšanai vispārējās pamatizglītības otrā posma programmā 7.-9.klasē (ģimnāzijās vai valsts ģimnāzijās)</w:t>
      </w:r>
      <w:r w:rsidR="00C0333A">
        <w:rPr>
          <w:sz w:val="28"/>
          <w:szCs w:val="28"/>
          <w:lang w:eastAsia="lv-LV"/>
        </w:rPr>
        <w:t xml:space="preserve"> vai</w:t>
      </w:r>
      <w:r w:rsidR="00C0333A" w:rsidRPr="00C0333A">
        <w:rPr>
          <w:sz w:val="28"/>
          <w:szCs w:val="28"/>
          <w:lang w:eastAsia="lv-LV"/>
        </w:rPr>
        <w:t xml:space="preserve"> vispārējās vidējās izglītības programmā </w:t>
      </w:r>
      <w:r w:rsidR="00A51FEB" w:rsidRPr="00C0333A">
        <w:rPr>
          <w:sz w:val="28"/>
          <w:szCs w:val="28"/>
          <w:lang w:eastAsia="lv-LV"/>
        </w:rPr>
        <w:t>rīko iestājpārbaudījumus:</w:t>
      </w:r>
    </w:p>
    <w:p w:rsidR="00A51FEB" w:rsidRDefault="007026EB" w:rsidP="00A51FEB">
      <w:pPr>
        <w:rPr>
          <w:sz w:val="28"/>
          <w:szCs w:val="28"/>
          <w:lang w:eastAsia="lv-LV"/>
        </w:rPr>
      </w:pPr>
      <w:r>
        <w:rPr>
          <w:sz w:val="28"/>
          <w:szCs w:val="28"/>
          <w:lang w:eastAsia="lv-LV"/>
        </w:rPr>
        <w:tab/>
        <w:t>8</w:t>
      </w:r>
      <w:r w:rsidR="00E67AA9">
        <w:rPr>
          <w:sz w:val="28"/>
          <w:szCs w:val="28"/>
          <w:lang w:eastAsia="lv-LV"/>
        </w:rPr>
        <w:t>.1. </w:t>
      </w:r>
      <w:r w:rsidR="00A51FEB" w:rsidRPr="00F83B90">
        <w:rPr>
          <w:sz w:val="28"/>
          <w:szCs w:val="28"/>
          <w:lang w:eastAsia="lv-LV"/>
        </w:rPr>
        <w:t xml:space="preserve">nosaka </w:t>
      </w:r>
      <w:r w:rsidR="00A51FEB" w:rsidRPr="00E67AA9">
        <w:rPr>
          <w:sz w:val="28"/>
          <w:szCs w:val="28"/>
          <w:lang w:eastAsia="lv-LV"/>
        </w:rPr>
        <w:t>ne vairāk kā div</w:t>
      </w:r>
      <w:r w:rsidR="00E67AA9" w:rsidRPr="00E67AA9">
        <w:rPr>
          <w:sz w:val="28"/>
          <w:szCs w:val="28"/>
          <w:lang w:eastAsia="lv-LV"/>
        </w:rPr>
        <w:t>us iestājpārbaudījumus</w:t>
      </w:r>
      <w:r w:rsidR="00A51FEB" w:rsidRPr="00F83B90">
        <w:rPr>
          <w:sz w:val="28"/>
          <w:szCs w:val="28"/>
          <w:lang w:eastAsia="lv-LV"/>
        </w:rPr>
        <w:t>;</w:t>
      </w:r>
    </w:p>
    <w:p w:rsidR="00A51FEB" w:rsidRPr="00F83B90" w:rsidRDefault="007026EB" w:rsidP="00A51FEB">
      <w:pPr>
        <w:rPr>
          <w:sz w:val="28"/>
          <w:szCs w:val="28"/>
          <w:lang w:eastAsia="lv-LV"/>
        </w:rPr>
      </w:pPr>
      <w:r>
        <w:rPr>
          <w:sz w:val="28"/>
          <w:szCs w:val="28"/>
          <w:lang w:eastAsia="lv-LV"/>
        </w:rPr>
        <w:tab/>
        <w:t>8</w:t>
      </w:r>
      <w:r w:rsidR="00A51FEB" w:rsidRPr="00F83B90">
        <w:rPr>
          <w:sz w:val="28"/>
          <w:szCs w:val="28"/>
          <w:lang w:eastAsia="lv-LV"/>
        </w:rPr>
        <w:t>.2. </w:t>
      </w:r>
      <w:r w:rsidR="004B6047" w:rsidRPr="00F83B90">
        <w:rPr>
          <w:sz w:val="28"/>
          <w:szCs w:val="28"/>
          <w:lang w:eastAsia="lv-LV"/>
        </w:rPr>
        <w:t xml:space="preserve">izveido komisiju, kura sagatavo </w:t>
      </w:r>
      <w:r w:rsidR="004B6047">
        <w:rPr>
          <w:sz w:val="28"/>
          <w:szCs w:val="28"/>
          <w:lang w:eastAsia="lv-LV"/>
        </w:rPr>
        <w:t>iestājpārbaudījumu programmu, saturu</w:t>
      </w:r>
      <w:r w:rsidR="004B6047" w:rsidRPr="00F83B90">
        <w:rPr>
          <w:sz w:val="28"/>
          <w:szCs w:val="28"/>
          <w:lang w:eastAsia="lv-LV"/>
        </w:rPr>
        <w:t xml:space="preserve"> un nosaka vērtēšanas kritērijus un kārtību;</w:t>
      </w:r>
    </w:p>
    <w:p w:rsidR="00A51FEB" w:rsidRPr="00F83B90" w:rsidRDefault="007026EB" w:rsidP="00A51FEB">
      <w:pPr>
        <w:rPr>
          <w:sz w:val="28"/>
          <w:szCs w:val="28"/>
          <w:lang w:eastAsia="lv-LV"/>
        </w:rPr>
      </w:pPr>
      <w:r>
        <w:rPr>
          <w:sz w:val="28"/>
          <w:szCs w:val="28"/>
          <w:lang w:eastAsia="lv-LV"/>
        </w:rPr>
        <w:tab/>
        <w:t>8</w:t>
      </w:r>
      <w:r w:rsidR="00A057AF">
        <w:rPr>
          <w:sz w:val="28"/>
          <w:szCs w:val="28"/>
          <w:lang w:eastAsia="lv-LV"/>
        </w:rPr>
        <w:t>.3. </w:t>
      </w:r>
      <w:r w:rsidR="004B6047" w:rsidRPr="00F83B90">
        <w:rPr>
          <w:sz w:val="28"/>
          <w:szCs w:val="28"/>
          <w:lang w:eastAsia="lv-LV"/>
        </w:rPr>
        <w:t>ar direktora rīkojumu izsludina pieteikšanās termiņu iestājpārbaudī</w:t>
      </w:r>
      <w:r w:rsidR="004B6047" w:rsidRPr="00F83B90">
        <w:rPr>
          <w:sz w:val="28"/>
          <w:szCs w:val="28"/>
          <w:lang w:eastAsia="lv-LV"/>
        </w:rPr>
        <w:softHyphen/>
        <w:t>jumiem un izziņo to norises un vērtēšanas kārtību;</w:t>
      </w:r>
    </w:p>
    <w:p w:rsidR="00A51FEB" w:rsidRPr="00F83B90" w:rsidRDefault="007026EB" w:rsidP="00A51FEB">
      <w:pPr>
        <w:rPr>
          <w:sz w:val="28"/>
          <w:szCs w:val="28"/>
          <w:lang w:eastAsia="lv-LV"/>
        </w:rPr>
      </w:pPr>
      <w:r>
        <w:rPr>
          <w:sz w:val="28"/>
          <w:szCs w:val="28"/>
          <w:lang w:eastAsia="lv-LV"/>
        </w:rPr>
        <w:tab/>
        <w:t>8</w:t>
      </w:r>
      <w:r w:rsidR="00A057AF">
        <w:rPr>
          <w:sz w:val="28"/>
          <w:szCs w:val="28"/>
          <w:lang w:eastAsia="lv-LV"/>
        </w:rPr>
        <w:t>.4. iestājpārbaudījumu</w:t>
      </w:r>
      <w:r w:rsidR="00A51FEB" w:rsidRPr="00F83B90">
        <w:rPr>
          <w:sz w:val="28"/>
          <w:szCs w:val="28"/>
          <w:lang w:eastAsia="lv-LV"/>
        </w:rPr>
        <w:t xml:space="preserve"> rezultātus ieraksta protokolā. Protokolu paraksta visi iestājpārbaudījuma komisijas locekļi;</w:t>
      </w:r>
    </w:p>
    <w:p w:rsidR="00A51FEB" w:rsidRPr="00F83B90" w:rsidRDefault="007026EB" w:rsidP="00A51FEB">
      <w:pPr>
        <w:rPr>
          <w:sz w:val="28"/>
          <w:szCs w:val="28"/>
          <w:lang w:eastAsia="lv-LV"/>
        </w:rPr>
      </w:pPr>
      <w:r>
        <w:rPr>
          <w:sz w:val="28"/>
          <w:szCs w:val="28"/>
          <w:lang w:eastAsia="lv-LV"/>
        </w:rPr>
        <w:tab/>
        <w:t>8</w:t>
      </w:r>
      <w:r w:rsidR="00A51FEB" w:rsidRPr="00F83B90">
        <w:rPr>
          <w:sz w:val="28"/>
          <w:szCs w:val="28"/>
          <w:lang w:eastAsia="lv-LV"/>
        </w:rPr>
        <w:t>.5. par iestājpārbaudījuma rezultātiem izglītojamos informē piecu darbdienu laikā pēc iestājpārbaudījuma.</w:t>
      </w:r>
    </w:p>
    <w:p w:rsidR="00A51FEB" w:rsidRPr="00F83B90" w:rsidRDefault="00A51FEB" w:rsidP="002F1D1A">
      <w:pPr>
        <w:rPr>
          <w:sz w:val="28"/>
          <w:szCs w:val="28"/>
          <w:lang w:eastAsia="lv-LV"/>
        </w:rPr>
      </w:pPr>
    </w:p>
    <w:p w:rsidR="00F83B90" w:rsidRPr="00F83B90" w:rsidRDefault="00394A3F" w:rsidP="002F1D1A">
      <w:pPr>
        <w:rPr>
          <w:sz w:val="28"/>
          <w:szCs w:val="28"/>
          <w:lang w:eastAsia="lv-LV"/>
        </w:rPr>
      </w:pPr>
      <w:r>
        <w:rPr>
          <w:sz w:val="28"/>
          <w:szCs w:val="28"/>
          <w:lang w:eastAsia="lv-LV"/>
        </w:rPr>
        <w:tab/>
      </w:r>
      <w:r w:rsidR="00C0333A">
        <w:rPr>
          <w:sz w:val="28"/>
          <w:szCs w:val="28"/>
          <w:lang w:eastAsia="lv-LV"/>
        </w:rPr>
        <w:t>9</w:t>
      </w:r>
      <w:r w:rsidR="00F83B90" w:rsidRPr="00F83B90">
        <w:rPr>
          <w:sz w:val="28"/>
          <w:szCs w:val="28"/>
          <w:lang w:eastAsia="lv-LV"/>
        </w:rPr>
        <w:t>. Izglītojamo uzņem izglītības iestādē noteiktā klasē un izglītības programmā ar direktora rīkojumu.</w:t>
      </w:r>
    </w:p>
    <w:p w:rsidR="00F83B90" w:rsidRPr="00F83B90" w:rsidRDefault="00F83B90" w:rsidP="002F1D1A">
      <w:pPr>
        <w:rPr>
          <w:sz w:val="28"/>
          <w:szCs w:val="28"/>
          <w:lang w:eastAsia="lv-LV"/>
        </w:rPr>
      </w:pPr>
    </w:p>
    <w:p w:rsidR="000F7D4B" w:rsidRDefault="00D93C56" w:rsidP="002F1D1A">
      <w:pPr>
        <w:rPr>
          <w:sz w:val="28"/>
          <w:szCs w:val="28"/>
          <w:lang w:eastAsia="lv-LV"/>
        </w:rPr>
      </w:pPr>
      <w:r>
        <w:rPr>
          <w:sz w:val="28"/>
          <w:szCs w:val="28"/>
          <w:lang w:eastAsia="lv-LV"/>
        </w:rPr>
        <w:lastRenderedPageBreak/>
        <w:tab/>
        <w:t>1</w:t>
      </w:r>
      <w:r w:rsidR="00C0333A">
        <w:rPr>
          <w:sz w:val="28"/>
          <w:szCs w:val="28"/>
          <w:lang w:eastAsia="lv-LV"/>
        </w:rPr>
        <w:t>0</w:t>
      </w:r>
      <w:r w:rsidR="00394A3F">
        <w:rPr>
          <w:sz w:val="28"/>
          <w:szCs w:val="28"/>
          <w:lang w:eastAsia="lv-LV"/>
        </w:rPr>
        <w:t>.</w:t>
      </w:r>
      <w:r w:rsidR="00F83B90" w:rsidRPr="00F83B90">
        <w:rPr>
          <w:sz w:val="28"/>
          <w:szCs w:val="28"/>
          <w:lang w:eastAsia="lv-LV"/>
        </w:rPr>
        <w:t> Izglīt</w:t>
      </w:r>
      <w:r w:rsidR="000F648A">
        <w:rPr>
          <w:sz w:val="28"/>
          <w:szCs w:val="28"/>
          <w:lang w:eastAsia="lv-LV"/>
        </w:rPr>
        <w:t>ības iestādei ir tiesības izglītojamo uzņemt</w:t>
      </w:r>
      <w:r w:rsidR="00F83B90" w:rsidRPr="00F83B90">
        <w:rPr>
          <w:sz w:val="28"/>
          <w:szCs w:val="28"/>
          <w:lang w:eastAsia="lv-LV"/>
        </w:rPr>
        <w:t xml:space="preserve"> kā eksterni (persona, kas </w:t>
      </w:r>
      <w:r w:rsidR="00D70BFC">
        <w:rPr>
          <w:sz w:val="28"/>
          <w:szCs w:val="28"/>
          <w:lang w:eastAsia="lv-LV"/>
        </w:rPr>
        <w:t>pašizglītības form</w:t>
      </w:r>
      <w:r w:rsidR="00F73FD9">
        <w:rPr>
          <w:sz w:val="28"/>
          <w:szCs w:val="28"/>
          <w:lang w:eastAsia="lv-LV"/>
        </w:rPr>
        <w:t>ā apgūst</w:t>
      </w:r>
      <w:r w:rsidR="00F73FD9" w:rsidRPr="00F73FD9">
        <w:rPr>
          <w:sz w:val="28"/>
          <w:szCs w:val="28"/>
          <w:lang w:eastAsia="lv-LV"/>
        </w:rPr>
        <w:t xml:space="preserve"> valsts vispārējās</w:t>
      </w:r>
      <w:r w:rsidR="00F73FD9">
        <w:rPr>
          <w:sz w:val="28"/>
          <w:szCs w:val="28"/>
          <w:lang w:eastAsia="lv-LV"/>
        </w:rPr>
        <w:t xml:space="preserve"> izglītības standartu</w:t>
      </w:r>
      <w:r w:rsidR="00F83B90" w:rsidRPr="00F83B90">
        <w:rPr>
          <w:sz w:val="28"/>
          <w:szCs w:val="28"/>
          <w:lang w:eastAsia="lv-LV"/>
        </w:rPr>
        <w:t xml:space="preserve"> prasībām atbilstošas zināšanas un prasmes un kārto pārbaudījumus gada vērtējuma iegūšanai kādā mācību priekšmetā vai atbilstošā izglītības dokumenta iegūšanai) vispārējās pamatizglītības (no 18 gadu vecuma) vai vispārējās vidējās izglītības ieguvei.</w:t>
      </w:r>
    </w:p>
    <w:p w:rsidR="00364F49" w:rsidRDefault="00364F49" w:rsidP="00364F49">
      <w:pPr>
        <w:rPr>
          <w:sz w:val="28"/>
          <w:szCs w:val="28"/>
          <w:lang w:eastAsia="lv-LV"/>
        </w:rPr>
      </w:pPr>
    </w:p>
    <w:p w:rsidR="00364F49" w:rsidRPr="001F7190" w:rsidRDefault="00364F49" w:rsidP="00364F49">
      <w:pPr>
        <w:rPr>
          <w:sz w:val="28"/>
          <w:szCs w:val="28"/>
          <w:lang w:eastAsia="lv-LV"/>
        </w:rPr>
      </w:pPr>
      <w:r>
        <w:rPr>
          <w:sz w:val="28"/>
          <w:szCs w:val="28"/>
          <w:lang w:eastAsia="lv-LV"/>
        </w:rPr>
        <w:tab/>
      </w:r>
      <w:r w:rsidR="00D93C56">
        <w:rPr>
          <w:sz w:val="28"/>
          <w:szCs w:val="28"/>
          <w:lang w:eastAsia="lv-LV"/>
        </w:rPr>
        <w:t>1</w:t>
      </w:r>
      <w:r w:rsidR="00C0333A">
        <w:rPr>
          <w:sz w:val="28"/>
          <w:szCs w:val="28"/>
          <w:lang w:eastAsia="lv-LV"/>
        </w:rPr>
        <w:t>1</w:t>
      </w:r>
      <w:r w:rsidRPr="00364F49">
        <w:rPr>
          <w:sz w:val="28"/>
          <w:szCs w:val="28"/>
          <w:lang w:eastAsia="lv-LV"/>
        </w:rPr>
        <w:t>. Pēc uzņemšanas izglītības iestādē izglītojama</w:t>
      </w:r>
      <w:r w:rsidR="00617A5F">
        <w:rPr>
          <w:sz w:val="28"/>
          <w:szCs w:val="28"/>
          <w:lang w:eastAsia="lv-LV"/>
        </w:rPr>
        <w:t>ja</w:t>
      </w:r>
      <w:r w:rsidRPr="00364F49">
        <w:rPr>
          <w:sz w:val="28"/>
          <w:szCs w:val="28"/>
          <w:lang w:eastAsia="lv-LV"/>
        </w:rPr>
        <w:t>m iekārto personas lietu</w:t>
      </w:r>
      <w:r w:rsidR="007D2B11">
        <w:rPr>
          <w:sz w:val="28"/>
          <w:szCs w:val="28"/>
          <w:lang w:eastAsia="lv-LV"/>
        </w:rPr>
        <w:t>.</w:t>
      </w:r>
      <w:r w:rsidRPr="00364F49">
        <w:rPr>
          <w:sz w:val="28"/>
          <w:szCs w:val="28"/>
          <w:lang w:eastAsia="lv-LV"/>
        </w:rPr>
        <w:t xml:space="preserve"> </w:t>
      </w:r>
      <w:r w:rsidR="007D2B11">
        <w:rPr>
          <w:sz w:val="28"/>
          <w:szCs w:val="28"/>
          <w:lang w:eastAsia="lv-LV"/>
        </w:rPr>
        <w:t>J</w:t>
      </w:r>
      <w:r w:rsidRPr="00364F49">
        <w:rPr>
          <w:sz w:val="28"/>
          <w:szCs w:val="28"/>
          <w:lang w:eastAsia="lv-LV"/>
        </w:rPr>
        <w:t xml:space="preserve">a izglītojamais pāriet mācīties no vienas izglītības iestādes uz citu, personas </w:t>
      </w:r>
      <w:r w:rsidR="004B6047">
        <w:rPr>
          <w:sz w:val="28"/>
          <w:szCs w:val="28"/>
          <w:lang w:eastAsia="lv-LV"/>
        </w:rPr>
        <w:t>lietu turpin</w:t>
      </w:r>
      <w:r w:rsidRPr="001F7190">
        <w:rPr>
          <w:sz w:val="28"/>
          <w:szCs w:val="28"/>
          <w:lang w:eastAsia="lv-LV"/>
        </w:rPr>
        <w:t>a</w:t>
      </w:r>
      <w:r w:rsidR="001F7190" w:rsidRPr="001F7190">
        <w:rPr>
          <w:sz w:val="28"/>
          <w:szCs w:val="28"/>
          <w:lang w:eastAsia="lv-LV"/>
        </w:rPr>
        <w:t xml:space="preserve"> </w:t>
      </w:r>
      <w:r w:rsidR="001F7190" w:rsidRPr="00E67AA9">
        <w:rPr>
          <w:sz w:val="28"/>
          <w:szCs w:val="28"/>
          <w:lang w:eastAsia="lv-LV"/>
        </w:rPr>
        <w:t>izglītības iestādē, kurā izglītojamais turpina mācības</w:t>
      </w:r>
      <w:r w:rsidRPr="001F7190">
        <w:rPr>
          <w:sz w:val="28"/>
          <w:szCs w:val="28"/>
          <w:lang w:eastAsia="lv-LV"/>
        </w:rPr>
        <w:t>.</w:t>
      </w:r>
    </w:p>
    <w:p w:rsidR="00364F49" w:rsidRPr="00364F49" w:rsidRDefault="00364F49" w:rsidP="00364F49">
      <w:pPr>
        <w:rPr>
          <w:sz w:val="28"/>
          <w:szCs w:val="28"/>
          <w:lang w:eastAsia="lv-LV"/>
        </w:rPr>
      </w:pPr>
    </w:p>
    <w:p w:rsidR="00364F49" w:rsidRPr="00FF4DF6" w:rsidRDefault="00364F49" w:rsidP="00364F49">
      <w:pPr>
        <w:rPr>
          <w:sz w:val="28"/>
          <w:szCs w:val="28"/>
          <w:lang w:eastAsia="lv-LV"/>
        </w:rPr>
      </w:pPr>
      <w:r w:rsidRPr="00FF4DF6">
        <w:rPr>
          <w:sz w:val="28"/>
          <w:szCs w:val="28"/>
          <w:lang w:eastAsia="lv-LV"/>
        </w:rPr>
        <w:tab/>
      </w:r>
      <w:r w:rsidR="00D93C56">
        <w:rPr>
          <w:sz w:val="28"/>
          <w:szCs w:val="28"/>
          <w:lang w:eastAsia="lv-LV"/>
        </w:rPr>
        <w:t>1</w:t>
      </w:r>
      <w:r w:rsidR="00C0333A">
        <w:rPr>
          <w:sz w:val="28"/>
          <w:szCs w:val="28"/>
          <w:lang w:eastAsia="lv-LV"/>
        </w:rPr>
        <w:t>2</w:t>
      </w:r>
      <w:r w:rsidR="00E65453">
        <w:rPr>
          <w:sz w:val="28"/>
          <w:szCs w:val="28"/>
          <w:lang w:eastAsia="lv-LV"/>
        </w:rPr>
        <w:t>. Direktors nodrošina</w:t>
      </w:r>
      <w:r w:rsidR="00FF4DF6">
        <w:rPr>
          <w:sz w:val="28"/>
          <w:szCs w:val="28"/>
          <w:lang w:eastAsia="lv-LV"/>
        </w:rPr>
        <w:t xml:space="preserve"> informācijas par izglītojamo ievadīšanu</w:t>
      </w:r>
      <w:r w:rsidR="00FF4DF6" w:rsidRPr="00FF4DF6">
        <w:rPr>
          <w:sz w:val="28"/>
          <w:szCs w:val="28"/>
          <w:lang w:eastAsia="lv-LV"/>
        </w:rPr>
        <w:t xml:space="preserve"> </w:t>
      </w:r>
      <w:r w:rsidR="00ED784C">
        <w:rPr>
          <w:sz w:val="28"/>
          <w:szCs w:val="28"/>
          <w:lang w:eastAsia="lv-LV"/>
        </w:rPr>
        <w:t xml:space="preserve">un aktualizēšanu </w:t>
      </w:r>
      <w:r w:rsidR="00FF4DF6" w:rsidRPr="00FF4DF6">
        <w:rPr>
          <w:sz w:val="28"/>
          <w:szCs w:val="28"/>
          <w:lang w:eastAsia="lv-LV"/>
        </w:rPr>
        <w:t xml:space="preserve">Valsts </w:t>
      </w:r>
      <w:r w:rsidR="00FF4DF6">
        <w:rPr>
          <w:sz w:val="28"/>
          <w:szCs w:val="28"/>
          <w:lang w:eastAsia="lv-LV"/>
        </w:rPr>
        <w:t>izglītības informācijas sistēmā un par atbilstoša ieraksta veikšanu</w:t>
      </w:r>
      <w:r w:rsidRPr="00FF4DF6">
        <w:rPr>
          <w:sz w:val="28"/>
          <w:szCs w:val="28"/>
          <w:lang w:eastAsia="lv-LV"/>
        </w:rPr>
        <w:t xml:space="preserve"> izglītojamo reģis</w:t>
      </w:r>
      <w:r w:rsidR="00FF4DF6" w:rsidRPr="00FF4DF6">
        <w:rPr>
          <w:sz w:val="28"/>
          <w:szCs w:val="28"/>
          <w:lang w:eastAsia="lv-LV"/>
        </w:rPr>
        <w:t>trācijas un uzskaites grāmatā, norādot</w:t>
      </w:r>
      <w:r w:rsidRPr="00FF4DF6">
        <w:rPr>
          <w:sz w:val="28"/>
          <w:szCs w:val="28"/>
          <w:lang w:eastAsia="lv-LV"/>
        </w:rPr>
        <w:t>:</w:t>
      </w:r>
    </w:p>
    <w:p w:rsidR="00364F49" w:rsidRPr="00364F49" w:rsidRDefault="00364F49" w:rsidP="00364F49">
      <w:pPr>
        <w:rPr>
          <w:sz w:val="28"/>
          <w:szCs w:val="28"/>
          <w:lang w:eastAsia="lv-LV"/>
        </w:rPr>
      </w:pPr>
      <w:r>
        <w:rPr>
          <w:sz w:val="28"/>
          <w:szCs w:val="28"/>
          <w:lang w:eastAsia="lv-LV"/>
        </w:rPr>
        <w:tab/>
      </w:r>
      <w:r w:rsidR="007026EB">
        <w:rPr>
          <w:sz w:val="28"/>
          <w:szCs w:val="28"/>
          <w:lang w:eastAsia="lv-LV"/>
        </w:rPr>
        <w:t>12</w:t>
      </w:r>
      <w:r w:rsidRPr="00364F49">
        <w:rPr>
          <w:sz w:val="28"/>
          <w:szCs w:val="28"/>
          <w:lang w:eastAsia="lv-LV"/>
        </w:rPr>
        <w:t>.1. izglītojamā kārtas numuru (tas ir tāds pats kā viņa personas lietas numurs);</w:t>
      </w:r>
    </w:p>
    <w:p w:rsidR="00364F49" w:rsidRPr="00364F49" w:rsidRDefault="00364F49" w:rsidP="00364F49">
      <w:pPr>
        <w:rPr>
          <w:sz w:val="28"/>
          <w:szCs w:val="28"/>
          <w:lang w:eastAsia="lv-LV"/>
        </w:rPr>
      </w:pPr>
      <w:r>
        <w:rPr>
          <w:sz w:val="28"/>
          <w:szCs w:val="28"/>
          <w:lang w:eastAsia="lv-LV"/>
        </w:rPr>
        <w:tab/>
      </w:r>
      <w:r w:rsidR="007026EB">
        <w:rPr>
          <w:sz w:val="28"/>
          <w:szCs w:val="28"/>
          <w:lang w:eastAsia="lv-LV"/>
        </w:rPr>
        <w:t>12</w:t>
      </w:r>
      <w:r w:rsidRPr="00364F49">
        <w:rPr>
          <w:sz w:val="28"/>
          <w:szCs w:val="28"/>
          <w:lang w:eastAsia="lv-LV"/>
        </w:rPr>
        <w:t>.2. izglītojamā vārdu, uzvārdu un personas kodu;</w:t>
      </w:r>
    </w:p>
    <w:p w:rsidR="00364F49" w:rsidRPr="00364F49" w:rsidRDefault="00364F49" w:rsidP="00364F49">
      <w:pPr>
        <w:rPr>
          <w:sz w:val="28"/>
          <w:szCs w:val="28"/>
          <w:lang w:eastAsia="lv-LV"/>
        </w:rPr>
      </w:pPr>
      <w:r>
        <w:rPr>
          <w:sz w:val="28"/>
          <w:szCs w:val="28"/>
          <w:lang w:eastAsia="lv-LV"/>
        </w:rPr>
        <w:tab/>
      </w:r>
      <w:r w:rsidR="007026EB">
        <w:rPr>
          <w:sz w:val="28"/>
          <w:szCs w:val="28"/>
          <w:lang w:eastAsia="lv-LV"/>
        </w:rPr>
        <w:t>12</w:t>
      </w:r>
      <w:r w:rsidRPr="00364F49">
        <w:rPr>
          <w:sz w:val="28"/>
          <w:szCs w:val="28"/>
          <w:lang w:eastAsia="lv-LV"/>
        </w:rPr>
        <w:t>.3. klasi, kurā izglītojamais uzņemts (rīkojuma datums un numurs). Ja izglītojamais uzņemts izglītības iestādē kā ekste</w:t>
      </w:r>
      <w:r>
        <w:rPr>
          <w:sz w:val="28"/>
          <w:szCs w:val="28"/>
          <w:lang w:eastAsia="lv-LV"/>
        </w:rPr>
        <w:t>rnis, papildus izdara ierakstu „eksternis”</w:t>
      </w:r>
      <w:r w:rsidR="00D93C56">
        <w:rPr>
          <w:sz w:val="28"/>
          <w:szCs w:val="28"/>
          <w:lang w:eastAsia="lv-LV"/>
        </w:rPr>
        <w:t>.</w:t>
      </w:r>
    </w:p>
    <w:p w:rsidR="000F7D4B" w:rsidRDefault="000F7D4B" w:rsidP="00364F49">
      <w:pPr>
        <w:rPr>
          <w:sz w:val="28"/>
          <w:szCs w:val="28"/>
          <w:lang w:eastAsia="lv-LV"/>
        </w:rPr>
      </w:pPr>
    </w:p>
    <w:p w:rsidR="00F83B90" w:rsidRPr="00F83B90" w:rsidRDefault="00764D73" w:rsidP="00364F49">
      <w:pPr>
        <w:rPr>
          <w:sz w:val="28"/>
          <w:szCs w:val="28"/>
          <w:lang w:eastAsia="lv-LV"/>
        </w:rPr>
      </w:pPr>
      <w:r>
        <w:rPr>
          <w:sz w:val="28"/>
          <w:szCs w:val="28"/>
          <w:lang w:eastAsia="lv-LV"/>
        </w:rPr>
        <w:tab/>
      </w:r>
      <w:r w:rsidR="00D93C56">
        <w:rPr>
          <w:sz w:val="28"/>
          <w:szCs w:val="28"/>
          <w:lang w:eastAsia="lv-LV"/>
        </w:rPr>
        <w:t>1</w:t>
      </w:r>
      <w:r w:rsidR="00C0333A">
        <w:rPr>
          <w:sz w:val="28"/>
          <w:szCs w:val="28"/>
          <w:lang w:eastAsia="lv-LV"/>
        </w:rPr>
        <w:t>3</w:t>
      </w:r>
      <w:r w:rsidR="00364F49" w:rsidRPr="00390665">
        <w:rPr>
          <w:sz w:val="28"/>
          <w:szCs w:val="28"/>
          <w:lang w:eastAsia="lv-LV"/>
        </w:rPr>
        <w:t>. </w:t>
      </w:r>
      <w:r w:rsidR="00F83B90" w:rsidRPr="00390665">
        <w:rPr>
          <w:sz w:val="28"/>
          <w:szCs w:val="28"/>
          <w:lang w:eastAsia="lv-LV"/>
        </w:rPr>
        <w:t>Izglīt</w:t>
      </w:r>
      <w:r w:rsidR="00364F49" w:rsidRPr="00390665">
        <w:rPr>
          <w:sz w:val="28"/>
          <w:szCs w:val="28"/>
          <w:lang w:eastAsia="lv-LV"/>
        </w:rPr>
        <w:t>ojamais var tikt uzņemts</w:t>
      </w:r>
      <w:r w:rsidR="00F03737" w:rsidRPr="00390665">
        <w:rPr>
          <w:sz w:val="28"/>
          <w:szCs w:val="28"/>
          <w:lang w:eastAsia="lv-LV"/>
        </w:rPr>
        <w:t xml:space="preserve"> tikai vienā</w:t>
      </w:r>
      <w:r w:rsidR="00FE6449" w:rsidRPr="00390665">
        <w:rPr>
          <w:sz w:val="28"/>
          <w:szCs w:val="28"/>
          <w:lang w:eastAsia="lv-LV"/>
        </w:rPr>
        <w:t xml:space="preserve"> </w:t>
      </w:r>
      <w:r w:rsidR="00F83B90" w:rsidRPr="00390665">
        <w:rPr>
          <w:sz w:val="28"/>
          <w:szCs w:val="28"/>
          <w:lang w:eastAsia="lv-LV"/>
        </w:rPr>
        <w:t>pamatizglītības vai vispārējās vidējās izglītības iestādē. Reģistrējot izglītojamo</w:t>
      </w:r>
      <w:r w:rsidR="0099345C" w:rsidRPr="00390665">
        <w:rPr>
          <w:sz w:val="28"/>
          <w:szCs w:val="28"/>
          <w:lang w:eastAsia="lv-LV"/>
        </w:rPr>
        <w:t xml:space="preserve"> Valsts izglītības informācijas sistēmā</w:t>
      </w:r>
      <w:r w:rsidR="00F83B90" w:rsidRPr="00390665">
        <w:rPr>
          <w:sz w:val="28"/>
          <w:szCs w:val="28"/>
          <w:lang w:eastAsia="lv-LV"/>
        </w:rPr>
        <w:t>, iepriekšēja</w:t>
      </w:r>
      <w:r w:rsidR="00F03737" w:rsidRPr="00390665">
        <w:rPr>
          <w:sz w:val="28"/>
          <w:szCs w:val="28"/>
          <w:lang w:eastAsia="lv-LV"/>
        </w:rPr>
        <w:t>m ierakstam par piederību citai</w:t>
      </w:r>
      <w:r w:rsidR="00FE6449" w:rsidRPr="00390665">
        <w:rPr>
          <w:sz w:val="28"/>
          <w:szCs w:val="28"/>
          <w:lang w:eastAsia="lv-LV"/>
        </w:rPr>
        <w:t xml:space="preserve"> </w:t>
      </w:r>
      <w:r w:rsidR="00F83B90" w:rsidRPr="00390665">
        <w:rPr>
          <w:sz w:val="28"/>
          <w:szCs w:val="28"/>
          <w:lang w:eastAsia="lv-LV"/>
        </w:rPr>
        <w:t>pamatizglītības vai vispārējās vidējās izglīt</w:t>
      </w:r>
      <w:r w:rsidR="00364F49" w:rsidRPr="00390665">
        <w:rPr>
          <w:sz w:val="28"/>
          <w:szCs w:val="28"/>
          <w:lang w:eastAsia="lv-LV"/>
        </w:rPr>
        <w:t>ības iestādei</w:t>
      </w:r>
      <w:r w:rsidR="00F83B90" w:rsidRPr="00390665">
        <w:rPr>
          <w:sz w:val="28"/>
          <w:szCs w:val="28"/>
          <w:lang w:eastAsia="lv-LV"/>
        </w:rPr>
        <w:t xml:space="preserve"> tiek piešķirts beigu datums.</w:t>
      </w:r>
    </w:p>
    <w:p w:rsidR="006A4092" w:rsidRPr="00F83B90" w:rsidRDefault="006A4092" w:rsidP="00364F49">
      <w:pPr>
        <w:rPr>
          <w:sz w:val="28"/>
          <w:szCs w:val="28"/>
          <w:lang w:eastAsia="lv-LV"/>
        </w:rPr>
      </w:pPr>
    </w:p>
    <w:p w:rsidR="00E36307" w:rsidRPr="00E36307" w:rsidRDefault="00E36307" w:rsidP="00E36307">
      <w:pPr>
        <w:rPr>
          <w:sz w:val="28"/>
          <w:szCs w:val="28"/>
          <w:lang w:eastAsia="lv-LV"/>
        </w:rPr>
      </w:pPr>
      <w:r>
        <w:rPr>
          <w:sz w:val="28"/>
          <w:szCs w:val="28"/>
          <w:lang w:eastAsia="lv-LV"/>
        </w:rPr>
        <w:tab/>
      </w:r>
      <w:r w:rsidRPr="00E36307">
        <w:rPr>
          <w:sz w:val="28"/>
          <w:szCs w:val="28"/>
          <w:lang w:eastAsia="lv-LV"/>
        </w:rPr>
        <w:t>14. Ja valsts vai pašvaldības izglītības iestāde atsaka izglītojamā uzņemšanu, direktors rakstveidā informē iesnieguma iesniedzēju par izglītojamā uzņemšanas atteikumu un tā iemesliem. Direktors par atteikumu uzņemt valsts vai pašvaldības izglītības iestādē izglītojamo, kurš ir obligātajā izglītības vecumā, informē pašvaldību, un pašvaldība, ja nepieciešams, sniedz vecākiem</w:t>
      </w:r>
      <w:r w:rsidR="00853599">
        <w:rPr>
          <w:sz w:val="28"/>
          <w:szCs w:val="28"/>
          <w:lang w:eastAsia="lv-LV"/>
        </w:rPr>
        <w:t xml:space="preserve"> vai pilngadīgam izglītojamam</w:t>
      </w:r>
      <w:r w:rsidRPr="00E36307">
        <w:rPr>
          <w:sz w:val="28"/>
          <w:szCs w:val="28"/>
          <w:lang w:eastAsia="lv-LV"/>
        </w:rPr>
        <w:t xml:space="preserve"> informāciju par brīvajām vietām citās attiecīgajā administratīvajā teritorijā esošajās izglītības iestādēs.</w:t>
      </w:r>
    </w:p>
    <w:p w:rsidR="006A4092" w:rsidRPr="00F83B90" w:rsidRDefault="006A4092" w:rsidP="000F7D4B">
      <w:pPr>
        <w:rPr>
          <w:sz w:val="28"/>
          <w:szCs w:val="28"/>
          <w:lang w:eastAsia="lv-LV"/>
        </w:rPr>
      </w:pPr>
    </w:p>
    <w:p w:rsidR="00F83B90" w:rsidRPr="00F83B90" w:rsidRDefault="00FE6449" w:rsidP="000F7D4B">
      <w:pPr>
        <w:rPr>
          <w:sz w:val="28"/>
          <w:szCs w:val="28"/>
          <w:lang w:eastAsia="lv-LV"/>
        </w:rPr>
      </w:pPr>
      <w:r w:rsidRPr="00E67AA9">
        <w:rPr>
          <w:sz w:val="28"/>
          <w:szCs w:val="28"/>
          <w:lang w:eastAsia="lv-LV"/>
        </w:rPr>
        <w:tab/>
        <w:t>1</w:t>
      </w:r>
      <w:r w:rsidR="007026EB">
        <w:rPr>
          <w:sz w:val="28"/>
          <w:szCs w:val="28"/>
          <w:lang w:eastAsia="lv-LV"/>
        </w:rPr>
        <w:t>5</w:t>
      </w:r>
      <w:r w:rsidR="00F83B90" w:rsidRPr="00E67AA9">
        <w:rPr>
          <w:sz w:val="28"/>
          <w:szCs w:val="28"/>
          <w:lang w:eastAsia="lv-LV"/>
        </w:rPr>
        <w:t>. Pēc uzņemšanas izglītības iestādē, pa</w:t>
      </w:r>
      <w:r w:rsidR="00E67AA9" w:rsidRPr="00E67AA9">
        <w:rPr>
          <w:sz w:val="28"/>
          <w:szCs w:val="28"/>
          <w:lang w:eastAsia="lv-LV"/>
        </w:rPr>
        <w:t xml:space="preserve">matojoties uz </w:t>
      </w:r>
      <w:r w:rsidR="00DD1FAB" w:rsidRPr="00E67AA9">
        <w:rPr>
          <w:sz w:val="28"/>
          <w:szCs w:val="28"/>
          <w:lang w:eastAsia="lv-LV"/>
        </w:rPr>
        <w:t>v</w:t>
      </w:r>
      <w:r w:rsidR="00E67AA9" w:rsidRPr="00E67AA9">
        <w:rPr>
          <w:sz w:val="28"/>
          <w:szCs w:val="28"/>
          <w:lang w:eastAsia="lv-LV"/>
        </w:rPr>
        <w:t>iena no izglītojamā vecākiem</w:t>
      </w:r>
      <w:r w:rsidR="00DD1FAB" w:rsidRPr="00E67AA9">
        <w:rPr>
          <w:sz w:val="28"/>
          <w:szCs w:val="28"/>
          <w:lang w:eastAsia="lv-LV"/>
        </w:rPr>
        <w:t xml:space="preserve"> </w:t>
      </w:r>
      <w:r w:rsidR="00F83B90" w:rsidRPr="00E67AA9">
        <w:rPr>
          <w:sz w:val="28"/>
          <w:szCs w:val="28"/>
          <w:lang w:eastAsia="lv-LV"/>
        </w:rPr>
        <w:t>rakstisku iesniegumu un sask</w:t>
      </w:r>
      <w:r w:rsidR="000F648A" w:rsidRPr="00E67AA9">
        <w:rPr>
          <w:sz w:val="28"/>
          <w:szCs w:val="28"/>
          <w:lang w:eastAsia="lv-LV"/>
        </w:rPr>
        <w:t>aņojumu ar pašvaldību, direktoram ir</w:t>
      </w:r>
      <w:r w:rsidR="000F648A">
        <w:rPr>
          <w:sz w:val="28"/>
          <w:szCs w:val="28"/>
          <w:lang w:eastAsia="lv-LV"/>
        </w:rPr>
        <w:t xml:space="preserve"> tiesības ar rīkojumu </w:t>
      </w:r>
      <w:r w:rsidR="00F83B90" w:rsidRPr="00F83B90">
        <w:rPr>
          <w:sz w:val="28"/>
          <w:szCs w:val="28"/>
          <w:lang w:eastAsia="lv-LV"/>
        </w:rPr>
        <w:t>noteikt, ka 1.–4.klases izglītības programmas daļā paredzētā mācību satura apguve īstenojama ģimenē vecāku atbildībā, ja:</w:t>
      </w:r>
    </w:p>
    <w:p w:rsidR="00F83B90" w:rsidRPr="00F83B90" w:rsidRDefault="00FE6449" w:rsidP="000F7D4B">
      <w:pPr>
        <w:rPr>
          <w:sz w:val="28"/>
          <w:szCs w:val="28"/>
          <w:lang w:eastAsia="lv-LV"/>
        </w:rPr>
      </w:pPr>
      <w:r>
        <w:rPr>
          <w:sz w:val="28"/>
          <w:szCs w:val="28"/>
          <w:lang w:eastAsia="lv-LV"/>
        </w:rPr>
        <w:tab/>
        <w:t>1</w:t>
      </w:r>
      <w:r w:rsidR="007026EB">
        <w:rPr>
          <w:sz w:val="28"/>
          <w:szCs w:val="28"/>
          <w:lang w:eastAsia="lv-LV"/>
        </w:rPr>
        <w:t>5</w:t>
      </w:r>
      <w:r w:rsidR="0071536B">
        <w:rPr>
          <w:sz w:val="28"/>
          <w:szCs w:val="28"/>
          <w:lang w:eastAsia="lv-LV"/>
        </w:rPr>
        <w:t>.1. vecāki</w:t>
      </w:r>
      <w:r w:rsidR="00F83B90" w:rsidRPr="00F83B90">
        <w:rPr>
          <w:sz w:val="28"/>
          <w:szCs w:val="28"/>
          <w:lang w:eastAsia="lv-LV"/>
        </w:rPr>
        <w:t xml:space="preserve"> pamato, ka</w:t>
      </w:r>
      <w:r w:rsidR="00EB403F">
        <w:rPr>
          <w:sz w:val="28"/>
          <w:szCs w:val="28"/>
          <w:lang w:eastAsia="lv-LV"/>
        </w:rPr>
        <w:t xml:space="preserve"> </w:t>
      </w:r>
      <w:r w:rsidR="00F83B90" w:rsidRPr="00F83B90">
        <w:rPr>
          <w:sz w:val="28"/>
          <w:szCs w:val="28"/>
          <w:lang w:eastAsia="lv-LV"/>
        </w:rPr>
        <w:t>izglītojamā mācībām nepieciešami īpaši apstākļi, kurus izglītības iestāde nevar nodrošināt</w:t>
      </w:r>
      <w:r w:rsidR="00EB403F">
        <w:rPr>
          <w:sz w:val="28"/>
          <w:szCs w:val="28"/>
          <w:lang w:eastAsia="lv-LV"/>
        </w:rPr>
        <w:t>, vai</w:t>
      </w:r>
      <w:r w:rsidR="00596B97">
        <w:rPr>
          <w:sz w:val="28"/>
          <w:szCs w:val="28"/>
          <w:lang w:eastAsia="lv-LV"/>
        </w:rPr>
        <w:t> izglītojamā</w:t>
      </w:r>
      <w:r w:rsidR="00F83B90" w:rsidRPr="00F83B90">
        <w:rPr>
          <w:sz w:val="28"/>
          <w:szCs w:val="28"/>
          <w:lang w:eastAsia="lv-LV"/>
        </w:rPr>
        <w:t xml:space="preserve"> veselība</w:t>
      </w:r>
      <w:r w:rsidR="00596B97">
        <w:rPr>
          <w:sz w:val="28"/>
          <w:szCs w:val="28"/>
          <w:lang w:eastAsia="lv-LV"/>
        </w:rPr>
        <w:t>s stāvokļa dēļ</w:t>
      </w:r>
      <w:r w:rsidR="00F83B90" w:rsidRPr="00F83B90">
        <w:rPr>
          <w:sz w:val="28"/>
          <w:szCs w:val="28"/>
          <w:lang w:eastAsia="lv-LV"/>
        </w:rPr>
        <w:t xml:space="preserve"> (II, III vai IV veselības grupa, ko apliecina izziņa, kuru izsniedz ģimenes ārsts)</w:t>
      </w:r>
      <w:r w:rsidR="00EB403F">
        <w:rPr>
          <w:sz w:val="28"/>
          <w:szCs w:val="28"/>
          <w:lang w:eastAsia="lv-LV"/>
        </w:rPr>
        <w:t>, vai</w:t>
      </w:r>
      <w:r w:rsidR="00F83B90" w:rsidRPr="00F83B90">
        <w:rPr>
          <w:sz w:val="28"/>
          <w:szCs w:val="28"/>
          <w:lang w:eastAsia="lv-LV"/>
        </w:rPr>
        <w:t> izglītojamais psiholoģiski nav gatavs mācībām ko</w:t>
      </w:r>
      <w:r w:rsidR="00617A5F">
        <w:rPr>
          <w:sz w:val="28"/>
          <w:szCs w:val="28"/>
          <w:lang w:eastAsia="lv-LV"/>
        </w:rPr>
        <w:t>lektīvā</w:t>
      </w:r>
      <w:r w:rsidR="00F83B90" w:rsidRPr="00F83B90">
        <w:rPr>
          <w:sz w:val="28"/>
          <w:szCs w:val="28"/>
          <w:lang w:eastAsia="lv-LV"/>
        </w:rPr>
        <w:t>;</w:t>
      </w:r>
    </w:p>
    <w:p w:rsidR="003C0C52" w:rsidRDefault="00FE6449" w:rsidP="003C0C52">
      <w:pPr>
        <w:ind w:left="360"/>
        <w:rPr>
          <w:sz w:val="28"/>
          <w:szCs w:val="28"/>
          <w:lang w:eastAsia="lv-LV"/>
        </w:rPr>
      </w:pPr>
      <w:r>
        <w:rPr>
          <w:sz w:val="28"/>
          <w:szCs w:val="28"/>
          <w:lang w:eastAsia="lv-LV"/>
        </w:rPr>
        <w:tab/>
        <w:t>1</w:t>
      </w:r>
      <w:r w:rsidR="007026EB">
        <w:rPr>
          <w:sz w:val="28"/>
          <w:szCs w:val="28"/>
          <w:lang w:eastAsia="lv-LV"/>
        </w:rPr>
        <w:t>5</w:t>
      </w:r>
      <w:r w:rsidR="00F83B90" w:rsidRPr="00F83B90">
        <w:rPr>
          <w:sz w:val="28"/>
          <w:szCs w:val="28"/>
          <w:lang w:eastAsia="lv-LV"/>
        </w:rPr>
        <w:t>.2. mājās ir radīti izglītojamā mācībām nepieciešamie apstākļi;</w:t>
      </w:r>
      <w:r w:rsidR="00871E6B">
        <w:rPr>
          <w:sz w:val="28"/>
          <w:szCs w:val="28"/>
          <w:lang w:eastAsia="lv-LV"/>
        </w:rPr>
        <w:t xml:space="preserve"> </w:t>
      </w:r>
    </w:p>
    <w:p w:rsidR="0049436B" w:rsidRPr="0049436B" w:rsidRDefault="00FE6449" w:rsidP="00E67AA9">
      <w:pPr>
        <w:rPr>
          <w:color w:val="FF0000"/>
        </w:rPr>
      </w:pPr>
      <w:r>
        <w:rPr>
          <w:sz w:val="28"/>
          <w:szCs w:val="28"/>
          <w:lang w:eastAsia="lv-LV"/>
        </w:rPr>
        <w:lastRenderedPageBreak/>
        <w:tab/>
        <w:t>1</w:t>
      </w:r>
      <w:r w:rsidR="007026EB">
        <w:rPr>
          <w:sz w:val="28"/>
          <w:szCs w:val="28"/>
          <w:lang w:eastAsia="lv-LV"/>
        </w:rPr>
        <w:t>5</w:t>
      </w:r>
      <w:r w:rsidR="00F83B90" w:rsidRPr="00F83B90">
        <w:rPr>
          <w:sz w:val="28"/>
          <w:szCs w:val="28"/>
          <w:lang w:eastAsia="lv-LV"/>
        </w:rPr>
        <w:t>.3. vecāki un izglītības iestādes administrācija ir saskaņojuši kārtību, kādā konsultē vecākus, un kārtību, kādā izglītības iestādes pedagogi novērtē izglītojamā mācību sasniegumus gadā.</w:t>
      </w:r>
    </w:p>
    <w:p w:rsidR="0049436B" w:rsidRDefault="0049436B" w:rsidP="006A4092">
      <w:pPr>
        <w:jc w:val="center"/>
        <w:rPr>
          <w:b/>
          <w:bCs/>
          <w:sz w:val="28"/>
          <w:szCs w:val="28"/>
          <w:lang w:eastAsia="lv-LV"/>
        </w:rPr>
      </w:pPr>
    </w:p>
    <w:p w:rsidR="00F83B90" w:rsidRPr="00F83B90" w:rsidRDefault="00B7689F" w:rsidP="00F83B90">
      <w:pPr>
        <w:jc w:val="center"/>
        <w:rPr>
          <w:b/>
          <w:bCs/>
          <w:sz w:val="28"/>
          <w:szCs w:val="28"/>
          <w:lang w:eastAsia="lv-LV"/>
        </w:rPr>
      </w:pPr>
      <w:r>
        <w:rPr>
          <w:b/>
          <w:bCs/>
          <w:sz w:val="28"/>
          <w:szCs w:val="28"/>
          <w:lang w:eastAsia="lv-LV"/>
        </w:rPr>
        <w:t>III</w:t>
      </w:r>
      <w:r w:rsidR="00F83B90" w:rsidRPr="00F83B90">
        <w:rPr>
          <w:b/>
          <w:bCs/>
          <w:sz w:val="28"/>
          <w:szCs w:val="28"/>
          <w:lang w:eastAsia="lv-LV"/>
        </w:rPr>
        <w:t>. Izglītojamā pāriešana no vienas izglītības iestādes uz citu</w:t>
      </w:r>
    </w:p>
    <w:p w:rsidR="00F83B90" w:rsidRPr="00F83B90" w:rsidRDefault="00F83B90" w:rsidP="002F1D1A">
      <w:pPr>
        <w:rPr>
          <w:sz w:val="28"/>
          <w:szCs w:val="28"/>
          <w:lang w:eastAsia="lv-LV"/>
        </w:rPr>
      </w:pPr>
    </w:p>
    <w:p w:rsidR="00AE2D24" w:rsidRPr="00AE2D24" w:rsidRDefault="007026EB" w:rsidP="00AE2D24">
      <w:pPr>
        <w:rPr>
          <w:sz w:val="28"/>
          <w:szCs w:val="28"/>
          <w:lang w:eastAsia="lv-LV"/>
        </w:rPr>
      </w:pPr>
      <w:r w:rsidRPr="00AE2D24">
        <w:rPr>
          <w:sz w:val="28"/>
          <w:szCs w:val="28"/>
          <w:lang w:eastAsia="lv-LV"/>
        </w:rPr>
        <w:tab/>
      </w:r>
      <w:r w:rsidR="00AE2D24" w:rsidRPr="00AE2D24">
        <w:rPr>
          <w:sz w:val="28"/>
          <w:szCs w:val="28"/>
          <w:lang w:eastAsia="lv-LV"/>
        </w:rPr>
        <w:t>16. Ja izglītojamais vēlas turpināt mācības citā izglītības iestādē, viens no vecākiem vai pilngadīgs izglītojamais iesniedz tās izglītības iestādes direktoram, uz kuru izglītojamais vēlas pāriet mācīties, iesn</w:t>
      </w:r>
      <w:r w:rsidR="007D2B11">
        <w:rPr>
          <w:sz w:val="28"/>
          <w:szCs w:val="28"/>
          <w:lang w:eastAsia="lv-LV"/>
        </w:rPr>
        <w:t>iegumu</w:t>
      </w:r>
      <w:r w:rsidR="00B862D3">
        <w:rPr>
          <w:sz w:val="28"/>
          <w:szCs w:val="28"/>
          <w:lang w:eastAsia="lv-LV"/>
        </w:rPr>
        <w:t xml:space="preserve"> atbilstoši šo noteikumu 5. un 7</w:t>
      </w:r>
      <w:r w:rsidR="00AE2D24" w:rsidRPr="00AE2D24">
        <w:rPr>
          <w:sz w:val="28"/>
          <w:szCs w:val="28"/>
          <w:lang w:eastAsia="lv-LV"/>
        </w:rPr>
        <w:t>.punktā noteiktajam, papildinot to ar informāciju, no kuras izglītības iestādes izglītojamais izstājas.</w:t>
      </w:r>
    </w:p>
    <w:p w:rsidR="00F83B90" w:rsidRDefault="00F83B90" w:rsidP="000F7D4B">
      <w:pPr>
        <w:rPr>
          <w:sz w:val="28"/>
          <w:szCs w:val="28"/>
          <w:lang w:eastAsia="lv-LV"/>
        </w:rPr>
      </w:pPr>
    </w:p>
    <w:p w:rsidR="009F32FF" w:rsidRPr="00F83B90" w:rsidRDefault="00EB403F" w:rsidP="009F32FF">
      <w:pPr>
        <w:rPr>
          <w:sz w:val="28"/>
          <w:szCs w:val="28"/>
          <w:lang w:eastAsia="lv-LV"/>
        </w:rPr>
      </w:pPr>
      <w:r>
        <w:rPr>
          <w:sz w:val="28"/>
          <w:szCs w:val="28"/>
          <w:lang w:eastAsia="lv-LV"/>
        </w:rPr>
        <w:tab/>
      </w:r>
      <w:r w:rsidR="007D2B11">
        <w:rPr>
          <w:sz w:val="28"/>
          <w:szCs w:val="28"/>
          <w:lang w:eastAsia="lv-LV"/>
        </w:rPr>
        <w:t>17</w:t>
      </w:r>
      <w:r w:rsidR="009F32FF" w:rsidRPr="00F83B90">
        <w:rPr>
          <w:sz w:val="28"/>
          <w:szCs w:val="28"/>
          <w:lang w:eastAsia="lv-LV"/>
        </w:rPr>
        <w:t>. Izglītojamo ar direktora rīkojumu uzņem jaunajā izglītības iestādē noteiktā klasē un izglītības programmā.</w:t>
      </w:r>
    </w:p>
    <w:p w:rsidR="009F32FF" w:rsidRPr="009F32FF" w:rsidRDefault="009F32FF" w:rsidP="000F7D4B">
      <w:pPr>
        <w:rPr>
          <w:sz w:val="28"/>
          <w:szCs w:val="28"/>
          <w:highlight w:val="yellow"/>
          <w:lang w:eastAsia="lv-LV"/>
        </w:rPr>
      </w:pPr>
    </w:p>
    <w:p w:rsidR="00F75E63" w:rsidRDefault="007D2B11" w:rsidP="00DE35BB">
      <w:pPr>
        <w:autoSpaceDE w:val="0"/>
        <w:autoSpaceDN w:val="0"/>
        <w:adjustRightInd w:val="0"/>
        <w:rPr>
          <w:sz w:val="28"/>
          <w:szCs w:val="28"/>
          <w:lang w:eastAsia="lv-LV"/>
        </w:rPr>
      </w:pPr>
      <w:r>
        <w:rPr>
          <w:sz w:val="28"/>
          <w:szCs w:val="28"/>
          <w:lang w:eastAsia="lv-LV"/>
        </w:rPr>
        <w:tab/>
        <w:t>18</w:t>
      </w:r>
      <w:r w:rsidR="00F83B90" w:rsidRPr="009F32FF">
        <w:rPr>
          <w:sz w:val="28"/>
          <w:szCs w:val="28"/>
          <w:lang w:eastAsia="lv-LV"/>
        </w:rPr>
        <w:t>. Izglītības iest</w:t>
      </w:r>
      <w:r w:rsidR="009F32FF" w:rsidRPr="009F32FF">
        <w:rPr>
          <w:sz w:val="28"/>
          <w:szCs w:val="28"/>
          <w:lang w:eastAsia="lv-LV"/>
        </w:rPr>
        <w:t>āde, uz kuru izglītojamais</w:t>
      </w:r>
      <w:r w:rsidR="00F83B90" w:rsidRPr="009F32FF">
        <w:rPr>
          <w:sz w:val="28"/>
          <w:szCs w:val="28"/>
          <w:lang w:eastAsia="lv-LV"/>
        </w:rPr>
        <w:t xml:space="preserve"> pāriet mācīties, </w:t>
      </w:r>
      <w:r w:rsidR="00A53F25">
        <w:rPr>
          <w:sz w:val="28"/>
          <w:szCs w:val="28"/>
          <w:lang w:eastAsia="lv-LV"/>
        </w:rPr>
        <w:t xml:space="preserve">trīs darbdienu laikā rakstiski </w:t>
      </w:r>
      <w:r w:rsidR="00E61B73">
        <w:rPr>
          <w:sz w:val="28"/>
          <w:szCs w:val="28"/>
          <w:lang w:eastAsia="lv-LV"/>
        </w:rPr>
        <w:t>(</w:t>
      </w:r>
      <w:r w:rsidR="00E61B73" w:rsidRPr="00703E8A">
        <w:rPr>
          <w:sz w:val="26"/>
          <w:szCs w:val="26"/>
        </w:rPr>
        <w:t>papīra vai elektroniska dokumenta formā atbilstoši normatīvajiem aktiem par ele</w:t>
      </w:r>
      <w:r w:rsidR="00E61B73">
        <w:rPr>
          <w:sz w:val="26"/>
          <w:szCs w:val="26"/>
        </w:rPr>
        <w:t>ktronisko dokumentu noformēšanu)</w:t>
      </w:r>
      <w:r w:rsidR="00E61B73" w:rsidRPr="00703E8A">
        <w:rPr>
          <w:sz w:val="26"/>
          <w:szCs w:val="26"/>
        </w:rPr>
        <w:t xml:space="preserve"> </w:t>
      </w:r>
      <w:r w:rsidR="00F83B90" w:rsidRPr="009F32FF">
        <w:rPr>
          <w:sz w:val="28"/>
          <w:szCs w:val="28"/>
          <w:lang w:eastAsia="lv-LV"/>
        </w:rPr>
        <w:t>informē iepriekšējo izglītība</w:t>
      </w:r>
      <w:r w:rsidR="00744E51">
        <w:rPr>
          <w:sz w:val="28"/>
          <w:szCs w:val="28"/>
          <w:lang w:eastAsia="lv-LV"/>
        </w:rPr>
        <w:t>s iestādi, nosūtot tai informāciju</w:t>
      </w:r>
      <w:r w:rsidR="00DE35BB">
        <w:rPr>
          <w:sz w:val="28"/>
          <w:szCs w:val="28"/>
          <w:lang w:eastAsia="lv-LV"/>
        </w:rPr>
        <w:t xml:space="preserve"> par izglītojamā uzņemšanu, norādot uzņemšanas datumu.</w:t>
      </w:r>
    </w:p>
    <w:p w:rsidR="00DE35BB" w:rsidRDefault="00DE35BB" w:rsidP="00DE35BB">
      <w:pPr>
        <w:autoSpaceDE w:val="0"/>
        <w:autoSpaceDN w:val="0"/>
        <w:adjustRightInd w:val="0"/>
        <w:rPr>
          <w:sz w:val="28"/>
          <w:szCs w:val="28"/>
          <w:lang w:eastAsia="lv-LV"/>
        </w:rPr>
      </w:pPr>
    </w:p>
    <w:p w:rsidR="00DE35BB" w:rsidRPr="002C113F" w:rsidRDefault="007D2B11" w:rsidP="00DE35BB">
      <w:pPr>
        <w:autoSpaceDE w:val="0"/>
        <w:autoSpaceDN w:val="0"/>
        <w:adjustRightInd w:val="0"/>
        <w:rPr>
          <w:rFonts w:ascii="Tms Rmn" w:hAnsi="Tms Rmn" w:cs="Tms Rmn"/>
          <w:color w:val="000000"/>
        </w:rPr>
      </w:pPr>
      <w:r>
        <w:rPr>
          <w:sz w:val="28"/>
          <w:szCs w:val="28"/>
          <w:lang w:eastAsia="lv-LV"/>
        </w:rPr>
        <w:tab/>
        <w:t>19</w:t>
      </w:r>
      <w:r w:rsidR="00DE35BB">
        <w:rPr>
          <w:sz w:val="28"/>
          <w:szCs w:val="28"/>
          <w:lang w:eastAsia="lv-LV"/>
        </w:rPr>
        <w:t xml:space="preserve">. Ja </w:t>
      </w:r>
      <w:r w:rsidR="004B6047">
        <w:rPr>
          <w:sz w:val="28"/>
          <w:szCs w:val="28"/>
          <w:lang w:eastAsia="lv-LV"/>
        </w:rPr>
        <w:t xml:space="preserve">valsts vai pašvaldības </w:t>
      </w:r>
      <w:r w:rsidR="00DE35BB">
        <w:rPr>
          <w:sz w:val="28"/>
          <w:szCs w:val="28"/>
          <w:lang w:eastAsia="lv-LV"/>
        </w:rPr>
        <w:t>izglītības iestāde tiek reorga</w:t>
      </w:r>
      <w:r w:rsidR="00E36307">
        <w:rPr>
          <w:sz w:val="28"/>
          <w:szCs w:val="28"/>
          <w:lang w:eastAsia="lv-LV"/>
        </w:rPr>
        <w:t>nizēta vai likvidēta, pašvaldības</w:t>
      </w:r>
      <w:r w:rsidR="00DE35BB">
        <w:rPr>
          <w:sz w:val="28"/>
          <w:szCs w:val="28"/>
          <w:lang w:eastAsia="lv-LV"/>
        </w:rPr>
        <w:t xml:space="preserve"> pienākums ir nodrošināt </w:t>
      </w:r>
      <w:r w:rsidR="004B6047">
        <w:rPr>
          <w:sz w:val="28"/>
          <w:szCs w:val="28"/>
          <w:lang w:eastAsia="lv-LV"/>
        </w:rPr>
        <w:t>sav</w:t>
      </w:r>
      <w:r w:rsidR="00DE35BB">
        <w:rPr>
          <w:sz w:val="28"/>
          <w:szCs w:val="28"/>
          <w:lang w:eastAsia="lv-LV"/>
        </w:rPr>
        <w:t>laicīgu izglītojamo uzņemšanu citās izglītības iestādēs, kuras īsteno atbilstošas izglītības programmas.</w:t>
      </w:r>
    </w:p>
    <w:p w:rsidR="0099345C" w:rsidRPr="009F32FF" w:rsidRDefault="0099345C" w:rsidP="00DE35BB">
      <w:pPr>
        <w:ind w:firstLine="248"/>
        <w:rPr>
          <w:sz w:val="28"/>
          <w:szCs w:val="28"/>
          <w:lang w:eastAsia="lv-LV"/>
        </w:rPr>
      </w:pPr>
    </w:p>
    <w:p w:rsidR="0099345C" w:rsidRPr="009F32FF" w:rsidRDefault="009F32FF" w:rsidP="0099345C">
      <w:pPr>
        <w:spacing w:before="50" w:after="50"/>
        <w:ind w:firstLine="248"/>
        <w:rPr>
          <w:sz w:val="28"/>
          <w:szCs w:val="28"/>
          <w:lang w:eastAsia="lv-LV"/>
        </w:rPr>
      </w:pPr>
      <w:r w:rsidRPr="009F32FF">
        <w:rPr>
          <w:sz w:val="28"/>
          <w:szCs w:val="28"/>
          <w:lang w:eastAsia="lv-LV"/>
        </w:rPr>
        <w:tab/>
      </w:r>
      <w:r w:rsidR="007D2B11">
        <w:rPr>
          <w:sz w:val="28"/>
          <w:szCs w:val="28"/>
          <w:lang w:eastAsia="lv-LV"/>
        </w:rPr>
        <w:t>20</w:t>
      </w:r>
      <w:r w:rsidR="0099345C" w:rsidRPr="009F32FF">
        <w:rPr>
          <w:sz w:val="28"/>
          <w:szCs w:val="28"/>
          <w:lang w:eastAsia="lv-LV"/>
        </w:rPr>
        <w:t xml:space="preserve">. Iepriekšējā izglītības iestāde ne vēlāk kā </w:t>
      </w:r>
      <w:r w:rsidR="00EA50E2">
        <w:rPr>
          <w:sz w:val="28"/>
          <w:szCs w:val="28"/>
          <w:lang w:eastAsia="lv-LV"/>
        </w:rPr>
        <w:t>10</w:t>
      </w:r>
      <w:r w:rsidR="0099345C" w:rsidRPr="00DE35BB">
        <w:rPr>
          <w:sz w:val="28"/>
          <w:szCs w:val="28"/>
          <w:lang w:eastAsia="lv-LV"/>
        </w:rPr>
        <w:t xml:space="preserve"> darbdienu laikā</w:t>
      </w:r>
      <w:r w:rsidR="0099345C" w:rsidRPr="009F32FF">
        <w:rPr>
          <w:sz w:val="28"/>
          <w:szCs w:val="28"/>
          <w:lang w:eastAsia="lv-LV"/>
        </w:rPr>
        <w:t xml:space="preserve"> pēc </w:t>
      </w:r>
      <w:r w:rsidR="007D2B11">
        <w:rPr>
          <w:sz w:val="28"/>
          <w:szCs w:val="28"/>
          <w:lang w:eastAsia="lv-LV"/>
        </w:rPr>
        <w:t>šo noteikumu 18</w:t>
      </w:r>
      <w:r w:rsidR="004B6047">
        <w:rPr>
          <w:sz w:val="28"/>
          <w:szCs w:val="28"/>
          <w:lang w:eastAsia="lv-LV"/>
        </w:rPr>
        <w:t xml:space="preserve">.punktā minētās </w:t>
      </w:r>
      <w:r w:rsidR="0099345C" w:rsidRPr="009F32FF">
        <w:rPr>
          <w:sz w:val="28"/>
          <w:szCs w:val="28"/>
          <w:lang w:eastAsia="lv-LV"/>
        </w:rPr>
        <w:t>informācijas saņemšanas pārsūta izglītības iestādei, uz kuru izglītojamais pāriet mācīties, izglītojamā personas lietu.</w:t>
      </w:r>
    </w:p>
    <w:p w:rsidR="00F83B90" w:rsidRPr="009F32FF" w:rsidRDefault="00F83B90" w:rsidP="000F7D4B">
      <w:pPr>
        <w:rPr>
          <w:sz w:val="28"/>
          <w:szCs w:val="28"/>
          <w:lang w:eastAsia="lv-LV"/>
        </w:rPr>
      </w:pPr>
    </w:p>
    <w:p w:rsidR="00F83B90" w:rsidRPr="009F32FF" w:rsidRDefault="007D2B11" w:rsidP="000F7D4B">
      <w:pPr>
        <w:rPr>
          <w:sz w:val="28"/>
          <w:szCs w:val="28"/>
          <w:lang w:eastAsia="lv-LV"/>
        </w:rPr>
      </w:pPr>
      <w:r>
        <w:rPr>
          <w:sz w:val="28"/>
          <w:szCs w:val="28"/>
          <w:lang w:eastAsia="lv-LV"/>
        </w:rPr>
        <w:tab/>
        <w:t>21</w:t>
      </w:r>
      <w:r w:rsidR="00F83B90" w:rsidRPr="009F32FF">
        <w:rPr>
          <w:sz w:val="28"/>
          <w:szCs w:val="28"/>
          <w:lang w:eastAsia="lv-LV"/>
        </w:rPr>
        <w:t>. Iepriekšējās iz</w:t>
      </w:r>
      <w:r w:rsidR="0099345C" w:rsidRPr="009F32FF">
        <w:rPr>
          <w:sz w:val="28"/>
          <w:szCs w:val="28"/>
          <w:lang w:eastAsia="lv-LV"/>
        </w:rPr>
        <w:t>glītības iestādes direktors</w:t>
      </w:r>
      <w:r w:rsidR="00F83B90" w:rsidRPr="009F32FF">
        <w:rPr>
          <w:sz w:val="28"/>
          <w:szCs w:val="28"/>
          <w:lang w:eastAsia="lv-LV"/>
        </w:rPr>
        <w:t xml:space="preserve"> ar rīkojumu atskaita izglītojamo no izglītības iestādes, norādot jaunās izglītības iestād</w:t>
      </w:r>
      <w:r w:rsidR="002F1D1A" w:rsidRPr="009F32FF">
        <w:rPr>
          <w:sz w:val="28"/>
          <w:szCs w:val="28"/>
          <w:lang w:eastAsia="lv-LV"/>
        </w:rPr>
        <w:t>es nosaukumu</w:t>
      </w:r>
      <w:r w:rsidR="00F83B90" w:rsidRPr="009F32FF">
        <w:rPr>
          <w:sz w:val="28"/>
          <w:szCs w:val="28"/>
          <w:lang w:eastAsia="lv-LV"/>
        </w:rPr>
        <w:t>.</w:t>
      </w:r>
    </w:p>
    <w:p w:rsidR="00DE35BB" w:rsidRDefault="00DE35BB" w:rsidP="00A641EB">
      <w:pPr>
        <w:autoSpaceDE w:val="0"/>
        <w:autoSpaceDN w:val="0"/>
        <w:adjustRightInd w:val="0"/>
        <w:jc w:val="left"/>
        <w:rPr>
          <w:sz w:val="28"/>
          <w:szCs w:val="28"/>
          <w:lang w:eastAsia="lv-LV"/>
        </w:rPr>
      </w:pPr>
    </w:p>
    <w:p w:rsidR="00583948" w:rsidRDefault="00EB403F" w:rsidP="000F7D4B">
      <w:pPr>
        <w:rPr>
          <w:sz w:val="28"/>
          <w:szCs w:val="28"/>
          <w:lang w:eastAsia="lv-LV"/>
        </w:rPr>
      </w:pPr>
      <w:r>
        <w:rPr>
          <w:sz w:val="28"/>
          <w:szCs w:val="28"/>
          <w:lang w:eastAsia="lv-LV"/>
        </w:rPr>
        <w:tab/>
        <w:t>2</w:t>
      </w:r>
      <w:r w:rsidR="007D2B11">
        <w:rPr>
          <w:sz w:val="28"/>
          <w:szCs w:val="28"/>
          <w:lang w:eastAsia="lv-LV"/>
        </w:rPr>
        <w:t>2</w:t>
      </w:r>
      <w:r w:rsidR="00F83B90" w:rsidRPr="00F83B90">
        <w:rPr>
          <w:sz w:val="28"/>
          <w:szCs w:val="28"/>
          <w:lang w:eastAsia="lv-LV"/>
        </w:rPr>
        <w:t>.</w:t>
      </w:r>
      <w:r w:rsidR="00E65453">
        <w:rPr>
          <w:sz w:val="28"/>
          <w:szCs w:val="28"/>
          <w:lang w:eastAsia="lv-LV"/>
        </w:rPr>
        <w:t> Ja izglītojamais</w:t>
      </w:r>
      <w:r w:rsidR="00F83B90" w:rsidRPr="00F83B90">
        <w:rPr>
          <w:sz w:val="28"/>
          <w:szCs w:val="28"/>
          <w:lang w:eastAsia="lv-LV"/>
        </w:rPr>
        <w:t xml:space="preserve"> izbrauc no valsts </w:t>
      </w:r>
      <w:r w:rsidR="00583948" w:rsidRPr="00F83B90">
        <w:rPr>
          <w:sz w:val="28"/>
          <w:szCs w:val="28"/>
          <w:lang w:eastAsia="lv-LV"/>
        </w:rPr>
        <w:t xml:space="preserve">uz </w:t>
      </w:r>
      <w:r w:rsidR="008450B9">
        <w:rPr>
          <w:sz w:val="28"/>
          <w:szCs w:val="28"/>
          <w:lang w:eastAsia="lv-LV"/>
        </w:rPr>
        <w:t xml:space="preserve">noteiktu laiku, kas pārsniedz vienu mācību gadu, vai uz </w:t>
      </w:r>
      <w:r w:rsidR="00583948" w:rsidRPr="00F83B90">
        <w:rPr>
          <w:sz w:val="28"/>
          <w:szCs w:val="28"/>
          <w:lang w:eastAsia="lv-LV"/>
        </w:rPr>
        <w:t>neno</w:t>
      </w:r>
      <w:r w:rsidR="008450B9">
        <w:rPr>
          <w:sz w:val="28"/>
          <w:szCs w:val="28"/>
          <w:lang w:eastAsia="lv-LV"/>
        </w:rPr>
        <w:t>teiktu laiku</w:t>
      </w:r>
      <w:r w:rsidR="00A057AF">
        <w:rPr>
          <w:sz w:val="28"/>
          <w:szCs w:val="28"/>
          <w:lang w:eastAsia="lv-LV"/>
        </w:rPr>
        <w:t>,</w:t>
      </w:r>
      <w:r w:rsidR="00F81E37">
        <w:rPr>
          <w:sz w:val="28"/>
          <w:szCs w:val="28"/>
          <w:lang w:eastAsia="lv-LV"/>
        </w:rPr>
        <w:t xml:space="preserve"> un</w:t>
      </w:r>
      <w:r w:rsidR="00583948" w:rsidRPr="00F83B90">
        <w:rPr>
          <w:sz w:val="28"/>
          <w:szCs w:val="28"/>
          <w:lang w:eastAsia="lv-LV"/>
        </w:rPr>
        <w:t xml:space="preserve"> turpinās izglītību citā valstī:</w:t>
      </w:r>
    </w:p>
    <w:p w:rsidR="00F83B90" w:rsidRPr="00F83B90" w:rsidRDefault="00DA6A02" w:rsidP="000F7D4B">
      <w:pPr>
        <w:rPr>
          <w:sz w:val="28"/>
          <w:szCs w:val="28"/>
          <w:lang w:eastAsia="lv-LV"/>
        </w:rPr>
      </w:pPr>
      <w:r>
        <w:rPr>
          <w:sz w:val="28"/>
          <w:szCs w:val="28"/>
          <w:lang w:eastAsia="lv-LV"/>
        </w:rPr>
        <w:tab/>
        <w:t>2</w:t>
      </w:r>
      <w:r w:rsidR="007D2B11">
        <w:rPr>
          <w:sz w:val="28"/>
          <w:szCs w:val="28"/>
          <w:lang w:eastAsia="lv-LV"/>
        </w:rPr>
        <w:t>2</w:t>
      </w:r>
      <w:r w:rsidR="00583948">
        <w:rPr>
          <w:sz w:val="28"/>
          <w:szCs w:val="28"/>
          <w:lang w:eastAsia="lv-LV"/>
        </w:rPr>
        <w:t xml:space="preserve">.1. </w:t>
      </w:r>
      <w:r w:rsidR="00DD1FAB" w:rsidRPr="00DE35BB">
        <w:rPr>
          <w:sz w:val="28"/>
          <w:szCs w:val="28"/>
          <w:lang w:eastAsia="lv-LV"/>
        </w:rPr>
        <w:t>v</w:t>
      </w:r>
      <w:r w:rsidR="00DE35BB" w:rsidRPr="00DE35BB">
        <w:rPr>
          <w:sz w:val="28"/>
          <w:szCs w:val="28"/>
          <w:lang w:eastAsia="lv-LV"/>
        </w:rPr>
        <w:t>iens no vecākiem</w:t>
      </w:r>
      <w:r w:rsidR="00DD1FAB">
        <w:rPr>
          <w:color w:val="FF0000"/>
          <w:sz w:val="28"/>
          <w:szCs w:val="28"/>
          <w:lang w:eastAsia="lv-LV"/>
        </w:rPr>
        <w:t xml:space="preserve"> </w:t>
      </w:r>
      <w:r w:rsidR="00F83B90" w:rsidRPr="00F83B90">
        <w:rPr>
          <w:sz w:val="28"/>
          <w:szCs w:val="28"/>
          <w:lang w:eastAsia="lv-LV"/>
        </w:rPr>
        <w:t>iesniedz izglītības iestādē iesniegumu, kurā aplieci</w:t>
      </w:r>
      <w:r w:rsidR="005E6DA1">
        <w:rPr>
          <w:sz w:val="28"/>
          <w:szCs w:val="28"/>
          <w:lang w:eastAsia="lv-LV"/>
        </w:rPr>
        <w:t>na, ka izglītojamais</w:t>
      </w:r>
      <w:r w:rsidR="00583948">
        <w:rPr>
          <w:sz w:val="28"/>
          <w:szCs w:val="28"/>
          <w:lang w:eastAsia="lv-LV"/>
        </w:rPr>
        <w:t xml:space="preserve"> izbrauc no valsts</w:t>
      </w:r>
      <w:r w:rsidR="00E61B73">
        <w:rPr>
          <w:sz w:val="28"/>
          <w:szCs w:val="28"/>
          <w:lang w:eastAsia="lv-LV"/>
        </w:rPr>
        <w:t xml:space="preserve">. </w:t>
      </w:r>
      <w:r w:rsidR="00E61B73" w:rsidRPr="00116BD6">
        <w:rPr>
          <w:sz w:val="28"/>
          <w:szCs w:val="28"/>
          <w:lang w:eastAsia="lv-LV"/>
        </w:rPr>
        <w:t xml:space="preserve">Iesniegumu var nosūtīt arī elektroniski, parakstot ar drošu </w:t>
      </w:r>
      <w:r w:rsidR="00E61B73">
        <w:rPr>
          <w:sz w:val="28"/>
          <w:szCs w:val="28"/>
          <w:lang w:eastAsia="lv-LV"/>
        </w:rPr>
        <w:t>elektronisko parakstu</w:t>
      </w:r>
      <w:r w:rsidR="00583948">
        <w:rPr>
          <w:sz w:val="28"/>
          <w:szCs w:val="28"/>
          <w:lang w:eastAsia="lv-LV"/>
        </w:rPr>
        <w:t>;</w:t>
      </w:r>
    </w:p>
    <w:p w:rsidR="00F83B90" w:rsidRPr="00EC3F80" w:rsidRDefault="007D2B11" w:rsidP="000F7D4B">
      <w:pPr>
        <w:rPr>
          <w:sz w:val="28"/>
          <w:szCs w:val="28"/>
          <w:lang w:eastAsia="lv-LV"/>
        </w:rPr>
      </w:pPr>
      <w:r>
        <w:rPr>
          <w:sz w:val="28"/>
          <w:szCs w:val="28"/>
          <w:lang w:eastAsia="lv-LV"/>
        </w:rPr>
        <w:tab/>
        <w:t>22</w:t>
      </w:r>
      <w:r w:rsidR="00583948" w:rsidRPr="00EC3F80">
        <w:rPr>
          <w:sz w:val="28"/>
          <w:szCs w:val="28"/>
          <w:lang w:eastAsia="lv-LV"/>
        </w:rPr>
        <w:t>.2</w:t>
      </w:r>
      <w:r w:rsidR="00F83B90" w:rsidRPr="00EC3F80">
        <w:rPr>
          <w:sz w:val="28"/>
          <w:szCs w:val="28"/>
          <w:lang w:eastAsia="lv-LV"/>
        </w:rPr>
        <w:t>. </w:t>
      </w:r>
      <w:r w:rsidR="00EC3F80" w:rsidRPr="00EC3F80">
        <w:rPr>
          <w:sz w:val="28"/>
          <w:szCs w:val="28"/>
          <w:lang w:eastAsia="lv-LV"/>
        </w:rPr>
        <w:t>izglītības iestāde vecākiem izsniedz (</w:t>
      </w:r>
      <w:r w:rsidR="00EC3F80" w:rsidRPr="00EC3F80">
        <w:rPr>
          <w:sz w:val="28"/>
          <w:szCs w:val="28"/>
        </w:rPr>
        <w:t xml:space="preserve">ja izglītojamā vecāki vēlas – nosūtot pa pastu vai elektroniska dokumenta veidā) </w:t>
      </w:r>
      <w:r w:rsidR="00035339">
        <w:rPr>
          <w:sz w:val="28"/>
          <w:szCs w:val="28"/>
          <w:lang w:eastAsia="lv-LV"/>
        </w:rPr>
        <w:t>izglītojamā</w:t>
      </w:r>
      <w:r w:rsidR="00EC3F80" w:rsidRPr="00EC3F80">
        <w:rPr>
          <w:sz w:val="28"/>
          <w:szCs w:val="28"/>
          <w:lang w:eastAsia="lv-LV"/>
        </w:rPr>
        <w:t xml:space="preserve"> liecību vai mācību sasniegumu vērtējumu izrakstu, ja izglītojamais maina izglītības iestādi mācību gada laikā;</w:t>
      </w:r>
    </w:p>
    <w:p w:rsidR="00F83B90" w:rsidRPr="00F83B90" w:rsidRDefault="007D2B11" w:rsidP="000F7D4B">
      <w:pPr>
        <w:rPr>
          <w:sz w:val="28"/>
          <w:szCs w:val="28"/>
          <w:lang w:eastAsia="lv-LV"/>
        </w:rPr>
      </w:pPr>
      <w:r>
        <w:rPr>
          <w:sz w:val="28"/>
          <w:szCs w:val="28"/>
          <w:lang w:eastAsia="lv-LV"/>
        </w:rPr>
        <w:lastRenderedPageBreak/>
        <w:tab/>
        <w:t>22</w:t>
      </w:r>
      <w:r w:rsidR="00583948">
        <w:rPr>
          <w:sz w:val="28"/>
          <w:szCs w:val="28"/>
          <w:lang w:eastAsia="lv-LV"/>
        </w:rPr>
        <w:t>.3</w:t>
      </w:r>
      <w:r w:rsidR="00970311">
        <w:rPr>
          <w:sz w:val="28"/>
          <w:szCs w:val="28"/>
          <w:lang w:eastAsia="lv-LV"/>
        </w:rPr>
        <w:t>. direktors izdod</w:t>
      </w:r>
      <w:r w:rsidR="00F83B90" w:rsidRPr="00F83B90">
        <w:rPr>
          <w:sz w:val="28"/>
          <w:szCs w:val="28"/>
          <w:lang w:eastAsia="lv-LV"/>
        </w:rPr>
        <w:t xml:space="preserve"> rīkojumu </w:t>
      </w:r>
      <w:r w:rsidR="00970311">
        <w:rPr>
          <w:sz w:val="28"/>
          <w:szCs w:val="28"/>
          <w:lang w:eastAsia="lv-LV"/>
        </w:rPr>
        <w:t>par izglītojamā atskaitīšanu</w:t>
      </w:r>
      <w:r w:rsidR="00F83B90" w:rsidRPr="00F83B90">
        <w:rPr>
          <w:sz w:val="28"/>
          <w:szCs w:val="28"/>
          <w:lang w:eastAsia="lv-LV"/>
        </w:rPr>
        <w:t xml:space="preserve"> no i</w:t>
      </w:r>
      <w:r w:rsidR="00970311">
        <w:rPr>
          <w:sz w:val="28"/>
          <w:szCs w:val="28"/>
          <w:lang w:eastAsia="lv-LV"/>
        </w:rPr>
        <w:t>zglītības iestādes</w:t>
      </w:r>
      <w:r w:rsidR="00617A5F">
        <w:rPr>
          <w:sz w:val="28"/>
          <w:szCs w:val="28"/>
          <w:lang w:eastAsia="lv-LV"/>
        </w:rPr>
        <w:t>.</w:t>
      </w:r>
    </w:p>
    <w:p w:rsidR="00F83B90" w:rsidRPr="00F83B90" w:rsidRDefault="00F83B90" w:rsidP="000F7D4B">
      <w:pPr>
        <w:rPr>
          <w:sz w:val="28"/>
          <w:szCs w:val="28"/>
          <w:lang w:eastAsia="lv-LV"/>
        </w:rPr>
      </w:pPr>
    </w:p>
    <w:p w:rsidR="00F83B90" w:rsidRDefault="009F32FF" w:rsidP="002F1D1A">
      <w:pPr>
        <w:rPr>
          <w:sz w:val="28"/>
          <w:szCs w:val="28"/>
          <w:lang w:eastAsia="lv-LV"/>
        </w:rPr>
      </w:pPr>
      <w:r w:rsidRPr="00E803CF">
        <w:rPr>
          <w:sz w:val="28"/>
          <w:szCs w:val="28"/>
          <w:lang w:eastAsia="lv-LV"/>
        </w:rPr>
        <w:tab/>
      </w:r>
      <w:r w:rsidR="007D2B11" w:rsidRPr="00E803CF">
        <w:rPr>
          <w:sz w:val="28"/>
          <w:szCs w:val="28"/>
          <w:lang w:eastAsia="lv-LV"/>
        </w:rPr>
        <w:t>23</w:t>
      </w:r>
      <w:r w:rsidR="00F83B90" w:rsidRPr="00E803CF">
        <w:rPr>
          <w:sz w:val="28"/>
          <w:szCs w:val="28"/>
          <w:lang w:eastAsia="lv-LV"/>
        </w:rPr>
        <w:t>. No izglītības iestādes neatskaita izglītojamo, kurš plāno mācīti</w:t>
      </w:r>
      <w:r w:rsidR="002F1D1A" w:rsidRPr="00E803CF">
        <w:rPr>
          <w:sz w:val="28"/>
          <w:szCs w:val="28"/>
          <w:lang w:eastAsia="lv-LV"/>
        </w:rPr>
        <w:t>es citā valstī ne ilgāk kā viena mācību gada ietvaros</w:t>
      </w:r>
      <w:r w:rsidR="00E803CF" w:rsidRPr="00E803CF">
        <w:rPr>
          <w:sz w:val="28"/>
          <w:szCs w:val="28"/>
          <w:lang w:eastAsia="lv-LV"/>
        </w:rPr>
        <w:t xml:space="preserve"> vai kurš devies līdzi kādam no vecākiem, kas nosūtīts diplomātiskajā rotācijā uz laiku līdz četriem gadiem.</w:t>
      </w:r>
      <w:r w:rsidR="00F83B90" w:rsidRPr="00E803CF">
        <w:rPr>
          <w:sz w:val="28"/>
          <w:szCs w:val="28"/>
          <w:lang w:eastAsia="lv-LV"/>
        </w:rPr>
        <w:t xml:space="preserve"> Izglītojamo, kurš mācās</w:t>
      </w:r>
      <w:r w:rsidR="00F83B90" w:rsidRPr="002F1D1A">
        <w:rPr>
          <w:sz w:val="28"/>
          <w:szCs w:val="28"/>
          <w:lang w:eastAsia="lv-LV"/>
        </w:rPr>
        <w:t xml:space="preserve"> citā valstī</w:t>
      </w:r>
      <w:r w:rsidR="00AE1B62">
        <w:rPr>
          <w:sz w:val="28"/>
          <w:szCs w:val="28"/>
          <w:lang w:eastAsia="lv-LV"/>
        </w:rPr>
        <w:t>, bet</w:t>
      </w:r>
      <w:r w:rsidR="00F83B90" w:rsidRPr="00F83B90">
        <w:rPr>
          <w:sz w:val="28"/>
          <w:szCs w:val="28"/>
          <w:lang w:eastAsia="lv-LV"/>
        </w:rPr>
        <w:t xml:space="preserve"> līdz mācību gada beigām nav sniedzis izglītības iestādei informāciju par iegūto izglītību</w:t>
      </w:r>
      <w:r w:rsidR="00DA6A02">
        <w:rPr>
          <w:sz w:val="28"/>
          <w:szCs w:val="28"/>
          <w:lang w:eastAsia="lv-LV"/>
        </w:rPr>
        <w:t xml:space="preserve"> un nav izteicis vēlmi </w:t>
      </w:r>
      <w:r w:rsidR="00617A5F">
        <w:rPr>
          <w:sz w:val="28"/>
          <w:szCs w:val="28"/>
          <w:lang w:eastAsia="lv-LV"/>
        </w:rPr>
        <w:t xml:space="preserve">atgriezties un </w:t>
      </w:r>
      <w:r w:rsidR="00DA6A02">
        <w:rPr>
          <w:sz w:val="28"/>
          <w:szCs w:val="28"/>
          <w:lang w:eastAsia="lv-LV"/>
        </w:rPr>
        <w:t>turpināt izglītības ieguvi šajā izglītības iestādē</w:t>
      </w:r>
      <w:r w:rsidR="00F83B90" w:rsidRPr="00F83B90">
        <w:rPr>
          <w:sz w:val="28"/>
          <w:szCs w:val="28"/>
          <w:lang w:eastAsia="lv-LV"/>
        </w:rPr>
        <w:t>, ar direktora rīkojumu ats</w:t>
      </w:r>
      <w:r w:rsidR="00970311">
        <w:rPr>
          <w:sz w:val="28"/>
          <w:szCs w:val="28"/>
          <w:lang w:eastAsia="lv-LV"/>
        </w:rPr>
        <w:t>kaita no izglītības iestādes</w:t>
      </w:r>
      <w:r w:rsidR="00F83B90" w:rsidRPr="00F83B90">
        <w:rPr>
          <w:sz w:val="28"/>
          <w:szCs w:val="28"/>
          <w:lang w:eastAsia="lv-LV"/>
        </w:rPr>
        <w:t xml:space="preserve">. Izglītības iestāde par izglītojamā atskaitīšanu </w:t>
      </w:r>
      <w:r w:rsidR="00F81E37">
        <w:rPr>
          <w:sz w:val="28"/>
          <w:szCs w:val="28"/>
          <w:lang w:eastAsia="lv-LV"/>
        </w:rPr>
        <w:t xml:space="preserve">rakstiski </w:t>
      </w:r>
      <w:r w:rsidR="00F83B90" w:rsidRPr="00F83B90">
        <w:rPr>
          <w:sz w:val="28"/>
          <w:szCs w:val="28"/>
          <w:lang w:eastAsia="lv-LV"/>
        </w:rPr>
        <w:t xml:space="preserve">informē </w:t>
      </w:r>
      <w:r w:rsidR="00F83B90" w:rsidRPr="00587BCD">
        <w:rPr>
          <w:sz w:val="28"/>
          <w:szCs w:val="28"/>
          <w:lang w:eastAsia="lv-LV"/>
        </w:rPr>
        <w:t>viņa vecākus</w:t>
      </w:r>
      <w:r w:rsidR="00587BCD">
        <w:rPr>
          <w:sz w:val="28"/>
          <w:szCs w:val="28"/>
          <w:lang w:eastAsia="lv-LV"/>
        </w:rPr>
        <w:t xml:space="preserve"> vai pilngadīgu izglītojamo, nosūtot vēstuli u</w:t>
      </w:r>
      <w:r w:rsidR="00617A5F">
        <w:rPr>
          <w:sz w:val="28"/>
          <w:szCs w:val="28"/>
          <w:lang w:eastAsia="lv-LV"/>
        </w:rPr>
        <w:t>z deklarēto dzīvesvietas adresi</w:t>
      </w:r>
      <w:r w:rsidR="00F83B90" w:rsidRPr="00F83B90">
        <w:rPr>
          <w:sz w:val="28"/>
          <w:szCs w:val="28"/>
          <w:lang w:eastAsia="lv-LV"/>
        </w:rPr>
        <w:t xml:space="preserve">. </w:t>
      </w:r>
    </w:p>
    <w:p w:rsidR="001B4A06" w:rsidRPr="00F83B90" w:rsidRDefault="001B4A06" w:rsidP="000F7D4B">
      <w:pPr>
        <w:rPr>
          <w:sz w:val="28"/>
          <w:szCs w:val="28"/>
          <w:lang w:eastAsia="lv-LV"/>
        </w:rPr>
      </w:pPr>
    </w:p>
    <w:p w:rsidR="00F83B90" w:rsidRPr="00F83B90" w:rsidRDefault="00EB403F" w:rsidP="000F7D4B">
      <w:pPr>
        <w:rPr>
          <w:sz w:val="28"/>
          <w:szCs w:val="28"/>
          <w:lang w:eastAsia="lv-LV"/>
        </w:rPr>
      </w:pPr>
      <w:r>
        <w:rPr>
          <w:sz w:val="28"/>
          <w:szCs w:val="28"/>
          <w:lang w:eastAsia="lv-LV"/>
        </w:rPr>
        <w:tab/>
      </w:r>
      <w:r w:rsidR="007D2B11">
        <w:rPr>
          <w:sz w:val="28"/>
          <w:szCs w:val="28"/>
          <w:lang w:eastAsia="lv-LV"/>
        </w:rPr>
        <w:t>24</w:t>
      </w:r>
      <w:r w:rsidR="00F83B90" w:rsidRPr="00140FAC">
        <w:rPr>
          <w:sz w:val="28"/>
          <w:szCs w:val="28"/>
          <w:lang w:eastAsia="lv-LV"/>
        </w:rPr>
        <w:t>. Ja izglītojamais ir atgriezies no mācībām citā valstī un vēlas turpināt</w:t>
      </w:r>
      <w:r w:rsidR="00F83B90" w:rsidRPr="00F83B90">
        <w:rPr>
          <w:sz w:val="28"/>
          <w:szCs w:val="28"/>
          <w:lang w:eastAsia="lv-LV"/>
        </w:rPr>
        <w:t xml:space="preserve"> mācības Latvij</w:t>
      </w:r>
      <w:r w:rsidR="00513622">
        <w:rPr>
          <w:sz w:val="28"/>
          <w:szCs w:val="28"/>
          <w:lang w:eastAsia="lv-LV"/>
        </w:rPr>
        <w:t>as izglītības iestādē</w:t>
      </w:r>
      <w:r w:rsidR="00F83B90" w:rsidRPr="00F83B90">
        <w:rPr>
          <w:sz w:val="28"/>
          <w:szCs w:val="28"/>
          <w:lang w:eastAsia="lv-LV"/>
        </w:rPr>
        <w:t>:</w:t>
      </w:r>
    </w:p>
    <w:p w:rsidR="00F83B90" w:rsidRDefault="007D2B11" w:rsidP="000F7D4B">
      <w:pPr>
        <w:rPr>
          <w:sz w:val="28"/>
          <w:szCs w:val="28"/>
          <w:lang w:eastAsia="lv-LV"/>
        </w:rPr>
      </w:pPr>
      <w:r>
        <w:rPr>
          <w:sz w:val="28"/>
          <w:szCs w:val="28"/>
          <w:lang w:eastAsia="lv-LV"/>
        </w:rPr>
        <w:tab/>
        <w:t>24</w:t>
      </w:r>
      <w:r w:rsidR="00F83B90" w:rsidRPr="00F83B90">
        <w:rPr>
          <w:sz w:val="28"/>
          <w:szCs w:val="28"/>
          <w:lang w:eastAsia="lv-LV"/>
        </w:rPr>
        <w:t>.1. </w:t>
      </w:r>
      <w:r w:rsidR="00674546">
        <w:rPr>
          <w:sz w:val="28"/>
          <w:szCs w:val="28"/>
          <w:lang w:eastAsia="lv-LV"/>
        </w:rPr>
        <w:t>izglītības iestādei</w:t>
      </w:r>
      <w:r w:rsidR="00513622">
        <w:rPr>
          <w:sz w:val="28"/>
          <w:szCs w:val="28"/>
          <w:lang w:eastAsia="lv-LV"/>
        </w:rPr>
        <w:t xml:space="preserve"> </w:t>
      </w:r>
      <w:r w:rsidR="00674546">
        <w:rPr>
          <w:sz w:val="28"/>
          <w:szCs w:val="28"/>
          <w:lang w:eastAsia="lv-LV"/>
        </w:rPr>
        <w:t>ir tiesības</w:t>
      </w:r>
      <w:r w:rsidR="00F83B90" w:rsidRPr="00F83B90">
        <w:rPr>
          <w:sz w:val="28"/>
          <w:szCs w:val="28"/>
          <w:lang w:eastAsia="lv-LV"/>
        </w:rPr>
        <w:t xml:space="preserve"> pieprasīt no izglītojamā vecākiem vai </w:t>
      </w:r>
      <w:r w:rsidR="00587BCD">
        <w:rPr>
          <w:sz w:val="28"/>
          <w:szCs w:val="28"/>
          <w:lang w:eastAsia="lv-LV"/>
        </w:rPr>
        <w:t xml:space="preserve">pilngadīga </w:t>
      </w:r>
      <w:r w:rsidR="00F83B90" w:rsidRPr="00F83B90">
        <w:rPr>
          <w:sz w:val="28"/>
          <w:szCs w:val="28"/>
          <w:lang w:eastAsia="lv-LV"/>
        </w:rPr>
        <w:t>izglīt</w:t>
      </w:r>
      <w:r w:rsidR="00587BCD">
        <w:rPr>
          <w:sz w:val="28"/>
          <w:szCs w:val="28"/>
          <w:lang w:eastAsia="lv-LV"/>
        </w:rPr>
        <w:t>ojamā</w:t>
      </w:r>
      <w:r w:rsidR="00F83B90" w:rsidRPr="00F83B90">
        <w:rPr>
          <w:sz w:val="28"/>
          <w:szCs w:val="28"/>
          <w:lang w:eastAsia="lv-LV"/>
        </w:rPr>
        <w:t xml:space="preserve"> dokumentus, kas raksturo un apliecina citā valstī izglītojamā apgūto mācību saturu un mācību sasniegumu vērtējumu;</w:t>
      </w:r>
    </w:p>
    <w:p w:rsidR="00F83B90" w:rsidRDefault="00583948" w:rsidP="00140FAC">
      <w:pPr>
        <w:rPr>
          <w:sz w:val="28"/>
          <w:szCs w:val="28"/>
          <w:lang w:eastAsia="lv-LV"/>
        </w:rPr>
      </w:pPr>
      <w:r w:rsidRPr="00140FAC">
        <w:rPr>
          <w:sz w:val="28"/>
          <w:szCs w:val="28"/>
          <w:lang w:eastAsia="lv-LV"/>
        </w:rPr>
        <w:tab/>
      </w:r>
      <w:r w:rsidR="007D2B11">
        <w:rPr>
          <w:sz w:val="28"/>
          <w:szCs w:val="28"/>
          <w:lang w:eastAsia="lv-LV"/>
        </w:rPr>
        <w:t>24</w:t>
      </w:r>
      <w:r w:rsidR="00140FAC">
        <w:rPr>
          <w:sz w:val="28"/>
          <w:szCs w:val="28"/>
          <w:lang w:eastAsia="lv-LV"/>
        </w:rPr>
        <w:t xml:space="preserve">.2. </w:t>
      </w:r>
      <w:r w:rsidR="0003208A">
        <w:rPr>
          <w:sz w:val="28"/>
          <w:szCs w:val="28"/>
          <w:lang w:eastAsia="lv-LV"/>
        </w:rPr>
        <w:t xml:space="preserve">izglītības iestāde </w:t>
      </w:r>
      <w:r w:rsidR="00674546">
        <w:rPr>
          <w:sz w:val="28"/>
          <w:szCs w:val="28"/>
          <w:lang w:eastAsia="lv-LV"/>
        </w:rPr>
        <w:t>vērtē</w:t>
      </w:r>
      <w:r w:rsidR="00140FAC" w:rsidRPr="00140FAC">
        <w:rPr>
          <w:sz w:val="28"/>
          <w:szCs w:val="28"/>
          <w:lang w:eastAsia="lv-LV"/>
        </w:rPr>
        <w:t xml:space="preserve"> iesniegtos dokumentus un izglītojamā mācīb</w:t>
      </w:r>
      <w:r w:rsidR="00674546">
        <w:rPr>
          <w:sz w:val="28"/>
          <w:szCs w:val="28"/>
          <w:lang w:eastAsia="lv-LV"/>
        </w:rPr>
        <w:t xml:space="preserve">u sasniegumus, </w:t>
      </w:r>
      <w:r w:rsidR="00140FAC" w:rsidRPr="00140FAC">
        <w:rPr>
          <w:sz w:val="28"/>
          <w:szCs w:val="28"/>
          <w:lang w:eastAsia="lv-LV"/>
        </w:rPr>
        <w:t xml:space="preserve">pieaicinot </w:t>
      </w:r>
      <w:r w:rsidR="00674546">
        <w:rPr>
          <w:sz w:val="28"/>
          <w:szCs w:val="28"/>
          <w:lang w:eastAsia="lv-LV"/>
        </w:rPr>
        <w:t xml:space="preserve">vismaz trīs </w:t>
      </w:r>
      <w:r w:rsidR="00140FAC" w:rsidRPr="00140FAC">
        <w:rPr>
          <w:sz w:val="28"/>
          <w:szCs w:val="28"/>
          <w:lang w:eastAsia="lv-LV"/>
        </w:rPr>
        <w:t>attiecī</w:t>
      </w:r>
      <w:r w:rsidR="00674546">
        <w:rPr>
          <w:sz w:val="28"/>
          <w:szCs w:val="28"/>
          <w:lang w:eastAsia="lv-LV"/>
        </w:rPr>
        <w:t>go mācību priekšmetu skolotājus</w:t>
      </w:r>
      <w:r w:rsidR="00140FAC" w:rsidRPr="00140FAC">
        <w:rPr>
          <w:sz w:val="28"/>
          <w:szCs w:val="28"/>
          <w:lang w:eastAsia="lv-LV"/>
        </w:rPr>
        <w:t>,</w:t>
      </w:r>
      <w:r w:rsidR="00674546">
        <w:rPr>
          <w:sz w:val="28"/>
          <w:szCs w:val="28"/>
          <w:lang w:eastAsia="lv-LV"/>
        </w:rPr>
        <w:t xml:space="preserve"> ja nepieciešams, intervējot izglītojamā vecākus un izglītojamo;</w:t>
      </w:r>
      <w:r w:rsidR="00140FAC" w:rsidRPr="00140FAC">
        <w:rPr>
          <w:sz w:val="28"/>
          <w:szCs w:val="28"/>
          <w:lang w:eastAsia="lv-LV"/>
        </w:rPr>
        <w:t xml:space="preserve"> </w:t>
      </w:r>
    </w:p>
    <w:p w:rsidR="00674546" w:rsidRDefault="00674546" w:rsidP="00140FAC">
      <w:pPr>
        <w:rPr>
          <w:sz w:val="28"/>
          <w:szCs w:val="28"/>
          <w:lang w:eastAsia="lv-LV"/>
        </w:rPr>
      </w:pPr>
      <w:r>
        <w:rPr>
          <w:sz w:val="28"/>
          <w:szCs w:val="28"/>
          <w:lang w:eastAsia="lv-LV"/>
        </w:rPr>
        <w:tab/>
      </w:r>
      <w:r w:rsidR="007D2B11">
        <w:rPr>
          <w:sz w:val="28"/>
          <w:szCs w:val="28"/>
          <w:lang w:eastAsia="lv-LV"/>
        </w:rPr>
        <w:t>24</w:t>
      </w:r>
      <w:r w:rsidR="005E6DA1">
        <w:rPr>
          <w:sz w:val="28"/>
          <w:szCs w:val="28"/>
          <w:lang w:eastAsia="lv-LV"/>
        </w:rPr>
        <w:t>.3</w:t>
      </w:r>
      <w:r w:rsidR="00F403B0">
        <w:rPr>
          <w:sz w:val="28"/>
          <w:szCs w:val="28"/>
          <w:lang w:eastAsia="lv-LV"/>
        </w:rPr>
        <w:t xml:space="preserve">. </w:t>
      </w:r>
      <w:r>
        <w:rPr>
          <w:sz w:val="28"/>
          <w:szCs w:val="28"/>
          <w:lang w:eastAsia="lv-LV"/>
        </w:rPr>
        <w:t>ar direktora rīkojumu nosaka nepieciešamos atbalsta pasākumus</w:t>
      </w:r>
      <w:r w:rsidR="00F403B0">
        <w:rPr>
          <w:sz w:val="28"/>
          <w:szCs w:val="28"/>
          <w:lang w:eastAsia="lv-LV"/>
        </w:rPr>
        <w:t xml:space="preserve"> vismaz viena semestra ilgumā mācību priekšmetos, kas atšķiras Latvijas un izglītojamā iepriek</w:t>
      </w:r>
      <w:r w:rsidR="00587BCD">
        <w:rPr>
          <w:sz w:val="28"/>
          <w:szCs w:val="28"/>
          <w:lang w:eastAsia="lv-LV"/>
        </w:rPr>
        <w:t>š apgūtajā izglītības programmā</w:t>
      </w:r>
      <w:r w:rsidR="005E6DA1">
        <w:rPr>
          <w:sz w:val="28"/>
          <w:szCs w:val="28"/>
          <w:lang w:eastAsia="lv-LV"/>
        </w:rPr>
        <w:t>.</w:t>
      </w:r>
    </w:p>
    <w:p w:rsidR="00140FAC" w:rsidRDefault="00674546" w:rsidP="00140FAC">
      <w:pPr>
        <w:rPr>
          <w:sz w:val="28"/>
          <w:szCs w:val="28"/>
          <w:lang w:eastAsia="lv-LV"/>
        </w:rPr>
      </w:pPr>
      <w:r>
        <w:rPr>
          <w:sz w:val="28"/>
          <w:szCs w:val="28"/>
          <w:lang w:eastAsia="lv-LV"/>
        </w:rPr>
        <w:tab/>
      </w:r>
    </w:p>
    <w:p w:rsidR="00F83B90" w:rsidRPr="001F25C7" w:rsidRDefault="007D2B11" w:rsidP="000F7D4B">
      <w:pPr>
        <w:rPr>
          <w:color w:val="FF0000"/>
          <w:sz w:val="28"/>
          <w:szCs w:val="28"/>
          <w:lang w:eastAsia="lv-LV"/>
        </w:rPr>
      </w:pPr>
      <w:r>
        <w:rPr>
          <w:sz w:val="28"/>
          <w:szCs w:val="28"/>
          <w:lang w:eastAsia="lv-LV"/>
        </w:rPr>
        <w:tab/>
        <w:t>25</w:t>
      </w:r>
      <w:r w:rsidR="00F83B90" w:rsidRPr="00F83B90">
        <w:rPr>
          <w:sz w:val="28"/>
          <w:szCs w:val="28"/>
          <w:lang w:eastAsia="lv-LV"/>
        </w:rPr>
        <w:t>. Ja</w:t>
      </w:r>
      <w:r w:rsidR="005E6DA1">
        <w:rPr>
          <w:sz w:val="28"/>
          <w:szCs w:val="28"/>
          <w:lang w:eastAsia="lv-LV"/>
        </w:rPr>
        <w:t xml:space="preserve"> citas valsts izglītojamais</w:t>
      </w:r>
      <w:r w:rsidR="00F83B90" w:rsidRPr="00F83B90">
        <w:rPr>
          <w:sz w:val="28"/>
          <w:szCs w:val="28"/>
          <w:lang w:eastAsia="lv-LV"/>
        </w:rPr>
        <w:t xml:space="preserve"> tiek pieteikts uzņemšan</w:t>
      </w:r>
      <w:r w:rsidR="003F36C3">
        <w:rPr>
          <w:sz w:val="28"/>
          <w:szCs w:val="28"/>
          <w:lang w:eastAsia="lv-LV"/>
        </w:rPr>
        <w:t>ai izglītības iestādē</w:t>
      </w:r>
      <w:r w:rsidR="00F83B90" w:rsidRPr="00F83B90">
        <w:rPr>
          <w:sz w:val="28"/>
          <w:szCs w:val="28"/>
          <w:lang w:eastAsia="lv-LV"/>
        </w:rPr>
        <w:t>:</w:t>
      </w:r>
    </w:p>
    <w:p w:rsidR="003F36C3" w:rsidRPr="00F83B90" w:rsidRDefault="00385591" w:rsidP="003F36C3">
      <w:pPr>
        <w:rPr>
          <w:sz w:val="28"/>
          <w:szCs w:val="28"/>
          <w:lang w:eastAsia="lv-LV"/>
        </w:rPr>
      </w:pPr>
      <w:r>
        <w:rPr>
          <w:sz w:val="28"/>
          <w:szCs w:val="28"/>
          <w:lang w:eastAsia="lv-LV"/>
        </w:rPr>
        <w:tab/>
        <w:t>2</w:t>
      </w:r>
      <w:r w:rsidR="007D2B11">
        <w:rPr>
          <w:sz w:val="28"/>
          <w:szCs w:val="28"/>
          <w:lang w:eastAsia="lv-LV"/>
        </w:rPr>
        <w:t>5</w:t>
      </w:r>
      <w:r w:rsidR="003F36C3">
        <w:rPr>
          <w:sz w:val="28"/>
          <w:szCs w:val="28"/>
          <w:lang w:eastAsia="lv-LV"/>
        </w:rPr>
        <w:t xml:space="preserve">.1. direktors </w:t>
      </w:r>
      <w:r w:rsidR="003F36C3" w:rsidRPr="00F83B90">
        <w:rPr>
          <w:sz w:val="28"/>
          <w:szCs w:val="28"/>
          <w:lang w:eastAsia="lv-LV"/>
        </w:rPr>
        <w:t>izveido izgl</w:t>
      </w:r>
      <w:r w:rsidR="0003208A">
        <w:rPr>
          <w:sz w:val="28"/>
          <w:szCs w:val="28"/>
          <w:lang w:eastAsia="lv-LV"/>
        </w:rPr>
        <w:t xml:space="preserve">ītojamā mācību sasniegumu </w:t>
      </w:r>
      <w:r w:rsidR="003F36C3">
        <w:rPr>
          <w:sz w:val="28"/>
          <w:szCs w:val="28"/>
          <w:lang w:eastAsia="lv-LV"/>
        </w:rPr>
        <w:t>vērtē</w:t>
      </w:r>
      <w:r w:rsidR="003F36C3" w:rsidRPr="00F83B90">
        <w:rPr>
          <w:sz w:val="28"/>
          <w:szCs w:val="28"/>
          <w:lang w:eastAsia="lv-LV"/>
        </w:rPr>
        <w:t>šanas komisiju (pieaici</w:t>
      </w:r>
      <w:r w:rsidR="003F36C3">
        <w:rPr>
          <w:sz w:val="28"/>
          <w:szCs w:val="28"/>
          <w:lang w:eastAsia="lv-LV"/>
        </w:rPr>
        <w:t xml:space="preserve">not vismaz trīs mācību priekšmetu </w:t>
      </w:r>
      <w:r w:rsidR="003F36C3" w:rsidRPr="00F83B90">
        <w:rPr>
          <w:sz w:val="28"/>
          <w:szCs w:val="28"/>
          <w:lang w:eastAsia="lv-LV"/>
        </w:rPr>
        <w:t>skolotājus);</w:t>
      </w:r>
    </w:p>
    <w:p w:rsidR="003F36C3" w:rsidRDefault="007D2B11" w:rsidP="000F7D4B">
      <w:pPr>
        <w:rPr>
          <w:sz w:val="28"/>
          <w:szCs w:val="28"/>
          <w:lang w:eastAsia="lv-LV"/>
        </w:rPr>
      </w:pPr>
      <w:r>
        <w:rPr>
          <w:sz w:val="28"/>
          <w:szCs w:val="28"/>
          <w:lang w:eastAsia="lv-LV"/>
        </w:rPr>
        <w:tab/>
        <w:t>25</w:t>
      </w:r>
      <w:r w:rsidR="00587BCD">
        <w:rPr>
          <w:sz w:val="28"/>
          <w:szCs w:val="28"/>
          <w:lang w:eastAsia="lv-LV"/>
        </w:rPr>
        <w:t>.2. šo n</w:t>
      </w:r>
      <w:r>
        <w:rPr>
          <w:sz w:val="28"/>
          <w:szCs w:val="28"/>
          <w:lang w:eastAsia="lv-LV"/>
        </w:rPr>
        <w:t>oteikumu 25</w:t>
      </w:r>
      <w:r w:rsidR="003F36C3">
        <w:rPr>
          <w:sz w:val="28"/>
          <w:szCs w:val="28"/>
          <w:lang w:eastAsia="lv-LV"/>
        </w:rPr>
        <w:t>.1</w:t>
      </w:r>
      <w:r w:rsidR="003F36C3" w:rsidRPr="00F83B90">
        <w:rPr>
          <w:sz w:val="28"/>
          <w:szCs w:val="28"/>
          <w:lang w:eastAsia="lv-LV"/>
        </w:rPr>
        <w:t>.apakšpunktā minētā komisija</w:t>
      </w:r>
      <w:r w:rsidR="003F36C3" w:rsidRPr="003F36C3">
        <w:rPr>
          <w:sz w:val="28"/>
          <w:szCs w:val="28"/>
          <w:lang w:eastAsia="lv-LV"/>
        </w:rPr>
        <w:t xml:space="preserve"> </w:t>
      </w:r>
      <w:r w:rsidR="00140FAC">
        <w:rPr>
          <w:sz w:val="28"/>
          <w:szCs w:val="28"/>
          <w:lang w:eastAsia="lv-LV"/>
        </w:rPr>
        <w:t>vērtē</w:t>
      </w:r>
      <w:r w:rsidR="003F36C3" w:rsidRPr="00F83B90">
        <w:rPr>
          <w:sz w:val="28"/>
          <w:szCs w:val="28"/>
          <w:lang w:eastAsia="lv-LV"/>
        </w:rPr>
        <w:t xml:space="preserve"> </w:t>
      </w:r>
      <w:r w:rsidR="003F36C3">
        <w:rPr>
          <w:sz w:val="28"/>
          <w:szCs w:val="28"/>
          <w:lang w:eastAsia="lv-LV"/>
        </w:rPr>
        <w:t xml:space="preserve">izglītojamā </w:t>
      </w:r>
      <w:r w:rsidR="003F36C3" w:rsidRPr="00F83B90">
        <w:rPr>
          <w:sz w:val="28"/>
          <w:szCs w:val="28"/>
          <w:lang w:eastAsia="lv-LV"/>
        </w:rPr>
        <w:t>valodu prasmes</w:t>
      </w:r>
      <w:r w:rsidR="003F36C3">
        <w:rPr>
          <w:sz w:val="28"/>
          <w:szCs w:val="28"/>
          <w:lang w:eastAsia="lv-LV"/>
        </w:rPr>
        <w:t>,</w:t>
      </w:r>
      <w:r w:rsidR="003F36C3" w:rsidRPr="00F83B90">
        <w:rPr>
          <w:sz w:val="28"/>
          <w:szCs w:val="28"/>
          <w:lang w:eastAsia="lv-LV"/>
        </w:rPr>
        <w:t xml:space="preserve"> apgūto mācību saturu un </w:t>
      </w:r>
      <w:r w:rsidR="00140FAC">
        <w:rPr>
          <w:sz w:val="28"/>
          <w:szCs w:val="28"/>
          <w:lang w:eastAsia="lv-LV"/>
        </w:rPr>
        <w:t xml:space="preserve">saņemtos </w:t>
      </w:r>
      <w:r w:rsidR="003F36C3" w:rsidRPr="00F83B90">
        <w:rPr>
          <w:sz w:val="28"/>
          <w:szCs w:val="28"/>
          <w:lang w:eastAsia="lv-LV"/>
        </w:rPr>
        <w:t>mācību sasniegumu vērtējumu</w:t>
      </w:r>
      <w:r w:rsidR="00140FAC">
        <w:rPr>
          <w:sz w:val="28"/>
          <w:szCs w:val="28"/>
          <w:lang w:eastAsia="lv-LV"/>
        </w:rPr>
        <w:t>s</w:t>
      </w:r>
      <w:r w:rsidR="00AE1B62">
        <w:rPr>
          <w:sz w:val="28"/>
          <w:szCs w:val="28"/>
          <w:lang w:eastAsia="lv-LV"/>
        </w:rPr>
        <w:t xml:space="preserve"> (ja nepieciešams, izmantojot </w:t>
      </w:r>
      <w:proofErr w:type="spellStart"/>
      <w:r w:rsidR="00AE1B62">
        <w:rPr>
          <w:sz w:val="28"/>
          <w:szCs w:val="28"/>
          <w:lang w:eastAsia="lv-LV"/>
        </w:rPr>
        <w:t>ievadvērtēšanu</w:t>
      </w:r>
      <w:proofErr w:type="spellEnd"/>
      <w:r w:rsidR="00214E0B">
        <w:rPr>
          <w:sz w:val="28"/>
          <w:szCs w:val="28"/>
          <w:lang w:eastAsia="lv-LV"/>
        </w:rPr>
        <w:t>, intervējot izglītojamā vecākus</w:t>
      </w:r>
      <w:r w:rsidR="00AE1B62">
        <w:rPr>
          <w:sz w:val="28"/>
          <w:szCs w:val="28"/>
          <w:lang w:eastAsia="lv-LV"/>
        </w:rPr>
        <w:t>)</w:t>
      </w:r>
      <w:r w:rsidR="00AE1B62" w:rsidRPr="00F83B90">
        <w:rPr>
          <w:sz w:val="28"/>
          <w:szCs w:val="28"/>
          <w:lang w:eastAsia="lv-LV"/>
        </w:rPr>
        <w:t xml:space="preserve"> </w:t>
      </w:r>
      <w:r w:rsidR="003F36C3">
        <w:rPr>
          <w:sz w:val="28"/>
          <w:szCs w:val="28"/>
          <w:lang w:eastAsia="lv-LV"/>
        </w:rPr>
        <w:t xml:space="preserve"> un</w:t>
      </w:r>
      <w:r w:rsidR="003F36C3" w:rsidRPr="00F83B90">
        <w:rPr>
          <w:sz w:val="28"/>
          <w:szCs w:val="28"/>
          <w:lang w:eastAsia="lv-LV"/>
        </w:rPr>
        <w:t xml:space="preserve"> sniedz rakstisku atzinumu direktoram</w:t>
      </w:r>
      <w:r w:rsidR="00140FAC">
        <w:rPr>
          <w:sz w:val="28"/>
          <w:szCs w:val="28"/>
          <w:lang w:eastAsia="lv-LV"/>
        </w:rPr>
        <w:t xml:space="preserve"> par to atbilstību izglītojamā uzņemšanai noteiktā </w:t>
      </w:r>
      <w:r w:rsidR="00587BCD">
        <w:rPr>
          <w:sz w:val="28"/>
          <w:szCs w:val="28"/>
          <w:lang w:eastAsia="lv-LV"/>
        </w:rPr>
        <w:t xml:space="preserve">viņa vecumam atbilstošā </w:t>
      </w:r>
      <w:r w:rsidR="00140FAC">
        <w:rPr>
          <w:sz w:val="28"/>
          <w:szCs w:val="28"/>
          <w:lang w:eastAsia="lv-LV"/>
        </w:rPr>
        <w:t>klasē</w:t>
      </w:r>
      <w:r w:rsidR="003F36C3" w:rsidRPr="00F83B90">
        <w:rPr>
          <w:sz w:val="28"/>
          <w:szCs w:val="28"/>
          <w:lang w:eastAsia="lv-LV"/>
        </w:rPr>
        <w:t>;</w:t>
      </w:r>
    </w:p>
    <w:p w:rsidR="00F83B90" w:rsidRPr="00F83B90" w:rsidRDefault="007D2B11" w:rsidP="000F7D4B">
      <w:pPr>
        <w:rPr>
          <w:sz w:val="28"/>
          <w:szCs w:val="28"/>
          <w:lang w:eastAsia="lv-LV"/>
        </w:rPr>
      </w:pPr>
      <w:r>
        <w:rPr>
          <w:sz w:val="28"/>
          <w:szCs w:val="28"/>
          <w:lang w:eastAsia="lv-LV"/>
        </w:rPr>
        <w:tab/>
        <w:t>25</w:t>
      </w:r>
      <w:r w:rsidR="003F36C3">
        <w:rPr>
          <w:sz w:val="28"/>
          <w:szCs w:val="28"/>
          <w:lang w:eastAsia="lv-LV"/>
        </w:rPr>
        <w:t>.3</w:t>
      </w:r>
      <w:r w:rsidR="00F83B90" w:rsidRPr="00F83B90">
        <w:rPr>
          <w:sz w:val="28"/>
          <w:szCs w:val="28"/>
          <w:lang w:eastAsia="lv-LV"/>
        </w:rPr>
        <w:t>. </w:t>
      </w:r>
      <w:r w:rsidR="003F36C3">
        <w:rPr>
          <w:sz w:val="28"/>
          <w:szCs w:val="28"/>
          <w:lang w:eastAsia="lv-LV"/>
        </w:rPr>
        <w:t>ar direktora rīkojumu</w:t>
      </w:r>
      <w:r w:rsidR="005E6DA1">
        <w:rPr>
          <w:sz w:val="28"/>
          <w:szCs w:val="28"/>
          <w:lang w:eastAsia="lv-LV"/>
        </w:rPr>
        <w:t xml:space="preserve"> nosaka</w:t>
      </w:r>
      <w:r w:rsidR="00F83B90" w:rsidRPr="00F83B90">
        <w:rPr>
          <w:sz w:val="28"/>
          <w:szCs w:val="28"/>
          <w:lang w:eastAsia="lv-LV"/>
        </w:rPr>
        <w:t xml:space="preserve"> papildu pasākumus, kas veic</w:t>
      </w:r>
      <w:r w:rsidR="002947C1">
        <w:rPr>
          <w:sz w:val="28"/>
          <w:szCs w:val="28"/>
          <w:lang w:eastAsia="lv-LV"/>
        </w:rPr>
        <w:t>ami sekmīgai</w:t>
      </w:r>
      <w:r w:rsidR="00F83B90" w:rsidRPr="00F83B90">
        <w:rPr>
          <w:sz w:val="28"/>
          <w:szCs w:val="28"/>
          <w:lang w:eastAsia="lv-LV"/>
        </w:rPr>
        <w:t xml:space="preserve"> izglītības </w:t>
      </w:r>
      <w:r w:rsidR="00214E0B">
        <w:rPr>
          <w:sz w:val="28"/>
          <w:szCs w:val="28"/>
          <w:lang w:eastAsia="lv-LV"/>
        </w:rPr>
        <w:t>turpināšanai Latvijā (</w:t>
      </w:r>
      <w:r w:rsidR="00F83B90" w:rsidRPr="00F83B90">
        <w:rPr>
          <w:sz w:val="28"/>
          <w:szCs w:val="28"/>
          <w:lang w:eastAsia="lv-LV"/>
        </w:rPr>
        <w:t>individuālas konsultācijas latviešu valodā, individuāls mācību plāns noteiktam laikposmam</w:t>
      </w:r>
      <w:r w:rsidR="00214E0B">
        <w:rPr>
          <w:sz w:val="28"/>
          <w:szCs w:val="28"/>
          <w:lang w:eastAsia="lv-LV"/>
        </w:rPr>
        <w:t xml:space="preserve"> un tml.</w:t>
      </w:r>
      <w:r w:rsidR="000A69D4">
        <w:rPr>
          <w:sz w:val="28"/>
          <w:szCs w:val="28"/>
          <w:lang w:eastAsia="lv-LV"/>
        </w:rPr>
        <w:t>), un termiņus to īstenošanai</w:t>
      </w:r>
      <w:r w:rsidR="00F83B90" w:rsidRPr="00F83B90">
        <w:rPr>
          <w:sz w:val="28"/>
          <w:szCs w:val="28"/>
          <w:lang w:eastAsia="lv-LV"/>
        </w:rPr>
        <w:t>.</w:t>
      </w:r>
    </w:p>
    <w:p w:rsidR="00F83B90" w:rsidRPr="00F83B90" w:rsidRDefault="00F83B90" w:rsidP="002F1D1A">
      <w:pPr>
        <w:rPr>
          <w:sz w:val="28"/>
          <w:szCs w:val="28"/>
          <w:lang w:eastAsia="lv-LV"/>
        </w:rPr>
      </w:pPr>
    </w:p>
    <w:p w:rsidR="00F83B90" w:rsidRPr="00F83B90" w:rsidRDefault="00B7689F" w:rsidP="008B7A08">
      <w:pPr>
        <w:jc w:val="center"/>
        <w:rPr>
          <w:sz w:val="28"/>
          <w:szCs w:val="28"/>
          <w:lang w:eastAsia="lv-LV"/>
        </w:rPr>
      </w:pPr>
      <w:r>
        <w:rPr>
          <w:b/>
          <w:bCs/>
          <w:sz w:val="28"/>
          <w:szCs w:val="28"/>
          <w:lang w:eastAsia="lv-LV"/>
        </w:rPr>
        <w:t>I</w:t>
      </w:r>
      <w:r w:rsidR="002947C1">
        <w:rPr>
          <w:b/>
          <w:bCs/>
          <w:sz w:val="28"/>
          <w:szCs w:val="28"/>
          <w:lang w:eastAsia="lv-LV"/>
        </w:rPr>
        <w:t>V</w:t>
      </w:r>
      <w:r w:rsidR="00F83B90" w:rsidRPr="00F83B90">
        <w:rPr>
          <w:b/>
          <w:bCs/>
          <w:sz w:val="28"/>
          <w:szCs w:val="28"/>
          <w:lang w:eastAsia="lv-LV"/>
        </w:rPr>
        <w:t>. Izglītojamā pārcelšana nākamajā klasē</w:t>
      </w:r>
      <w:r w:rsidR="00F83B90" w:rsidRPr="00F83B90">
        <w:rPr>
          <w:b/>
          <w:bCs/>
          <w:sz w:val="28"/>
          <w:szCs w:val="28"/>
          <w:lang w:eastAsia="lv-LV"/>
        </w:rPr>
        <w:br/>
      </w:r>
    </w:p>
    <w:p w:rsidR="00907DC0" w:rsidRPr="00F83B90" w:rsidRDefault="007D2B11" w:rsidP="00907DC0">
      <w:pPr>
        <w:rPr>
          <w:sz w:val="28"/>
          <w:szCs w:val="28"/>
          <w:lang w:eastAsia="lv-LV"/>
        </w:rPr>
      </w:pPr>
      <w:r>
        <w:rPr>
          <w:sz w:val="28"/>
          <w:szCs w:val="28"/>
          <w:lang w:eastAsia="lv-LV"/>
        </w:rPr>
        <w:tab/>
        <w:t>26</w:t>
      </w:r>
      <w:r w:rsidR="00907DC0" w:rsidRPr="00F83B90">
        <w:rPr>
          <w:sz w:val="28"/>
          <w:szCs w:val="28"/>
          <w:lang w:eastAsia="lv-LV"/>
        </w:rPr>
        <w:t xml:space="preserve">. </w:t>
      </w:r>
      <w:r w:rsidR="00082F4E">
        <w:rPr>
          <w:sz w:val="28"/>
          <w:szCs w:val="28"/>
          <w:lang w:eastAsia="lv-LV"/>
        </w:rPr>
        <w:t>I</w:t>
      </w:r>
      <w:r w:rsidR="00907DC0" w:rsidRPr="00F83B90">
        <w:rPr>
          <w:sz w:val="28"/>
          <w:szCs w:val="28"/>
          <w:lang w:eastAsia="lv-LV"/>
        </w:rPr>
        <w:t>zglītojamo pārceļ nākamajā klasē:</w:t>
      </w:r>
    </w:p>
    <w:p w:rsidR="001B4A06" w:rsidRPr="001B4A06" w:rsidRDefault="007D2B11" w:rsidP="00587BCD">
      <w:pPr>
        <w:rPr>
          <w:color w:val="0070C0"/>
        </w:rPr>
      </w:pPr>
      <w:r>
        <w:rPr>
          <w:sz w:val="28"/>
          <w:szCs w:val="28"/>
          <w:lang w:eastAsia="lv-LV"/>
        </w:rPr>
        <w:lastRenderedPageBreak/>
        <w:tab/>
        <w:t>26</w:t>
      </w:r>
      <w:r w:rsidR="00907DC0">
        <w:rPr>
          <w:sz w:val="28"/>
          <w:szCs w:val="28"/>
          <w:lang w:eastAsia="lv-LV"/>
        </w:rPr>
        <w:t>.1. no 1.-4.klases</w:t>
      </w:r>
      <w:r w:rsidR="007E15AE">
        <w:rPr>
          <w:sz w:val="28"/>
          <w:szCs w:val="28"/>
          <w:lang w:eastAsia="lv-LV"/>
        </w:rPr>
        <w:t xml:space="preserve"> </w:t>
      </w:r>
      <w:r w:rsidR="00AC3C87">
        <w:rPr>
          <w:sz w:val="28"/>
          <w:szCs w:val="28"/>
          <w:lang w:eastAsia="lv-LV"/>
        </w:rPr>
        <w:t xml:space="preserve">– </w:t>
      </w:r>
      <w:r w:rsidR="007E15AE">
        <w:rPr>
          <w:sz w:val="28"/>
          <w:szCs w:val="28"/>
          <w:lang w:eastAsia="lv-LV"/>
        </w:rPr>
        <w:t>bez nosacījumiem</w:t>
      </w:r>
      <w:r w:rsidR="003B1B86">
        <w:rPr>
          <w:sz w:val="28"/>
          <w:szCs w:val="28"/>
          <w:lang w:eastAsia="lv-LV"/>
        </w:rPr>
        <w:t>, izņemot</w:t>
      </w:r>
      <w:r w:rsidR="00EB403F">
        <w:rPr>
          <w:sz w:val="28"/>
          <w:szCs w:val="28"/>
          <w:lang w:eastAsia="lv-LV"/>
        </w:rPr>
        <w:t xml:space="preserve"> gadījumus, kad, izglītības iestādes pedagoģiskajai padomei izvērtējot izglītojamā mācību sasniegumus (</w:t>
      </w:r>
      <w:r w:rsidR="00EB403F" w:rsidRPr="00F83B90">
        <w:rPr>
          <w:sz w:val="28"/>
          <w:szCs w:val="28"/>
          <w:lang w:eastAsia="lv-LV"/>
        </w:rPr>
        <w:t>mācību sasniegumu vērtējums neatbilst mācību priekšmeta standartā noteiktajiem sasniedzamajiem rezultātiem vai gada vērtējums ir zemāks par četrām ballēm,</w:t>
      </w:r>
      <w:r w:rsidR="00EB403F">
        <w:rPr>
          <w:sz w:val="28"/>
          <w:szCs w:val="28"/>
          <w:lang w:eastAsia="lv-LV"/>
        </w:rPr>
        <w:t xml:space="preserve"> vai gada vērtējums nav saņemts</w:t>
      </w:r>
      <w:r w:rsidR="00EB403F" w:rsidRPr="00D4146B">
        <w:rPr>
          <w:color w:val="FF0000"/>
          <w:sz w:val="28"/>
          <w:szCs w:val="28"/>
          <w:lang w:eastAsia="lv-LV"/>
        </w:rPr>
        <w:t xml:space="preserve"> </w:t>
      </w:r>
      <w:r w:rsidR="00D4146B" w:rsidRPr="00587BCD">
        <w:rPr>
          <w:sz w:val="28"/>
          <w:szCs w:val="28"/>
          <w:lang w:eastAsia="lv-LV"/>
        </w:rPr>
        <w:t>vairākos</w:t>
      </w:r>
      <w:r w:rsidR="00D4146B">
        <w:rPr>
          <w:color w:val="00B050"/>
          <w:sz w:val="28"/>
          <w:szCs w:val="28"/>
          <w:lang w:eastAsia="lv-LV"/>
        </w:rPr>
        <w:t xml:space="preserve"> </w:t>
      </w:r>
      <w:r w:rsidR="00587BCD">
        <w:rPr>
          <w:sz w:val="28"/>
          <w:szCs w:val="28"/>
          <w:lang w:eastAsia="lv-LV"/>
        </w:rPr>
        <w:t>mācību priekšmetos</w:t>
      </w:r>
      <w:r w:rsidR="00EB403F">
        <w:rPr>
          <w:sz w:val="28"/>
          <w:szCs w:val="28"/>
          <w:lang w:eastAsia="lv-LV"/>
        </w:rPr>
        <w:t>), mācību sasniegumu attīstības dinamiku, izglītojamā vispārējo attīstību, kavējumu daudzumu (kavējumu dēļ nav iespējams novērtēt izglītojamā mācību sasniegumus semestrī vai gadā), mācību sasniegumu prognozi nākamajam mā</w:t>
      </w:r>
      <w:r w:rsidR="003B1B86">
        <w:rPr>
          <w:sz w:val="28"/>
          <w:szCs w:val="28"/>
          <w:lang w:eastAsia="lv-LV"/>
        </w:rPr>
        <w:t>cību gadam,</w:t>
      </w:r>
      <w:r w:rsidR="00EB403F">
        <w:rPr>
          <w:sz w:val="28"/>
          <w:szCs w:val="28"/>
          <w:lang w:eastAsia="lv-LV"/>
        </w:rPr>
        <w:t xml:space="preserve"> izglītojamo </w:t>
      </w:r>
      <w:r w:rsidR="003B1B86">
        <w:rPr>
          <w:sz w:val="28"/>
          <w:szCs w:val="28"/>
          <w:lang w:eastAsia="lv-LV"/>
        </w:rPr>
        <w:t xml:space="preserve">var </w:t>
      </w:r>
      <w:r w:rsidR="00EB403F">
        <w:rPr>
          <w:sz w:val="28"/>
          <w:szCs w:val="28"/>
          <w:lang w:eastAsia="lv-LV"/>
        </w:rPr>
        <w:t>nepārcelt nākamajā klasē;</w:t>
      </w:r>
      <w:r w:rsidR="00F75E63">
        <w:rPr>
          <w:sz w:val="28"/>
          <w:szCs w:val="28"/>
          <w:lang w:eastAsia="lv-LV"/>
        </w:rPr>
        <w:t xml:space="preserve"> </w:t>
      </w:r>
    </w:p>
    <w:p w:rsidR="00907DC0" w:rsidRPr="00F83B90" w:rsidRDefault="007D2B11" w:rsidP="00907DC0">
      <w:pPr>
        <w:rPr>
          <w:sz w:val="28"/>
          <w:szCs w:val="28"/>
          <w:lang w:eastAsia="lv-LV"/>
        </w:rPr>
      </w:pPr>
      <w:r>
        <w:rPr>
          <w:sz w:val="28"/>
          <w:szCs w:val="28"/>
          <w:lang w:eastAsia="lv-LV"/>
        </w:rPr>
        <w:tab/>
        <w:t>26</w:t>
      </w:r>
      <w:r w:rsidR="002947C1">
        <w:rPr>
          <w:sz w:val="28"/>
          <w:szCs w:val="28"/>
          <w:lang w:eastAsia="lv-LV"/>
        </w:rPr>
        <w:t>.2</w:t>
      </w:r>
      <w:r w:rsidR="00907DC0">
        <w:rPr>
          <w:sz w:val="28"/>
          <w:szCs w:val="28"/>
          <w:lang w:eastAsia="lv-LV"/>
        </w:rPr>
        <w:t>. no 5.-8.klases</w:t>
      </w:r>
      <w:r w:rsidR="00907DC0" w:rsidRPr="00F83B90">
        <w:rPr>
          <w:sz w:val="28"/>
          <w:szCs w:val="28"/>
          <w:lang w:eastAsia="lv-LV"/>
        </w:rPr>
        <w:t xml:space="preserve"> </w:t>
      </w:r>
      <w:r w:rsidR="00907DC0">
        <w:rPr>
          <w:sz w:val="28"/>
          <w:szCs w:val="28"/>
          <w:lang w:eastAsia="lv-LV"/>
        </w:rPr>
        <w:t xml:space="preserve">– ja izglītojamais </w:t>
      </w:r>
      <w:r w:rsidR="00907DC0" w:rsidRPr="00F83B90">
        <w:rPr>
          <w:sz w:val="28"/>
          <w:szCs w:val="28"/>
          <w:lang w:eastAsia="lv-LV"/>
        </w:rPr>
        <w:t>ir saņēmis gada vērtējumu vis</w:t>
      </w:r>
      <w:r w:rsidR="00907DC0">
        <w:rPr>
          <w:sz w:val="28"/>
          <w:szCs w:val="28"/>
          <w:lang w:eastAsia="lv-LV"/>
        </w:rPr>
        <w:t>os</w:t>
      </w:r>
      <w:r w:rsidR="00907DC0" w:rsidRPr="00F83B90">
        <w:rPr>
          <w:sz w:val="28"/>
          <w:szCs w:val="28"/>
          <w:lang w:eastAsia="lv-LV"/>
        </w:rPr>
        <w:t xml:space="preserve"> mācību priekšmetos (izņemot priekšmetus, no kuriem izglītojamais ir atbrīvots) un nav saņēmis </w:t>
      </w:r>
      <w:r w:rsidR="003C753E">
        <w:rPr>
          <w:sz w:val="28"/>
          <w:szCs w:val="28"/>
          <w:lang w:eastAsia="lv-LV"/>
        </w:rPr>
        <w:t xml:space="preserve">vairāk kā vienu </w:t>
      </w:r>
      <w:r w:rsidR="00907DC0" w:rsidRPr="00F83B90">
        <w:rPr>
          <w:sz w:val="28"/>
          <w:szCs w:val="28"/>
          <w:lang w:eastAsia="lv-LV"/>
        </w:rPr>
        <w:t xml:space="preserve">vērtējumu, </w:t>
      </w:r>
      <w:r w:rsidR="00907DC0">
        <w:rPr>
          <w:sz w:val="28"/>
          <w:szCs w:val="28"/>
          <w:lang w:eastAsia="lv-LV"/>
        </w:rPr>
        <w:t>kas</w:t>
      </w:r>
      <w:r w:rsidR="00907DC0" w:rsidRPr="00F83B90">
        <w:rPr>
          <w:sz w:val="28"/>
          <w:szCs w:val="28"/>
          <w:lang w:eastAsia="lv-LV"/>
        </w:rPr>
        <w:t xml:space="preserve"> ir zemāks par četrām ballēm;</w:t>
      </w:r>
      <w:r w:rsidR="00F75E63">
        <w:rPr>
          <w:sz w:val="28"/>
          <w:szCs w:val="28"/>
          <w:lang w:eastAsia="lv-LV"/>
        </w:rPr>
        <w:t xml:space="preserve"> </w:t>
      </w:r>
    </w:p>
    <w:p w:rsidR="00907DC0" w:rsidRDefault="007D2B11" w:rsidP="00907DC0">
      <w:pPr>
        <w:rPr>
          <w:sz w:val="28"/>
          <w:szCs w:val="28"/>
          <w:lang w:eastAsia="lv-LV"/>
        </w:rPr>
      </w:pPr>
      <w:r>
        <w:rPr>
          <w:sz w:val="28"/>
          <w:szCs w:val="28"/>
          <w:lang w:eastAsia="lv-LV"/>
        </w:rPr>
        <w:tab/>
        <w:t>26</w:t>
      </w:r>
      <w:r w:rsidR="002947C1">
        <w:rPr>
          <w:sz w:val="28"/>
          <w:szCs w:val="28"/>
          <w:lang w:eastAsia="lv-LV"/>
        </w:rPr>
        <w:t>.3</w:t>
      </w:r>
      <w:r w:rsidR="00907DC0" w:rsidRPr="00F83B90">
        <w:rPr>
          <w:sz w:val="28"/>
          <w:szCs w:val="28"/>
          <w:lang w:eastAsia="lv-LV"/>
        </w:rPr>
        <w:t xml:space="preserve">. </w:t>
      </w:r>
      <w:r w:rsidR="00907DC0">
        <w:rPr>
          <w:sz w:val="28"/>
          <w:szCs w:val="28"/>
          <w:lang w:eastAsia="lv-LV"/>
        </w:rPr>
        <w:t>no 10.-11.klases</w:t>
      </w:r>
      <w:r w:rsidR="00907DC0" w:rsidRPr="00F83B90">
        <w:rPr>
          <w:sz w:val="28"/>
          <w:szCs w:val="28"/>
          <w:lang w:eastAsia="lv-LV"/>
        </w:rPr>
        <w:t xml:space="preserve"> </w:t>
      </w:r>
      <w:r w:rsidR="00907DC0">
        <w:rPr>
          <w:sz w:val="28"/>
          <w:szCs w:val="28"/>
          <w:lang w:eastAsia="lv-LV"/>
        </w:rPr>
        <w:t xml:space="preserve">– </w:t>
      </w:r>
      <w:r w:rsidR="00907DC0" w:rsidRPr="00F83B90">
        <w:rPr>
          <w:sz w:val="28"/>
          <w:szCs w:val="28"/>
          <w:lang w:eastAsia="lv-LV"/>
        </w:rPr>
        <w:t>ja izglītojamais ir saņēmis gada vēr</w:t>
      </w:r>
      <w:r w:rsidR="00907DC0">
        <w:rPr>
          <w:sz w:val="28"/>
          <w:szCs w:val="28"/>
          <w:lang w:eastAsia="lv-LV"/>
        </w:rPr>
        <w:t>tējumus</w:t>
      </w:r>
      <w:r w:rsidR="00B46EA1">
        <w:rPr>
          <w:sz w:val="28"/>
          <w:szCs w:val="28"/>
          <w:lang w:eastAsia="lv-LV"/>
        </w:rPr>
        <w:t>,</w:t>
      </w:r>
      <w:r w:rsidR="00B46EA1" w:rsidRPr="00F83B90">
        <w:rPr>
          <w:sz w:val="28"/>
          <w:szCs w:val="28"/>
          <w:lang w:eastAsia="lv-LV"/>
        </w:rPr>
        <w:t xml:space="preserve"> k</w:t>
      </w:r>
      <w:r w:rsidR="00B46EA1">
        <w:rPr>
          <w:sz w:val="28"/>
          <w:szCs w:val="28"/>
          <w:lang w:eastAsia="lv-LV"/>
        </w:rPr>
        <w:t>as nav zemāki par četrām ballēm,</w:t>
      </w:r>
      <w:r w:rsidR="00907DC0">
        <w:rPr>
          <w:sz w:val="28"/>
          <w:szCs w:val="28"/>
          <w:lang w:eastAsia="lv-LV"/>
        </w:rPr>
        <w:t xml:space="preserve"> visos</w:t>
      </w:r>
      <w:r w:rsidR="00907DC0" w:rsidRPr="00F83B90">
        <w:rPr>
          <w:sz w:val="28"/>
          <w:szCs w:val="28"/>
          <w:lang w:eastAsia="lv-LV"/>
        </w:rPr>
        <w:t xml:space="preserve"> izglīt</w:t>
      </w:r>
      <w:r w:rsidR="00907DC0">
        <w:rPr>
          <w:sz w:val="28"/>
          <w:szCs w:val="28"/>
          <w:lang w:eastAsia="lv-LV"/>
        </w:rPr>
        <w:t>ības programmā</w:t>
      </w:r>
      <w:r w:rsidR="00907DC0" w:rsidRPr="00F83B90">
        <w:rPr>
          <w:sz w:val="28"/>
          <w:szCs w:val="28"/>
          <w:lang w:eastAsia="lv-LV"/>
        </w:rPr>
        <w:t xml:space="preserve"> noteiktajos mācību priekšmetos (izņemot priekšmetus, no kur</w:t>
      </w:r>
      <w:r w:rsidR="00B46EA1">
        <w:rPr>
          <w:sz w:val="28"/>
          <w:szCs w:val="28"/>
          <w:lang w:eastAsia="lv-LV"/>
        </w:rPr>
        <w:t>iem izglītojamais ir atbrīvots)</w:t>
      </w:r>
      <w:r w:rsidR="002947C1">
        <w:rPr>
          <w:sz w:val="28"/>
          <w:szCs w:val="28"/>
          <w:lang w:eastAsia="lv-LV"/>
        </w:rPr>
        <w:t>;</w:t>
      </w:r>
    </w:p>
    <w:p w:rsidR="002947C1" w:rsidRPr="00F83B90" w:rsidRDefault="007D2B11" w:rsidP="00907DC0">
      <w:pPr>
        <w:rPr>
          <w:sz w:val="28"/>
          <w:szCs w:val="28"/>
          <w:lang w:eastAsia="lv-LV"/>
        </w:rPr>
      </w:pPr>
      <w:r>
        <w:rPr>
          <w:sz w:val="28"/>
          <w:szCs w:val="28"/>
          <w:lang w:eastAsia="lv-LV"/>
        </w:rPr>
        <w:tab/>
        <w:t>26</w:t>
      </w:r>
      <w:r w:rsidR="002947C1">
        <w:rPr>
          <w:sz w:val="28"/>
          <w:szCs w:val="28"/>
          <w:lang w:eastAsia="lv-LV"/>
        </w:rPr>
        <w:t>.4. vakara (maiņu), neklātienes un tālmācīb</w:t>
      </w:r>
      <w:r w:rsidR="005E6DA1">
        <w:rPr>
          <w:sz w:val="28"/>
          <w:szCs w:val="28"/>
          <w:lang w:eastAsia="lv-LV"/>
        </w:rPr>
        <w:t>as programmās –</w:t>
      </w:r>
      <w:r w:rsidR="002947C1">
        <w:rPr>
          <w:sz w:val="28"/>
          <w:szCs w:val="28"/>
          <w:lang w:eastAsia="lv-LV"/>
        </w:rPr>
        <w:t xml:space="preserve"> ja</w:t>
      </w:r>
      <w:r w:rsidR="005E6DA1">
        <w:rPr>
          <w:sz w:val="28"/>
          <w:szCs w:val="28"/>
          <w:lang w:eastAsia="lv-LV"/>
        </w:rPr>
        <w:t xml:space="preserve"> izglītojamais</w:t>
      </w:r>
      <w:r w:rsidR="002947C1">
        <w:rPr>
          <w:sz w:val="28"/>
          <w:szCs w:val="28"/>
          <w:lang w:eastAsia="lv-LV"/>
        </w:rPr>
        <w:t xml:space="preserve"> ir saņēmis gada vērtējumu visos mācību priekšmetos </w:t>
      </w:r>
      <w:r w:rsidR="002947C1" w:rsidRPr="00F83B90">
        <w:rPr>
          <w:sz w:val="28"/>
          <w:szCs w:val="28"/>
          <w:lang w:eastAsia="lv-LV"/>
        </w:rPr>
        <w:t xml:space="preserve">un nav saņēmis vērtējumu, </w:t>
      </w:r>
      <w:r w:rsidR="002947C1">
        <w:rPr>
          <w:sz w:val="28"/>
          <w:szCs w:val="28"/>
          <w:lang w:eastAsia="lv-LV"/>
        </w:rPr>
        <w:t>kas</w:t>
      </w:r>
      <w:r w:rsidR="002947C1" w:rsidRPr="00F83B90">
        <w:rPr>
          <w:sz w:val="28"/>
          <w:szCs w:val="28"/>
          <w:lang w:eastAsia="lv-LV"/>
        </w:rPr>
        <w:t xml:space="preserve"> ir zemāks par četrām ballēm</w:t>
      </w:r>
      <w:r w:rsidR="002947C1">
        <w:rPr>
          <w:sz w:val="28"/>
          <w:szCs w:val="28"/>
          <w:lang w:eastAsia="lv-LV"/>
        </w:rPr>
        <w:t xml:space="preserve">, </w:t>
      </w:r>
      <w:r w:rsidR="002947C1" w:rsidRPr="00F83B90">
        <w:rPr>
          <w:sz w:val="28"/>
          <w:szCs w:val="28"/>
          <w:lang w:eastAsia="lv-LV"/>
        </w:rPr>
        <w:t>vairāk nekā div</w:t>
      </w:r>
      <w:r w:rsidR="002947C1">
        <w:rPr>
          <w:sz w:val="28"/>
          <w:szCs w:val="28"/>
          <w:lang w:eastAsia="lv-LV"/>
        </w:rPr>
        <w:t>os mācību priekšmetos</w:t>
      </w:r>
      <w:r w:rsidR="00F82E9F">
        <w:rPr>
          <w:sz w:val="28"/>
          <w:szCs w:val="28"/>
          <w:lang w:eastAsia="lv-LV"/>
        </w:rPr>
        <w:t>, nosakot individuālu plānu</w:t>
      </w:r>
      <w:r w:rsidR="002947C1">
        <w:rPr>
          <w:sz w:val="28"/>
          <w:szCs w:val="28"/>
          <w:lang w:eastAsia="lv-LV"/>
        </w:rPr>
        <w:t xml:space="preserve"> </w:t>
      </w:r>
      <w:r w:rsidR="00F82E9F">
        <w:rPr>
          <w:sz w:val="28"/>
          <w:szCs w:val="28"/>
          <w:lang w:eastAsia="lv-LV"/>
        </w:rPr>
        <w:t>nepietiekamo vērtējumu uzlabošanai</w:t>
      </w:r>
      <w:r w:rsidR="002947C1">
        <w:rPr>
          <w:sz w:val="28"/>
          <w:szCs w:val="28"/>
          <w:lang w:eastAsia="lv-LV"/>
        </w:rPr>
        <w:t xml:space="preserve"> nākamā mācību gada pirmā semestra laikā.</w:t>
      </w:r>
    </w:p>
    <w:p w:rsidR="008F602A" w:rsidRDefault="008F602A" w:rsidP="002F1D1A"/>
    <w:p w:rsidR="00477280" w:rsidRPr="00477280" w:rsidRDefault="007D2B11" w:rsidP="00B823A0">
      <w:pPr>
        <w:rPr>
          <w:color w:val="FF0000"/>
        </w:rPr>
      </w:pPr>
      <w:r>
        <w:rPr>
          <w:sz w:val="28"/>
          <w:szCs w:val="28"/>
          <w:lang w:eastAsia="lv-LV"/>
        </w:rPr>
        <w:tab/>
        <w:t>27</w:t>
      </w:r>
      <w:r w:rsidR="00F83B90" w:rsidRPr="00F83B90">
        <w:rPr>
          <w:sz w:val="28"/>
          <w:szCs w:val="28"/>
          <w:lang w:eastAsia="lv-LV"/>
        </w:rPr>
        <w:t>. </w:t>
      </w:r>
      <w:r w:rsidR="00587BCD">
        <w:rPr>
          <w:sz w:val="28"/>
          <w:szCs w:val="28"/>
          <w:lang w:eastAsia="lv-LV"/>
        </w:rPr>
        <w:t>P</w:t>
      </w:r>
      <w:r w:rsidR="00477280" w:rsidRPr="00F83B90">
        <w:rPr>
          <w:sz w:val="28"/>
          <w:szCs w:val="28"/>
          <w:lang w:eastAsia="lv-LV"/>
        </w:rPr>
        <w:t xml:space="preserve">apildu mācību pasākumi (konsultācijas) </w:t>
      </w:r>
      <w:r w:rsidR="00477280">
        <w:rPr>
          <w:sz w:val="28"/>
          <w:szCs w:val="28"/>
          <w:lang w:eastAsia="lv-LV"/>
        </w:rPr>
        <w:t>un p</w:t>
      </w:r>
      <w:r w:rsidR="00F83B90" w:rsidRPr="00F83B90">
        <w:rPr>
          <w:sz w:val="28"/>
          <w:szCs w:val="28"/>
          <w:lang w:eastAsia="lv-LV"/>
        </w:rPr>
        <w:t>ēcpārbaudījumi</w:t>
      </w:r>
      <w:r w:rsidR="00404911">
        <w:rPr>
          <w:sz w:val="28"/>
          <w:szCs w:val="28"/>
          <w:lang w:eastAsia="lv-LV"/>
        </w:rPr>
        <w:t xml:space="preserve"> </w:t>
      </w:r>
      <w:r w:rsidR="00F83B90" w:rsidRPr="00F83B90">
        <w:rPr>
          <w:sz w:val="28"/>
          <w:szCs w:val="28"/>
          <w:lang w:eastAsia="lv-LV"/>
        </w:rPr>
        <w:t>izglī</w:t>
      </w:r>
      <w:r w:rsidR="00F83B90" w:rsidRPr="00F83B90">
        <w:rPr>
          <w:sz w:val="28"/>
          <w:szCs w:val="28"/>
          <w:lang w:eastAsia="lv-LV"/>
        </w:rPr>
        <w:softHyphen/>
        <w:t>tojama</w:t>
      </w:r>
      <w:r w:rsidR="008C0646">
        <w:rPr>
          <w:sz w:val="28"/>
          <w:szCs w:val="28"/>
          <w:lang w:eastAsia="lv-LV"/>
        </w:rPr>
        <w:t>ja</w:t>
      </w:r>
      <w:r w:rsidR="00F83B90" w:rsidRPr="00F83B90">
        <w:rPr>
          <w:sz w:val="28"/>
          <w:szCs w:val="28"/>
          <w:lang w:eastAsia="lv-LV"/>
        </w:rPr>
        <w:t>m mācību gada beigās ir obligāti mācību priekšmetos, kuros mācīb</w:t>
      </w:r>
      <w:r w:rsidR="008C0646">
        <w:rPr>
          <w:sz w:val="28"/>
          <w:szCs w:val="28"/>
          <w:lang w:eastAsia="lv-LV"/>
        </w:rPr>
        <w:t>u sasniegumu vērtējums neatbilst</w:t>
      </w:r>
      <w:r w:rsidR="00F83B90" w:rsidRPr="00F83B90">
        <w:rPr>
          <w:sz w:val="28"/>
          <w:szCs w:val="28"/>
          <w:lang w:eastAsia="lv-LV"/>
        </w:rPr>
        <w:t xml:space="preserve"> mācību priekšmeta standartā noteiktajiem sasniedzamajiem r</w:t>
      </w:r>
      <w:r w:rsidR="00F81E37">
        <w:rPr>
          <w:sz w:val="28"/>
          <w:szCs w:val="28"/>
          <w:lang w:eastAsia="lv-LV"/>
        </w:rPr>
        <w:t>ez</w:t>
      </w:r>
      <w:r w:rsidR="008C0646">
        <w:rPr>
          <w:sz w:val="28"/>
          <w:szCs w:val="28"/>
          <w:lang w:eastAsia="lv-LV"/>
        </w:rPr>
        <w:t>ultātiem vai gada vērtējums ir</w:t>
      </w:r>
      <w:r w:rsidR="00F83B90" w:rsidRPr="00F83B90">
        <w:rPr>
          <w:sz w:val="28"/>
          <w:szCs w:val="28"/>
          <w:lang w:eastAsia="lv-LV"/>
        </w:rPr>
        <w:t xml:space="preserve"> zemāks par četrām ballēm,</w:t>
      </w:r>
      <w:r w:rsidR="008C0646">
        <w:rPr>
          <w:sz w:val="28"/>
          <w:szCs w:val="28"/>
          <w:lang w:eastAsia="lv-LV"/>
        </w:rPr>
        <w:t xml:space="preserve"> vai gada vērtējums nav</w:t>
      </w:r>
      <w:r w:rsidR="00404911">
        <w:rPr>
          <w:sz w:val="28"/>
          <w:szCs w:val="28"/>
          <w:lang w:eastAsia="lv-LV"/>
        </w:rPr>
        <w:t xml:space="preserve"> saņemts.</w:t>
      </w:r>
    </w:p>
    <w:p w:rsidR="00F83B90" w:rsidRPr="00F83B90" w:rsidRDefault="00F83B90" w:rsidP="002F1D1A">
      <w:pPr>
        <w:rPr>
          <w:sz w:val="28"/>
          <w:szCs w:val="28"/>
          <w:lang w:eastAsia="lv-LV"/>
        </w:rPr>
      </w:pPr>
    </w:p>
    <w:p w:rsidR="00F83B90" w:rsidRDefault="007D2B11" w:rsidP="002F1D1A">
      <w:pPr>
        <w:rPr>
          <w:sz w:val="28"/>
          <w:szCs w:val="28"/>
          <w:lang w:eastAsia="lv-LV"/>
        </w:rPr>
      </w:pPr>
      <w:r>
        <w:rPr>
          <w:sz w:val="28"/>
          <w:szCs w:val="28"/>
          <w:lang w:eastAsia="lv-LV"/>
        </w:rPr>
        <w:tab/>
        <w:t>28</w:t>
      </w:r>
      <w:r w:rsidR="00F83B90" w:rsidRPr="00F83B90">
        <w:rPr>
          <w:sz w:val="28"/>
          <w:szCs w:val="28"/>
          <w:lang w:eastAsia="lv-LV"/>
        </w:rPr>
        <w:t>. </w:t>
      </w:r>
      <w:r w:rsidR="00FC548F">
        <w:rPr>
          <w:sz w:val="28"/>
          <w:szCs w:val="28"/>
          <w:lang w:eastAsia="lv-LV"/>
        </w:rPr>
        <w:t xml:space="preserve"> </w:t>
      </w:r>
      <w:r w:rsidR="00385591">
        <w:rPr>
          <w:sz w:val="28"/>
          <w:szCs w:val="28"/>
          <w:lang w:eastAsia="lv-LV"/>
        </w:rPr>
        <w:t>P</w:t>
      </w:r>
      <w:r w:rsidR="00F83B90" w:rsidRPr="00F83B90">
        <w:rPr>
          <w:sz w:val="28"/>
          <w:szCs w:val="28"/>
          <w:lang w:eastAsia="lv-LV"/>
        </w:rPr>
        <w:t>apildu mā</w:t>
      </w:r>
      <w:r w:rsidR="00385591">
        <w:rPr>
          <w:sz w:val="28"/>
          <w:szCs w:val="28"/>
          <w:lang w:eastAsia="lv-LV"/>
        </w:rPr>
        <w:t>cību pasākumus (konsul</w:t>
      </w:r>
      <w:r w:rsidR="00385591">
        <w:rPr>
          <w:sz w:val="28"/>
          <w:szCs w:val="28"/>
          <w:lang w:eastAsia="lv-LV"/>
        </w:rPr>
        <w:softHyphen/>
        <w:t>tācijas)</w:t>
      </w:r>
      <w:r w:rsidR="00385591" w:rsidRPr="00F83B90">
        <w:rPr>
          <w:sz w:val="28"/>
          <w:szCs w:val="28"/>
          <w:lang w:eastAsia="lv-LV"/>
        </w:rPr>
        <w:t xml:space="preserve"> </w:t>
      </w:r>
      <w:r w:rsidR="00F83B90" w:rsidRPr="00F83B90">
        <w:rPr>
          <w:sz w:val="28"/>
          <w:szCs w:val="28"/>
          <w:lang w:eastAsia="lv-LV"/>
        </w:rPr>
        <w:t>organizē šādā kārtībā:</w:t>
      </w:r>
    </w:p>
    <w:p w:rsidR="00F83B90" w:rsidRDefault="007D2B11" w:rsidP="002F1D1A">
      <w:pPr>
        <w:rPr>
          <w:sz w:val="28"/>
          <w:szCs w:val="28"/>
          <w:lang w:eastAsia="lv-LV"/>
        </w:rPr>
      </w:pPr>
      <w:r>
        <w:rPr>
          <w:sz w:val="28"/>
          <w:szCs w:val="28"/>
          <w:lang w:eastAsia="lv-LV"/>
        </w:rPr>
        <w:tab/>
        <w:t>28</w:t>
      </w:r>
      <w:r w:rsidR="00FC548F">
        <w:rPr>
          <w:sz w:val="28"/>
          <w:szCs w:val="28"/>
          <w:lang w:eastAsia="lv-LV"/>
        </w:rPr>
        <w:t>.1. </w:t>
      </w:r>
      <w:r w:rsidR="003816B5">
        <w:rPr>
          <w:sz w:val="28"/>
          <w:szCs w:val="28"/>
          <w:lang w:eastAsia="lv-LV"/>
        </w:rPr>
        <w:t>konsultāciju sarakstu</w:t>
      </w:r>
      <w:r w:rsidR="00F83B90" w:rsidRPr="00F83B90">
        <w:rPr>
          <w:sz w:val="28"/>
          <w:szCs w:val="28"/>
          <w:lang w:eastAsia="lv-LV"/>
        </w:rPr>
        <w:t xml:space="preserve"> nosaka ar direktora rīkojumu pēc izglītības iestādes pedagoģiskās padomes vai a</w:t>
      </w:r>
      <w:r w:rsidR="00F82E9F">
        <w:rPr>
          <w:sz w:val="28"/>
          <w:szCs w:val="28"/>
          <w:lang w:eastAsia="lv-LV"/>
        </w:rPr>
        <w:t>ttiecīgās klašu grupas pedagogu</w:t>
      </w:r>
      <w:r w:rsidR="00F83B90" w:rsidRPr="00F83B90">
        <w:rPr>
          <w:sz w:val="28"/>
          <w:szCs w:val="28"/>
          <w:lang w:eastAsia="lv-LV"/>
        </w:rPr>
        <w:t xml:space="preserve"> ieteikuma;</w:t>
      </w:r>
    </w:p>
    <w:p w:rsidR="00FC548F" w:rsidRPr="00F83B90" w:rsidRDefault="007D2B11" w:rsidP="002F1D1A">
      <w:pPr>
        <w:rPr>
          <w:sz w:val="28"/>
          <w:szCs w:val="28"/>
          <w:lang w:eastAsia="lv-LV"/>
        </w:rPr>
      </w:pPr>
      <w:r>
        <w:rPr>
          <w:sz w:val="28"/>
          <w:szCs w:val="28"/>
          <w:lang w:eastAsia="lv-LV"/>
        </w:rPr>
        <w:tab/>
        <w:t>28</w:t>
      </w:r>
      <w:r w:rsidR="00FC548F">
        <w:rPr>
          <w:sz w:val="28"/>
          <w:szCs w:val="28"/>
          <w:lang w:eastAsia="lv-LV"/>
        </w:rPr>
        <w:t xml:space="preserve">.2. </w:t>
      </w:r>
      <w:r w:rsidR="007E15AE">
        <w:rPr>
          <w:sz w:val="28"/>
          <w:szCs w:val="28"/>
          <w:lang w:eastAsia="lv-LV"/>
        </w:rPr>
        <w:t>konsultāciju</w:t>
      </w:r>
      <w:r w:rsidR="003816B5">
        <w:rPr>
          <w:sz w:val="28"/>
          <w:szCs w:val="28"/>
          <w:lang w:eastAsia="lv-LV"/>
        </w:rPr>
        <w:t xml:space="preserve"> skaits </w:t>
      </w:r>
      <w:r w:rsidR="008C0646">
        <w:rPr>
          <w:sz w:val="28"/>
          <w:szCs w:val="28"/>
          <w:lang w:eastAsia="lv-LV"/>
        </w:rPr>
        <w:t xml:space="preserve">nedēļā </w:t>
      </w:r>
      <w:r w:rsidR="003816B5">
        <w:rPr>
          <w:sz w:val="28"/>
          <w:szCs w:val="28"/>
          <w:lang w:eastAsia="lv-LV"/>
        </w:rPr>
        <w:t>ir ne mazāks kā mācību stundu skaits nedēļā atbilstošajā mācību priekšmetā;</w:t>
      </w:r>
    </w:p>
    <w:p w:rsidR="00E64BC2" w:rsidRPr="00E64BC2" w:rsidRDefault="007D2B11" w:rsidP="00B823A0">
      <w:pPr>
        <w:rPr>
          <w:b/>
          <w:color w:val="FF0000"/>
        </w:rPr>
      </w:pPr>
      <w:r>
        <w:rPr>
          <w:sz w:val="28"/>
          <w:szCs w:val="28"/>
          <w:lang w:eastAsia="lv-LV"/>
        </w:rPr>
        <w:tab/>
        <w:t>28</w:t>
      </w:r>
      <w:r w:rsidR="00DF3E0C">
        <w:rPr>
          <w:sz w:val="28"/>
          <w:szCs w:val="28"/>
          <w:lang w:eastAsia="lv-LV"/>
        </w:rPr>
        <w:t>.3</w:t>
      </w:r>
      <w:r w:rsidR="00F83B90" w:rsidRPr="00F83B90">
        <w:rPr>
          <w:sz w:val="28"/>
          <w:szCs w:val="28"/>
          <w:lang w:eastAsia="lv-LV"/>
        </w:rPr>
        <w:t xml:space="preserve">. izglītības iestāde </w:t>
      </w:r>
      <w:r w:rsidR="002C6D41">
        <w:rPr>
          <w:sz w:val="28"/>
          <w:szCs w:val="28"/>
          <w:lang w:eastAsia="lv-LV"/>
        </w:rPr>
        <w:t>par konsultāciju sarakstu</w:t>
      </w:r>
      <w:r w:rsidR="00B823A0">
        <w:rPr>
          <w:sz w:val="28"/>
          <w:szCs w:val="28"/>
          <w:lang w:eastAsia="lv-LV"/>
        </w:rPr>
        <w:t xml:space="preserve"> </w:t>
      </w:r>
      <w:r w:rsidR="00F83B90" w:rsidRPr="00F83B90">
        <w:rPr>
          <w:sz w:val="28"/>
          <w:szCs w:val="28"/>
          <w:lang w:eastAsia="lv-LV"/>
        </w:rPr>
        <w:t>informē izglīt</w:t>
      </w:r>
      <w:r w:rsidR="00FC548F">
        <w:rPr>
          <w:sz w:val="28"/>
          <w:szCs w:val="28"/>
          <w:lang w:eastAsia="lv-LV"/>
        </w:rPr>
        <w:t>ojamo</w:t>
      </w:r>
      <w:r w:rsidR="00EF62F0">
        <w:rPr>
          <w:sz w:val="28"/>
          <w:szCs w:val="28"/>
          <w:lang w:eastAsia="lv-LV"/>
        </w:rPr>
        <w:t xml:space="preserve"> un izglītojamā vecākus</w:t>
      </w:r>
      <w:r w:rsidR="008C0646">
        <w:rPr>
          <w:sz w:val="28"/>
          <w:szCs w:val="28"/>
          <w:lang w:eastAsia="lv-LV"/>
        </w:rPr>
        <w:t>;</w:t>
      </w:r>
    </w:p>
    <w:p w:rsidR="001D666E" w:rsidRPr="003C0C52" w:rsidRDefault="007D2B11" w:rsidP="001C4D29">
      <w:pPr>
        <w:rPr>
          <w:color w:val="FF0000"/>
        </w:rPr>
      </w:pPr>
      <w:r>
        <w:rPr>
          <w:sz w:val="28"/>
          <w:szCs w:val="28"/>
          <w:lang w:eastAsia="lv-LV"/>
        </w:rPr>
        <w:tab/>
        <w:t>28</w:t>
      </w:r>
      <w:r w:rsidR="00DF3E0C">
        <w:rPr>
          <w:sz w:val="28"/>
          <w:szCs w:val="28"/>
          <w:lang w:eastAsia="lv-LV"/>
        </w:rPr>
        <w:t>.4</w:t>
      </w:r>
      <w:r w:rsidR="00712716">
        <w:rPr>
          <w:sz w:val="28"/>
          <w:szCs w:val="28"/>
          <w:lang w:eastAsia="lv-LV"/>
        </w:rPr>
        <w:t>. konsultāciju</w:t>
      </w:r>
      <w:r w:rsidR="00F83B90" w:rsidRPr="00F83B90">
        <w:rPr>
          <w:sz w:val="28"/>
          <w:szCs w:val="28"/>
          <w:lang w:eastAsia="lv-LV"/>
        </w:rPr>
        <w:t xml:space="preserve"> ilgums nepārsniedz divas nedēļas</w:t>
      </w:r>
      <w:r w:rsidR="00DF3E0C">
        <w:rPr>
          <w:sz w:val="28"/>
          <w:szCs w:val="28"/>
          <w:lang w:eastAsia="lv-LV"/>
        </w:rPr>
        <w:t>, to norises termiņu</w:t>
      </w:r>
      <w:r w:rsidR="00080249">
        <w:rPr>
          <w:sz w:val="28"/>
          <w:szCs w:val="28"/>
          <w:lang w:eastAsia="lv-LV"/>
        </w:rPr>
        <w:t>s</w:t>
      </w:r>
      <w:r w:rsidR="00DF3E0C">
        <w:rPr>
          <w:sz w:val="28"/>
          <w:szCs w:val="28"/>
          <w:lang w:eastAsia="lv-LV"/>
        </w:rPr>
        <w:t xml:space="preserve"> nosaka ne vēlāku</w:t>
      </w:r>
      <w:r w:rsidR="002C6D41">
        <w:rPr>
          <w:sz w:val="28"/>
          <w:szCs w:val="28"/>
          <w:lang w:eastAsia="lv-LV"/>
        </w:rPr>
        <w:t>s</w:t>
      </w:r>
      <w:r w:rsidR="00DF3E0C">
        <w:rPr>
          <w:sz w:val="28"/>
          <w:szCs w:val="28"/>
          <w:lang w:eastAsia="lv-LV"/>
        </w:rPr>
        <w:t xml:space="preserve"> kā līdz nākamā mācību gada sākumam</w:t>
      </w:r>
      <w:r w:rsidR="00EF62F0">
        <w:rPr>
          <w:sz w:val="28"/>
          <w:szCs w:val="28"/>
          <w:lang w:eastAsia="lv-LV"/>
        </w:rPr>
        <w:t>.</w:t>
      </w:r>
      <w:r w:rsidR="003D738F">
        <w:rPr>
          <w:sz w:val="28"/>
          <w:szCs w:val="28"/>
          <w:lang w:eastAsia="lv-LV"/>
        </w:rPr>
        <w:t xml:space="preserve"> </w:t>
      </w:r>
    </w:p>
    <w:p w:rsidR="00F83B90" w:rsidRDefault="00F83B90" w:rsidP="002F1D1A">
      <w:pPr>
        <w:rPr>
          <w:sz w:val="28"/>
          <w:szCs w:val="28"/>
          <w:lang w:eastAsia="lv-LV"/>
        </w:rPr>
      </w:pPr>
    </w:p>
    <w:p w:rsidR="00FC548F" w:rsidRPr="00F83B90" w:rsidRDefault="007D2B11" w:rsidP="00FC548F">
      <w:pPr>
        <w:rPr>
          <w:sz w:val="28"/>
          <w:szCs w:val="28"/>
          <w:lang w:eastAsia="lv-LV"/>
        </w:rPr>
      </w:pPr>
      <w:r>
        <w:rPr>
          <w:sz w:val="28"/>
          <w:szCs w:val="28"/>
          <w:lang w:eastAsia="lv-LV"/>
        </w:rPr>
        <w:tab/>
        <w:t>29</w:t>
      </w:r>
      <w:r w:rsidR="002C6D41">
        <w:rPr>
          <w:sz w:val="28"/>
          <w:szCs w:val="28"/>
          <w:lang w:eastAsia="lv-LV"/>
        </w:rPr>
        <w:t>. P</w:t>
      </w:r>
      <w:r w:rsidR="003816B5">
        <w:rPr>
          <w:sz w:val="28"/>
          <w:szCs w:val="28"/>
          <w:lang w:eastAsia="lv-LV"/>
        </w:rPr>
        <w:t>ēcpārbaudījumu termiņus</w:t>
      </w:r>
      <w:r w:rsidR="00FC548F" w:rsidRPr="00F83B90">
        <w:rPr>
          <w:sz w:val="28"/>
          <w:szCs w:val="28"/>
          <w:lang w:eastAsia="lv-LV"/>
        </w:rPr>
        <w:t xml:space="preserve"> nosaka ar direktora rīkojumu</w:t>
      </w:r>
      <w:r w:rsidR="002C6D41">
        <w:rPr>
          <w:sz w:val="28"/>
          <w:szCs w:val="28"/>
          <w:lang w:eastAsia="lv-LV"/>
        </w:rPr>
        <w:t>,</w:t>
      </w:r>
      <w:r w:rsidR="00FC548F" w:rsidRPr="00F83B90">
        <w:rPr>
          <w:sz w:val="28"/>
          <w:szCs w:val="28"/>
          <w:lang w:eastAsia="lv-LV"/>
        </w:rPr>
        <w:t> </w:t>
      </w:r>
      <w:r w:rsidR="002C6D41">
        <w:rPr>
          <w:sz w:val="28"/>
          <w:szCs w:val="28"/>
          <w:lang w:eastAsia="lv-LV"/>
        </w:rPr>
        <w:t>tie notiek</w:t>
      </w:r>
      <w:r w:rsidR="00EF62F0">
        <w:rPr>
          <w:sz w:val="28"/>
          <w:szCs w:val="28"/>
          <w:lang w:eastAsia="lv-LV"/>
        </w:rPr>
        <w:t xml:space="preserve"> </w:t>
      </w:r>
      <w:r w:rsidR="005E6DA1">
        <w:rPr>
          <w:sz w:val="28"/>
          <w:szCs w:val="28"/>
          <w:lang w:eastAsia="lv-LV"/>
        </w:rPr>
        <w:t xml:space="preserve">pēc konsultācijām, bet </w:t>
      </w:r>
      <w:r w:rsidR="00EF62F0">
        <w:rPr>
          <w:sz w:val="28"/>
          <w:szCs w:val="28"/>
          <w:lang w:eastAsia="lv-LV"/>
        </w:rPr>
        <w:t>ne vēlāk kā līdz nākamā mācību gada sākuma</w:t>
      </w:r>
      <w:r w:rsidR="00F82E9F">
        <w:rPr>
          <w:sz w:val="28"/>
          <w:szCs w:val="28"/>
          <w:lang w:eastAsia="lv-LV"/>
        </w:rPr>
        <w:t>m</w:t>
      </w:r>
      <w:r w:rsidR="00FC548F" w:rsidRPr="00F83B90">
        <w:rPr>
          <w:sz w:val="28"/>
          <w:szCs w:val="28"/>
          <w:lang w:eastAsia="lv-LV"/>
        </w:rPr>
        <w:t>. Pēcpārbaudījuma vērtējumu noformē eksāmena protokola veidā.</w:t>
      </w:r>
    </w:p>
    <w:p w:rsidR="00FC548F" w:rsidRPr="00F83B90" w:rsidRDefault="00FC548F" w:rsidP="002F1D1A">
      <w:pPr>
        <w:rPr>
          <w:sz w:val="28"/>
          <w:szCs w:val="28"/>
          <w:lang w:eastAsia="lv-LV"/>
        </w:rPr>
      </w:pPr>
    </w:p>
    <w:p w:rsidR="00F83B90" w:rsidRPr="00C52AEA" w:rsidRDefault="007D2B11" w:rsidP="002F1D1A">
      <w:pPr>
        <w:rPr>
          <w:sz w:val="28"/>
          <w:szCs w:val="28"/>
          <w:lang w:eastAsia="lv-LV"/>
        </w:rPr>
      </w:pPr>
      <w:r>
        <w:rPr>
          <w:sz w:val="28"/>
          <w:szCs w:val="28"/>
          <w:lang w:eastAsia="lv-LV"/>
        </w:rPr>
        <w:tab/>
        <w:t>30</w:t>
      </w:r>
      <w:r w:rsidR="00F83B90" w:rsidRPr="00C52AEA">
        <w:rPr>
          <w:sz w:val="28"/>
          <w:szCs w:val="28"/>
          <w:lang w:eastAsia="lv-LV"/>
        </w:rPr>
        <w:t>. Pēcpārbaudījuma vērtējumu ieraksta klases žu</w:t>
      </w:r>
      <w:r w:rsidR="001C4D29">
        <w:rPr>
          <w:sz w:val="28"/>
          <w:szCs w:val="28"/>
          <w:lang w:eastAsia="lv-LV"/>
        </w:rPr>
        <w:t>rnālā. Pēcpārbaudījuma vērtējumu</w:t>
      </w:r>
      <w:r w:rsidR="00F83B90" w:rsidRPr="00C52AEA">
        <w:rPr>
          <w:sz w:val="28"/>
          <w:szCs w:val="28"/>
          <w:lang w:eastAsia="lv-LV"/>
        </w:rPr>
        <w:t xml:space="preserve"> </w:t>
      </w:r>
      <w:r w:rsidR="001C4D29">
        <w:rPr>
          <w:sz w:val="28"/>
          <w:szCs w:val="28"/>
          <w:lang w:eastAsia="lv-LV"/>
        </w:rPr>
        <w:t>var pielīdzināt</w:t>
      </w:r>
      <w:r w:rsidR="00F83B90" w:rsidRPr="00C52AEA">
        <w:rPr>
          <w:sz w:val="28"/>
          <w:szCs w:val="28"/>
          <w:lang w:eastAsia="lv-LV"/>
        </w:rPr>
        <w:t xml:space="preserve"> gada vērtējumam. Izglītojamo, kurš kārtojis </w:t>
      </w:r>
      <w:r w:rsidR="00F83B90" w:rsidRPr="00C52AEA">
        <w:rPr>
          <w:sz w:val="28"/>
          <w:szCs w:val="28"/>
          <w:lang w:eastAsia="lv-LV"/>
        </w:rPr>
        <w:lastRenderedPageBreak/>
        <w:t>pēcpārbaudījumu, pārce</w:t>
      </w:r>
      <w:r w:rsidR="00DF3E0C" w:rsidRPr="00C52AEA">
        <w:rPr>
          <w:sz w:val="28"/>
          <w:szCs w:val="28"/>
          <w:lang w:eastAsia="lv-LV"/>
        </w:rPr>
        <w:t>ļ nā</w:t>
      </w:r>
      <w:r w:rsidR="001E3DE3">
        <w:rPr>
          <w:sz w:val="28"/>
          <w:szCs w:val="28"/>
          <w:lang w:eastAsia="lv-LV"/>
        </w:rPr>
        <w:t>kamajā klasē</w:t>
      </w:r>
      <w:r w:rsidR="002C0D9C">
        <w:rPr>
          <w:sz w:val="28"/>
          <w:szCs w:val="28"/>
          <w:lang w:eastAsia="lv-LV"/>
        </w:rPr>
        <w:t>, ievērojot</w:t>
      </w:r>
      <w:r>
        <w:rPr>
          <w:sz w:val="28"/>
          <w:szCs w:val="28"/>
          <w:lang w:eastAsia="lv-LV"/>
        </w:rPr>
        <w:t xml:space="preserve"> šo noteikumu 26</w:t>
      </w:r>
      <w:r w:rsidR="008C0646">
        <w:rPr>
          <w:sz w:val="28"/>
          <w:szCs w:val="28"/>
          <w:lang w:eastAsia="lv-LV"/>
        </w:rPr>
        <w:t>.punktā</w:t>
      </w:r>
      <w:r w:rsidR="00090226">
        <w:rPr>
          <w:sz w:val="28"/>
          <w:szCs w:val="28"/>
          <w:lang w:eastAsia="lv-LV"/>
        </w:rPr>
        <w:t xml:space="preserve"> </w:t>
      </w:r>
      <w:r w:rsidR="002C0D9C">
        <w:rPr>
          <w:sz w:val="28"/>
          <w:szCs w:val="28"/>
          <w:lang w:eastAsia="lv-LV"/>
        </w:rPr>
        <w:t>minētos nosacījumus</w:t>
      </w:r>
      <w:r w:rsidR="00F83B90" w:rsidRPr="00C52AEA">
        <w:rPr>
          <w:sz w:val="28"/>
          <w:szCs w:val="28"/>
          <w:lang w:eastAsia="lv-LV"/>
        </w:rPr>
        <w:t>.</w:t>
      </w:r>
    </w:p>
    <w:p w:rsidR="00193617" w:rsidRDefault="00193617" w:rsidP="0094702B">
      <w:pPr>
        <w:rPr>
          <w:sz w:val="28"/>
          <w:szCs w:val="28"/>
          <w:lang w:eastAsia="lv-LV"/>
        </w:rPr>
      </w:pPr>
    </w:p>
    <w:p w:rsidR="009A4796" w:rsidRDefault="007D2B11" w:rsidP="0094702B">
      <w:pPr>
        <w:rPr>
          <w:sz w:val="28"/>
          <w:szCs w:val="28"/>
          <w:lang w:eastAsia="lv-LV"/>
        </w:rPr>
      </w:pPr>
      <w:r>
        <w:rPr>
          <w:sz w:val="28"/>
          <w:szCs w:val="28"/>
          <w:lang w:eastAsia="lv-LV"/>
        </w:rPr>
        <w:tab/>
        <w:t>31</w:t>
      </w:r>
      <w:r w:rsidR="009A4796">
        <w:rPr>
          <w:sz w:val="28"/>
          <w:szCs w:val="28"/>
          <w:lang w:eastAsia="lv-LV"/>
        </w:rPr>
        <w:t>. Ja izglītojamais no 1.-8.klases ir pārcelts nākamajā klasē ar nepietiekamu vērtējumu kādā mācību priekšmetā, izglītības iestādes direktors nodrošina individuāla atbalsta pasākumu plāna izstrādi un īstenošanu atbilstošā mācību priekšmeta turpmākai sekmīgai apguvei.</w:t>
      </w:r>
    </w:p>
    <w:p w:rsidR="009A4796" w:rsidRDefault="009A4796" w:rsidP="0094702B">
      <w:pPr>
        <w:rPr>
          <w:sz w:val="28"/>
          <w:szCs w:val="28"/>
          <w:lang w:eastAsia="lv-LV"/>
        </w:rPr>
      </w:pPr>
    </w:p>
    <w:p w:rsidR="00B85DF5" w:rsidRDefault="007D2B11" w:rsidP="0094702B">
      <w:pPr>
        <w:rPr>
          <w:sz w:val="28"/>
          <w:szCs w:val="28"/>
        </w:rPr>
      </w:pPr>
      <w:r>
        <w:rPr>
          <w:sz w:val="28"/>
          <w:szCs w:val="28"/>
          <w:lang w:eastAsia="lv-LV"/>
        </w:rPr>
        <w:tab/>
        <w:t>32</w:t>
      </w:r>
      <w:r w:rsidR="00B85DF5" w:rsidRPr="00B85DF5">
        <w:rPr>
          <w:sz w:val="28"/>
          <w:szCs w:val="28"/>
          <w:lang w:eastAsia="lv-LV"/>
        </w:rPr>
        <w:t xml:space="preserve">. Izglītojamais, kurš </w:t>
      </w:r>
      <w:r w:rsidR="00B85DF5">
        <w:rPr>
          <w:sz w:val="28"/>
          <w:szCs w:val="28"/>
        </w:rPr>
        <w:t>p</w:t>
      </w:r>
      <w:r w:rsidR="00B85DF5" w:rsidRPr="00B85DF5">
        <w:rPr>
          <w:sz w:val="28"/>
          <w:szCs w:val="28"/>
        </w:rPr>
        <w:t>ar vispārējās pa</w:t>
      </w:r>
      <w:r w:rsidR="00B85DF5">
        <w:rPr>
          <w:sz w:val="28"/>
          <w:szCs w:val="28"/>
        </w:rPr>
        <w:t>matizglītības programmas apguvi ir saņēmis</w:t>
      </w:r>
      <w:r w:rsidR="00B85DF5" w:rsidRPr="00B85DF5">
        <w:rPr>
          <w:sz w:val="28"/>
          <w:szCs w:val="28"/>
        </w:rPr>
        <w:t xml:space="preserve"> liecību,</w:t>
      </w:r>
      <w:r w:rsidR="001C4D29">
        <w:rPr>
          <w:sz w:val="28"/>
          <w:szCs w:val="28"/>
        </w:rPr>
        <w:t xml:space="preserve"> drīkst</w:t>
      </w:r>
      <w:r w:rsidR="00B85DF5">
        <w:rPr>
          <w:sz w:val="28"/>
          <w:szCs w:val="28"/>
        </w:rPr>
        <w:t xml:space="preserve"> mācīties 9.klasē</w:t>
      </w:r>
      <w:r w:rsidR="001C4D29">
        <w:rPr>
          <w:sz w:val="28"/>
          <w:szCs w:val="28"/>
        </w:rPr>
        <w:t xml:space="preserve"> atkārtoti</w:t>
      </w:r>
      <w:r w:rsidR="00002F92">
        <w:rPr>
          <w:sz w:val="28"/>
          <w:szCs w:val="28"/>
        </w:rPr>
        <w:t xml:space="preserve"> līdz pamatizglītības ieguvei.</w:t>
      </w:r>
    </w:p>
    <w:p w:rsidR="00B85DF5" w:rsidRPr="00B85DF5" w:rsidRDefault="00B85DF5" w:rsidP="0094702B">
      <w:pPr>
        <w:rPr>
          <w:sz w:val="28"/>
          <w:szCs w:val="28"/>
          <w:lang w:eastAsia="lv-LV"/>
        </w:rPr>
      </w:pPr>
    </w:p>
    <w:p w:rsidR="00454AFE" w:rsidRPr="00454AFE" w:rsidRDefault="007D2B11" w:rsidP="001C4D29">
      <w:pPr>
        <w:rPr>
          <w:color w:val="FF0000"/>
        </w:rPr>
      </w:pPr>
      <w:r>
        <w:rPr>
          <w:sz w:val="28"/>
          <w:szCs w:val="28"/>
          <w:lang w:eastAsia="lv-LV"/>
        </w:rPr>
        <w:tab/>
        <w:t>33</w:t>
      </w:r>
      <w:r w:rsidR="003816B5">
        <w:rPr>
          <w:sz w:val="28"/>
          <w:szCs w:val="28"/>
          <w:lang w:eastAsia="lv-LV"/>
        </w:rPr>
        <w:t xml:space="preserve">. </w:t>
      </w:r>
      <w:r w:rsidR="00DA0475" w:rsidRPr="001C4D29">
        <w:rPr>
          <w:sz w:val="28"/>
          <w:szCs w:val="28"/>
          <w:lang w:eastAsia="lv-LV"/>
        </w:rPr>
        <w:t>I</w:t>
      </w:r>
      <w:r w:rsidR="003816B5" w:rsidRPr="001C4D29">
        <w:rPr>
          <w:sz w:val="28"/>
          <w:szCs w:val="28"/>
          <w:lang w:eastAsia="lv-LV"/>
        </w:rPr>
        <w:t>zglītoj</w:t>
      </w:r>
      <w:r w:rsidR="00DA0475" w:rsidRPr="001C4D29">
        <w:rPr>
          <w:sz w:val="28"/>
          <w:szCs w:val="28"/>
          <w:lang w:eastAsia="lv-LV"/>
        </w:rPr>
        <w:t>ama</w:t>
      </w:r>
      <w:r w:rsidR="00454AFE" w:rsidRPr="001C4D29">
        <w:rPr>
          <w:sz w:val="28"/>
          <w:szCs w:val="28"/>
          <w:lang w:eastAsia="lv-LV"/>
        </w:rPr>
        <w:t>ja</w:t>
      </w:r>
      <w:r w:rsidR="00DA0475" w:rsidRPr="001C4D29">
        <w:rPr>
          <w:sz w:val="28"/>
          <w:szCs w:val="28"/>
          <w:lang w:eastAsia="lv-LV"/>
        </w:rPr>
        <w:t>m,</w:t>
      </w:r>
      <w:r w:rsidR="00DA0475">
        <w:rPr>
          <w:sz w:val="28"/>
          <w:szCs w:val="28"/>
          <w:lang w:eastAsia="lv-LV"/>
        </w:rPr>
        <w:t xml:space="preserve"> kurš atstāts uz otru gadu tajā pašā</w:t>
      </w:r>
      <w:r w:rsidR="003816B5">
        <w:rPr>
          <w:sz w:val="28"/>
          <w:szCs w:val="28"/>
          <w:lang w:eastAsia="lv-LV"/>
        </w:rPr>
        <w:t xml:space="preserve"> klasē, izglītības iestāde</w:t>
      </w:r>
      <w:r w:rsidR="00002F92">
        <w:rPr>
          <w:sz w:val="28"/>
          <w:szCs w:val="28"/>
          <w:lang w:eastAsia="lv-LV"/>
        </w:rPr>
        <w:t>, pamatojoties uz pedagoģiskās padomes ieteikumu,</w:t>
      </w:r>
      <w:r w:rsidR="003816B5">
        <w:rPr>
          <w:sz w:val="28"/>
          <w:szCs w:val="28"/>
          <w:lang w:eastAsia="lv-LV"/>
        </w:rPr>
        <w:t xml:space="preserve"> </w:t>
      </w:r>
      <w:r w:rsidR="00C67E13">
        <w:rPr>
          <w:sz w:val="28"/>
          <w:szCs w:val="28"/>
          <w:lang w:eastAsia="lv-LV"/>
        </w:rPr>
        <w:t>nākamajam mācību gadam</w:t>
      </w:r>
      <w:r w:rsidR="00C67E13" w:rsidRPr="00FF1021">
        <w:rPr>
          <w:sz w:val="28"/>
          <w:szCs w:val="28"/>
          <w:lang w:eastAsia="lv-LV"/>
        </w:rPr>
        <w:t xml:space="preserve"> </w:t>
      </w:r>
      <w:r w:rsidR="003816B5">
        <w:rPr>
          <w:sz w:val="28"/>
          <w:szCs w:val="28"/>
          <w:lang w:eastAsia="lv-LV"/>
        </w:rPr>
        <w:t xml:space="preserve">apstiprina individuālu atbalsta pasākumu plānu </w:t>
      </w:r>
      <w:r w:rsidR="00712716">
        <w:rPr>
          <w:sz w:val="28"/>
          <w:szCs w:val="28"/>
          <w:lang w:eastAsia="lv-LV"/>
        </w:rPr>
        <w:t xml:space="preserve">mācīšanās problēmu novēršanai un </w:t>
      </w:r>
      <w:r w:rsidR="003816B5">
        <w:rPr>
          <w:sz w:val="28"/>
          <w:szCs w:val="28"/>
          <w:lang w:eastAsia="lv-LV"/>
        </w:rPr>
        <w:t>pietiekamu mācību sas</w:t>
      </w:r>
      <w:r w:rsidR="00712716">
        <w:rPr>
          <w:sz w:val="28"/>
          <w:szCs w:val="28"/>
          <w:lang w:eastAsia="lv-LV"/>
        </w:rPr>
        <w:t>niegumu nod</w:t>
      </w:r>
      <w:r w:rsidR="002C6D41">
        <w:rPr>
          <w:sz w:val="28"/>
          <w:szCs w:val="28"/>
          <w:lang w:eastAsia="lv-LV"/>
        </w:rPr>
        <w:t>rošināšanai</w:t>
      </w:r>
      <w:r w:rsidR="003816B5">
        <w:rPr>
          <w:sz w:val="28"/>
          <w:szCs w:val="28"/>
          <w:lang w:eastAsia="lv-LV"/>
        </w:rPr>
        <w:t>.</w:t>
      </w:r>
    </w:p>
    <w:p w:rsidR="003816B5" w:rsidRDefault="003816B5" w:rsidP="0094702B">
      <w:pPr>
        <w:rPr>
          <w:sz w:val="28"/>
          <w:szCs w:val="28"/>
          <w:lang w:eastAsia="lv-LV"/>
        </w:rPr>
      </w:pPr>
    </w:p>
    <w:p w:rsidR="004B6047" w:rsidRDefault="007D2B11" w:rsidP="0094702B">
      <w:pPr>
        <w:rPr>
          <w:sz w:val="28"/>
          <w:szCs w:val="28"/>
          <w:lang w:eastAsia="lv-LV"/>
        </w:rPr>
      </w:pPr>
      <w:r>
        <w:rPr>
          <w:sz w:val="28"/>
          <w:szCs w:val="28"/>
          <w:lang w:eastAsia="lv-LV"/>
        </w:rPr>
        <w:tab/>
        <w:t>34</w:t>
      </w:r>
      <w:r w:rsidR="00712716">
        <w:rPr>
          <w:sz w:val="28"/>
          <w:szCs w:val="28"/>
          <w:lang w:eastAsia="lv-LV"/>
        </w:rPr>
        <w:t xml:space="preserve">. </w:t>
      </w:r>
      <w:r w:rsidR="00C67E13">
        <w:rPr>
          <w:sz w:val="28"/>
          <w:szCs w:val="28"/>
          <w:lang w:eastAsia="lv-LV"/>
        </w:rPr>
        <w:t>Vispārējās vidējās izglītības pakāpē i</w:t>
      </w:r>
      <w:r w:rsidR="00712716">
        <w:rPr>
          <w:sz w:val="28"/>
          <w:szCs w:val="28"/>
          <w:lang w:eastAsia="lv-LV"/>
        </w:rPr>
        <w:t>zglītojamo atstāj uz otru gadu taj</w:t>
      </w:r>
      <w:r w:rsidR="00FD6DD7">
        <w:rPr>
          <w:sz w:val="28"/>
          <w:szCs w:val="28"/>
          <w:lang w:eastAsia="lv-LV"/>
        </w:rPr>
        <w:t>ā pašā klasē ti</w:t>
      </w:r>
      <w:r w:rsidR="00A63FB8">
        <w:rPr>
          <w:sz w:val="28"/>
          <w:szCs w:val="28"/>
          <w:lang w:eastAsia="lv-LV"/>
        </w:rPr>
        <w:t>kai</w:t>
      </w:r>
      <w:r w:rsidR="00596B97">
        <w:rPr>
          <w:sz w:val="28"/>
          <w:szCs w:val="28"/>
          <w:lang w:eastAsia="lv-LV"/>
        </w:rPr>
        <w:t xml:space="preserve"> gadījumā, ja attaisnojamu</w:t>
      </w:r>
      <w:r w:rsidR="00FD6DD7">
        <w:rPr>
          <w:sz w:val="28"/>
          <w:szCs w:val="28"/>
          <w:lang w:eastAsia="lv-LV"/>
        </w:rPr>
        <w:t xml:space="preserve"> kavējumu dēļ nav iespējams novērtēt viņa mācību sasniegumus</w:t>
      </w:r>
      <w:r w:rsidR="00DF52EC">
        <w:rPr>
          <w:sz w:val="28"/>
          <w:szCs w:val="28"/>
          <w:lang w:eastAsia="lv-LV"/>
        </w:rPr>
        <w:t xml:space="preserve"> </w:t>
      </w:r>
      <w:r w:rsidR="00DF52EC" w:rsidRPr="001C4D29">
        <w:rPr>
          <w:sz w:val="28"/>
          <w:szCs w:val="28"/>
          <w:lang w:eastAsia="lv-LV"/>
        </w:rPr>
        <w:t>vai vērtējumi ir zemāki par 4 ballēm</w:t>
      </w:r>
      <w:r w:rsidR="00712716" w:rsidRPr="001C4D29">
        <w:rPr>
          <w:sz w:val="28"/>
          <w:szCs w:val="28"/>
          <w:lang w:eastAsia="lv-LV"/>
        </w:rPr>
        <w:t>.</w:t>
      </w:r>
      <w:r w:rsidR="00712716">
        <w:rPr>
          <w:sz w:val="28"/>
          <w:szCs w:val="28"/>
          <w:lang w:eastAsia="lv-LV"/>
        </w:rPr>
        <w:t xml:space="preserve"> </w:t>
      </w:r>
    </w:p>
    <w:p w:rsidR="004B6047" w:rsidRDefault="004B6047" w:rsidP="0094702B">
      <w:pPr>
        <w:rPr>
          <w:sz w:val="28"/>
          <w:szCs w:val="28"/>
          <w:lang w:eastAsia="lv-LV"/>
        </w:rPr>
      </w:pPr>
    </w:p>
    <w:p w:rsidR="00712716" w:rsidRPr="00712716" w:rsidRDefault="007D2B11" w:rsidP="0094702B">
      <w:pPr>
        <w:rPr>
          <w:sz w:val="28"/>
          <w:szCs w:val="28"/>
          <w:lang w:eastAsia="lv-LV"/>
        </w:rPr>
      </w:pPr>
      <w:r>
        <w:rPr>
          <w:sz w:val="28"/>
          <w:szCs w:val="28"/>
          <w:lang w:eastAsia="lv-LV"/>
        </w:rPr>
        <w:tab/>
        <w:t>35</w:t>
      </w:r>
      <w:r w:rsidR="004B6047">
        <w:rPr>
          <w:sz w:val="28"/>
          <w:szCs w:val="28"/>
          <w:lang w:eastAsia="lv-LV"/>
        </w:rPr>
        <w:t xml:space="preserve">. Ja </w:t>
      </w:r>
      <w:r w:rsidR="004B6047" w:rsidRPr="00712716">
        <w:rPr>
          <w:sz w:val="28"/>
          <w:szCs w:val="28"/>
          <w:lang w:eastAsia="lv-LV"/>
        </w:rPr>
        <w:t>izg</w:t>
      </w:r>
      <w:r w:rsidR="004B6047">
        <w:rPr>
          <w:sz w:val="28"/>
          <w:szCs w:val="28"/>
          <w:lang w:eastAsia="lv-LV"/>
        </w:rPr>
        <w:t xml:space="preserve">lītojamais vispārējās </w:t>
      </w:r>
      <w:r w:rsidR="004B6047" w:rsidRPr="00712716">
        <w:rPr>
          <w:sz w:val="28"/>
          <w:szCs w:val="28"/>
          <w:lang w:eastAsia="lv-LV"/>
        </w:rPr>
        <w:t>vidējās izglītības pakāpē</w:t>
      </w:r>
      <w:r w:rsidR="004B6047">
        <w:rPr>
          <w:sz w:val="28"/>
          <w:szCs w:val="28"/>
          <w:lang w:eastAsia="lv-LV"/>
        </w:rPr>
        <w:t xml:space="preserve"> nav pārcelts nākamajā klasē</w:t>
      </w:r>
      <w:r>
        <w:rPr>
          <w:sz w:val="28"/>
          <w:szCs w:val="28"/>
          <w:lang w:eastAsia="lv-LV"/>
        </w:rPr>
        <w:t xml:space="preserve"> šo noteikumu 26</w:t>
      </w:r>
      <w:r w:rsidR="008429FE">
        <w:rPr>
          <w:sz w:val="28"/>
          <w:szCs w:val="28"/>
          <w:lang w:eastAsia="lv-LV"/>
        </w:rPr>
        <w:t>.punktā noteiktajā kārtībā</w:t>
      </w:r>
      <w:r w:rsidR="00AF3897">
        <w:rPr>
          <w:sz w:val="28"/>
          <w:szCs w:val="28"/>
          <w:lang w:eastAsia="lv-LV"/>
        </w:rPr>
        <w:t xml:space="preserve"> vai atstāts uz otru gadu </w:t>
      </w:r>
      <w:r w:rsidR="00A77007">
        <w:rPr>
          <w:sz w:val="28"/>
          <w:szCs w:val="28"/>
          <w:lang w:eastAsia="lv-LV"/>
        </w:rPr>
        <w:t xml:space="preserve">tajā pašā klasē </w:t>
      </w:r>
      <w:r w:rsidR="00AF3897">
        <w:rPr>
          <w:sz w:val="28"/>
          <w:szCs w:val="28"/>
          <w:lang w:eastAsia="lv-LV"/>
        </w:rPr>
        <w:t xml:space="preserve">šo noteikumu </w:t>
      </w:r>
      <w:r>
        <w:rPr>
          <w:sz w:val="28"/>
          <w:szCs w:val="28"/>
          <w:lang w:eastAsia="lv-LV"/>
        </w:rPr>
        <w:t>34</w:t>
      </w:r>
      <w:r w:rsidR="00AF3897">
        <w:rPr>
          <w:sz w:val="28"/>
          <w:szCs w:val="28"/>
          <w:lang w:eastAsia="lv-LV"/>
        </w:rPr>
        <w:t>.punktā noteiktajā kārtībā</w:t>
      </w:r>
      <w:r w:rsidR="008429FE">
        <w:rPr>
          <w:sz w:val="28"/>
          <w:szCs w:val="28"/>
          <w:lang w:eastAsia="lv-LV"/>
        </w:rPr>
        <w:t>, tad</w:t>
      </w:r>
      <w:r w:rsidR="00AF3897">
        <w:rPr>
          <w:sz w:val="28"/>
          <w:szCs w:val="28"/>
          <w:lang w:eastAsia="lv-LV"/>
        </w:rPr>
        <w:t xml:space="preserve"> izglītojamo atskaita no izglītības iestādes.</w:t>
      </w:r>
      <w:r w:rsidR="004B6047" w:rsidRPr="00712716">
        <w:rPr>
          <w:sz w:val="28"/>
          <w:szCs w:val="28"/>
          <w:lang w:eastAsia="lv-LV"/>
        </w:rPr>
        <w:t xml:space="preserve"> </w:t>
      </w:r>
      <w:r w:rsidR="00AF3897">
        <w:rPr>
          <w:sz w:val="28"/>
          <w:szCs w:val="28"/>
          <w:lang w:eastAsia="lv-LV"/>
        </w:rPr>
        <w:t>L</w:t>
      </w:r>
      <w:r w:rsidR="00712716" w:rsidRPr="00712716">
        <w:rPr>
          <w:sz w:val="28"/>
          <w:szCs w:val="28"/>
          <w:lang w:eastAsia="lv-LV"/>
        </w:rPr>
        <w:t>ai turpinātu mācības</w:t>
      </w:r>
      <w:r w:rsidR="008429FE">
        <w:rPr>
          <w:sz w:val="28"/>
          <w:szCs w:val="28"/>
          <w:lang w:eastAsia="lv-LV"/>
        </w:rPr>
        <w:t>,</w:t>
      </w:r>
      <w:r w:rsidR="00712716" w:rsidRPr="00712716">
        <w:rPr>
          <w:sz w:val="28"/>
          <w:szCs w:val="28"/>
          <w:lang w:eastAsia="lv-LV"/>
        </w:rPr>
        <w:t xml:space="preserve"> </w:t>
      </w:r>
      <w:r w:rsidR="00CC0156">
        <w:rPr>
          <w:sz w:val="28"/>
          <w:szCs w:val="28"/>
          <w:lang w:eastAsia="lv-LV"/>
        </w:rPr>
        <w:t xml:space="preserve">viņam </w:t>
      </w:r>
      <w:r w:rsidR="001C4D29">
        <w:rPr>
          <w:sz w:val="28"/>
          <w:szCs w:val="28"/>
          <w:lang w:eastAsia="lv-LV"/>
        </w:rPr>
        <w:t>ir jāiegūst vērtējumi,</w:t>
      </w:r>
      <w:r w:rsidR="001C4D29" w:rsidRPr="00F83B90">
        <w:rPr>
          <w:sz w:val="28"/>
          <w:szCs w:val="28"/>
          <w:lang w:eastAsia="lv-LV"/>
        </w:rPr>
        <w:t xml:space="preserve"> k</w:t>
      </w:r>
      <w:r w:rsidR="001C4D29">
        <w:rPr>
          <w:sz w:val="28"/>
          <w:szCs w:val="28"/>
          <w:lang w:eastAsia="lv-LV"/>
        </w:rPr>
        <w:t>as nav zemāki par čet</w:t>
      </w:r>
      <w:r w:rsidR="00AF3897">
        <w:rPr>
          <w:sz w:val="28"/>
          <w:szCs w:val="28"/>
          <w:lang w:eastAsia="lv-LV"/>
        </w:rPr>
        <w:t>rām ballēm, pašizglītības formā atbilstoši šo noteikumu 10.punktā noteiktajam.</w:t>
      </w:r>
    </w:p>
    <w:p w:rsidR="00712716" w:rsidRPr="008F286F" w:rsidRDefault="00712716" w:rsidP="0094702B">
      <w:pPr>
        <w:rPr>
          <w:sz w:val="28"/>
          <w:szCs w:val="28"/>
          <w:lang w:eastAsia="lv-LV"/>
        </w:rPr>
      </w:pPr>
    </w:p>
    <w:p w:rsidR="00DF3E0C" w:rsidRPr="00C52AEA" w:rsidRDefault="007D2B11" w:rsidP="002F1D1A">
      <w:pPr>
        <w:rPr>
          <w:sz w:val="28"/>
          <w:szCs w:val="28"/>
          <w:lang w:eastAsia="lv-LV"/>
        </w:rPr>
      </w:pPr>
      <w:r>
        <w:rPr>
          <w:sz w:val="28"/>
          <w:szCs w:val="28"/>
          <w:lang w:eastAsia="lv-LV"/>
        </w:rPr>
        <w:tab/>
        <w:t>36</w:t>
      </w:r>
      <w:r w:rsidR="000F648A">
        <w:rPr>
          <w:sz w:val="28"/>
          <w:szCs w:val="28"/>
          <w:lang w:eastAsia="lv-LV"/>
        </w:rPr>
        <w:t>. Izglītojamo ir tiesības</w:t>
      </w:r>
      <w:r w:rsidR="00FD6DD7">
        <w:rPr>
          <w:sz w:val="28"/>
          <w:szCs w:val="28"/>
          <w:lang w:eastAsia="lv-LV"/>
        </w:rPr>
        <w:t xml:space="preserve"> atstāt</w:t>
      </w:r>
      <w:r w:rsidR="00DF3E0C" w:rsidRPr="00C52AEA">
        <w:rPr>
          <w:sz w:val="28"/>
          <w:szCs w:val="28"/>
          <w:lang w:eastAsia="lv-LV"/>
        </w:rPr>
        <w:t xml:space="preserve"> </w:t>
      </w:r>
      <w:r w:rsidR="00FD6DD7">
        <w:rPr>
          <w:sz w:val="28"/>
          <w:szCs w:val="28"/>
          <w:lang w:eastAsia="lv-LV"/>
        </w:rPr>
        <w:t xml:space="preserve">uz otru gadu </w:t>
      </w:r>
      <w:r w:rsidR="00DF3E0C" w:rsidRPr="00C52AEA">
        <w:rPr>
          <w:sz w:val="28"/>
          <w:szCs w:val="28"/>
          <w:lang w:eastAsia="lv-LV"/>
        </w:rPr>
        <w:t>tajā pašā klasē</w:t>
      </w:r>
      <w:r w:rsidR="00FD6DD7">
        <w:rPr>
          <w:sz w:val="28"/>
          <w:szCs w:val="28"/>
          <w:lang w:eastAsia="lv-LV"/>
        </w:rPr>
        <w:t xml:space="preserve"> tikai vienu reizi</w:t>
      </w:r>
      <w:r w:rsidR="00FF1021">
        <w:rPr>
          <w:sz w:val="28"/>
          <w:szCs w:val="28"/>
          <w:lang w:eastAsia="lv-LV"/>
        </w:rPr>
        <w:t>. Ja izglītojamais atkārtoti nespēj izpildīt</w:t>
      </w:r>
      <w:r w:rsidR="00EB403F">
        <w:rPr>
          <w:sz w:val="28"/>
          <w:szCs w:val="28"/>
          <w:lang w:eastAsia="lv-LV"/>
        </w:rPr>
        <w:t xml:space="preserve"> </w:t>
      </w:r>
      <w:r>
        <w:rPr>
          <w:sz w:val="28"/>
          <w:szCs w:val="28"/>
          <w:lang w:eastAsia="lv-LV"/>
        </w:rPr>
        <w:t>šo noteikumu 26</w:t>
      </w:r>
      <w:r w:rsidR="00FF1021">
        <w:rPr>
          <w:sz w:val="28"/>
          <w:szCs w:val="28"/>
          <w:lang w:eastAsia="lv-LV"/>
        </w:rPr>
        <w:t>.punktā minētos nosacīju</w:t>
      </w:r>
      <w:r w:rsidR="00002F92">
        <w:rPr>
          <w:sz w:val="28"/>
          <w:szCs w:val="28"/>
          <w:lang w:eastAsia="lv-LV"/>
        </w:rPr>
        <w:t>mus, viņu pārceļ nākamajā klasē un, pamatojoties uz pedagoģiskās padomes ieteikumu,  nosaka</w:t>
      </w:r>
      <w:r w:rsidR="00FF1021">
        <w:rPr>
          <w:sz w:val="28"/>
          <w:szCs w:val="28"/>
          <w:lang w:eastAsia="lv-LV"/>
        </w:rPr>
        <w:t xml:space="preserve"> nākamajam mācību gadam</w:t>
      </w:r>
      <w:r w:rsidR="00FF1021" w:rsidRPr="00FF1021">
        <w:rPr>
          <w:sz w:val="28"/>
          <w:szCs w:val="28"/>
          <w:lang w:eastAsia="lv-LV"/>
        </w:rPr>
        <w:t xml:space="preserve"> individu</w:t>
      </w:r>
      <w:r w:rsidR="00FF1021">
        <w:rPr>
          <w:sz w:val="28"/>
          <w:szCs w:val="28"/>
          <w:lang w:eastAsia="lv-LV"/>
        </w:rPr>
        <w:t>ālu</w:t>
      </w:r>
      <w:r w:rsidR="00FF1021" w:rsidRPr="00FF1021">
        <w:rPr>
          <w:sz w:val="28"/>
          <w:szCs w:val="28"/>
        </w:rPr>
        <w:t xml:space="preserve"> izglītības programmas īstenošanas plānu</w:t>
      </w:r>
      <w:r w:rsidR="00EB403F" w:rsidRPr="00FF1021">
        <w:rPr>
          <w:sz w:val="28"/>
          <w:szCs w:val="28"/>
          <w:lang w:eastAsia="lv-LV"/>
        </w:rPr>
        <w:t xml:space="preserve"> mācību grūtību</w:t>
      </w:r>
      <w:r w:rsidR="00EB403F">
        <w:rPr>
          <w:sz w:val="28"/>
          <w:szCs w:val="28"/>
          <w:lang w:eastAsia="lv-LV"/>
        </w:rPr>
        <w:t xml:space="preserve"> novēršanai,</w:t>
      </w:r>
      <w:r w:rsidR="00C52AEA" w:rsidRPr="00C52AEA">
        <w:rPr>
          <w:sz w:val="28"/>
          <w:szCs w:val="28"/>
          <w:lang w:eastAsia="lv-LV"/>
        </w:rPr>
        <w:t xml:space="preserve"> vai ar</w:t>
      </w:r>
      <w:r w:rsidR="00002F92">
        <w:rPr>
          <w:sz w:val="28"/>
          <w:szCs w:val="28"/>
          <w:lang w:eastAsia="lv-LV"/>
        </w:rPr>
        <w:t>ī izvērtē</w:t>
      </w:r>
      <w:r w:rsidR="00C52AEA" w:rsidRPr="00C52AEA">
        <w:rPr>
          <w:sz w:val="28"/>
          <w:szCs w:val="28"/>
          <w:lang w:eastAsia="lv-LV"/>
        </w:rPr>
        <w:t xml:space="preserve"> </w:t>
      </w:r>
      <w:r w:rsidR="00002F92">
        <w:rPr>
          <w:sz w:val="28"/>
          <w:szCs w:val="28"/>
          <w:lang w:eastAsia="lv-LV"/>
        </w:rPr>
        <w:t>un iesaka izglītojamā spējām atbilstošu</w:t>
      </w:r>
      <w:r w:rsidR="00C52AEA">
        <w:rPr>
          <w:sz w:val="28"/>
          <w:szCs w:val="28"/>
          <w:lang w:eastAsia="lv-LV"/>
        </w:rPr>
        <w:t xml:space="preserve"> </w:t>
      </w:r>
      <w:r w:rsidR="00002F92">
        <w:rPr>
          <w:sz w:val="28"/>
          <w:szCs w:val="28"/>
          <w:lang w:eastAsia="lv-LV"/>
        </w:rPr>
        <w:t>citu</w:t>
      </w:r>
      <w:r w:rsidR="00B85DF5">
        <w:rPr>
          <w:sz w:val="28"/>
          <w:szCs w:val="28"/>
          <w:lang w:eastAsia="lv-LV"/>
        </w:rPr>
        <w:t xml:space="preserve"> </w:t>
      </w:r>
      <w:r w:rsidR="00C52AEA" w:rsidRPr="00C52AEA">
        <w:rPr>
          <w:sz w:val="28"/>
          <w:szCs w:val="28"/>
          <w:lang w:eastAsia="lv-LV"/>
        </w:rPr>
        <w:t>izglīt</w:t>
      </w:r>
      <w:r w:rsidR="00002F92">
        <w:rPr>
          <w:sz w:val="28"/>
          <w:szCs w:val="28"/>
          <w:lang w:eastAsia="lv-LV"/>
        </w:rPr>
        <w:t>ības programmu</w:t>
      </w:r>
      <w:r w:rsidR="00C52AEA">
        <w:rPr>
          <w:sz w:val="28"/>
          <w:szCs w:val="28"/>
          <w:lang w:eastAsia="lv-LV"/>
        </w:rPr>
        <w:t>.</w:t>
      </w:r>
    </w:p>
    <w:p w:rsidR="00C52AEA" w:rsidRPr="00C52AEA" w:rsidRDefault="00C52AEA" w:rsidP="002F1D1A">
      <w:pPr>
        <w:rPr>
          <w:sz w:val="28"/>
          <w:szCs w:val="28"/>
          <w:lang w:eastAsia="lv-LV"/>
        </w:rPr>
      </w:pPr>
    </w:p>
    <w:p w:rsidR="00F83B90" w:rsidRPr="00F83B90" w:rsidRDefault="00DF3E0C" w:rsidP="002F1D1A">
      <w:pPr>
        <w:rPr>
          <w:sz w:val="28"/>
          <w:szCs w:val="28"/>
          <w:lang w:eastAsia="lv-LV"/>
        </w:rPr>
      </w:pPr>
      <w:r>
        <w:rPr>
          <w:sz w:val="28"/>
          <w:szCs w:val="28"/>
          <w:lang w:eastAsia="lv-LV"/>
        </w:rPr>
        <w:tab/>
      </w:r>
      <w:r w:rsidR="007D2B11">
        <w:rPr>
          <w:sz w:val="28"/>
          <w:szCs w:val="28"/>
          <w:lang w:eastAsia="lv-LV"/>
        </w:rPr>
        <w:t>37</w:t>
      </w:r>
      <w:r w:rsidR="00F83B90" w:rsidRPr="00F83B90">
        <w:rPr>
          <w:sz w:val="28"/>
          <w:szCs w:val="28"/>
          <w:lang w:eastAsia="lv-LV"/>
        </w:rPr>
        <w:t xml:space="preserve">. Ja </w:t>
      </w:r>
      <w:r w:rsidR="005C631C">
        <w:rPr>
          <w:sz w:val="28"/>
          <w:szCs w:val="28"/>
          <w:lang w:eastAsia="lv-LV"/>
        </w:rPr>
        <w:t>vecāki vai viens no vecākiem, vai pilngadīgs izglītojamais apstrīd izglītojamam izlikto gada vērtējumu kādā</w:t>
      </w:r>
      <w:r w:rsidR="00F83B90" w:rsidRPr="00F83B90">
        <w:rPr>
          <w:sz w:val="28"/>
          <w:szCs w:val="28"/>
          <w:lang w:eastAsia="lv-LV"/>
        </w:rPr>
        <w:t xml:space="preserve"> mā</w:t>
      </w:r>
      <w:r w:rsidR="005C631C">
        <w:rPr>
          <w:sz w:val="28"/>
          <w:szCs w:val="28"/>
          <w:lang w:eastAsia="lv-LV"/>
        </w:rPr>
        <w:t>cību priekšmetā</w:t>
      </w:r>
      <w:r w:rsidR="0090189F">
        <w:rPr>
          <w:sz w:val="28"/>
          <w:szCs w:val="28"/>
          <w:lang w:eastAsia="lv-LV"/>
        </w:rPr>
        <w:t xml:space="preserve"> un pārrunās ar</w:t>
      </w:r>
      <w:r w:rsidR="00F83B90" w:rsidRPr="00F83B90">
        <w:rPr>
          <w:sz w:val="28"/>
          <w:szCs w:val="28"/>
          <w:lang w:eastAsia="lv-LV"/>
        </w:rPr>
        <w:t xml:space="preserve"> attiecīgā mācību priekšm</w:t>
      </w:r>
      <w:r w:rsidR="00AC70DB">
        <w:rPr>
          <w:sz w:val="28"/>
          <w:szCs w:val="28"/>
          <w:lang w:eastAsia="lv-LV"/>
        </w:rPr>
        <w:t>eta skolotāju,</w:t>
      </w:r>
      <w:r w:rsidR="0090189F">
        <w:rPr>
          <w:sz w:val="28"/>
          <w:szCs w:val="28"/>
          <w:lang w:eastAsia="lv-LV"/>
        </w:rPr>
        <w:t xml:space="preserve"> pieaicinot izglītības iestādes administrācijas pārstāvi, vienošanās nav</w:t>
      </w:r>
      <w:r w:rsidR="00C67E13">
        <w:rPr>
          <w:sz w:val="28"/>
          <w:szCs w:val="28"/>
          <w:lang w:eastAsia="lv-LV"/>
        </w:rPr>
        <w:t xml:space="preserve"> panākta, vienam no vecākiem</w:t>
      </w:r>
      <w:r w:rsidR="0090189F">
        <w:rPr>
          <w:sz w:val="28"/>
          <w:szCs w:val="28"/>
          <w:lang w:eastAsia="lv-LV"/>
        </w:rPr>
        <w:t xml:space="preserve"> vai pilngadīgam izglītojamam ir tiesības </w:t>
      </w:r>
      <w:r w:rsidR="0090189F" w:rsidRPr="00F83B90">
        <w:rPr>
          <w:sz w:val="28"/>
          <w:szCs w:val="28"/>
          <w:lang w:eastAsia="lv-LV"/>
        </w:rPr>
        <w:t>divu nedēļu laikā pēc gada vērtēj</w:t>
      </w:r>
      <w:r w:rsidR="00E61B73">
        <w:rPr>
          <w:sz w:val="28"/>
          <w:szCs w:val="28"/>
          <w:lang w:eastAsia="lv-LV"/>
        </w:rPr>
        <w:t>uma mācību priekšmetā</w:t>
      </w:r>
      <w:r w:rsidR="0090189F" w:rsidRPr="00F83B90">
        <w:rPr>
          <w:sz w:val="28"/>
          <w:szCs w:val="28"/>
          <w:lang w:eastAsia="lv-LV"/>
        </w:rPr>
        <w:t xml:space="preserve"> paziņošanas</w:t>
      </w:r>
      <w:r w:rsidR="00E61B73">
        <w:rPr>
          <w:sz w:val="28"/>
          <w:szCs w:val="28"/>
          <w:lang w:eastAsia="lv-LV"/>
        </w:rPr>
        <w:t xml:space="preserve"> iesniegt</w:t>
      </w:r>
      <w:r w:rsidR="0090189F">
        <w:rPr>
          <w:sz w:val="28"/>
          <w:szCs w:val="28"/>
          <w:lang w:eastAsia="lv-LV"/>
        </w:rPr>
        <w:t xml:space="preserve"> lūgum</w:t>
      </w:r>
      <w:r w:rsidR="00F83B90" w:rsidRPr="00F83B90">
        <w:rPr>
          <w:sz w:val="28"/>
          <w:szCs w:val="28"/>
          <w:lang w:eastAsia="lv-LV"/>
        </w:rPr>
        <w:t>u</w:t>
      </w:r>
      <w:r w:rsidR="0090189F">
        <w:rPr>
          <w:sz w:val="28"/>
          <w:szCs w:val="28"/>
          <w:lang w:eastAsia="lv-LV"/>
        </w:rPr>
        <w:t xml:space="preserve"> pārskatīt izlikto vērtējumu. Šādā gadījumā:</w:t>
      </w:r>
    </w:p>
    <w:p w:rsidR="00F83B90" w:rsidRPr="00F83B90" w:rsidRDefault="00DF3E0C" w:rsidP="002F1D1A">
      <w:pPr>
        <w:rPr>
          <w:sz w:val="28"/>
          <w:szCs w:val="28"/>
          <w:lang w:eastAsia="lv-LV"/>
        </w:rPr>
      </w:pPr>
      <w:r>
        <w:rPr>
          <w:sz w:val="28"/>
          <w:szCs w:val="28"/>
          <w:lang w:eastAsia="lv-LV"/>
        </w:rPr>
        <w:tab/>
      </w:r>
      <w:r w:rsidR="007D2B11">
        <w:rPr>
          <w:sz w:val="28"/>
          <w:szCs w:val="28"/>
          <w:lang w:eastAsia="lv-LV"/>
        </w:rPr>
        <w:t>37</w:t>
      </w:r>
      <w:r w:rsidR="0090189F">
        <w:rPr>
          <w:sz w:val="28"/>
          <w:szCs w:val="28"/>
          <w:lang w:eastAsia="lv-LV"/>
        </w:rPr>
        <w:t>.1. direktors izveido apelācijas</w:t>
      </w:r>
      <w:r w:rsidR="00F83B90" w:rsidRPr="00F83B90">
        <w:rPr>
          <w:sz w:val="28"/>
          <w:szCs w:val="28"/>
          <w:lang w:eastAsia="lv-LV"/>
        </w:rPr>
        <w:t xml:space="preserve"> komisiju (pieaicinot </w:t>
      </w:r>
      <w:r w:rsidR="00C67E13">
        <w:rPr>
          <w:sz w:val="28"/>
          <w:szCs w:val="28"/>
          <w:lang w:eastAsia="lv-LV"/>
        </w:rPr>
        <w:t xml:space="preserve">atbilstošā </w:t>
      </w:r>
      <w:r w:rsidR="00F83B90" w:rsidRPr="00F83B90">
        <w:rPr>
          <w:sz w:val="28"/>
          <w:szCs w:val="28"/>
          <w:lang w:eastAsia="lv-LV"/>
        </w:rPr>
        <w:t>mācību priekšmeta metodiskās komisijas pārstāvjus un citus skolotājus);</w:t>
      </w:r>
    </w:p>
    <w:p w:rsidR="00F83B90" w:rsidRPr="00F83B90" w:rsidRDefault="00DF3E0C" w:rsidP="002F1D1A">
      <w:pPr>
        <w:rPr>
          <w:sz w:val="28"/>
          <w:szCs w:val="28"/>
          <w:lang w:eastAsia="lv-LV"/>
        </w:rPr>
      </w:pPr>
      <w:r>
        <w:rPr>
          <w:sz w:val="28"/>
          <w:szCs w:val="28"/>
          <w:lang w:eastAsia="lv-LV"/>
        </w:rPr>
        <w:lastRenderedPageBreak/>
        <w:tab/>
      </w:r>
      <w:r w:rsidR="007D2B11">
        <w:rPr>
          <w:sz w:val="28"/>
          <w:szCs w:val="28"/>
          <w:lang w:eastAsia="lv-LV"/>
        </w:rPr>
        <w:t>37</w:t>
      </w:r>
      <w:r w:rsidR="0090189F">
        <w:rPr>
          <w:sz w:val="28"/>
          <w:szCs w:val="28"/>
          <w:lang w:eastAsia="lv-LV"/>
        </w:rPr>
        <w:t>.2. apelācijas</w:t>
      </w:r>
      <w:r w:rsidR="00F83B90" w:rsidRPr="00F83B90">
        <w:rPr>
          <w:sz w:val="28"/>
          <w:szCs w:val="28"/>
          <w:lang w:eastAsia="lv-LV"/>
        </w:rPr>
        <w:t xml:space="preserve"> komisija, pamatojotie</w:t>
      </w:r>
      <w:r w:rsidR="0090189F">
        <w:rPr>
          <w:sz w:val="28"/>
          <w:szCs w:val="28"/>
          <w:lang w:eastAsia="lv-LV"/>
        </w:rPr>
        <w:t>s uz mācību priekšmeta standarta prasībām</w:t>
      </w:r>
      <w:r w:rsidR="00F83B90" w:rsidRPr="00F83B90">
        <w:rPr>
          <w:sz w:val="28"/>
          <w:szCs w:val="28"/>
          <w:lang w:eastAsia="lv-LV"/>
        </w:rPr>
        <w:t xml:space="preserve">, mācību priekšmeta programmā noteiktajām prasībām un </w:t>
      </w:r>
      <w:r w:rsidR="00BF4945">
        <w:rPr>
          <w:sz w:val="28"/>
          <w:szCs w:val="28"/>
          <w:lang w:eastAsia="lv-LV"/>
        </w:rPr>
        <w:t>izglītojamā</w:t>
      </w:r>
      <w:r w:rsidR="00F83B90" w:rsidRPr="00F83B90">
        <w:rPr>
          <w:sz w:val="28"/>
          <w:szCs w:val="28"/>
          <w:lang w:eastAsia="lv-LV"/>
        </w:rPr>
        <w:t xml:space="preserve"> mācību sa</w:t>
      </w:r>
      <w:r w:rsidR="00BF4945">
        <w:rPr>
          <w:sz w:val="28"/>
          <w:szCs w:val="28"/>
          <w:lang w:eastAsia="lv-LV"/>
        </w:rPr>
        <w:t>sniegumu analīzi</w:t>
      </w:r>
      <w:r w:rsidR="00F83B90" w:rsidRPr="00F83B90">
        <w:rPr>
          <w:sz w:val="28"/>
          <w:szCs w:val="28"/>
          <w:lang w:eastAsia="lv-LV"/>
        </w:rPr>
        <w:t xml:space="preserve">, </w:t>
      </w:r>
      <w:r w:rsidR="00BF4945">
        <w:rPr>
          <w:sz w:val="28"/>
          <w:szCs w:val="28"/>
          <w:lang w:eastAsia="lv-LV"/>
        </w:rPr>
        <w:t xml:space="preserve">nepieciešamības gadījumā organizējot pēcpārbaudījumu, </w:t>
      </w:r>
      <w:r w:rsidR="00E61B73">
        <w:rPr>
          <w:sz w:val="28"/>
          <w:szCs w:val="28"/>
          <w:lang w:eastAsia="lv-LV"/>
        </w:rPr>
        <w:t>sniedz</w:t>
      </w:r>
      <w:r w:rsidR="00F83B90" w:rsidRPr="00F83B90">
        <w:rPr>
          <w:sz w:val="28"/>
          <w:szCs w:val="28"/>
          <w:lang w:eastAsia="lv-LV"/>
        </w:rPr>
        <w:t xml:space="preserve"> atzinumu direktoram;</w:t>
      </w:r>
    </w:p>
    <w:p w:rsidR="00F83B90" w:rsidRPr="00F83B90" w:rsidRDefault="00DF3E0C" w:rsidP="002F1D1A">
      <w:pPr>
        <w:rPr>
          <w:sz w:val="28"/>
          <w:szCs w:val="28"/>
          <w:lang w:eastAsia="lv-LV"/>
        </w:rPr>
      </w:pPr>
      <w:r>
        <w:rPr>
          <w:sz w:val="28"/>
          <w:szCs w:val="28"/>
          <w:lang w:eastAsia="lv-LV"/>
        </w:rPr>
        <w:tab/>
      </w:r>
      <w:r w:rsidR="007D2B11">
        <w:rPr>
          <w:sz w:val="28"/>
          <w:szCs w:val="28"/>
          <w:lang w:eastAsia="lv-LV"/>
        </w:rPr>
        <w:t>37</w:t>
      </w:r>
      <w:r w:rsidR="00F83B90" w:rsidRPr="00F83B90">
        <w:rPr>
          <w:sz w:val="28"/>
          <w:szCs w:val="28"/>
          <w:lang w:eastAsia="lv-LV"/>
        </w:rPr>
        <w:t>.3. direktors pieņem lēmumu par izglītojamā gada vērtējuma attiecīgajā mācību priekšmetā apstiprināšanu vai pārskatīšanas kā</w:t>
      </w:r>
      <w:r w:rsidR="00AC70DB">
        <w:rPr>
          <w:sz w:val="28"/>
          <w:szCs w:val="28"/>
          <w:lang w:eastAsia="lv-LV"/>
        </w:rPr>
        <w:t>rtību un informē par to vecākus vai pilngadīgu izglītojamo.</w:t>
      </w:r>
    </w:p>
    <w:p w:rsidR="00477280" w:rsidRPr="00477280" w:rsidRDefault="00477280" w:rsidP="002F1D1A">
      <w:pPr>
        <w:rPr>
          <w:b/>
          <w:color w:val="FF0000"/>
          <w:sz w:val="28"/>
          <w:szCs w:val="28"/>
          <w:lang w:eastAsia="lv-LV"/>
        </w:rPr>
      </w:pPr>
    </w:p>
    <w:p w:rsidR="00F83B90" w:rsidRPr="00F83B90" w:rsidRDefault="00DF3E0C" w:rsidP="002F1D1A">
      <w:pPr>
        <w:rPr>
          <w:sz w:val="28"/>
          <w:szCs w:val="28"/>
          <w:lang w:eastAsia="lv-LV"/>
        </w:rPr>
      </w:pPr>
      <w:r>
        <w:rPr>
          <w:sz w:val="28"/>
          <w:szCs w:val="28"/>
          <w:lang w:eastAsia="lv-LV"/>
        </w:rPr>
        <w:tab/>
      </w:r>
      <w:r w:rsidR="007D2B11">
        <w:rPr>
          <w:sz w:val="28"/>
          <w:szCs w:val="28"/>
          <w:lang w:eastAsia="lv-LV"/>
        </w:rPr>
        <w:t>38</w:t>
      </w:r>
      <w:r w:rsidR="00CB41B4">
        <w:rPr>
          <w:sz w:val="28"/>
          <w:szCs w:val="28"/>
          <w:lang w:eastAsia="lv-LV"/>
        </w:rPr>
        <w:t>. Izglītojamo pārceļ</w:t>
      </w:r>
      <w:r w:rsidR="00F83B90" w:rsidRPr="00F83B90">
        <w:rPr>
          <w:sz w:val="28"/>
          <w:szCs w:val="28"/>
          <w:lang w:eastAsia="lv-LV"/>
        </w:rPr>
        <w:t xml:space="preserve"> </w:t>
      </w:r>
      <w:r>
        <w:rPr>
          <w:sz w:val="28"/>
          <w:szCs w:val="28"/>
          <w:lang w:eastAsia="lv-LV"/>
        </w:rPr>
        <w:t xml:space="preserve">nākamajā klasē </w:t>
      </w:r>
      <w:r w:rsidR="00F83B90" w:rsidRPr="00F83B90">
        <w:rPr>
          <w:sz w:val="28"/>
          <w:szCs w:val="28"/>
          <w:lang w:eastAsia="lv-LV"/>
        </w:rPr>
        <w:t>vai atstā</w:t>
      </w:r>
      <w:r w:rsidR="00CB41B4">
        <w:rPr>
          <w:sz w:val="28"/>
          <w:szCs w:val="28"/>
          <w:lang w:eastAsia="lv-LV"/>
        </w:rPr>
        <w:t>j</w:t>
      </w:r>
      <w:r w:rsidR="00F83B90" w:rsidRPr="00F83B90">
        <w:rPr>
          <w:sz w:val="28"/>
          <w:szCs w:val="28"/>
          <w:lang w:eastAsia="lv-LV"/>
        </w:rPr>
        <w:t xml:space="preserve"> uz o</w:t>
      </w:r>
      <w:r w:rsidR="00CB41B4">
        <w:rPr>
          <w:sz w:val="28"/>
          <w:szCs w:val="28"/>
          <w:lang w:eastAsia="lv-LV"/>
        </w:rPr>
        <w:t>tru gadu tajā pašā klasē</w:t>
      </w:r>
      <w:r w:rsidR="00F83B90" w:rsidRPr="00F83B90">
        <w:rPr>
          <w:sz w:val="28"/>
          <w:szCs w:val="28"/>
          <w:lang w:eastAsia="lv-LV"/>
        </w:rPr>
        <w:t xml:space="preserve"> ar direktor</w:t>
      </w:r>
      <w:r w:rsidR="00CB41B4">
        <w:rPr>
          <w:sz w:val="28"/>
          <w:szCs w:val="28"/>
          <w:lang w:eastAsia="lv-LV"/>
        </w:rPr>
        <w:t>a rīkojumu, to</w:t>
      </w:r>
      <w:r w:rsidR="00F83B90" w:rsidRPr="00F83B90">
        <w:rPr>
          <w:sz w:val="28"/>
          <w:szCs w:val="28"/>
          <w:lang w:eastAsia="lv-LV"/>
        </w:rPr>
        <w:t xml:space="preserve"> paziņo vecākiem un izglītojamam, izdarot attiecīgu ierakstu liecībā.</w:t>
      </w:r>
    </w:p>
    <w:p w:rsidR="00F83B90" w:rsidRPr="00F83B90" w:rsidRDefault="00F83B90" w:rsidP="002F1D1A">
      <w:pPr>
        <w:rPr>
          <w:sz w:val="28"/>
          <w:szCs w:val="28"/>
          <w:lang w:eastAsia="lv-LV"/>
        </w:rPr>
      </w:pPr>
      <w:r w:rsidRPr="00F83B90">
        <w:rPr>
          <w:sz w:val="28"/>
          <w:szCs w:val="28"/>
          <w:lang w:eastAsia="lv-LV"/>
        </w:rPr>
        <w:t> </w:t>
      </w:r>
    </w:p>
    <w:p w:rsidR="00F83B90" w:rsidRPr="00F83B90" w:rsidRDefault="00DF3E0C" w:rsidP="002F1D1A">
      <w:pPr>
        <w:rPr>
          <w:sz w:val="28"/>
          <w:szCs w:val="28"/>
          <w:lang w:eastAsia="lv-LV"/>
        </w:rPr>
      </w:pPr>
      <w:r>
        <w:rPr>
          <w:sz w:val="28"/>
          <w:szCs w:val="28"/>
          <w:lang w:eastAsia="lv-LV"/>
        </w:rPr>
        <w:tab/>
      </w:r>
      <w:r w:rsidR="007D2B11">
        <w:rPr>
          <w:sz w:val="28"/>
          <w:szCs w:val="28"/>
          <w:lang w:eastAsia="lv-LV"/>
        </w:rPr>
        <w:t>39</w:t>
      </w:r>
      <w:r w:rsidR="00C52AEA">
        <w:rPr>
          <w:sz w:val="28"/>
          <w:szCs w:val="28"/>
          <w:lang w:eastAsia="lv-LV"/>
        </w:rPr>
        <w:t>.</w:t>
      </w:r>
      <w:r w:rsidR="00F83B90" w:rsidRPr="00F83B90">
        <w:rPr>
          <w:sz w:val="28"/>
          <w:szCs w:val="28"/>
          <w:lang w:eastAsia="lv-LV"/>
        </w:rPr>
        <w:t> Ja izglītojamais pēc</w:t>
      </w:r>
      <w:r w:rsidR="00693F3C">
        <w:rPr>
          <w:sz w:val="28"/>
          <w:szCs w:val="28"/>
          <w:lang w:eastAsia="lv-LV"/>
        </w:rPr>
        <w:t xml:space="preserve"> 12.klases</w:t>
      </w:r>
      <w:r w:rsidR="00F83B90" w:rsidRPr="00F83B90">
        <w:rPr>
          <w:sz w:val="28"/>
          <w:szCs w:val="28"/>
          <w:lang w:eastAsia="lv-LV"/>
        </w:rPr>
        <w:t xml:space="preserve"> vēlas iegūt vai uzlabot gada vē</w:t>
      </w:r>
      <w:r w:rsidR="00C52AEA">
        <w:rPr>
          <w:sz w:val="28"/>
          <w:szCs w:val="28"/>
          <w:lang w:eastAsia="lv-LV"/>
        </w:rPr>
        <w:t>rtējumu kādā mācību priekšmetā</w:t>
      </w:r>
      <w:r w:rsidR="00653F2C">
        <w:rPr>
          <w:sz w:val="28"/>
          <w:szCs w:val="28"/>
          <w:lang w:eastAsia="lv-LV"/>
        </w:rPr>
        <w:t xml:space="preserve"> un par to ir iesniedzis iesniegumu izglītības iestādē, kas īsteno atbilstošu izglītības programmu, izglītojamo uzņem izglītības iestādē kā eksterni</w:t>
      </w:r>
      <w:r w:rsidR="00F83B90" w:rsidRPr="00F83B90">
        <w:rPr>
          <w:sz w:val="28"/>
          <w:szCs w:val="28"/>
          <w:lang w:eastAsia="lv-LV"/>
        </w:rPr>
        <w:t>.</w:t>
      </w:r>
      <w:r w:rsidR="001C4D29">
        <w:rPr>
          <w:sz w:val="28"/>
          <w:szCs w:val="28"/>
          <w:lang w:eastAsia="lv-LV"/>
        </w:rPr>
        <w:t xml:space="preserve"> </w:t>
      </w:r>
      <w:r w:rsidR="00CC241F">
        <w:rPr>
          <w:sz w:val="28"/>
          <w:szCs w:val="28"/>
          <w:lang w:eastAsia="lv-LV"/>
        </w:rPr>
        <w:t>Saņemto gada vērtējumu apliecina eksāmena protokola izraks</w:t>
      </w:r>
      <w:r w:rsidR="008429FE">
        <w:rPr>
          <w:sz w:val="28"/>
          <w:szCs w:val="28"/>
          <w:lang w:eastAsia="lv-LV"/>
        </w:rPr>
        <w:t>ts</w:t>
      </w:r>
      <w:r w:rsidR="00CC241F">
        <w:rPr>
          <w:sz w:val="28"/>
          <w:szCs w:val="28"/>
          <w:lang w:eastAsia="lv-LV"/>
        </w:rPr>
        <w:t>.</w:t>
      </w:r>
    </w:p>
    <w:p w:rsidR="00F83B90" w:rsidRPr="00F83B90" w:rsidRDefault="00F83B90" w:rsidP="002F1D1A">
      <w:pPr>
        <w:rPr>
          <w:sz w:val="28"/>
          <w:szCs w:val="28"/>
          <w:lang w:eastAsia="lv-LV"/>
        </w:rPr>
      </w:pPr>
    </w:p>
    <w:p w:rsidR="00F83B90" w:rsidRPr="00F83B90" w:rsidRDefault="00DF3E0C" w:rsidP="002F1D1A">
      <w:pPr>
        <w:rPr>
          <w:sz w:val="28"/>
          <w:szCs w:val="28"/>
          <w:lang w:eastAsia="lv-LV"/>
        </w:rPr>
      </w:pPr>
      <w:r>
        <w:rPr>
          <w:sz w:val="28"/>
          <w:szCs w:val="28"/>
          <w:lang w:eastAsia="lv-LV"/>
        </w:rPr>
        <w:tab/>
      </w:r>
      <w:r w:rsidR="007D2B11">
        <w:rPr>
          <w:sz w:val="28"/>
          <w:szCs w:val="28"/>
          <w:lang w:eastAsia="lv-LV"/>
        </w:rPr>
        <w:t>40</w:t>
      </w:r>
      <w:r w:rsidR="000F648A">
        <w:rPr>
          <w:sz w:val="28"/>
          <w:szCs w:val="28"/>
          <w:lang w:eastAsia="lv-LV"/>
        </w:rPr>
        <w:t>. G</w:t>
      </w:r>
      <w:r w:rsidR="00F83B90" w:rsidRPr="00F83B90">
        <w:rPr>
          <w:sz w:val="28"/>
          <w:szCs w:val="28"/>
          <w:lang w:eastAsia="lv-LV"/>
        </w:rPr>
        <w:t>adījumos, ja izglītojam</w:t>
      </w:r>
      <w:r w:rsidR="00C67E13">
        <w:rPr>
          <w:sz w:val="28"/>
          <w:szCs w:val="28"/>
          <w:lang w:eastAsia="lv-LV"/>
        </w:rPr>
        <w:t>aj</w:t>
      </w:r>
      <w:r w:rsidR="00F83B90" w:rsidRPr="00F83B90">
        <w:rPr>
          <w:sz w:val="28"/>
          <w:szCs w:val="28"/>
          <w:lang w:eastAsia="lv-LV"/>
        </w:rPr>
        <w:t>am ir atbilstošas zināšanas, iemaņas un prasmes, sociālā un psiholoģiski emocionālā gatavība, izglītības iestādes peda</w:t>
      </w:r>
      <w:r w:rsidR="00F83B90" w:rsidRPr="00F83B90">
        <w:rPr>
          <w:sz w:val="28"/>
          <w:szCs w:val="28"/>
          <w:lang w:eastAsia="lv-LV"/>
        </w:rPr>
        <w:softHyphen/>
        <w:t>goģiskā padome lemj par iespēju izglītojama</w:t>
      </w:r>
      <w:r w:rsidR="00C67E13">
        <w:rPr>
          <w:sz w:val="28"/>
          <w:szCs w:val="28"/>
          <w:lang w:eastAsia="lv-LV"/>
        </w:rPr>
        <w:t>ja</w:t>
      </w:r>
      <w:r w:rsidR="00F83B90" w:rsidRPr="00F83B90">
        <w:rPr>
          <w:sz w:val="28"/>
          <w:szCs w:val="28"/>
          <w:lang w:eastAsia="lv-LV"/>
        </w:rPr>
        <w:t>m konkrētā izglītības programmā vienā gadā atzīt par apgūtu divu vai vairāku</w:t>
      </w:r>
      <w:r w:rsidR="009719B0">
        <w:rPr>
          <w:sz w:val="28"/>
          <w:szCs w:val="28"/>
          <w:lang w:eastAsia="lv-LV"/>
        </w:rPr>
        <w:t xml:space="preserve"> klašu mācību priekšmetu</w:t>
      </w:r>
      <w:r w:rsidR="00F83B90" w:rsidRPr="00F83B90">
        <w:rPr>
          <w:sz w:val="28"/>
          <w:szCs w:val="28"/>
          <w:lang w:eastAsia="lv-LV"/>
        </w:rPr>
        <w:t xml:space="preserve"> saturu. Jautājumu izglītības iestādes pedagoģiskā padome izskata, ja:</w:t>
      </w:r>
    </w:p>
    <w:p w:rsidR="00F83B90" w:rsidRPr="00F83B90" w:rsidRDefault="00DF3E0C" w:rsidP="002F1D1A">
      <w:pPr>
        <w:rPr>
          <w:sz w:val="28"/>
          <w:szCs w:val="28"/>
          <w:lang w:eastAsia="lv-LV"/>
        </w:rPr>
      </w:pPr>
      <w:r>
        <w:rPr>
          <w:sz w:val="28"/>
          <w:szCs w:val="28"/>
          <w:lang w:eastAsia="lv-LV"/>
        </w:rPr>
        <w:tab/>
      </w:r>
      <w:r w:rsidR="007D2B11">
        <w:rPr>
          <w:sz w:val="28"/>
          <w:szCs w:val="28"/>
          <w:lang w:eastAsia="lv-LV"/>
        </w:rPr>
        <w:t>40</w:t>
      </w:r>
      <w:r w:rsidR="00C67E13">
        <w:rPr>
          <w:sz w:val="28"/>
          <w:szCs w:val="28"/>
          <w:lang w:eastAsia="lv-LV"/>
        </w:rPr>
        <w:t>.1. </w:t>
      </w:r>
      <w:r w:rsidR="001D2F5B">
        <w:rPr>
          <w:sz w:val="28"/>
          <w:szCs w:val="28"/>
          <w:lang w:eastAsia="lv-LV"/>
        </w:rPr>
        <w:t xml:space="preserve">viens no vecākiem, vai </w:t>
      </w:r>
      <w:r w:rsidR="00C67E13">
        <w:rPr>
          <w:sz w:val="28"/>
          <w:szCs w:val="28"/>
          <w:lang w:eastAsia="lv-LV"/>
        </w:rPr>
        <w:t>pilngadīgs izglītojamais</w:t>
      </w:r>
      <w:r w:rsidR="001D2F5B">
        <w:rPr>
          <w:sz w:val="28"/>
          <w:szCs w:val="28"/>
          <w:lang w:eastAsia="lv-LV"/>
        </w:rPr>
        <w:t xml:space="preserve"> </w:t>
      </w:r>
      <w:r w:rsidR="00F83B90" w:rsidRPr="00F83B90">
        <w:rPr>
          <w:sz w:val="28"/>
          <w:szCs w:val="28"/>
          <w:lang w:eastAsia="lv-LV"/>
        </w:rPr>
        <w:t>ne vēlāk kā</w:t>
      </w:r>
      <w:r w:rsidR="005E6DA1">
        <w:rPr>
          <w:sz w:val="28"/>
          <w:szCs w:val="28"/>
          <w:lang w:eastAsia="lv-LV"/>
        </w:rPr>
        <w:t xml:space="preserve"> līdz 1.februārim</w:t>
      </w:r>
      <w:r w:rsidR="00C52AEA">
        <w:rPr>
          <w:sz w:val="28"/>
          <w:szCs w:val="28"/>
          <w:lang w:eastAsia="lv-LV"/>
        </w:rPr>
        <w:t xml:space="preserve"> ir</w:t>
      </w:r>
      <w:r w:rsidR="005E6DA1">
        <w:rPr>
          <w:sz w:val="28"/>
          <w:szCs w:val="28"/>
          <w:lang w:eastAsia="lv-LV"/>
        </w:rPr>
        <w:t xml:space="preserve"> iesnieguši direktoram</w:t>
      </w:r>
      <w:r w:rsidR="00F83B90" w:rsidRPr="00F83B90">
        <w:rPr>
          <w:sz w:val="28"/>
          <w:szCs w:val="28"/>
          <w:lang w:eastAsia="lv-LV"/>
        </w:rPr>
        <w:t xml:space="preserve"> iesniegumu ar lūgumu atļaut izglītojama</w:t>
      </w:r>
      <w:r w:rsidR="00C67E13">
        <w:rPr>
          <w:sz w:val="28"/>
          <w:szCs w:val="28"/>
          <w:lang w:eastAsia="lv-LV"/>
        </w:rPr>
        <w:t>ja</w:t>
      </w:r>
      <w:r w:rsidR="00F83B90" w:rsidRPr="00F83B90">
        <w:rPr>
          <w:sz w:val="28"/>
          <w:szCs w:val="28"/>
          <w:lang w:eastAsia="lv-LV"/>
        </w:rPr>
        <w:t>m v</w:t>
      </w:r>
      <w:r w:rsidR="00C52AEA">
        <w:rPr>
          <w:sz w:val="28"/>
          <w:szCs w:val="28"/>
          <w:lang w:eastAsia="lv-LV"/>
        </w:rPr>
        <w:t>ienā mācību gadā apgūt divu klašu mācību priekšmetu</w:t>
      </w:r>
      <w:r w:rsidR="00F83B90" w:rsidRPr="00F83B90">
        <w:rPr>
          <w:sz w:val="28"/>
          <w:szCs w:val="28"/>
          <w:lang w:eastAsia="lv-LV"/>
        </w:rPr>
        <w:t xml:space="preserve"> programmu saturu;</w:t>
      </w:r>
    </w:p>
    <w:p w:rsidR="00F83B90" w:rsidRPr="00F83B90" w:rsidRDefault="00DF3E0C" w:rsidP="002F1D1A">
      <w:pPr>
        <w:rPr>
          <w:sz w:val="28"/>
          <w:szCs w:val="28"/>
          <w:lang w:eastAsia="lv-LV"/>
        </w:rPr>
      </w:pPr>
      <w:r>
        <w:rPr>
          <w:sz w:val="28"/>
          <w:szCs w:val="28"/>
          <w:lang w:eastAsia="lv-LV"/>
        </w:rPr>
        <w:tab/>
      </w:r>
      <w:r w:rsidR="007D2B11">
        <w:rPr>
          <w:sz w:val="28"/>
          <w:szCs w:val="28"/>
          <w:lang w:eastAsia="lv-LV"/>
        </w:rPr>
        <w:t>40</w:t>
      </w:r>
      <w:r w:rsidR="00F83B90" w:rsidRPr="00F83B90">
        <w:rPr>
          <w:sz w:val="28"/>
          <w:szCs w:val="28"/>
          <w:lang w:eastAsia="lv-LV"/>
        </w:rPr>
        <w:t>.2. direktors pēc konsultēšanās ar izglītojamā pedagogiem, kā arī pēc vecāku iesnieguma izvērtēšanas ar rīkojumu noteicis nepieciešamo ieskaišu norises laiku;</w:t>
      </w:r>
    </w:p>
    <w:p w:rsidR="00F83B90" w:rsidRPr="00F83B90" w:rsidRDefault="00DF3E0C" w:rsidP="002F1D1A">
      <w:pPr>
        <w:rPr>
          <w:sz w:val="28"/>
          <w:szCs w:val="28"/>
          <w:lang w:eastAsia="lv-LV"/>
        </w:rPr>
      </w:pPr>
      <w:r>
        <w:rPr>
          <w:sz w:val="28"/>
          <w:szCs w:val="28"/>
          <w:lang w:eastAsia="lv-LV"/>
        </w:rPr>
        <w:tab/>
      </w:r>
      <w:r w:rsidR="007D2B11">
        <w:rPr>
          <w:sz w:val="28"/>
          <w:szCs w:val="28"/>
          <w:lang w:eastAsia="lv-LV"/>
        </w:rPr>
        <w:t>40</w:t>
      </w:r>
      <w:r w:rsidR="00F83B90" w:rsidRPr="00F83B90">
        <w:rPr>
          <w:sz w:val="28"/>
          <w:szCs w:val="28"/>
          <w:lang w:eastAsia="lv-LV"/>
        </w:rPr>
        <w:t>.3. izglītojamais līdz noteiktajam laikam ir nokārtojis ieskaites konkrētā izglītības programmā par turpmāk par</w:t>
      </w:r>
      <w:r w:rsidR="00C52AEA">
        <w:rPr>
          <w:sz w:val="28"/>
          <w:szCs w:val="28"/>
          <w:lang w:eastAsia="lv-LV"/>
        </w:rPr>
        <w:t>edzēto mācību priekšmetu</w:t>
      </w:r>
      <w:r w:rsidR="00F83B90" w:rsidRPr="00F83B90">
        <w:rPr>
          <w:sz w:val="28"/>
          <w:szCs w:val="28"/>
          <w:lang w:eastAsia="lv-LV"/>
        </w:rPr>
        <w:t xml:space="preserve"> pro</w:t>
      </w:r>
      <w:r w:rsidR="00F83B90" w:rsidRPr="00F83B90">
        <w:rPr>
          <w:sz w:val="28"/>
          <w:szCs w:val="28"/>
          <w:lang w:eastAsia="lv-LV"/>
        </w:rPr>
        <w:softHyphen/>
        <w:t>grammu saturu un noteiktos valsts pārbaudes darbus (rezultāti noformēti proto</w:t>
      </w:r>
      <w:r w:rsidR="00F83B90" w:rsidRPr="00F83B90">
        <w:rPr>
          <w:sz w:val="28"/>
          <w:szCs w:val="28"/>
          <w:lang w:eastAsia="lv-LV"/>
        </w:rPr>
        <w:softHyphen/>
        <w:t>kola veidā).</w:t>
      </w:r>
    </w:p>
    <w:p w:rsidR="00F83B90" w:rsidRDefault="00F83B90" w:rsidP="002F1D1A">
      <w:pPr>
        <w:rPr>
          <w:sz w:val="28"/>
          <w:szCs w:val="28"/>
          <w:lang w:eastAsia="lv-LV"/>
        </w:rPr>
      </w:pPr>
    </w:p>
    <w:p w:rsidR="008D75F7" w:rsidRPr="008D75F7" w:rsidRDefault="00B7689F" w:rsidP="008D75F7">
      <w:pPr>
        <w:jc w:val="center"/>
        <w:rPr>
          <w:b/>
          <w:sz w:val="28"/>
          <w:szCs w:val="28"/>
          <w:lang w:eastAsia="lv-LV"/>
        </w:rPr>
      </w:pPr>
      <w:r>
        <w:rPr>
          <w:b/>
          <w:sz w:val="28"/>
          <w:szCs w:val="28"/>
          <w:lang w:eastAsia="lv-LV"/>
        </w:rPr>
        <w:t>V</w:t>
      </w:r>
      <w:r w:rsidR="008D75F7" w:rsidRPr="008D75F7">
        <w:rPr>
          <w:b/>
          <w:sz w:val="28"/>
          <w:szCs w:val="28"/>
          <w:lang w:eastAsia="lv-LV"/>
        </w:rPr>
        <w:t>. Izglītojamā atskaitīšana no vispārējās izglītības iestādes</w:t>
      </w:r>
    </w:p>
    <w:p w:rsidR="008D75F7" w:rsidRDefault="008D75F7" w:rsidP="002F1D1A">
      <w:pPr>
        <w:rPr>
          <w:sz w:val="28"/>
          <w:szCs w:val="28"/>
          <w:lang w:eastAsia="lv-LV"/>
        </w:rPr>
      </w:pPr>
    </w:p>
    <w:p w:rsidR="00067472" w:rsidRPr="00067472" w:rsidRDefault="00067472" w:rsidP="00067472">
      <w:pPr>
        <w:rPr>
          <w:sz w:val="28"/>
          <w:szCs w:val="28"/>
          <w:lang w:eastAsia="lv-LV"/>
        </w:rPr>
      </w:pPr>
      <w:r>
        <w:rPr>
          <w:sz w:val="28"/>
          <w:szCs w:val="28"/>
          <w:lang w:eastAsia="lv-LV"/>
        </w:rPr>
        <w:tab/>
      </w:r>
      <w:r w:rsidR="007D2B11">
        <w:rPr>
          <w:sz w:val="28"/>
          <w:szCs w:val="28"/>
          <w:lang w:eastAsia="lv-LV"/>
        </w:rPr>
        <w:t>41</w:t>
      </w:r>
      <w:r w:rsidRPr="00067472">
        <w:rPr>
          <w:sz w:val="28"/>
          <w:szCs w:val="28"/>
          <w:lang w:eastAsia="lv-LV"/>
        </w:rPr>
        <w:t xml:space="preserve">. Izglītojamo obligātajā izglītības vecumā atskaita no </w:t>
      </w:r>
      <w:r w:rsidRPr="00067472">
        <w:rPr>
          <w:sz w:val="28"/>
          <w:szCs w:val="28"/>
        </w:rPr>
        <w:t xml:space="preserve">izglītības iestādes </w:t>
      </w:r>
      <w:r w:rsidRPr="00067472">
        <w:rPr>
          <w:sz w:val="28"/>
          <w:szCs w:val="28"/>
          <w:lang w:eastAsia="lv-LV"/>
        </w:rPr>
        <w:t>vispārējās pamatizglītības programmas šādos gadījumos:</w:t>
      </w:r>
    </w:p>
    <w:p w:rsidR="00067472" w:rsidRPr="00067472" w:rsidRDefault="00067472" w:rsidP="00067472">
      <w:pPr>
        <w:rPr>
          <w:sz w:val="28"/>
          <w:szCs w:val="28"/>
          <w:lang w:eastAsia="lv-LV"/>
        </w:rPr>
      </w:pPr>
      <w:r>
        <w:rPr>
          <w:sz w:val="28"/>
          <w:szCs w:val="28"/>
          <w:lang w:eastAsia="lv-LV"/>
        </w:rPr>
        <w:tab/>
      </w:r>
      <w:r w:rsidR="007D2B11">
        <w:rPr>
          <w:sz w:val="28"/>
          <w:szCs w:val="28"/>
          <w:lang w:eastAsia="lv-LV"/>
        </w:rPr>
        <w:t>41</w:t>
      </w:r>
      <w:r w:rsidRPr="00067472">
        <w:rPr>
          <w:sz w:val="28"/>
          <w:szCs w:val="28"/>
          <w:lang w:eastAsia="lv-LV"/>
        </w:rPr>
        <w:t>.1. izglītojamais ir uzņemts citā izglītības iestādē;</w:t>
      </w:r>
    </w:p>
    <w:p w:rsidR="00067472" w:rsidRPr="00067472" w:rsidRDefault="00067472" w:rsidP="00067472">
      <w:pPr>
        <w:rPr>
          <w:sz w:val="28"/>
          <w:szCs w:val="28"/>
        </w:rPr>
      </w:pPr>
      <w:r>
        <w:rPr>
          <w:sz w:val="28"/>
          <w:szCs w:val="28"/>
          <w:lang w:eastAsia="lv-LV"/>
        </w:rPr>
        <w:tab/>
      </w:r>
      <w:r w:rsidR="007D2B11">
        <w:rPr>
          <w:sz w:val="28"/>
          <w:szCs w:val="28"/>
          <w:lang w:eastAsia="lv-LV"/>
        </w:rPr>
        <w:t>41</w:t>
      </w:r>
      <w:r w:rsidRPr="00067472">
        <w:rPr>
          <w:sz w:val="28"/>
          <w:szCs w:val="28"/>
          <w:lang w:eastAsia="lv-LV"/>
        </w:rPr>
        <w:t xml:space="preserve">.2. </w:t>
      </w:r>
      <w:r w:rsidRPr="00067472">
        <w:rPr>
          <w:sz w:val="28"/>
          <w:szCs w:val="28"/>
        </w:rPr>
        <w:t>izglītojamais  ir  izbra</w:t>
      </w:r>
      <w:r w:rsidR="007D1E29">
        <w:rPr>
          <w:sz w:val="28"/>
          <w:szCs w:val="28"/>
        </w:rPr>
        <w:t>ucis  no valsts (šo noteikumu 22.punktā un 23</w:t>
      </w:r>
      <w:r w:rsidRPr="00067472">
        <w:rPr>
          <w:sz w:val="28"/>
          <w:szCs w:val="28"/>
        </w:rPr>
        <w:t>.punktā noteiktajos gadījumos);</w:t>
      </w:r>
    </w:p>
    <w:p w:rsidR="00067472" w:rsidRPr="00067472" w:rsidRDefault="00067472" w:rsidP="00067472">
      <w:pPr>
        <w:rPr>
          <w:b/>
          <w:sz w:val="28"/>
          <w:szCs w:val="28"/>
          <w:lang w:eastAsia="lv-LV"/>
        </w:rPr>
      </w:pPr>
      <w:r>
        <w:rPr>
          <w:sz w:val="28"/>
          <w:szCs w:val="28"/>
          <w:lang w:eastAsia="lv-LV"/>
        </w:rPr>
        <w:tab/>
      </w:r>
      <w:r w:rsidR="007D2B11">
        <w:rPr>
          <w:sz w:val="28"/>
          <w:szCs w:val="28"/>
          <w:lang w:eastAsia="lv-LV"/>
        </w:rPr>
        <w:t>41</w:t>
      </w:r>
      <w:r w:rsidRPr="00067472">
        <w:rPr>
          <w:sz w:val="28"/>
          <w:szCs w:val="28"/>
          <w:lang w:eastAsia="lv-LV"/>
        </w:rPr>
        <w:t>.3. izglītojamais ir saņēmis apliecību par vispārējo pamatizglītību.</w:t>
      </w:r>
    </w:p>
    <w:p w:rsidR="00067472" w:rsidRPr="00067472" w:rsidRDefault="00067472" w:rsidP="00067472">
      <w:pPr>
        <w:rPr>
          <w:sz w:val="28"/>
          <w:szCs w:val="28"/>
          <w:lang w:eastAsia="lv-LV"/>
        </w:rPr>
      </w:pPr>
      <w:r w:rsidRPr="00067472">
        <w:rPr>
          <w:sz w:val="28"/>
          <w:szCs w:val="28"/>
          <w:lang w:eastAsia="lv-LV"/>
        </w:rPr>
        <w:tab/>
      </w:r>
    </w:p>
    <w:p w:rsidR="00067472" w:rsidRPr="00067472" w:rsidRDefault="00067472" w:rsidP="00067472">
      <w:pPr>
        <w:rPr>
          <w:sz w:val="28"/>
          <w:szCs w:val="28"/>
        </w:rPr>
      </w:pPr>
      <w:r>
        <w:rPr>
          <w:sz w:val="28"/>
          <w:szCs w:val="28"/>
          <w:lang w:eastAsia="lv-LV"/>
        </w:rPr>
        <w:lastRenderedPageBreak/>
        <w:tab/>
      </w:r>
      <w:r w:rsidR="007D2B11">
        <w:rPr>
          <w:sz w:val="28"/>
          <w:szCs w:val="28"/>
          <w:lang w:eastAsia="lv-LV"/>
        </w:rPr>
        <w:t>42</w:t>
      </w:r>
      <w:r w:rsidRPr="00067472">
        <w:rPr>
          <w:sz w:val="28"/>
          <w:szCs w:val="28"/>
          <w:lang w:eastAsia="lv-LV"/>
        </w:rPr>
        <w:t xml:space="preserve">. Pilngadīgu izglītojamo ir tiesības atskaitīt no </w:t>
      </w:r>
      <w:r w:rsidRPr="00067472">
        <w:rPr>
          <w:sz w:val="28"/>
          <w:szCs w:val="28"/>
        </w:rPr>
        <w:t xml:space="preserve">izglītības iestādes </w:t>
      </w:r>
      <w:r w:rsidRPr="00067472">
        <w:rPr>
          <w:sz w:val="28"/>
          <w:szCs w:val="28"/>
          <w:lang w:eastAsia="lv-LV"/>
        </w:rPr>
        <w:t xml:space="preserve">vispārējās pamatizglītības programmas, ja izglītojamais pārtrauc mācības pēc paša vēlēšanās, vai gadījumā, ja </w:t>
      </w:r>
      <w:r w:rsidRPr="00067472">
        <w:rPr>
          <w:sz w:val="28"/>
          <w:szCs w:val="28"/>
        </w:rPr>
        <w:t>izglītojamais atkārtoti neievēro Izglītības likumā noteiktos izglītojamā pienākumus.</w:t>
      </w:r>
    </w:p>
    <w:p w:rsidR="006E2ACD" w:rsidRPr="009719B0" w:rsidRDefault="006E2ACD" w:rsidP="002F1D1A">
      <w:pPr>
        <w:rPr>
          <w:sz w:val="28"/>
          <w:szCs w:val="28"/>
          <w:lang w:eastAsia="lv-LV"/>
        </w:rPr>
      </w:pPr>
    </w:p>
    <w:p w:rsidR="00274150" w:rsidRDefault="008D75F7" w:rsidP="002F1D1A">
      <w:pPr>
        <w:rPr>
          <w:sz w:val="28"/>
          <w:szCs w:val="28"/>
          <w:lang w:eastAsia="lv-LV"/>
        </w:rPr>
      </w:pPr>
      <w:r w:rsidRPr="009719B0">
        <w:rPr>
          <w:sz w:val="28"/>
          <w:szCs w:val="28"/>
          <w:lang w:eastAsia="lv-LV"/>
        </w:rPr>
        <w:tab/>
      </w:r>
      <w:r w:rsidR="00FC29B1">
        <w:rPr>
          <w:sz w:val="28"/>
          <w:szCs w:val="28"/>
          <w:lang w:eastAsia="lv-LV"/>
        </w:rPr>
        <w:t>43</w:t>
      </w:r>
      <w:r>
        <w:rPr>
          <w:sz w:val="28"/>
          <w:szCs w:val="28"/>
          <w:lang w:eastAsia="lv-LV"/>
        </w:rPr>
        <w:t xml:space="preserve">. </w:t>
      </w:r>
      <w:r w:rsidR="008429FE">
        <w:rPr>
          <w:sz w:val="28"/>
          <w:szCs w:val="28"/>
          <w:lang w:eastAsia="lv-LV"/>
        </w:rPr>
        <w:t>Izglītojamo atskaita</w:t>
      </w:r>
      <w:r w:rsidR="00693F3C">
        <w:rPr>
          <w:sz w:val="28"/>
          <w:szCs w:val="28"/>
          <w:lang w:eastAsia="lv-LV"/>
        </w:rPr>
        <w:t xml:space="preserve"> no</w:t>
      </w:r>
      <w:r>
        <w:rPr>
          <w:sz w:val="28"/>
          <w:szCs w:val="28"/>
          <w:lang w:eastAsia="lv-LV"/>
        </w:rPr>
        <w:t xml:space="preserve"> </w:t>
      </w:r>
      <w:r w:rsidR="00693F3C">
        <w:rPr>
          <w:sz w:val="28"/>
          <w:szCs w:val="28"/>
        </w:rPr>
        <w:t>izglītības iestāde</w:t>
      </w:r>
      <w:r w:rsidR="00693F3C" w:rsidRPr="00F83B90">
        <w:rPr>
          <w:sz w:val="28"/>
          <w:szCs w:val="28"/>
        </w:rPr>
        <w:t xml:space="preserve">s </w:t>
      </w:r>
      <w:r w:rsidR="00693F3C" w:rsidRPr="00F83B90">
        <w:rPr>
          <w:sz w:val="28"/>
          <w:szCs w:val="28"/>
          <w:lang w:eastAsia="lv-LV"/>
        </w:rPr>
        <w:t>vispār</w:t>
      </w:r>
      <w:r w:rsidR="00693F3C">
        <w:rPr>
          <w:sz w:val="28"/>
          <w:szCs w:val="28"/>
          <w:lang w:eastAsia="lv-LV"/>
        </w:rPr>
        <w:t>ē</w:t>
      </w:r>
      <w:r w:rsidR="0084266B">
        <w:rPr>
          <w:sz w:val="28"/>
          <w:szCs w:val="28"/>
          <w:lang w:eastAsia="lv-LV"/>
        </w:rPr>
        <w:t>jās vidējās izglītības programmas</w:t>
      </w:r>
      <w:r w:rsidR="008429FE">
        <w:rPr>
          <w:sz w:val="28"/>
          <w:szCs w:val="28"/>
          <w:lang w:eastAsia="lv-LV"/>
        </w:rPr>
        <w:t xml:space="preserve"> šādos gadījumos</w:t>
      </w:r>
      <w:r w:rsidR="00274150">
        <w:rPr>
          <w:sz w:val="28"/>
          <w:szCs w:val="28"/>
          <w:lang w:eastAsia="lv-LV"/>
        </w:rPr>
        <w:t>:</w:t>
      </w:r>
    </w:p>
    <w:p w:rsidR="00274150" w:rsidRDefault="00FC29B1" w:rsidP="00274150">
      <w:pPr>
        <w:rPr>
          <w:sz w:val="28"/>
          <w:szCs w:val="28"/>
          <w:lang w:eastAsia="lv-LV"/>
        </w:rPr>
      </w:pPr>
      <w:r>
        <w:rPr>
          <w:sz w:val="28"/>
          <w:szCs w:val="28"/>
          <w:lang w:eastAsia="lv-LV"/>
        </w:rPr>
        <w:tab/>
        <w:t>43</w:t>
      </w:r>
      <w:r w:rsidR="008429FE">
        <w:rPr>
          <w:sz w:val="28"/>
          <w:szCs w:val="28"/>
          <w:lang w:eastAsia="lv-LV"/>
        </w:rPr>
        <w:t xml:space="preserve">.1. </w:t>
      </w:r>
      <w:r w:rsidR="00274150">
        <w:rPr>
          <w:sz w:val="28"/>
          <w:szCs w:val="28"/>
          <w:lang w:eastAsia="lv-LV"/>
        </w:rPr>
        <w:t>izglītojamais ir uzņemts citā izglītības iestādē;</w:t>
      </w:r>
    </w:p>
    <w:p w:rsidR="00274150" w:rsidRDefault="00FC29B1" w:rsidP="002F1D1A">
      <w:pPr>
        <w:rPr>
          <w:sz w:val="28"/>
          <w:szCs w:val="28"/>
          <w:lang w:eastAsia="lv-LV"/>
        </w:rPr>
      </w:pPr>
      <w:r>
        <w:rPr>
          <w:sz w:val="28"/>
          <w:szCs w:val="28"/>
          <w:lang w:eastAsia="lv-LV"/>
        </w:rPr>
        <w:tab/>
        <w:t>43</w:t>
      </w:r>
      <w:r w:rsidR="00274150">
        <w:rPr>
          <w:sz w:val="28"/>
          <w:szCs w:val="28"/>
          <w:lang w:eastAsia="lv-LV"/>
        </w:rPr>
        <w:t xml:space="preserve">.2. </w:t>
      </w:r>
      <w:r w:rsidR="00CC241F" w:rsidRPr="00CC241F">
        <w:rPr>
          <w:sz w:val="28"/>
          <w:szCs w:val="28"/>
        </w:rPr>
        <w:t>izglītojamais  ir  izbrauc</w:t>
      </w:r>
      <w:r w:rsidR="00CC241F">
        <w:rPr>
          <w:sz w:val="28"/>
          <w:szCs w:val="28"/>
        </w:rPr>
        <w:t>is  no valsts (šo noteikumu</w:t>
      </w:r>
      <w:r w:rsidR="007D1E29">
        <w:rPr>
          <w:sz w:val="28"/>
          <w:szCs w:val="28"/>
        </w:rPr>
        <w:t xml:space="preserve"> 22</w:t>
      </w:r>
      <w:r w:rsidR="00CC241F" w:rsidRPr="00CC241F">
        <w:rPr>
          <w:sz w:val="28"/>
          <w:szCs w:val="28"/>
        </w:rPr>
        <w:t>.</w:t>
      </w:r>
      <w:r w:rsidR="00CC241F">
        <w:rPr>
          <w:sz w:val="28"/>
          <w:szCs w:val="28"/>
        </w:rPr>
        <w:t xml:space="preserve">punktā </w:t>
      </w:r>
      <w:r w:rsidR="007D1E29">
        <w:rPr>
          <w:sz w:val="28"/>
          <w:szCs w:val="28"/>
        </w:rPr>
        <w:t>un 23</w:t>
      </w:r>
      <w:r w:rsidR="00CC241F">
        <w:rPr>
          <w:sz w:val="28"/>
          <w:szCs w:val="28"/>
        </w:rPr>
        <w:t>.punktā noteiktajos</w:t>
      </w:r>
      <w:r w:rsidR="00CC241F" w:rsidRPr="00CC241F">
        <w:rPr>
          <w:sz w:val="28"/>
          <w:szCs w:val="28"/>
        </w:rPr>
        <w:t xml:space="preserve"> gadījumos);</w:t>
      </w:r>
    </w:p>
    <w:p w:rsidR="001F0218" w:rsidRPr="00DA7D9E" w:rsidRDefault="00FC29B1" w:rsidP="002F1D1A">
      <w:pPr>
        <w:rPr>
          <w:sz w:val="28"/>
          <w:szCs w:val="28"/>
          <w:lang w:eastAsia="lv-LV"/>
        </w:rPr>
      </w:pPr>
      <w:r>
        <w:rPr>
          <w:sz w:val="28"/>
          <w:szCs w:val="28"/>
          <w:lang w:eastAsia="lv-LV"/>
        </w:rPr>
        <w:tab/>
        <w:t>43</w:t>
      </w:r>
      <w:r w:rsidR="001F0218" w:rsidRPr="00DA7D9E">
        <w:rPr>
          <w:sz w:val="28"/>
          <w:szCs w:val="28"/>
          <w:lang w:eastAsia="lv-LV"/>
        </w:rPr>
        <w:t xml:space="preserve">.3. izglītojamais ir saņēmis atestātu par vispārējo </w:t>
      </w:r>
      <w:r w:rsidR="003958A9" w:rsidRPr="00DA7D9E">
        <w:rPr>
          <w:sz w:val="28"/>
          <w:szCs w:val="28"/>
          <w:lang w:eastAsia="lv-LV"/>
        </w:rPr>
        <w:t xml:space="preserve">vidējo izglītību vai </w:t>
      </w:r>
      <w:r w:rsidR="00DA7D9E">
        <w:rPr>
          <w:sz w:val="28"/>
          <w:szCs w:val="28"/>
          <w:lang w:eastAsia="lv-LV"/>
        </w:rPr>
        <w:t xml:space="preserve">liecību par </w:t>
      </w:r>
      <w:r w:rsidR="003958A9" w:rsidRPr="00DA7D9E">
        <w:rPr>
          <w:sz w:val="28"/>
          <w:szCs w:val="28"/>
          <w:lang w:eastAsia="lv-LV"/>
        </w:rPr>
        <w:t>vispārējās vidējās izglītības programmas apguvi</w:t>
      </w:r>
      <w:r w:rsidR="00DA7D9E">
        <w:rPr>
          <w:sz w:val="28"/>
          <w:szCs w:val="28"/>
          <w:lang w:eastAsia="lv-LV"/>
        </w:rPr>
        <w:t>;</w:t>
      </w:r>
    </w:p>
    <w:p w:rsidR="008D75F7" w:rsidRDefault="00FC29B1" w:rsidP="002F1D1A">
      <w:pPr>
        <w:rPr>
          <w:sz w:val="28"/>
          <w:szCs w:val="28"/>
        </w:rPr>
      </w:pPr>
      <w:r>
        <w:rPr>
          <w:sz w:val="28"/>
          <w:szCs w:val="28"/>
          <w:lang w:eastAsia="lv-LV"/>
        </w:rPr>
        <w:tab/>
        <w:t>43</w:t>
      </w:r>
      <w:r w:rsidR="001F0218">
        <w:rPr>
          <w:sz w:val="28"/>
          <w:szCs w:val="28"/>
          <w:lang w:eastAsia="lv-LV"/>
        </w:rPr>
        <w:t>.4</w:t>
      </w:r>
      <w:r w:rsidR="00274150">
        <w:rPr>
          <w:sz w:val="28"/>
          <w:szCs w:val="28"/>
          <w:lang w:eastAsia="lv-LV"/>
        </w:rPr>
        <w:t xml:space="preserve">. </w:t>
      </w:r>
      <w:r w:rsidR="00274150">
        <w:rPr>
          <w:sz w:val="28"/>
          <w:szCs w:val="28"/>
        </w:rPr>
        <w:t xml:space="preserve">izglītojamo nav iespējams pārcelt nākamajā klasē saskaņā ar šo noteikumu </w:t>
      </w:r>
      <w:r w:rsidR="005E6DA1">
        <w:rPr>
          <w:sz w:val="28"/>
          <w:szCs w:val="28"/>
        </w:rPr>
        <w:t>I</w:t>
      </w:r>
      <w:r w:rsidR="00274150">
        <w:rPr>
          <w:sz w:val="28"/>
          <w:szCs w:val="28"/>
        </w:rPr>
        <w:t>V</w:t>
      </w:r>
      <w:r w:rsidR="009A00F1">
        <w:rPr>
          <w:sz w:val="28"/>
          <w:szCs w:val="28"/>
        </w:rPr>
        <w:t xml:space="preserve"> </w:t>
      </w:r>
      <w:r w:rsidR="00274150">
        <w:rPr>
          <w:sz w:val="28"/>
          <w:szCs w:val="28"/>
        </w:rPr>
        <w:t>nodaļā ietverto regulējumu;</w:t>
      </w:r>
    </w:p>
    <w:p w:rsidR="00274150" w:rsidRDefault="00FC29B1" w:rsidP="002F1D1A">
      <w:pPr>
        <w:rPr>
          <w:sz w:val="28"/>
          <w:szCs w:val="28"/>
        </w:rPr>
      </w:pPr>
      <w:r>
        <w:rPr>
          <w:sz w:val="28"/>
          <w:szCs w:val="28"/>
        </w:rPr>
        <w:tab/>
        <w:t>43</w:t>
      </w:r>
      <w:r w:rsidR="001F0218">
        <w:rPr>
          <w:sz w:val="28"/>
          <w:szCs w:val="28"/>
        </w:rPr>
        <w:t>.5</w:t>
      </w:r>
      <w:r w:rsidR="00274150">
        <w:rPr>
          <w:sz w:val="28"/>
          <w:szCs w:val="28"/>
        </w:rPr>
        <w:t xml:space="preserve">. </w:t>
      </w:r>
      <w:r w:rsidR="008429FE">
        <w:rPr>
          <w:sz w:val="28"/>
          <w:szCs w:val="28"/>
        </w:rPr>
        <w:t>pēc izglītojamā paša vēlēšanās, ko</w:t>
      </w:r>
      <w:r w:rsidR="004317A9">
        <w:rPr>
          <w:sz w:val="28"/>
          <w:szCs w:val="28"/>
        </w:rPr>
        <w:t xml:space="preserve"> apliecina rakstisks iesniegums.</w:t>
      </w:r>
    </w:p>
    <w:p w:rsidR="004317A9" w:rsidRDefault="004317A9" w:rsidP="002F1D1A">
      <w:pPr>
        <w:rPr>
          <w:sz w:val="28"/>
          <w:szCs w:val="28"/>
        </w:rPr>
      </w:pPr>
    </w:p>
    <w:p w:rsidR="00274150" w:rsidRDefault="00FC29B1" w:rsidP="002F1D1A">
      <w:pPr>
        <w:rPr>
          <w:sz w:val="28"/>
          <w:szCs w:val="28"/>
        </w:rPr>
      </w:pPr>
      <w:r>
        <w:rPr>
          <w:sz w:val="28"/>
          <w:szCs w:val="28"/>
        </w:rPr>
        <w:tab/>
        <w:t>44</w:t>
      </w:r>
      <w:r w:rsidR="00274150">
        <w:rPr>
          <w:sz w:val="28"/>
          <w:szCs w:val="28"/>
        </w:rPr>
        <w:t xml:space="preserve">. </w:t>
      </w:r>
      <w:r w:rsidR="004317A9">
        <w:rPr>
          <w:sz w:val="28"/>
          <w:szCs w:val="28"/>
          <w:lang w:eastAsia="lv-LV"/>
        </w:rPr>
        <w:t xml:space="preserve">Izglītojamo </w:t>
      </w:r>
      <w:r w:rsidR="004317A9">
        <w:rPr>
          <w:sz w:val="28"/>
          <w:szCs w:val="28"/>
        </w:rPr>
        <w:t>ir tiesības atskaitīt</w:t>
      </w:r>
      <w:r w:rsidR="004317A9">
        <w:rPr>
          <w:sz w:val="28"/>
          <w:szCs w:val="28"/>
          <w:lang w:eastAsia="lv-LV"/>
        </w:rPr>
        <w:t xml:space="preserve"> no </w:t>
      </w:r>
      <w:r w:rsidR="004317A9">
        <w:rPr>
          <w:sz w:val="28"/>
          <w:szCs w:val="28"/>
        </w:rPr>
        <w:t>izglītības iestāde</w:t>
      </w:r>
      <w:r w:rsidR="004317A9" w:rsidRPr="00F83B90">
        <w:rPr>
          <w:sz w:val="28"/>
          <w:szCs w:val="28"/>
        </w:rPr>
        <w:t xml:space="preserve">s </w:t>
      </w:r>
      <w:r w:rsidR="004317A9" w:rsidRPr="00F83B90">
        <w:rPr>
          <w:sz w:val="28"/>
          <w:szCs w:val="28"/>
          <w:lang w:eastAsia="lv-LV"/>
        </w:rPr>
        <w:t>vispār</w:t>
      </w:r>
      <w:r w:rsidR="004317A9">
        <w:rPr>
          <w:sz w:val="28"/>
          <w:szCs w:val="28"/>
          <w:lang w:eastAsia="lv-LV"/>
        </w:rPr>
        <w:t>ējās vidējās izglītības programmas</w:t>
      </w:r>
      <w:r w:rsidR="008429FE">
        <w:rPr>
          <w:sz w:val="28"/>
          <w:szCs w:val="28"/>
        </w:rPr>
        <w:t xml:space="preserve">, </w:t>
      </w:r>
      <w:r w:rsidR="008429FE">
        <w:rPr>
          <w:sz w:val="28"/>
          <w:szCs w:val="28"/>
          <w:lang w:eastAsia="lv-LV"/>
        </w:rPr>
        <w:t xml:space="preserve">ja </w:t>
      </w:r>
      <w:r w:rsidR="008429FE" w:rsidRPr="00693F3C">
        <w:rPr>
          <w:sz w:val="28"/>
          <w:szCs w:val="28"/>
        </w:rPr>
        <w:t>iz</w:t>
      </w:r>
      <w:r w:rsidR="008429FE">
        <w:rPr>
          <w:sz w:val="28"/>
          <w:szCs w:val="28"/>
        </w:rPr>
        <w:t>glītojamais atkārtoti neievēro</w:t>
      </w:r>
      <w:r w:rsidR="008429FE" w:rsidRPr="00693F3C">
        <w:rPr>
          <w:sz w:val="28"/>
          <w:szCs w:val="28"/>
        </w:rPr>
        <w:t xml:space="preserve"> </w:t>
      </w:r>
      <w:r w:rsidR="008429FE">
        <w:rPr>
          <w:sz w:val="28"/>
          <w:szCs w:val="28"/>
        </w:rPr>
        <w:t>Izglītības likumā noteiktos izglītojamā pienākumus.</w:t>
      </w:r>
    </w:p>
    <w:p w:rsidR="001F0218" w:rsidRDefault="001F0218" w:rsidP="002F1D1A">
      <w:pPr>
        <w:rPr>
          <w:color w:val="FF0000"/>
          <w:sz w:val="28"/>
          <w:szCs w:val="28"/>
          <w:lang w:eastAsia="lv-LV"/>
        </w:rPr>
      </w:pPr>
    </w:p>
    <w:p w:rsidR="00F83B90" w:rsidRPr="00F83B90" w:rsidRDefault="00B7689F" w:rsidP="002F1D1A">
      <w:pPr>
        <w:jc w:val="center"/>
        <w:rPr>
          <w:b/>
          <w:bCs/>
          <w:sz w:val="28"/>
          <w:szCs w:val="28"/>
          <w:lang w:eastAsia="lv-LV"/>
        </w:rPr>
      </w:pPr>
      <w:r>
        <w:rPr>
          <w:b/>
          <w:bCs/>
          <w:sz w:val="28"/>
          <w:szCs w:val="28"/>
          <w:lang w:eastAsia="lv-LV"/>
        </w:rPr>
        <w:t>VI</w:t>
      </w:r>
      <w:r w:rsidR="00177023">
        <w:rPr>
          <w:b/>
          <w:bCs/>
          <w:sz w:val="28"/>
          <w:szCs w:val="28"/>
          <w:lang w:eastAsia="lv-LV"/>
        </w:rPr>
        <w:t>. Noslēguma jautājums</w:t>
      </w:r>
    </w:p>
    <w:p w:rsidR="00F83B90" w:rsidRPr="00F83B90" w:rsidRDefault="00F83B90" w:rsidP="002F1D1A">
      <w:pPr>
        <w:rPr>
          <w:sz w:val="28"/>
          <w:szCs w:val="28"/>
          <w:lang w:eastAsia="lv-LV"/>
        </w:rPr>
      </w:pPr>
      <w:r w:rsidRPr="00F83B90">
        <w:rPr>
          <w:sz w:val="28"/>
          <w:szCs w:val="28"/>
          <w:lang w:eastAsia="lv-LV"/>
        </w:rPr>
        <w:t> </w:t>
      </w:r>
    </w:p>
    <w:p w:rsidR="00082F4E" w:rsidRPr="00082F4E" w:rsidRDefault="00082F4E" w:rsidP="00082F4E">
      <w:pPr>
        <w:autoSpaceDE w:val="0"/>
        <w:autoSpaceDN w:val="0"/>
        <w:adjustRightInd w:val="0"/>
        <w:rPr>
          <w:rFonts w:eastAsia="Calibri"/>
          <w:color w:val="000000"/>
          <w:sz w:val="28"/>
          <w:szCs w:val="28"/>
          <w:lang w:eastAsia="lv-LV"/>
        </w:rPr>
      </w:pPr>
      <w:r>
        <w:rPr>
          <w:rFonts w:eastAsia="Calibri"/>
          <w:color w:val="000000"/>
          <w:sz w:val="28"/>
          <w:szCs w:val="28"/>
          <w:lang w:eastAsia="lv-LV"/>
        </w:rPr>
        <w:tab/>
      </w:r>
      <w:r w:rsidR="00FC29B1">
        <w:rPr>
          <w:rFonts w:eastAsia="Calibri"/>
          <w:color w:val="000000"/>
          <w:sz w:val="28"/>
          <w:szCs w:val="28"/>
          <w:lang w:eastAsia="lv-LV"/>
        </w:rPr>
        <w:t>45</w:t>
      </w:r>
      <w:r w:rsidRPr="00082F4E">
        <w:rPr>
          <w:rFonts w:eastAsia="Calibri"/>
          <w:color w:val="000000"/>
          <w:sz w:val="28"/>
          <w:szCs w:val="28"/>
          <w:lang w:eastAsia="lv-LV"/>
        </w:rPr>
        <w:t>. 2011./2012.mācību gadā izglītojamo pārceļ nākamajā klasē atbilstoši tiesiskajam regulējumam, kas bija spēkā līdz 2012.gada 1.janvārim.</w:t>
      </w:r>
    </w:p>
    <w:p w:rsidR="00082F4E" w:rsidRPr="00082F4E" w:rsidRDefault="00082F4E" w:rsidP="00082F4E">
      <w:pPr>
        <w:autoSpaceDE w:val="0"/>
        <w:autoSpaceDN w:val="0"/>
        <w:adjustRightInd w:val="0"/>
        <w:rPr>
          <w:rFonts w:eastAsia="Calibri"/>
          <w:color w:val="000000"/>
          <w:sz w:val="28"/>
          <w:szCs w:val="28"/>
          <w:lang w:eastAsia="lv-LV"/>
        </w:rPr>
      </w:pPr>
    </w:p>
    <w:p w:rsidR="00DF3E0C" w:rsidRPr="00F83B90" w:rsidRDefault="00DF3E0C" w:rsidP="002F1D1A">
      <w:pPr>
        <w:rPr>
          <w:sz w:val="28"/>
          <w:szCs w:val="28"/>
          <w:lang w:eastAsia="lv-LV"/>
        </w:rPr>
      </w:pPr>
    </w:p>
    <w:p w:rsidR="00F83B90" w:rsidRPr="00F83B90" w:rsidRDefault="00DF3E0C" w:rsidP="002F1D1A">
      <w:pPr>
        <w:rPr>
          <w:sz w:val="28"/>
          <w:szCs w:val="28"/>
          <w:lang w:eastAsia="lv-LV"/>
        </w:rPr>
      </w:pPr>
      <w:r>
        <w:rPr>
          <w:sz w:val="28"/>
          <w:szCs w:val="28"/>
          <w:lang w:eastAsia="lv-LV"/>
        </w:rPr>
        <w:tab/>
      </w:r>
      <w:r w:rsidR="00F83B90" w:rsidRPr="00F83B90">
        <w:rPr>
          <w:sz w:val="28"/>
          <w:szCs w:val="28"/>
          <w:lang w:eastAsia="lv-LV"/>
        </w:rPr>
        <w:t>Ministru prezidents                               </w:t>
      </w:r>
      <w:r>
        <w:rPr>
          <w:sz w:val="28"/>
          <w:szCs w:val="28"/>
          <w:lang w:eastAsia="lv-LV"/>
        </w:rPr>
        <w:t xml:space="preserve">                      </w:t>
      </w:r>
      <w:r w:rsidR="002F42AD">
        <w:rPr>
          <w:sz w:val="28"/>
          <w:szCs w:val="28"/>
          <w:lang w:eastAsia="lv-LV"/>
        </w:rPr>
        <w:tab/>
      </w:r>
      <w:proofErr w:type="spellStart"/>
      <w:r>
        <w:rPr>
          <w:sz w:val="28"/>
          <w:szCs w:val="28"/>
          <w:lang w:eastAsia="lv-LV"/>
        </w:rPr>
        <w:t>V.Dombrovskis</w:t>
      </w:r>
      <w:proofErr w:type="spellEnd"/>
    </w:p>
    <w:p w:rsidR="00F83B90" w:rsidRPr="00F83B90" w:rsidRDefault="00F83B90" w:rsidP="002F1D1A">
      <w:pPr>
        <w:jc w:val="center"/>
        <w:rPr>
          <w:sz w:val="28"/>
          <w:szCs w:val="28"/>
          <w:lang w:eastAsia="lv-LV"/>
        </w:rPr>
      </w:pPr>
      <w:r w:rsidRPr="00F83B90">
        <w:rPr>
          <w:sz w:val="28"/>
          <w:szCs w:val="28"/>
          <w:lang w:eastAsia="lv-LV"/>
        </w:rPr>
        <w:t> </w:t>
      </w:r>
    </w:p>
    <w:p w:rsidR="00F83B90" w:rsidRPr="00F83B90" w:rsidRDefault="00DF3E0C" w:rsidP="002F1D1A">
      <w:pPr>
        <w:rPr>
          <w:sz w:val="28"/>
          <w:szCs w:val="28"/>
          <w:lang w:eastAsia="lv-LV"/>
        </w:rPr>
      </w:pPr>
      <w:r>
        <w:rPr>
          <w:sz w:val="28"/>
          <w:szCs w:val="28"/>
          <w:lang w:eastAsia="lv-LV"/>
        </w:rPr>
        <w:tab/>
      </w:r>
      <w:r w:rsidR="00F83B90" w:rsidRPr="00F83B90">
        <w:rPr>
          <w:sz w:val="28"/>
          <w:szCs w:val="28"/>
          <w:lang w:eastAsia="lv-LV"/>
        </w:rPr>
        <w:t xml:space="preserve">Izglītības un zinātnes </w:t>
      </w:r>
      <w:r w:rsidR="00EA0F76">
        <w:rPr>
          <w:sz w:val="28"/>
          <w:szCs w:val="28"/>
          <w:lang w:eastAsia="lv-LV"/>
        </w:rPr>
        <w:t>ministrs</w:t>
      </w:r>
      <w:r w:rsidR="00F83B90" w:rsidRPr="00F83B90">
        <w:rPr>
          <w:sz w:val="28"/>
          <w:szCs w:val="28"/>
          <w:lang w:eastAsia="lv-LV"/>
        </w:rPr>
        <w:t>               </w:t>
      </w:r>
      <w:r w:rsidR="00A52357">
        <w:rPr>
          <w:sz w:val="28"/>
          <w:szCs w:val="28"/>
          <w:lang w:eastAsia="lv-LV"/>
        </w:rPr>
        <w:t xml:space="preserve">                      </w:t>
      </w:r>
      <w:r w:rsidR="002F42AD">
        <w:rPr>
          <w:sz w:val="28"/>
          <w:szCs w:val="28"/>
          <w:lang w:eastAsia="lv-LV"/>
        </w:rPr>
        <w:tab/>
      </w:r>
      <w:r w:rsidR="00A52357">
        <w:rPr>
          <w:sz w:val="28"/>
          <w:szCs w:val="28"/>
          <w:lang w:eastAsia="lv-LV"/>
        </w:rPr>
        <w:t>R.Ķīlis</w:t>
      </w:r>
    </w:p>
    <w:p w:rsidR="00F83B90" w:rsidRPr="00F83B90" w:rsidRDefault="00F83B90" w:rsidP="002F1D1A">
      <w:pPr>
        <w:rPr>
          <w:sz w:val="28"/>
          <w:szCs w:val="28"/>
        </w:rPr>
      </w:pPr>
    </w:p>
    <w:p w:rsidR="00D3131F" w:rsidRDefault="00D3131F" w:rsidP="00F83B90">
      <w:pPr>
        <w:rPr>
          <w:sz w:val="28"/>
          <w:szCs w:val="28"/>
          <w:lang w:eastAsia="lv-LV"/>
        </w:rPr>
      </w:pPr>
    </w:p>
    <w:p w:rsidR="00255070" w:rsidRDefault="00255070" w:rsidP="00F83B90">
      <w:pPr>
        <w:rPr>
          <w:sz w:val="28"/>
          <w:szCs w:val="28"/>
          <w:lang w:eastAsia="lv-LV"/>
        </w:rPr>
      </w:pPr>
    </w:p>
    <w:bookmarkEnd w:id="0"/>
    <w:p w:rsidR="00D3131F" w:rsidRPr="00494284" w:rsidRDefault="00D3131F" w:rsidP="00E737AC">
      <w:pPr>
        <w:rPr>
          <w:sz w:val="28"/>
          <w:szCs w:val="28"/>
        </w:rPr>
      </w:pPr>
      <w:r w:rsidRPr="00494284">
        <w:rPr>
          <w:sz w:val="28"/>
          <w:szCs w:val="28"/>
        </w:rPr>
        <w:t>Iesniedzējs:</w:t>
      </w:r>
    </w:p>
    <w:p w:rsidR="00D3131F" w:rsidRPr="00494284" w:rsidRDefault="000E4E9C" w:rsidP="00E737AC">
      <w:pPr>
        <w:rPr>
          <w:sz w:val="28"/>
          <w:szCs w:val="28"/>
        </w:rPr>
      </w:pPr>
      <w:r>
        <w:rPr>
          <w:sz w:val="28"/>
          <w:szCs w:val="28"/>
        </w:rPr>
        <w:t>Izglītības un zinātnes ministrs</w:t>
      </w:r>
      <w:r>
        <w:rPr>
          <w:sz w:val="28"/>
          <w:szCs w:val="28"/>
        </w:rPr>
        <w:tab/>
        <w:t>_____________________</w:t>
      </w:r>
      <w:r>
        <w:rPr>
          <w:sz w:val="28"/>
          <w:szCs w:val="28"/>
        </w:rPr>
        <w:tab/>
      </w:r>
      <w:r w:rsidR="00A52357">
        <w:rPr>
          <w:sz w:val="28"/>
          <w:szCs w:val="28"/>
        </w:rPr>
        <w:t>R.Ķīlis</w:t>
      </w:r>
    </w:p>
    <w:p w:rsidR="00D3131F" w:rsidRDefault="00D3131F" w:rsidP="00E737AC"/>
    <w:p w:rsidR="00255070" w:rsidRPr="00FC77C7" w:rsidRDefault="00255070" w:rsidP="00E737AC"/>
    <w:p w:rsidR="00D3131F" w:rsidRPr="00494284" w:rsidRDefault="00D3131F" w:rsidP="00E737AC">
      <w:pPr>
        <w:rPr>
          <w:sz w:val="28"/>
          <w:szCs w:val="28"/>
        </w:rPr>
      </w:pPr>
      <w:r w:rsidRPr="00494284">
        <w:rPr>
          <w:sz w:val="28"/>
          <w:szCs w:val="28"/>
        </w:rPr>
        <w:t>Vizē:</w:t>
      </w:r>
    </w:p>
    <w:p w:rsidR="00082F4E" w:rsidRPr="00F908D7" w:rsidRDefault="00D3131F" w:rsidP="00F908D7">
      <w:pPr>
        <w:rPr>
          <w:sz w:val="28"/>
          <w:szCs w:val="28"/>
        </w:rPr>
      </w:pPr>
      <w:r w:rsidRPr="00494284">
        <w:rPr>
          <w:sz w:val="28"/>
          <w:szCs w:val="28"/>
        </w:rPr>
        <w:t>Valsts sekre</w:t>
      </w:r>
      <w:r>
        <w:rPr>
          <w:sz w:val="28"/>
          <w:szCs w:val="28"/>
        </w:rPr>
        <w:t>tārs</w:t>
      </w:r>
      <w:r>
        <w:rPr>
          <w:sz w:val="28"/>
          <w:szCs w:val="28"/>
        </w:rPr>
        <w:tab/>
        <w:t>_______________________________</w:t>
      </w:r>
      <w:r>
        <w:rPr>
          <w:sz w:val="28"/>
          <w:szCs w:val="28"/>
        </w:rPr>
        <w:tab/>
      </w:r>
      <w:proofErr w:type="spellStart"/>
      <w:r w:rsidRPr="00494284">
        <w:rPr>
          <w:sz w:val="28"/>
          <w:szCs w:val="28"/>
        </w:rPr>
        <w:t>M.Gruškevics</w:t>
      </w:r>
      <w:proofErr w:type="spellEnd"/>
    </w:p>
    <w:p w:rsidR="00255070" w:rsidRDefault="00255070" w:rsidP="00E737AC">
      <w:pPr>
        <w:ind w:firstLine="720"/>
      </w:pPr>
    </w:p>
    <w:p w:rsidR="00D3131F" w:rsidRPr="001B09AE" w:rsidRDefault="00F908D7" w:rsidP="00E737AC">
      <w:pPr>
        <w:ind w:firstLine="720"/>
      </w:pPr>
      <w:r>
        <w:t>17.01.2012 12:14</w:t>
      </w:r>
    </w:p>
    <w:p w:rsidR="00D3131F" w:rsidRPr="001B09AE" w:rsidRDefault="00D3131F" w:rsidP="00E737AC">
      <w:r w:rsidRPr="001B09AE">
        <w:tab/>
      </w:r>
      <w:fldSimple w:instr=" DOCPROPERTY  Words  \* MERGEFORMAT ">
        <w:r w:rsidR="00BA5725">
          <w:t>2416</w:t>
        </w:r>
      </w:fldSimple>
    </w:p>
    <w:p w:rsidR="00D3131F" w:rsidRPr="001B09AE" w:rsidRDefault="00D3131F" w:rsidP="00E737AC">
      <w:r w:rsidRPr="001B09AE">
        <w:tab/>
      </w:r>
      <w:bookmarkStart w:id="1" w:name="OLE_LINK3"/>
      <w:bookmarkStart w:id="2" w:name="OLE_LINK4"/>
      <w:r>
        <w:t>E.Grīnis</w:t>
      </w:r>
    </w:p>
    <w:p w:rsidR="00193617" w:rsidRDefault="00D3131F" w:rsidP="00F2145D">
      <w:pPr>
        <w:ind w:firstLine="720"/>
      </w:pPr>
      <w:r w:rsidRPr="001B09AE">
        <w:t xml:space="preserve">67047910, </w:t>
      </w:r>
      <w:hyperlink r:id="rId8" w:history="1">
        <w:r w:rsidRPr="001B09AE">
          <w:rPr>
            <w:rStyle w:val="Hyperlink"/>
          </w:rPr>
          <w:t>edgars.grinis@izm.gov.lv</w:t>
        </w:r>
      </w:hyperlink>
      <w:r w:rsidRPr="001B09AE">
        <w:t xml:space="preserve"> </w:t>
      </w:r>
      <w:bookmarkEnd w:id="1"/>
      <w:bookmarkEnd w:id="2"/>
    </w:p>
    <w:sectPr w:rsidR="00193617" w:rsidSect="00FB7CA3">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3935" w:rsidRDefault="001A3935" w:rsidP="00E737AC">
      <w:r>
        <w:separator/>
      </w:r>
    </w:p>
  </w:endnote>
  <w:endnote w:type="continuationSeparator" w:id="0">
    <w:p w:rsidR="001A3935" w:rsidRDefault="001A3935" w:rsidP="00E737A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 w:name="Arial">
    <w:panose1 w:val="020B0604020202020204"/>
    <w:charset w:val="BA"/>
    <w:family w:val="swiss"/>
    <w:pitch w:val="variable"/>
    <w:sig w:usb0="20002A87" w:usb1="00000000" w:usb2="00000000" w:usb3="00000000" w:csb0="000001FF" w:csb1="00000000"/>
  </w:font>
  <w:font w:name="Tahoma">
    <w:panose1 w:val="020B0604030504040204"/>
    <w:charset w:val="BA"/>
    <w:family w:val="swiss"/>
    <w:pitch w:val="variable"/>
    <w:sig w:usb0="61002A87" w:usb1="80000000" w:usb2="00000008"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9B0" w:rsidRPr="000A30BD" w:rsidRDefault="001E569B" w:rsidP="000A30BD">
    <w:pPr>
      <w:pStyle w:val="naislab"/>
      <w:spacing w:before="0" w:beforeAutospacing="0" w:after="0" w:afterAutospacing="0"/>
      <w:jc w:val="both"/>
      <w:rPr>
        <w:b/>
        <w:sz w:val="28"/>
        <w:szCs w:val="28"/>
      </w:rPr>
    </w:pPr>
    <w:r>
      <w:rPr>
        <w:bCs/>
      </w:rPr>
      <w:t>IZMNot_</w:t>
    </w:r>
    <w:r w:rsidR="005115A5">
      <w:rPr>
        <w:bCs/>
      </w:rPr>
      <w:t>1</w:t>
    </w:r>
    <w:r w:rsidR="00500DC3">
      <w:rPr>
        <w:bCs/>
      </w:rPr>
      <w:t>7</w:t>
    </w:r>
    <w:r w:rsidR="00375356">
      <w:rPr>
        <w:bCs/>
      </w:rPr>
      <w:t>0112</w:t>
    </w:r>
    <w:r w:rsidR="000A30BD" w:rsidRPr="00394A3F">
      <w:rPr>
        <w:bCs/>
      </w:rPr>
      <w:t>_uznemsana</w:t>
    </w:r>
    <w:r w:rsidR="000A30BD" w:rsidRPr="00394A3F">
      <w:t>; M</w:t>
    </w:r>
    <w:r w:rsidR="007D2B11">
      <w:t>inistru kabineta</w:t>
    </w:r>
    <w:r w:rsidR="000A30BD" w:rsidRPr="00394A3F">
      <w:t xml:space="preserve"> noteikumu projekts „</w:t>
    </w:r>
    <w:r w:rsidR="000A30BD" w:rsidRPr="000A30BD">
      <w:t>Kārtība, kādā izglītojamie tiek uzņemti vispārējās izglītības iestādēs un atskaitīti no tām, un obligātās prasības pārcelšanai uz nākamo klasi</w:t>
    </w:r>
    <w:r w:rsidR="000A30BD">
      <w:rPr>
        <w:lang w:eastAsia="lv-LV"/>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9B0" w:rsidRPr="000A30BD" w:rsidRDefault="00375356" w:rsidP="000A30BD">
    <w:pPr>
      <w:pStyle w:val="naislab"/>
      <w:spacing w:before="0" w:beforeAutospacing="0" w:after="0" w:afterAutospacing="0"/>
      <w:jc w:val="both"/>
      <w:rPr>
        <w:b/>
        <w:sz w:val="28"/>
        <w:szCs w:val="28"/>
      </w:rPr>
    </w:pPr>
    <w:r>
      <w:rPr>
        <w:bCs/>
      </w:rPr>
      <w:t>IZMNot_</w:t>
    </w:r>
    <w:r w:rsidR="005115A5">
      <w:rPr>
        <w:bCs/>
      </w:rPr>
      <w:t>1</w:t>
    </w:r>
    <w:r w:rsidR="00500DC3">
      <w:rPr>
        <w:bCs/>
      </w:rPr>
      <w:t>7</w:t>
    </w:r>
    <w:r w:rsidR="00B058FC">
      <w:rPr>
        <w:bCs/>
      </w:rPr>
      <w:t>0112</w:t>
    </w:r>
    <w:r w:rsidR="00B058FC" w:rsidRPr="00394A3F">
      <w:rPr>
        <w:bCs/>
      </w:rPr>
      <w:t>_uznemsana</w:t>
    </w:r>
    <w:r w:rsidR="00B058FC" w:rsidRPr="00394A3F">
      <w:t>; M</w:t>
    </w:r>
    <w:r w:rsidR="00B058FC">
      <w:t>inistru kabineta</w:t>
    </w:r>
    <w:r w:rsidR="00B058FC" w:rsidRPr="00394A3F">
      <w:t xml:space="preserve"> </w:t>
    </w:r>
    <w:r w:rsidR="00B058FC">
      <w:t xml:space="preserve">noteikumu </w:t>
    </w:r>
    <w:r w:rsidR="009719B0" w:rsidRPr="00394A3F">
      <w:t>projekts „</w:t>
    </w:r>
    <w:r w:rsidR="000A30BD" w:rsidRPr="000A30BD">
      <w:t>Kārtība, kādā izglītojamie tiek uzņemti vispārējās izglītības iestādēs un atskaitīti no tām, un obligātās prasības pārcelšanai uz nākamo klasi</w:t>
    </w:r>
    <w:r w:rsidR="009719B0">
      <w:rPr>
        <w:lang w:eastAsia="lv-LV"/>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3935" w:rsidRDefault="001A3935" w:rsidP="00E737AC">
      <w:r>
        <w:separator/>
      </w:r>
    </w:p>
  </w:footnote>
  <w:footnote w:type="continuationSeparator" w:id="0">
    <w:p w:rsidR="001A3935" w:rsidRDefault="001A3935" w:rsidP="00E737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9B0" w:rsidRDefault="00E95788" w:rsidP="00026167">
    <w:pPr>
      <w:pStyle w:val="Header"/>
      <w:framePr w:wrap="auto" w:vAnchor="text" w:hAnchor="margin" w:xAlign="center" w:y="1"/>
      <w:rPr>
        <w:rStyle w:val="PageNumber"/>
      </w:rPr>
    </w:pPr>
    <w:r>
      <w:rPr>
        <w:rStyle w:val="PageNumber"/>
      </w:rPr>
      <w:fldChar w:fldCharType="begin"/>
    </w:r>
    <w:r w:rsidR="009719B0">
      <w:rPr>
        <w:rStyle w:val="PageNumber"/>
      </w:rPr>
      <w:instrText xml:space="preserve">PAGE  </w:instrText>
    </w:r>
    <w:r>
      <w:rPr>
        <w:rStyle w:val="PageNumber"/>
      </w:rPr>
      <w:fldChar w:fldCharType="separate"/>
    </w:r>
    <w:r w:rsidR="00BA5725">
      <w:rPr>
        <w:rStyle w:val="PageNumber"/>
        <w:noProof/>
      </w:rPr>
      <w:t>9</w:t>
    </w:r>
    <w:r>
      <w:rPr>
        <w:rStyle w:val="PageNumber"/>
      </w:rPr>
      <w:fldChar w:fldCharType="end"/>
    </w:r>
  </w:p>
  <w:p w:rsidR="009719B0" w:rsidRDefault="009719B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4589E"/>
    <w:multiLevelType w:val="hybridMultilevel"/>
    <w:tmpl w:val="C584F9F4"/>
    <w:lvl w:ilvl="0" w:tplc="CEBCBF96">
      <w:start w:val="1"/>
      <w:numFmt w:val="bullet"/>
      <w:lvlText w:val=""/>
      <w:lvlJc w:val="left"/>
      <w:pPr>
        <w:tabs>
          <w:tab w:val="num" w:pos="720"/>
        </w:tabs>
        <w:ind w:left="720" w:hanging="360"/>
      </w:pPr>
      <w:rPr>
        <w:rFonts w:ascii="Wingdings" w:hAnsi="Wingdings" w:hint="default"/>
      </w:rPr>
    </w:lvl>
    <w:lvl w:ilvl="1" w:tplc="546878AE" w:tentative="1">
      <w:start w:val="1"/>
      <w:numFmt w:val="bullet"/>
      <w:lvlText w:val=""/>
      <w:lvlJc w:val="left"/>
      <w:pPr>
        <w:tabs>
          <w:tab w:val="num" w:pos="1440"/>
        </w:tabs>
        <w:ind w:left="1440" w:hanging="360"/>
      </w:pPr>
      <w:rPr>
        <w:rFonts w:ascii="Wingdings" w:hAnsi="Wingdings" w:hint="default"/>
      </w:rPr>
    </w:lvl>
    <w:lvl w:ilvl="2" w:tplc="518A8638" w:tentative="1">
      <w:start w:val="1"/>
      <w:numFmt w:val="bullet"/>
      <w:lvlText w:val=""/>
      <w:lvlJc w:val="left"/>
      <w:pPr>
        <w:tabs>
          <w:tab w:val="num" w:pos="2160"/>
        </w:tabs>
        <w:ind w:left="2160" w:hanging="360"/>
      </w:pPr>
      <w:rPr>
        <w:rFonts w:ascii="Wingdings" w:hAnsi="Wingdings" w:hint="default"/>
      </w:rPr>
    </w:lvl>
    <w:lvl w:ilvl="3" w:tplc="8B6E768C" w:tentative="1">
      <w:start w:val="1"/>
      <w:numFmt w:val="bullet"/>
      <w:lvlText w:val=""/>
      <w:lvlJc w:val="left"/>
      <w:pPr>
        <w:tabs>
          <w:tab w:val="num" w:pos="2880"/>
        </w:tabs>
        <w:ind w:left="2880" w:hanging="360"/>
      </w:pPr>
      <w:rPr>
        <w:rFonts w:ascii="Wingdings" w:hAnsi="Wingdings" w:hint="default"/>
      </w:rPr>
    </w:lvl>
    <w:lvl w:ilvl="4" w:tplc="349E153E" w:tentative="1">
      <w:start w:val="1"/>
      <w:numFmt w:val="bullet"/>
      <w:lvlText w:val=""/>
      <w:lvlJc w:val="left"/>
      <w:pPr>
        <w:tabs>
          <w:tab w:val="num" w:pos="3600"/>
        </w:tabs>
        <w:ind w:left="3600" w:hanging="360"/>
      </w:pPr>
      <w:rPr>
        <w:rFonts w:ascii="Wingdings" w:hAnsi="Wingdings" w:hint="default"/>
      </w:rPr>
    </w:lvl>
    <w:lvl w:ilvl="5" w:tplc="4380DFC2" w:tentative="1">
      <w:start w:val="1"/>
      <w:numFmt w:val="bullet"/>
      <w:lvlText w:val=""/>
      <w:lvlJc w:val="left"/>
      <w:pPr>
        <w:tabs>
          <w:tab w:val="num" w:pos="4320"/>
        </w:tabs>
        <w:ind w:left="4320" w:hanging="360"/>
      </w:pPr>
      <w:rPr>
        <w:rFonts w:ascii="Wingdings" w:hAnsi="Wingdings" w:hint="default"/>
      </w:rPr>
    </w:lvl>
    <w:lvl w:ilvl="6" w:tplc="BF522450" w:tentative="1">
      <w:start w:val="1"/>
      <w:numFmt w:val="bullet"/>
      <w:lvlText w:val=""/>
      <w:lvlJc w:val="left"/>
      <w:pPr>
        <w:tabs>
          <w:tab w:val="num" w:pos="5040"/>
        </w:tabs>
        <w:ind w:left="5040" w:hanging="360"/>
      </w:pPr>
      <w:rPr>
        <w:rFonts w:ascii="Wingdings" w:hAnsi="Wingdings" w:hint="default"/>
      </w:rPr>
    </w:lvl>
    <w:lvl w:ilvl="7" w:tplc="8BDC0016" w:tentative="1">
      <w:start w:val="1"/>
      <w:numFmt w:val="bullet"/>
      <w:lvlText w:val=""/>
      <w:lvlJc w:val="left"/>
      <w:pPr>
        <w:tabs>
          <w:tab w:val="num" w:pos="5760"/>
        </w:tabs>
        <w:ind w:left="5760" w:hanging="360"/>
      </w:pPr>
      <w:rPr>
        <w:rFonts w:ascii="Wingdings" w:hAnsi="Wingdings" w:hint="default"/>
      </w:rPr>
    </w:lvl>
    <w:lvl w:ilvl="8" w:tplc="90DCB770" w:tentative="1">
      <w:start w:val="1"/>
      <w:numFmt w:val="bullet"/>
      <w:lvlText w:val=""/>
      <w:lvlJc w:val="left"/>
      <w:pPr>
        <w:tabs>
          <w:tab w:val="num" w:pos="6480"/>
        </w:tabs>
        <w:ind w:left="6480" w:hanging="360"/>
      </w:pPr>
      <w:rPr>
        <w:rFonts w:ascii="Wingdings" w:hAnsi="Wingdings" w:hint="default"/>
      </w:rPr>
    </w:lvl>
  </w:abstractNum>
  <w:abstractNum w:abstractNumId="1">
    <w:nsid w:val="182203FE"/>
    <w:multiLevelType w:val="hybridMultilevel"/>
    <w:tmpl w:val="CB5AD0F6"/>
    <w:lvl w:ilvl="0" w:tplc="F7646A92">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nsid w:val="280619CE"/>
    <w:multiLevelType w:val="hybridMultilevel"/>
    <w:tmpl w:val="7A30DEDC"/>
    <w:lvl w:ilvl="0" w:tplc="0426000F">
      <w:start w:val="1"/>
      <w:numFmt w:val="decimal"/>
      <w:lvlText w:val="%1."/>
      <w:lvlJc w:val="left"/>
      <w:pPr>
        <w:tabs>
          <w:tab w:val="num" w:pos="779"/>
        </w:tabs>
        <w:ind w:left="779" w:hanging="360"/>
      </w:pPr>
      <w:rPr>
        <w:rFonts w:hint="default"/>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EEC402C"/>
    <w:multiLevelType w:val="hybridMultilevel"/>
    <w:tmpl w:val="25E659D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394712B7"/>
    <w:multiLevelType w:val="hybridMultilevel"/>
    <w:tmpl w:val="66C0657C"/>
    <w:lvl w:ilvl="0" w:tplc="A16661DC">
      <w:start w:val="1"/>
      <w:numFmt w:val="decimal"/>
      <w:lvlText w:val="%1."/>
      <w:lvlJc w:val="left"/>
      <w:pPr>
        <w:tabs>
          <w:tab w:val="num" w:pos="720"/>
        </w:tabs>
        <w:ind w:left="720" w:hanging="360"/>
      </w:pPr>
      <w:rPr>
        <w:rFonts w:ascii="Times New Roman" w:eastAsia="Times New Roman" w:hAnsi="Times New Roman" w:cs="Times New Roman"/>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nsid w:val="440B2170"/>
    <w:multiLevelType w:val="hybridMultilevel"/>
    <w:tmpl w:val="D6062BF8"/>
    <w:lvl w:ilvl="0" w:tplc="0409000F">
      <w:start w:val="1"/>
      <w:numFmt w:val="decimal"/>
      <w:lvlText w:val="%1."/>
      <w:lvlJc w:val="left"/>
      <w:pPr>
        <w:tabs>
          <w:tab w:val="num" w:pos="1404"/>
        </w:tabs>
        <w:ind w:left="1404" w:hanging="360"/>
      </w:pPr>
    </w:lvl>
    <w:lvl w:ilvl="1" w:tplc="04090019" w:tentative="1">
      <w:start w:val="1"/>
      <w:numFmt w:val="lowerLetter"/>
      <w:lvlText w:val="%2."/>
      <w:lvlJc w:val="left"/>
      <w:pPr>
        <w:tabs>
          <w:tab w:val="num" w:pos="2124"/>
        </w:tabs>
        <w:ind w:left="2124" w:hanging="360"/>
      </w:pPr>
    </w:lvl>
    <w:lvl w:ilvl="2" w:tplc="0409001B" w:tentative="1">
      <w:start w:val="1"/>
      <w:numFmt w:val="lowerRoman"/>
      <w:lvlText w:val="%3."/>
      <w:lvlJc w:val="right"/>
      <w:pPr>
        <w:tabs>
          <w:tab w:val="num" w:pos="2844"/>
        </w:tabs>
        <w:ind w:left="2844" w:hanging="180"/>
      </w:pPr>
    </w:lvl>
    <w:lvl w:ilvl="3" w:tplc="0409000F" w:tentative="1">
      <w:start w:val="1"/>
      <w:numFmt w:val="decimal"/>
      <w:lvlText w:val="%4."/>
      <w:lvlJc w:val="left"/>
      <w:pPr>
        <w:tabs>
          <w:tab w:val="num" w:pos="3564"/>
        </w:tabs>
        <w:ind w:left="3564" w:hanging="360"/>
      </w:pPr>
    </w:lvl>
    <w:lvl w:ilvl="4" w:tplc="04090019" w:tentative="1">
      <w:start w:val="1"/>
      <w:numFmt w:val="lowerLetter"/>
      <w:lvlText w:val="%5."/>
      <w:lvlJc w:val="left"/>
      <w:pPr>
        <w:tabs>
          <w:tab w:val="num" w:pos="4284"/>
        </w:tabs>
        <w:ind w:left="4284" w:hanging="360"/>
      </w:pPr>
    </w:lvl>
    <w:lvl w:ilvl="5" w:tplc="0409001B" w:tentative="1">
      <w:start w:val="1"/>
      <w:numFmt w:val="lowerRoman"/>
      <w:lvlText w:val="%6."/>
      <w:lvlJc w:val="right"/>
      <w:pPr>
        <w:tabs>
          <w:tab w:val="num" w:pos="5004"/>
        </w:tabs>
        <w:ind w:left="5004" w:hanging="180"/>
      </w:pPr>
    </w:lvl>
    <w:lvl w:ilvl="6" w:tplc="0409000F" w:tentative="1">
      <w:start w:val="1"/>
      <w:numFmt w:val="decimal"/>
      <w:lvlText w:val="%7."/>
      <w:lvlJc w:val="left"/>
      <w:pPr>
        <w:tabs>
          <w:tab w:val="num" w:pos="5724"/>
        </w:tabs>
        <w:ind w:left="5724" w:hanging="360"/>
      </w:pPr>
    </w:lvl>
    <w:lvl w:ilvl="7" w:tplc="04090019" w:tentative="1">
      <w:start w:val="1"/>
      <w:numFmt w:val="lowerLetter"/>
      <w:lvlText w:val="%8."/>
      <w:lvlJc w:val="left"/>
      <w:pPr>
        <w:tabs>
          <w:tab w:val="num" w:pos="6444"/>
        </w:tabs>
        <w:ind w:left="6444" w:hanging="360"/>
      </w:pPr>
    </w:lvl>
    <w:lvl w:ilvl="8" w:tplc="0409001B" w:tentative="1">
      <w:start w:val="1"/>
      <w:numFmt w:val="lowerRoman"/>
      <w:lvlText w:val="%9."/>
      <w:lvlJc w:val="right"/>
      <w:pPr>
        <w:tabs>
          <w:tab w:val="num" w:pos="7164"/>
        </w:tabs>
        <w:ind w:left="7164" w:hanging="180"/>
      </w:pPr>
    </w:lvl>
  </w:abstractNum>
  <w:abstractNum w:abstractNumId="6">
    <w:nsid w:val="50CA2006"/>
    <w:multiLevelType w:val="hybridMultilevel"/>
    <w:tmpl w:val="A23ED02A"/>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7">
    <w:nsid w:val="66C31910"/>
    <w:multiLevelType w:val="hybridMultilevel"/>
    <w:tmpl w:val="87D20BE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7"/>
  </w:num>
  <w:num w:numId="2">
    <w:abstractNumId w:val="0"/>
  </w:num>
  <w:num w:numId="3">
    <w:abstractNumId w:val="5"/>
  </w:num>
  <w:num w:numId="4">
    <w:abstractNumId w:val="1"/>
  </w:num>
  <w:num w:numId="5">
    <w:abstractNumId w:val="2"/>
  </w:num>
  <w:num w:numId="6">
    <w:abstractNumId w:val="3"/>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rsids>
    <w:rsidRoot w:val="00A351EF"/>
    <w:rsid w:val="00002B4B"/>
    <w:rsid w:val="00002F92"/>
    <w:rsid w:val="00005CAD"/>
    <w:rsid w:val="00015072"/>
    <w:rsid w:val="00022FE6"/>
    <w:rsid w:val="0002614F"/>
    <w:rsid w:val="00026167"/>
    <w:rsid w:val="00027464"/>
    <w:rsid w:val="0003208A"/>
    <w:rsid w:val="0003464D"/>
    <w:rsid w:val="00035339"/>
    <w:rsid w:val="00043B5A"/>
    <w:rsid w:val="00044463"/>
    <w:rsid w:val="000444CC"/>
    <w:rsid w:val="0006651C"/>
    <w:rsid w:val="00066EFA"/>
    <w:rsid w:val="00067472"/>
    <w:rsid w:val="00071584"/>
    <w:rsid w:val="00072322"/>
    <w:rsid w:val="00080249"/>
    <w:rsid w:val="00082D3D"/>
    <w:rsid w:val="00082F4E"/>
    <w:rsid w:val="000847CD"/>
    <w:rsid w:val="00086737"/>
    <w:rsid w:val="00090226"/>
    <w:rsid w:val="0009787D"/>
    <w:rsid w:val="000A30BD"/>
    <w:rsid w:val="000A69D4"/>
    <w:rsid w:val="000B615F"/>
    <w:rsid w:val="000C198C"/>
    <w:rsid w:val="000C6019"/>
    <w:rsid w:val="000D11B5"/>
    <w:rsid w:val="000E11D6"/>
    <w:rsid w:val="000E4E9C"/>
    <w:rsid w:val="000F4EE5"/>
    <w:rsid w:val="000F5BFA"/>
    <w:rsid w:val="000F648A"/>
    <w:rsid w:val="000F7D4B"/>
    <w:rsid w:val="000F7E94"/>
    <w:rsid w:val="001167CE"/>
    <w:rsid w:val="00116BD6"/>
    <w:rsid w:val="001266C3"/>
    <w:rsid w:val="001314F1"/>
    <w:rsid w:val="0013560E"/>
    <w:rsid w:val="00140FAC"/>
    <w:rsid w:val="0014199C"/>
    <w:rsid w:val="0014437D"/>
    <w:rsid w:val="00151882"/>
    <w:rsid w:val="001521C0"/>
    <w:rsid w:val="00156037"/>
    <w:rsid w:val="00162AFF"/>
    <w:rsid w:val="00162B4E"/>
    <w:rsid w:val="001632FB"/>
    <w:rsid w:val="0016425C"/>
    <w:rsid w:val="00177023"/>
    <w:rsid w:val="00193617"/>
    <w:rsid w:val="00193A0E"/>
    <w:rsid w:val="001962F4"/>
    <w:rsid w:val="0019680E"/>
    <w:rsid w:val="00197859"/>
    <w:rsid w:val="001A3935"/>
    <w:rsid w:val="001A462A"/>
    <w:rsid w:val="001B09AE"/>
    <w:rsid w:val="001B37BB"/>
    <w:rsid w:val="001B4A06"/>
    <w:rsid w:val="001C4D29"/>
    <w:rsid w:val="001C5954"/>
    <w:rsid w:val="001D2F5B"/>
    <w:rsid w:val="001D3426"/>
    <w:rsid w:val="001D4D5E"/>
    <w:rsid w:val="001D666E"/>
    <w:rsid w:val="001E3DE3"/>
    <w:rsid w:val="001E569B"/>
    <w:rsid w:val="001E65DB"/>
    <w:rsid w:val="001E6DC5"/>
    <w:rsid w:val="001F0218"/>
    <w:rsid w:val="001F25C7"/>
    <w:rsid w:val="001F4F31"/>
    <w:rsid w:val="001F7190"/>
    <w:rsid w:val="00201C23"/>
    <w:rsid w:val="00206BD3"/>
    <w:rsid w:val="002076D7"/>
    <w:rsid w:val="00210044"/>
    <w:rsid w:val="00211138"/>
    <w:rsid w:val="00211CE3"/>
    <w:rsid w:val="00214E0B"/>
    <w:rsid w:val="00220627"/>
    <w:rsid w:val="00220777"/>
    <w:rsid w:val="002216CB"/>
    <w:rsid w:val="00224A11"/>
    <w:rsid w:val="00242DBC"/>
    <w:rsid w:val="002533A0"/>
    <w:rsid w:val="00253B5A"/>
    <w:rsid w:val="00255070"/>
    <w:rsid w:val="00260526"/>
    <w:rsid w:val="002609C9"/>
    <w:rsid w:val="00264946"/>
    <w:rsid w:val="002656AF"/>
    <w:rsid w:val="00274150"/>
    <w:rsid w:val="00290098"/>
    <w:rsid w:val="00293496"/>
    <w:rsid w:val="002947C1"/>
    <w:rsid w:val="002A61AD"/>
    <w:rsid w:val="002A7B4E"/>
    <w:rsid w:val="002B3920"/>
    <w:rsid w:val="002B69E1"/>
    <w:rsid w:val="002C0D9C"/>
    <w:rsid w:val="002C6D41"/>
    <w:rsid w:val="002E2E2A"/>
    <w:rsid w:val="002E494A"/>
    <w:rsid w:val="002F1D1A"/>
    <w:rsid w:val="002F1F68"/>
    <w:rsid w:val="002F3072"/>
    <w:rsid w:val="002F42AD"/>
    <w:rsid w:val="00301DCB"/>
    <w:rsid w:val="0031111D"/>
    <w:rsid w:val="003144DC"/>
    <w:rsid w:val="00321117"/>
    <w:rsid w:val="003247B7"/>
    <w:rsid w:val="003254B0"/>
    <w:rsid w:val="00332E45"/>
    <w:rsid w:val="00334C92"/>
    <w:rsid w:val="00335BBF"/>
    <w:rsid w:val="0034284E"/>
    <w:rsid w:val="00344118"/>
    <w:rsid w:val="003472BB"/>
    <w:rsid w:val="003509BA"/>
    <w:rsid w:val="00355238"/>
    <w:rsid w:val="003554F8"/>
    <w:rsid w:val="00364F49"/>
    <w:rsid w:val="00375356"/>
    <w:rsid w:val="003816B5"/>
    <w:rsid w:val="00385591"/>
    <w:rsid w:val="00390665"/>
    <w:rsid w:val="00392648"/>
    <w:rsid w:val="00394A3F"/>
    <w:rsid w:val="003958A9"/>
    <w:rsid w:val="00395F95"/>
    <w:rsid w:val="003965BF"/>
    <w:rsid w:val="00396E16"/>
    <w:rsid w:val="00397DBC"/>
    <w:rsid w:val="003A2508"/>
    <w:rsid w:val="003A5A75"/>
    <w:rsid w:val="003A6110"/>
    <w:rsid w:val="003B0363"/>
    <w:rsid w:val="003B1B86"/>
    <w:rsid w:val="003B707F"/>
    <w:rsid w:val="003C0C52"/>
    <w:rsid w:val="003C3305"/>
    <w:rsid w:val="003C4685"/>
    <w:rsid w:val="003C753E"/>
    <w:rsid w:val="003D1DAD"/>
    <w:rsid w:val="003D738F"/>
    <w:rsid w:val="003E5249"/>
    <w:rsid w:val="003E5FEF"/>
    <w:rsid w:val="003F36C3"/>
    <w:rsid w:val="003F54C3"/>
    <w:rsid w:val="004014FA"/>
    <w:rsid w:val="00404911"/>
    <w:rsid w:val="004051E8"/>
    <w:rsid w:val="00406E4A"/>
    <w:rsid w:val="0041267D"/>
    <w:rsid w:val="004174B0"/>
    <w:rsid w:val="004220F7"/>
    <w:rsid w:val="004236E6"/>
    <w:rsid w:val="00430DAB"/>
    <w:rsid w:val="004317A9"/>
    <w:rsid w:val="004347DE"/>
    <w:rsid w:val="00443A87"/>
    <w:rsid w:val="00445698"/>
    <w:rsid w:val="00454AFE"/>
    <w:rsid w:val="00477280"/>
    <w:rsid w:val="00482C5B"/>
    <w:rsid w:val="00483DA4"/>
    <w:rsid w:val="004904A8"/>
    <w:rsid w:val="00494284"/>
    <w:rsid w:val="0049436B"/>
    <w:rsid w:val="00495DC1"/>
    <w:rsid w:val="004A1D08"/>
    <w:rsid w:val="004A51F8"/>
    <w:rsid w:val="004A7464"/>
    <w:rsid w:val="004B102A"/>
    <w:rsid w:val="004B382E"/>
    <w:rsid w:val="004B6047"/>
    <w:rsid w:val="004B68AB"/>
    <w:rsid w:val="004C73AB"/>
    <w:rsid w:val="004E4579"/>
    <w:rsid w:val="004E495E"/>
    <w:rsid w:val="004F0632"/>
    <w:rsid w:val="004F5575"/>
    <w:rsid w:val="004F6185"/>
    <w:rsid w:val="004F7366"/>
    <w:rsid w:val="00500DC3"/>
    <w:rsid w:val="005011AA"/>
    <w:rsid w:val="005017DE"/>
    <w:rsid w:val="00507F41"/>
    <w:rsid w:val="005115A5"/>
    <w:rsid w:val="00513622"/>
    <w:rsid w:val="0051438E"/>
    <w:rsid w:val="005220BE"/>
    <w:rsid w:val="00523E87"/>
    <w:rsid w:val="00536454"/>
    <w:rsid w:val="00542D55"/>
    <w:rsid w:val="005472BF"/>
    <w:rsid w:val="0055107C"/>
    <w:rsid w:val="005510D8"/>
    <w:rsid w:val="005619EF"/>
    <w:rsid w:val="005640EF"/>
    <w:rsid w:val="00564728"/>
    <w:rsid w:val="00565AC0"/>
    <w:rsid w:val="00565F62"/>
    <w:rsid w:val="00575266"/>
    <w:rsid w:val="00582F93"/>
    <w:rsid w:val="00583948"/>
    <w:rsid w:val="0058419D"/>
    <w:rsid w:val="00585506"/>
    <w:rsid w:val="00586162"/>
    <w:rsid w:val="00587BCD"/>
    <w:rsid w:val="00590D75"/>
    <w:rsid w:val="005939A5"/>
    <w:rsid w:val="00594AF2"/>
    <w:rsid w:val="00596B97"/>
    <w:rsid w:val="005B12B4"/>
    <w:rsid w:val="005B40DE"/>
    <w:rsid w:val="005C1B55"/>
    <w:rsid w:val="005C631C"/>
    <w:rsid w:val="005D0D28"/>
    <w:rsid w:val="005D52B0"/>
    <w:rsid w:val="005D570B"/>
    <w:rsid w:val="005E4B14"/>
    <w:rsid w:val="005E4F64"/>
    <w:rsid w:val="005E6DA1"/>
    <w:rsid w:val="005F0E2D"/>
    <w:rsid w:val="005F3AB4"/>
    <w:rsid w:val="00601C52"/>
    <w:rsid w:val="00606EBE"/>
    <w:rsid w:val="0061564B"/>
    <w:rsid w:val="00617473"/>
    <w:rsid w:val="00617A5F"/>
    <w:rsid w:val="00631590"/>
    <w:rsid w:val="00634EA2"/>
    <w:rsid w:val="0065204D"/>
    <w:rsid w:val="00653F2C"/>
    <w:rsid w:val="0065596D"/>
    <w:rsid w:val="006658F1"/>
    <w:rsid w:val="00674546"/>
    <w:rsid w:val="00693F3C"/>
    <w:rsid w:val="006958D5"/>
    <w:rsid w:val="006A4092"/>
    <w:rsid w:val="006A7BCC"/>
    <w:rsid w:val="006B4290"/>
    <w:rsid w:val="006C2BAA"/>
    <w:rsid w:val="006C7731"/>
    <w:rsid w:val="006D6951"/>
    <w:rsid w:val="006E2ACD"/>
    <w:rsid w:val="006F304B"/>
    <w:rsid w:val="007026EB"/>
    <w:rsid w:val="00710117"/>
    <w:rsid w:val="00712716"/>
    <w:rsid w:val="0071536B"/>
    <w:rsid w:val="007201D7"/>
    <w:rsid w:val="007248C1"/>
    <w:rsid w:val="007255C9"/>
    <w:rsid w:val="00734664"/>
    <w:rsid w:val="007351C0"/>
    <w:rsid w:val="007360C7"/>
    <w:rsid w:val="00743285"/>
    <w:rsid w:val="00744E51"/>
    <w:rsid w:val="00755BCB"/>
    <w:rsid w:val="0076084D"/>
    <w:rsid w:val="007612C8"/>
    <w:rsid w:val="007641A1"/>
    <w:rsid w:val="00764D73"/>
    <w:rsid w:val="00767FA6"/>
    <w:rsid w:val="00770123"/>
    <w:rsid w:val="00771EB7"/>
    <w:rsid w:val="007754B2"/>
    <w:rsid w:val="00776467"/>
    <w:rsid w:val="0077748E"/>
    <w:rsid w:val="007800E4"/>
    <w:rsid w:val="00785E29"/>
    <w:rsid w:val="007A5C9E"/>
    <w:rsid w:val="007B2CAA"/>
    <w:rsid w:val="007C0E8D"/>
    <w:rsid w:val="007D1E29"/>
    <w:rsid w:val="007D2B11"/>
    <w:rsid w:val="007D35AF"/>
    <w:rsid w:val="007D4FC4"/>
    <w:rsid w:val="007E15AE"/>
    <w:rsid w:val="007E4EEF"/>
    <w:rsid w:val="007E75DC"/>
    <w:rsid w:val="00800C3A"/>
    <w:rsid w:val="00807B47"/>
    <w:rsid w:val="00817457"/>
    <w:rsid w:val="00823472"/>
    <w:rsid w:val="008235D1"/>
    <w:rsid w:val="0082572A"/>
    <w:rsid w:val="0084266B"/>
    <w:rsid w:val="008429FE"/>
    <w:rsid w:val="008450B9"/>
    <w:rsid w:val="008471E6"/>
    <w:rsid w:val="00853599"/>
    <w:rsid w:val="0085455B"/>
    <w:rsid w:val="00863F65"/>
    <w:rsid w:val="00866E14"/>
    <w:rsid w:val="00870474"/>
    <w:rsid w:val="00871E6B"/>
    <w:rsid w:val="008851F3"/>
    <w:rsid w:val="00896A40"/>
    <w:rsid w:val="00897211"/>
    <w:rsid w:val="008A12FE"/>
    <w:rsid w:val="008A5D09"/>
    <w:rsid w:val="008A5D23"/>
    <w:rsid w:val="008B0138"/>
    <w:rsid w:val="008B03BD"/>
    <w:rsid w:val="008B1199"/>
    <w:rsid w:val="008B1F5B"/>
    <w:rsid w:val="008B594F"/>
    <w:rsid w:val="008B7308"/>
    <w:rsid w:val="008B7A08"/>
    <w:rsid w:val="008C0646"/>
    <w:rsid w:val="008D5708"/>
    <w:rsid w:val="008D6933"/>
    <w:rsid w:val="008D75F7"/>
    <w:rsid w:val="008F286F"/>
    <w:rsid w:val="008F4682"/>
    <w:rsid w:val="008F5BF8"/>
    <w:rsid w:val="008F602A"/>
    <w:rsid w:val="0090114D"/>
    <w:rsid w:val="0090189F"/>
    <w:rsid w:val="00907DC0"/>
    <w:rsid w:val="00913A26"/>
    <w:rsid w:val="00921D44"/>
    <w:rsid w:val="009234C2"/>
    <w:rsid w:val="00926A55"/>
    <w:rsid w:val="00932766"/>
    <w:rsid w:val="00932B34"/>
    <w:rsid w:val="0094640A"/>
    <w:rsid w:val="0094702B"/>
    <w:rsid w:val="00955E72"/>
    <w:rsid w:val="00970311"/>
    <w:rsid w:val="009719B0"/>
    <w:rsid w:val="009736E4"/>
    <w:rsid w:val="0097680E"/>
    <w:rsid w:val="00982F68"/>
    <w:rsid w:val="009834A4"/>
    <w:rsid w:val="00985E29"/>
    <w:rsid w:val="0099345C"/>
    <w:rsid w:val="009A00F1"/>
    <w:rsid w:val="009A4796"/>
    <w:rsid w:val="009B0995"/>
    <w:rsid w:val="009B5A55"/>
    <w:rsid w:val="009C72A5"/>
    <w:rsid w:val="009D1A9A"/>
    <w:rsid w:val="009E42AB"/>
    <w:rsid w:val="009E5A1D"/>
    <w:rsid w:val="009F32FF"/>
    <w:rsid w:val="00A00923"/>
    <w:rsid w:val="00A04364"/>
    <w:rsid w:val="00A057AF"/>
    <w:rsid w:val="00A05BF0"/>
    <w:rsid w:val="00A17EFC"/>
    <w:rsid w:val="00A21B67"/>
    <w:rsid w:val="00A30C41"/>
    <w:rsid w:val="00A351EF"/>
    <w:rsid w:val="00A417EC"/>
    <w:rsid w:val="00A44525"/>
    <w:rsid w:val="00A472FE"/>
    <w:rsid w:val="00A51FEB"/>
    <w:rsid w:val="00A52357"/>
    <w:rsid w:val="00A5296C"/>
    <w:rsid w:val="00A53F25"/>
    <w:rsid w:val="00A57EFF"/>
    <w:rsid w:val="00A63FB8"/>
    <w:rsid w:val="00A641EB"/>
    <w:rsid w:val="00A74567"/>
    <w:rsid w:val="00A77007"/>
    <w:rsid w:val="00A86C2E"/>
    <w:rsid w:val="00AA23BF"/>
    <w:rsid w:val="00AA2AC7"/>
    <w:rsid w:val="00AA5B50"/>
    <w:rsid w:val="00AA704E"/>
    <w:rsid w:val="00AA744A"/>
    <w:rsid w:val="00AB1203"/>
    <w:rsid w:val="00AB4106"/>
    <w:rsid w:val="00AB6F26"/>
    <w:rsid w:val="00AC3C87"/>
    <w:rsid w:val="00AC70DB"/>
    <w:rsid w:val="00AD1881"/>
    <w:rsid w:val="00AD4F08"/>
    <w:rsid w:val="00AE1B62"/>
    <w:rsid w:val="00AE2D24"/>
    <w:rsid w:val="00AF3897"/>
    <w:rsid w:val="00AF3C61"/>
    <w:rsid w:val="00AF710D"/>
    <w:rsid w:val="00B058FC"/>
    <w:rsid w:val="00B05E11"/>
    <w:rsid w:val="00B2130C"/>
    <w:rsid w:val="00B257B3"/>
    <w:rsid w:val="00B36C77"/>
    <w:rsid w:val="00B40BBA"/>
    <w:rsid w:val="00B41603"/>
    <w:rsid w:val="00B44628"/>
    <w:rsid w:val="00B46EA1"/>
    <w:rsid w:val="00B57D8C"/>
    <w:rsid w:val="00B617E1"/>
    <w:rsid w:val="00B6508D"/>
    <w:rsid w:val="00B7689F"/>
    <w:rsid w:val="00B772B4"/>
    <w:rsid w:val="00B823A0"/>
    <w:rsid w:val="00B82ED9"/>
    <w:rsid w:val="00B85DF5"/>
    <w:rsid w:val="00B862D3"/>
    <w:rsid w:val="00BA5725"/>
    <w:rsid w:val="00BA5891"/>
    <w:rsid w:val="00BA5A62"/>
    <w:rsid w:val="00BB06F0"/>
    <w:rsid w:val="00BB0F83"/>
    <w:rsid w:val="00BC0256"/>
    <w:rsid w:val="00BE49CD"/>
    <w:rsid w:val="00BE72F1"/>
    <w:rsid w:val="00BF2D12"/>
    <w:rsid w:val="00BF4945"/>
    <w:rsid w:val="00BF5EC0"/>
    <w:rsid w:val="00C0333A"/>
    <w:rsid w:val="00C1005E"/>
    <w:rsid w:val="00C17274"/>
    <w:rsid w:val="00C2663B"/>
    <w:rsid w:val="00C30779"/>
    <w:rsid w:val="00C40C20"/>
    <w:rsid w:val="00C505D0"/>
    <w:rsid w:val="00C52AEA"/>
    <w:rsid w:val="00C65542"/>
    <w:rsid w:val="00C66960"/>
    <w:rsid w:val="00C67E13"/>
    <w:rsid w:val="00C74386"/>
    <w:rsid w:val="00C75474"/>
    <w:rsid w:val="00C8311A"/>
    <w:rsid w:val="00C83DF7"/>
    <w:rsid w:val="00C87504"/>
    <w:rsid w:val="00C916B7"/>
    <w:rsid w:val="00CA181D"/>
    <w:rsid w:val="00CA1AA8"/>
    <w:rsid w:val="00CA3AAD"/>
    <w:rsid w:val="00CA4654"/>
    <w:rsid w:val="00CB14FF"/>
    <w:rsid w:val="00CB41B4"/>
    <w:rsid w:val="00CC0156"/>
    <w:rsid w:val="00CC1FF5"/>
    <w:rsid w:val="00CC241F"/>
    <w:rsid w:val="00CD093B"/>
    <w:rsid w:val="00CD32CB"/>
    <w:rsid w:val="00CD414C"/>
    <w:rsid w:val="00CD5C07"/>
    <w:rsid w:val="00CE40EB"/>
    <w:rsid w:val="00CE43B7"/>
    <w:rsid w:val="00CE5026"/>
    <w:rsid w:val="00CE6F46"/>
    <w:rsid w:val="00CF1EC2"/>
    <w:rsid w:val="00CF3BED"/>
    <w:rsid w:val="00D1298A"/>
    <w:rsid w:val="00D176F1"/>
    <w:rsid w:val="00D20467"/>
    <w:rsid w:val="00D239BC"/>
    <w:rsid w:val="00D23B65"/>
    <w:rsid w:val="00D255F8"/>
    <w:rsid w:val="00D27196"/>
    <w:rsid w:val="00D3131F"/>
    <w:rsid w:val="00D32716"/>
    <w:rsid w:val="00D4039A"/>
    <w:rsid w:val="00D4146B"/>
    <w:rsid w:val="00D418F1"/>
    <w:rsid w:val="00D44F18"/>
    <w:rsid w:val="00D459A4"/>
    <w:rsid w:val="00D52887"/>
    <w:rsid w:val="00D56DFA"/>
    <w:rsid w:val="00D57AE7"/>
    <w:rsid w:val="00D61ABD"/>
    <w:rsid w:val="00D62479"/>
    <w:rsid w:val="00D70BFC"/>
    <w:rsid w:val="00D73B61"/>
    <w:rsid w:val="00D83E02"/>
    <w:rsid w:val="00D84273"/>
    <w:rsid w:val="00D8767F"/>
    <w:rsid w:val="00D87A24"/>
    <w:rsid w:val="00D92612"/>
    <w:rsid w:val="00D92EA0"/>
    <w:rsid w:val="00D93C56"/>
    <w:rsid w:val="00D9632F"/>
    <w:rsid w:val="00D967A7"/>
    <w:rsid w:val="00DA0475"/>
    <w:rsid w:val="00DA4C37"/>
    <w:rsid w:val="00DA6A02"/>
    <w:rsid w:val="00DA7D9E"/>
    <w:rsid w:val="00DB300B"/>
    <w:rsid w:val="00DD0B21"/>
    <w:rsid w:val="00DD1FAB"/>
    <w:rsid w:val="00DE11EB"/>
    <w:rsid w:val="00DE35BB"/>
    <w:rsid w:val="00DE6702"/>
    <w:rsid w:val="00DF3E0C"/>
    <w:rsid w:val="00DF52EC"/>
    <w:rsid w:val="00DF5D4E"/>
    <w:rsid w:val="00DF6E79"/>
    <w:rsid w:val="00DF6FF1"/>
    <w:rsid w:val="00E02605"/>
    <w:rsid w:val="00E03969"/>
    <w:rsid w:val="00E1023F"/>
    <w:rsid w:val="00E12602"/>
    <w:rsid w:val="00E173D9"/>
    <w:rsid w:val="00E2091E"/>
    <w:rsid w:val="00E233B9"/>
    <w:rsid w:val="00E2586C"/>
    <w:rsid w:val="00E36307"/>
    <w:rsid w:val="00E42A3D"/>
    <w:rsid w:val="00E55DC0"/>
    <w:rsid w:val="00E61B73"/>
    <w:rsid w:val="00E64222"/>
    <w:rsid w:val="00E64BC2"/>
    <w:rsid w:val="00E65453"/>
    <w:rsid w:val="00E6792F"/>
    <w:rsid w:val="00E67AA9"/>
    <w:rsid w:val="00E736A0"/>
    <w:rsid w:val="00E737AC"/>
    <w:rsid w:val="00E803CF"/>
    <w:rsid w:val="00E83F1D"/>
    <w:rsid w:val="00E8730C"/>
    <w:rsid w:val="00E95788"/>
    <w:rsid w:val="00EA0040"/>
    <w:rsid w:val="00EA0F76"/>
    <w:rsid w:val="00EA4DEA"/>
    <w:rsid w:val="00EA50E2"/>
    <w:rsid w:val="00EA647E"/>
    <w:rsid w:val="00EA700B"/>
    <w:rsid w:val="00EA7C8E"/>
    <w:rsid w:val="00EB403F"/>
    <w:rsid w:val="00EC0739"/>
    <w:rsid w:val="00EC3F80"/>
    <w:rsid w:val="00ED03BB"/>
    <w:rsid w:val="00ED784C"/>
    <w:rsid w:val="00EE6BA6"/>
    <w:rsid w:val="00EF474F"/>
    <w:rsid w:val="00EF62F0"/>
    <w:rsid w:val="00F010BE"/>
    <w:rsid w:val="00F03737"/>
    <w:rsid w:val="00F10069"/>
    <w:rsid w:val="00F117F2"/>
    <w:rsid w:val="00F174E3"/>
    <w:rsid w:val="00F2145D"/>
    <w:rsid w:val="00F403B0"/>
    <w:rsid w:val="00F40F16"/>
    <w:rsid w:val="00F43E40"/>
    <w:rsid w:val="00F501CC"/>
    <w:rsid w:val="00F60BD3"/>
    <w:rsid w:val="00F60C89"/>
    <w:rsid w:val="00F6109D"/>
    <w:rsid w:val="00F62F50"/>
    <w:rsid w:val="00F641CC"/>
    <w:rsid w:val="00F64727"/>
    <w:rsid w:val="00F65965"/>
    <w:rsid w:val="00F73FD9"/>
    <w:rsid w:val="00F75E63"/>
    <w:rsid w:val="00F77CD7"/>
    <w:rsid w:val="00F77F0A"/>
    <w:rsid w:val="00F81E37"/>
    <w:rsid w:val="00F82E9F"/>
    <w:rsid w:val="00F83B90"/>
    <w:rsid w:val="00F908D7"/>
    <w:rsid w:val="00F94683"/>
    <w:rsid w:val="00FB2F3F"/>
    <w:rsid w:val="00FB5062"/>
    <w:rsid w:val="00FB7CA3"/>
    <w:rsid w:val="00FC1F9D"/>
    <w:rsid w:val="00FC29B1"/>
    <w:rsid w:val="00FC548F"/>
    <w:rsid w:val="00FC77C7"/>
    <w:rsid w:val="00FD6DD7"/>
    <w:rsid w:val="00FE6449"/>
    <w:rsid w:val="00FF1005"/>
    <w:rsid w:val="00FF1021"/>
    <w:rsid w:val="00FF1316"/>
    <w:rsid w:val="00FF4DF6"/>
    <w:rsid w:val="00FF5869"/>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1EF"/>
    <w:pPr>
      <w:jc w:val="both"/>
    </w:pPr>
    <w:rPr>
      <w:rFonts w:ascii="Times New Roman" w:eastAsia="Times New Roman" w:hAnsi="Times New Roman"/>
      <w:sz w:val="24"/>
      <w:szCs w:val="24"/>
      <w:lang w:eastAsia="en-US"/>
    </w:rPr>
  </w:style>
  <w:style w:type="paragraph" w:styleId="Heading2">
    <w:name w:val="heading 2"/>
    <w:basedOn w:val="Normal"/>
    <w:next w:val="Normal"/>
    <w:link w:val="Heading2Char"/>
    <w:uiPriority w:val="99"/>
    <w:qFormat/>
    <w:rsid w:val="00AF3C61"/>
    <w:pPr>
      <w:keepNext/>
      <w:spacing w:before="240" w:after="60"/>
      <w:jc w:val="left"/>
      <w:outlineLvl w:val="1"/>
    </w:pPr>
    <w:rPr>
      <w:rFonts w:ascii="Cambria" w:hAnsi="Cambria" w:cs="Cambr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AF3C61"/>
    <w:rPr>
      <w:rFonts w:ascii="Cambria" w:hAnsi="Cambria" w:cs="Cambria"/>
      <w:b/>
      <w:bCs/>
      <w:sz w:val="28"/>
      <w:szCs w:val="28"/>
    </w:rPr>
  </w:style>
  <w:style w:type="paragraph" w:customStyle="1" w:styleId="naisnod">
    <w:name w:val="naisnod"/>
    <w:basedOn w:val="Normal"/>
    <w:uiPriority w:val="99"/>
    <w:rsid w:val="00A351EF"/>
    <w:pPr>
      <w:spacing w:before="100" w:beforeAutospacing="1" w:after="100" w:afterAutospacing="1"/>
      <w:jc w:val="center"/>
    </w:pPr>
    <w:rPr>
      <w:rFonts w:eastAsia="Calibri"/>
      <w:b/>
      <w:bCs/>
    </w:rPr>
  </w:style>
  <w:style w:type="paragraph" w:customStyle="1" w:styleId="naislab">
    <w:name w:val="naislab"/>
    <w:basedOn w:val="Normal"/>
    <w:uiPriority w:val="99"/>
    <w:rsid w:val="00A351EF"/>
    <w:pPr>
      <w:spacing w:before="100" w:beforeAutospacing="1" w:after="100" w:afterAutospacing="1"/>
      <w:jc w:val="right"/>
    </w:pPr>
    <w:rPr>
      <w:rFonts w:eastAsia="Calibri"/>
    </w:rPr>
  </w:style>
  <w:style w:type="paragraph" w:styleId="ListParagraph">
    <w:name w:val="List Paragraph"/>
    <w:basedOn w:val="Normal"/>
    <w:uiPriority w:val="99"/>
    <w:qFormat/>
    <w:rsid w:val="00AF3C61"/>
    <w:pPr>
      <w:ind w:left="720"/>
    </w:pPr>
  </w:style>
  <w:style w:type="paragraph" w:styleId="NormalWeb">
    <w:name w:val="Normal (Web)"/>
    <w:basedOn w:val="Normal"/>
    <w:semiHidden/>
    <w:rsid w:val="00D32716"/>
    <w:pPr>
      <w:spacing w:before="100" w:beforeAutospacing="1" w:after="100" w:afterAutospacing="1"/>
      <w:jc w:val="left"/>
    </w:pPr>
    <w:rPr>
      <w:lang w:eastAsia="lv-LV"/>
    </w:rPr>
  </w:style>
  <w:style w:type="character" w:styleId="Hyperlink">
    <w:name w:val="Hyperlink"/>
    <w:basedOn w:val="DefaultParagraphFont"/>
    <w:uiPriority w:val="99"/>
    <w:rsid w:val="00D32716"/>
    <w:rPr>
      <w:color w:val="0000FF"/>
      <w:u w:val="single"/>
    </w:rPr>
  </w:style>
  <w:style w:type="paragraph" w:styleId="z-TopofForm">
    <w:name w:val="HTML Top of Form"/>
    <w:basedOn w:val="Normal"/>
    <w:next w:val="Normal"/>
    <w:link w:val="z-TopofFormChar"/>
    <w:hidden/>
    <w:uiPriority w:val="99"/>
    <w:semiHidden/>
    <w:rsid w:val="00E42A3D"/>
    <w:pPr>
      <w:pBdr>
        <w:bottom w:val="single" w:sz="6" w:space="1" w:color="auto"/>
      </w:pBdr>
      <w:jc w:val="center"/>
    </w:pPr>
    <w:rPr>
      <w:rFonts w:ascii="Arial" w:hAnsi="Arial" w:cs="Arial"/>
      <w:vanish/>
      <w:color w:val="000000"/>
      <w:sz w:val="16"/>
      <w:szCs w:val="16"/>
      <w:lang w:eastAsia="lv-LV"/>
    </w:rPr>
  </w:style>
  <w:style w:type="character" w:customStyle="1" w:styleId="z-TopofFormChar">
    <w:name w:val="z-Top of Form Char"/>
    <w:basedOn w:val="DefaultParagraphFont"/>
    <w:link w:val="z-TopofForm"/>
    <w:uiPriority w:val="99"/>
    <w:semiHidden/>
    <w:locked/>
    <w:rsid w:val="00E42A3D"/>
    <w:rPr>
      <w:rFonts w:ascii="Arial" w:hAnsi="Arial" w:cs="Arial"/>
      <w:vanish/>
      <w:color w:val="000000"/>
      <w:sz w:val="16"/>
      <w:szCs w:val="16"/>
      <w:lang w:eastAsia="lv-LV"/>
    </w:rPr>
  </w:style>
  <w:style w:type="paragraph" w:styleId="z-BottomofForm">
    <w:name w:val="HTML Bottom of Form"/>
    <w:basedOn w:val="Normal"/>
    <w:next w:val="Normal"/>
    <w:link w:val="z-BottomofFormChar"/>
    <w:hidden/>
    <w:uiPriority w:val="99"/>
    <w:semiHidden/>
    <w:rsid w:val="00E42A3D"/>
    <w:pPr>
      <w:pBdr>
        <w:top w:val="single" w:sz="6" w:space="1" w:color="auto"/>
      </w:pBdr>
      <w:jc w:val="center"/>
    </w:pPr>
    <w:rPr>
      <w:rFonts w:ascii="Arial" w:hAnsi="Arial" w:cs="Arial"/>
      <w:vanish/>
      <w:color w:val="000000"/>
      <w:sz w:val="16"/>
      <w:szCs w:val="16"/>
      <w:lang w:eastAsia="lv-LV"/>
    </w:rPr>
  </w:style>
  <w:style w:type="character" w:customStyle="1" w:styleId="z-BottomofFormChar">
    <w:name w:val="z-Bottom of Form Char"/>
    <w:basedOn w:val="DefaultParagraphFont"/>
    <w:link w:val="z-BottomofForm"/>
    <w:uiPriority w:val="99"/>
    <w:semiHidden/>
    <w:locked/>
    <w:rsid w:val="00E42A3D"/>
    <w:rPr>
      <w:rFonts w:ascii="Arial" w:hAnsi="Arial" w:cs="Arial"/>
      <w:vanish/>
      <w:color w:val="000000"/>
      <w:sz w:val="16"/>
      <w:szCs w:val="16"/>
      <w:lang w:eastAsia="lv-LV"/>
    </w:rPr>
  </w:style>
  <w:style w:type="paragraph" w:styleId="BalloonText">
    <w:name w:val="Balloon Text"/>
    <w:basedOn w:val="Normal"/>
    <w:link w:val="BalloonTextChar"/>
    <w:uiPriority w:val="99"/>
    <w:semiHidden/>
    <w:rsid w:val="00E42A3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42A3D"/>
    <w:rPr>
      <w:rFonts w:ascii="Tahoma" w:hAnsi="Tahoma" w:cs="Tahoma"/>
      <w:sz w:val="16"/>
      <w:szCs w:val="16"/>
    </w:rPr>
  </w:style>
  <w:style w:type="paragraph" w:customStyle="1" w:styleId="naisf">
    <w:name w:val="naisf"/>
    <w:basedOn w:val="Normal"/>
    <w:uiPriority w:val="99"/>
    <w:rsid w:val="00A00923"/>
    <w:pPr>
      <w:spacing w:before="58" w:after="58"/>
      <w:ind w:firstLine="288"/>
    </w:pPr>
    <w:rPr>
      <w:lang w:eastAsia="lv-LV"/>
    </w:rPr>
  </w:style>
  <w:style w:type="paragraph" w:customStyle="1" w:styleId="naispant">
    <w:name w:val="naispant"/>
    <w:basedOn w:val="Normal"/>
    <w:uiPriority w:val="99"/>
    <w:rsid w:val="00A00923"/>
    <w:pPr>
      <w:spacing w:before="230" w:after="115"/>
      <w:ind w:left="288" w:firstLine="288"/>
    </w:pPr>
    <w:rPr>
      <w:b/>
      <w:bCs/>
      <w:lang w:eastAsia="lv-LV"/>
    </w:rPr>
  </w:style>
  <w:style w:type="paragraph" w:styleId="Header">
    <w:name w:val="header"/>
    <w:basedOn w:val="Normal"/>
    <w:link w:val="HeaderChar"/>
    <w:uiPriority w:val="99"/>
    <w:semiHidden/>
    <w:rsid w:val="00E737AC"/>
    <w:pPr>
      <w:tabs>
        <w:tab w:val="center" w:pos="4153"/>
        <w:tab w:val="right" w:pos="8306"/>
      </w:tabs>
    </w:pPr>
  </w:style>
  <w:style w:type="character" w:customStyle="1" w:styleId="HeaderChar">
    <w:name w:val="Header Char"/>
    <w:basedOn w:val="DefaultParagraphFont"/>
    <w:link w:val="Header"/>
    <w:uiPriority w:val="99"/>
    <w:semiHidden/>
    <w:locked/>
    <w:rsid w:val="00E737AC"/>
    <w:rPr>
      <w:rFonts w:ascii="Times New Roman" w:hAnsi="Times New Roman" w:cs="Times New Roman"/>
      <w:sz w:val="24"/>
      <w:szCs w:val="24"/>
    </w:rPr>
  </w:style>
  <w:style w:type="paragraph" w:styleId="Footer">
    <w:name w:val="footer"/>
    <w:basedOn w:val="Normal"/>
    <w:link w:val="FooterChar"/>
    <w:uiPriority w:val="99"/>
    <w:rsid w:val="00E737AC"/>
    <w:pPr>
      <w:tabs>
        <w:tab w:val="center" w:pos="4153"/>
        <w:tab w:val="right" w:pos="8306"/>
      </w:tabs>
    </w:pPr>
  </w:style>
  <w:style w:type="character" w:customStyle="1" w:styleId="FooterChar">
    <w:name w:val="Footer Char"/>
    <w:basedOn w:val="DefaultParagraphFont"/>
    <w:link w:val="Footer"/>
    <w:uiPriority w:val="99"/>
    <w:locked/>
    <w:rsid w:val="00E737AC"/>
    <w:rPr>
      <w:rFonts w:ascii="Times New Roman" w:hAnsi="Times New Roman" w:cs="Times New Roman"/>
      <w:sz w:val="24"/>
      <w:szCs w:val="24"/>
    </w:rPr>
  </w:style>
  <w:style w:type="character" w:styleId="PageNumber">
    <w:name w:val="page number"/>
    <w:basedOn w:val="DefaultParagraphFont"/>
    <w:uiPriority w:val="99"/>
    <w:rsid w:val="00FB7CA3"/>
  </w:style>
  <w:style w:type="character" w:styleId="FollowedHyperlink">
    <w:name w:val="FollowedHyperlink"/>
    <w:basedOn w:val="DefaultParagraphFont"/>
    <w:uiPriority w:val="99"/>
    <w:semiHidden/>
    <w:unhideWhenUsed/>
    <w:rsid w:val="008F286F"/>
    <w:rPr>
      <w:color w:val="800080"/>
      <w:u w:val="single"/>
    </w:rPr>
  </w:style>
  <w:style w:type="paragraph" w:styleId="FootnoteText">
    <w:name w:val="footnote text"/>
    <w:basedOn w:val="Normal"/>
    <w:link w:val="FootnoteTextChar"/>
    <w:uiPriority w:val="99"/>
    <w:semiHidden/>
    <w:unhideWhenUsed/>
    <w:rsid w:val="00764D73"/>
    <w:rPr>
      <w:sz w:val="20"/>
      <w:szCs w:val="20"/>
    </w:rPr>
  </w:style>
  <w:style w:type="character" w:customStyle="1" w:styleId="FootnoteTextChar">
    <w:name w:val="Footnote Text Char"/>
    <w:basedOn w:val="DefaultParagraphFont"/>
    <w:link w:val="FootnoteText"/>
    <w:uiPriority w:val="99"/>
    <w:semiHidden/>
    <w:rsid w:val="00764D73"/>
    <w:rPr>
      <w:rFonts w:ascii="Times New Roman" w:eastAsia="Times New Roman" w:hAnsi="Times New Roman"/>
      <w:lang w:eastAsia="en-US"/>
    </w:rPr>
  </w:style>
  <w:style w:type="character" w:styleId="FootnoteReference">
    <w:name w:val="footnote reference"/>
    <w:basedOn w:val="DefaultParagraphFont"/>
    <w:uiPriority w:val="99"/>
    <w:semiHidden/>
    <w:unhideWhenUsed/>
    <w:rsid w:val="00764D73"/>
    <w:rPr>
      <w:vertAlign w:val="superscript"/>
    </w:rPr>
  </w:style>
  <w:style w:type="paragraph" w:customStyle="1" w:styleId="c2">
    <w:name w:val="c2"/>
    <w:basedOn w:val="Normal"/>
    <w:rsid w:val="00395F95"/>
    <w:pPr>
      <w:spacing w:before="100" w:beforeAutospacing="1" w:after="100" w:afterAutospacing="1"/>
      <w:jc w:val="left"/>
    </w:pPr>
    <w:rPr>
      <w:lang w:eastAsia="lv-LV"/>
    </w:rPr>
  </w:style>
  <w:style w:type="character" w:customStyle="1" w:styleId="c1">
    <w:name w:val="c1"/>
    <w:basedOn w:val="DefaultParagraphFont"/>
    <w:rsid w:val="001B4A06"/>
  </w:style>
  <w:style w:type="table" w:styleId="TableGrid">
    <w:name w:val="Table Grid"/>
    <w:basedOn w:val="TableNormal"/>
    <w:locked/>
    <w:rsid w:val="00066E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93270410">
      <w:bodyDiv w:val="1"/>
      <w:marLeft w:val="0"/>
      <w:marRight w:val="0"/>
      <w:marTop w:val="0"/>
      <w:marBottom w:val="0"/>
      <w:divBdr>
        <w:top w:val="none" w:sz="0" w:space="0" w:color="auto"/>
        <w:left w:val="none" w:sz="0" w:space="0" w:color="auto"/>
        <w:bottom w:val="none" w:sz="0" w:space="0" w:color="auto"/>
        <w:right w:val="none" w:sz="0" w:space="0" w:color="auto"/>
      </w:divBdr>
      <w:divsChild>
        <w:div w:id="703024424">
          <w:marLeft w:val="734"/>
          <w:marRight w:val="0"/>
          <w:marTop w:val="96"/>
          <w:marBottom w:val="0"/>
          <w:divBdr>
            <w:top w:val="none" w:sz="0" w:space="0" w:color="auto"/>
            <w:left w:val="none" w:sz="0" w:space="0" w:color="auto"/>
            <w:bottom w:val="none" w:sz="0" w:space="0" w:color="auto"/>
            <w:right w:val="none" w:sz="0" w:space="0" w:color="auto"/>
          </w:divBdr>
        </w:div>
        <w:div w:id="1215698481">
          <w:marLeft w:val="734"/>
          <w:marRight w:val="0"/>
          <w:marTop w:val="96"/>
          <w:marBottom w:val="0"/>
          <w:divBdr>
            <w:top w:val="none" w:sz="0" w:space="0" w:color="auto"/>
            <w:left w:val="none" w:sz="0" w:space="0" w:color="auto"/>
            <w:bottom w:val="none" w:sz="0" w:space="0" w:color="auto"/>
            <w:right w:val="none" w:sz="0" w:space="0" w:color="auto"/>
          </w:divBdr>
        </w:div>
        <w:div w:id="1707025546">
          <w:marLeft w:val="734"/>
          <w:marRight w:val="0"/>
          <w:marTop w:val="96"/>
          <w:marBottom w:val="0"/>
          <w:divBdr>
            <w:top w:val="none" w:sz="0" w:space="0" w:color="auto"/>
            <w:left w:val="none" w:sz="0" w:space="0" w:color="auto"/>
            <w:bottom w:val="none" w:sz="0" w:space="0" w:color="auto"/>
            <w:right w:val="none" w:sz="0" w:space="0" w:color="auto"/>
          </w:divBdr>
        </w:div>
        <w:div w:id="1900364365">
          <w:marLeft w:val="734"/>
          <w:marRight w:val="0"/>
          <w:marTop w:val="96"/>
          <w:marBottom w:val="0"/>
          <w:divBdr>
            <w:top w:val="none" w:sz="0" w:space="0" w:color="auto"/>
            <w:left w:val="none" w:sz="0" w:space="0" w:color="auto"/>
            <w:bottom w:val="none" w:sz="0" w:space="0" w:color="auto"/>
            <w:right w:val="none" w:sz="0" w:space="0" w:color="auto"/>
          </w:divBdr>
        </w:div>
      </w:divsChild>
    </w:div>
    <w:div w:id="1201160913">
      <w:bodyDiv w:val="1"/>
      <w:marLeft w:val="35"/>
      <w:marRight w:val="35"/>
      <w:marTop w:val="69"/>
      <w:marBottom w:val="69"/>
      <w:divBdr>
        <w:top w:val="none" w:sz="0" w:space="0" w:color="auto"/>
        <w:left w:val="none" w:sz="0" w:space="0" w:color="auto"/>
        <w:bottom w:val="none" w:sz="0" w:space="0" w:color="auto"/>
        <w:right w:val="none" w:sz="0" w:space="0" w:color="auto"/>
      </w:divBdr>
      <w:divsChild>
        <w:div w:id="5253490">
          <w:marLeft w:val="0"/>
          <w:marRight w:val="0"/>
          <w:marTop w:val="240"/>
          <w:marBottom w:val="0"/>
          <w:divBdr>
            <w:top w:val="none" w:sz="0" w:space="0" w:color="auto"/>
            <w:left w:val="none" w:sz="0" w:space="0" w:color="auto"/>
            <w:bottom w:val="none" w:sz="0" w:space="0" w:color="auto"/>
            <w:right w:val="none" w:sz="0" w:space="0" w:color="auto"/>
          </w:divBdr>
          <w:divsChild>
            <w:div w:id="2074813582">
              <w:marLeft w:val="0"/>
              <w:marRight w:val="0"/>
              <w:marTop w:val="35"/>
              <w:marBottom w:val="0"/>
              <w:divBdr>
                <w:top w:val="none" w:sz="0" w:space="0" w:color="auto"/>
                <w:left w:val="none" w:sz="0" w:space="0" w:color="auto"/>
                <w:bottom w:val="none" w:sz="0" w:space="0" w:color="auto"/>
                <w:right w:val="none" w:sz="0" w:space="0" w:color="auto"/>
              </w:divBdr>
            </w:div>
          </w:divsChild>
        </w:div>
        <w:div w:id="50466820">
          <w:marLeft w:val="0"/>
          <w:marRight w:val="0"/>
          <w:marTop w:val="240"/>
          <w:marBottom w:val="0"/>
          <w:divBdr>
            <w:top w:val="none" w:sz="0" w:space="0" w:color="auto"/>
            <w:left w:val="none" w:sz="0" w:space="0" w:color="auto"/>
            <w:bottom w:val="none" w:sz="0" w:space="0" w:color="auto"/>
            <w:right w:val="none" w:sz="0" w:space="0" w:color="auto"/>
          </w:divBdr>
          <w:divsChild>
            <w:div w:id="1350713085">
              <w:marLeft w:val="0"/>
              <w:marRight w:val="0"/>
              <w:marTop w:val="35"/>
              <w:marBottom w:val="0"/>
              <w:divBdr>
                <w:top w:val="none" w:sz="0" w:space="0" w:color="auto"/>
                <w:left w:val="none" w:sz="0" w:space="0" w:color="auto"/>
                <w:bottom w:val="none" w:sz="0" w:space="0" w:color="auto"/>
                <w:right w:val="none" w:sz="0" w:space="0" w:color="auto"/>
              </w:divBdr>
            </w:div>
          </w:divsChild>
        </w:div>
        <w:div w:id="75441033">
          <w:marLeft w:val="0"/>
          <w:marRight w:val="0"/>
          <w:marTop w:val="240"/>
          <w:marBottom w:val="0"/>
          <w:divBdr>
            <w:top w:val="none" w:sz="0" w:space="0" w:color="auto"/>
            <w:left w:val="none" w:sz="0" w:space="0" w:color="auto"/>
            <w:bottom w:val="none" w:sz="0" w:space="0" w:color="auto"/>
            <w:right w:val="none" w:sz="0" w:space="0" w:color="auto"/>
          </w:divBdr>
        </w:div>
        <w:div w:id="387607481">
          <w:marLeft w:val="0"/>
          <w:marRight w:val="0"/>
          <w:marTop w:val="240"/>
          <w:marBottom w:val="0"/>
          <w:divBdr>
            <w:top w:val="none" w:sz="0" w:space="0" w:color="auto"/>
            <w:left w:val="none" w:sz="0" w:space="0" w:color="auto"/>
            <w:bottom w:val="none" w:sz="0" w:space="0" w:color="auto"/>
            <w:right w:val="none" w:sz="0" w:space="0" w:color="auto"/>
          </w:divBdr>
        </w:div>
        <w:div w:id="649404428">
          <w:marLeft w:val="0"/>
          <w:marRight w:val="0"/>
          <w:marTop w:val="240"/>
          <w:marBottom w:val="0"/>
          <w:divBdr>
            <w:top w:val="none" w:sz="0" w:space="0" w:color="auto"/>
            <w:left w:val="none" w:sz="0" w:space="0" w:color="auto"/>
            <w:bottom w:val="none" w:sz="0" w:space="0" w:color="auto"/>
            <w:right w:val="none" w:sz="0" w:space="0" w:color="auto"/>
          </w:divBdr>
          <w:divsChild>
            <w:div w:id="547886429">
              <w:marLeft w:val="0"/>
              <w:marRight w:val="0"/>
              <w:marTop w:val="35"/>
              <w:marBottom w:val="0"/>
              <w:divBdr>
                <w:top w:val="none" w:sz="0" w:space="0" w:color="auto"/>
                <w:left w:val="none" w:sz="0" w:space="0" w:color="auto"/>
                <w:bottom w:val="none" w:sz="0" w:space="0" w:color="auto"/>
                <w:right w:val="none" w:sz="0" w:space="0" w:color="auto"/>
              </w:divBdr>
            </w:div>
          </w:divsChild>
        </w:div>
        <w:div w:id="858006095">
          <w:marLeft w:val="0"/>
          <w:marRight w:val="0"/>
          <w:marTop w:val="240"/>
          <w:marBottom w:val="0"/>
          <w:divBdr>
            <w:top w:val="none" w:sz="0" w:space="0" w:color="auto"/>
            <w:left w:val="none" w:sz="0" w:space="0" w:color="auto"/>
            <w:bottom w:val="none" w:sz="0" w:space="0" w:color="auto"/>
            <w:right w:val="none" w:sz="0" w:space="0" w:color="auto"/>
          </w:divBdr>
        </w:div>
        <w:div w:id="1278442952">
          <w:marLeft w:val="0"/>
          <w:marRight w:val="0"/>
          <w:marTop w:val="240"/>
          <w:marBottom w:val="0"/>
          <w:divBdr>
            <w:top w:val="none" w:sz="0" w:space="0" w:color="auto"/>
            <w:left w:val="none" w:sz="0" w:space="0" w:color="auto"/>
            <w:bottom w:val="none" w:sz="0" w:space="0" w:color="auto"/>
            <w:right w:val="none" w:sz="0" w:space="0" w:color="auto"/>
          </w:divBdr>
          <w:divsChild>
            <w:div w:id="1380324872">
              <w:marLeft w:val="0"/>
              <w:marRight w:val="0"/>
              <w:marTop w:val="35"/>
              <w:marBottom w:val="0"/>
              <w:divBdr>
                <w:top w:val="none" w:sz="0" w:space="0" w:color="auto"/>
                <w:left w:val="none" w:sz="0" w:space="0" w:color="auto"/>
                <w:bottom w:val="none" w:sz="0" w:space="0" w:color="auto"/>
                <w:right w:val="none" w:sz="0" w:space="0" w:color="auto"/>
              </w:divBdr>
            </w:div>
          </w:divsChild>
        </w:div>
        <w:div w:id="1658799172">
          <w:marLeft w:val="0"/>
          <w:marRight w:val="0"/>
          <w:marTop w:val="240"/>
          <w:marBottom w:val="0"/>
          <w:divBdr>
            <w:top w:val="none" w:sz="0" w:space="0" w:color="auto"/>
            <w:left w:val="none" w:sz="0" w:space="0" w:color="auto"/>
            <w:bottom w:val="none" w:sz="0" w:space="0" w:color="auto"/>
            <w:right w:val="none" w:sz="0" w:space="0" w:color="auto"/>
          </w:divBdr>
          <w:divsChild>
            <w:div w:id="604536116">
              <w:marLeft w:val="0"/>
              <w:marRight w:val="0"/>
              <w:marTop w:val="35"/>
              <w:marBottom w:val="0"/>
              <w:divBdr>
                <w:top w:val="none" w:sz="0" w:space="0" w:color="auto"/>
                <w:left w:val="none" w:sz="0" w:space="0" w:color="auto"/>
                <w:bottom w:val="none" w:sz="0" w:space="0" w:color="auto"/>
                <w:right w:val="none" w:sz="0" w:space="0" w:color="auto"/>
              </w:divBdr>
            </w:div>
          </w:divsChild>
        </w:div>
        <w:div w:id="1717043311">
          <w:marLeft w:val="0"/>
          <w:marRight w:val="0"/>
          <w:marTop w:val="240"/>
          <w:marBottom w:val="0"/>
          <w:divBdr>
            <w:top w:val="none" w:sz="0" w:space="0" w:color="auto"/>
            <w:left w:val="none" w:sz="0" w:space="0" w:color="auto"/>
            <w:bottom w:val="none" w:sz="0" w:space="0" w:color="auto"/>
            <w:right w:val="none" w:sz="0" w:space="0" w:color="auto"/>
          </w:divBdr>
        </w:div>
        <w:div w:id="1737165838">
          <w:marLeft w:val="0"/>
          <w:marRight w:val="0"/>
          <w:marTop w:val="240"/>
          <w:marBottom w:val="0"/>
          <w:divBdr>
            <w:top w:val="none" w:sz="0" w:space="0" w:color="auto"/>
            <w:left w:val="none" w:sz="0" w:space="0" w:color="auto"/>
            <w:bottom w:val="none" w:sz="0" w:space="0" w:color="auto"/>
            <w:right w:val="none" w:sz="0" w:space="0" w:color="auto"/>
          </w:divBdr>
          <w:divsChild>
            <w:div w:id="552082019">
              <w:marLeft w:val="0"/>
              <w:marRight w:val="0"/>
              <w:marTop w:val="35"/>
              <w:marBottom w:val="0"/>
              <w:divBdr>
                <w:top w:val="none" w:sz="0" w:space="0" w:color="auto"/>
                <w:left w:val="none" w:sz="0" w:space="0" w:color="auto"/>
                <w:bottom w:val="none" w:sz="0" w:space="0" w:color="auto"/>
                <w:right w:val="none" w:sz="0" w:space="0" w:color="auto"/>
              </w:divBdr>
            </w:div>
          </w:divsChild>
        </w:div>
        <w:div w:id="1871792978">
          <w:marLeft w:val="0"/>
          <w:marRight w:val="0"/>
          <w:marTop w:val="240"/>
          <w:marBottom w:val="0"/>
          <w:divBdr>
            <w:top w:val="none" w:sz="0" w:space="0" w:color="auto"/>
            <w:left w:val="none" w:sz="0" w:space="0" w:color="auto"/>
            <w:bottom w:val="none" w:sz="0" w:space="0" w:color="auto"/>
            <w:right w:val="none" w:sz="0" w:space="0" w:color="auto"/>
          </w:divBdr>
          <w:divsChild>
            <w:div w:id="1725326256">
              <w:marLeft w:val="0"/>
              <w:marRight w:val="0"/>
              <w:marTop w:val="35"/>
              <w:marBottom w:val="0"/>
              <w:divBdr>
                <w:top w:val="none" w:sz="0" w:space="0" w:color="auto"/>
                <w:left w:val="none" w:sz="0" w:space="0" w:color="auto"/>
                <w:bottom w:val="none" w:sz="0" w:space="0" w:color="auto"/>
                <w:right w:val="none" w:sz="0" w:space="0" w:color="auto"/>
              </w:divBdr>
            </w:div>
          </w:divsChild>
        </w:div>
        <w:div w:id="1907764029">
          <w:marLeft w:val="0"/>
          <w:marRight w:val="0"/>
          <w:marTop w:val="240"/>
          <w:marBottom w:val="0"/>
          <w:divBdr>
            <w:top w:val="none" w:sz="0" w:space="0" w:color="auto"/>
            <w:left w:val="none" w:sz="0" w:space="0" w:color="auto"/>
            <w:bottom w:val="none" w:sz="0" w:space="0" w:color="auto"/>
            <w:right w:val="none" w:sz="0" w:space="0" w:color="auto"/>
          </w:divBdr>
        </w:div>
      </w:divsChild>
    </w:div>
    <w:div w:id="1860772854">
      <w:marLeft w:val="0"/>
      <w:marRight w:val="0"/>
      <w:marTop w:val="0"/>
      <w:marBottom w:val="0"/>
      <w:divBdr>
        <w:top w:val="none" w:sz="0" w:space="0" w:color="auto"/>
        <w:left w:val="none" w:sz="0" w:space="0" w:color="auto"/>
        <w:bottom w:val="none" w:sz="0" w:space="0" w:color="auto"/>
        <w:right w:val="none" w:sz="0" w:space="0" w:color="auto"/>
      </w:divBdr>
    </w:div>
    <w:div w:id="1860772855">
      <w:marLeft w:val="0"/>
      <w:marRight w:val="0"/>
      <w:marTop w:val="0"/>
      <w:marBottom w:val="0"/>
      <w:divBdr>
        <w:top w:val="none" w:sz="0" w:space="0" w:color="auto"/>
        <w:left w:val="none" w:sz="0" w:space="0" w:color="auto"/>
        <w:bottom w:val="none" w:sz="0" w:space="0" w:color="auto"/>
        <w:right w:val="none" w:sz="0" w:space="0" w:color="auto"/>
      </w:divBdr>
    </w:div>
    <w:div w:id="1860772856">
      <w:marLeft w:val="0"/>
      <w:marRight w:val="0"/>
      <w:marTop w:val="0"/>
      <w:marBottom w:val="0"/>
      <w:divBdr>
        <w:top w:val="none" w:sz="0" w:space="0" w:color="auto"/>
        <w:left w:val="none" w:sz="0" w:space="0" w:color="auto"/>
        <w:bottom w:val="none" w:sz="0" w:space="0" w:color="auto"/>
        <w:right w:val="none" w:sz="0" w:space="0" w:color="auto"/>
      </w:divBdr>
      <w:divsChild>
        <w:div w:id="1860772849">
          <w:marLeft w:val="0"/>
          <w:marRight w:val="0"/>
          <w:marTop w:val="0"/>
          <w:marBottom w:val="58"/>
          <w:divBdr>
            <w:top w:val="single" w:sz="4" w:space="3" w:color="E0E0E0"/>
            <w:left w:val="single" w:sz="4" w:space="3" w:color="E0E0E0"/>
            <w:bottom w:val="single" w:sz="4" w:space="3" w:color="E0E0E0"/>
            <w:right w:val="single" w:sz="4" w:space="3" w:color="E0E0E0"/>
          </w:divBdr>
        </w:div>
        <w:div w:id="1860772851">
          <w:marLeft w:val="0"/>
          <w:marRight w:val="0"/>
          <w:marTop w:val="0"/>
          <w:marBottom w:val="0"/>
          <w:divBdr>
            <w:top w:val="none" w:sz="0" w:space="0" w:color="auto"/>
            <w:left w:val="none" w:sz="0" w:space="0" w:color="auto"/>
            <w:bottom w:val="none" w:sz="0" w:space="0" w:color="auto"/>
            <w:right w:val="none" w:sz="0" w:space="0" w:color="auto"/>
          </w:divBdr>
        </w:div>
        <w:div w:id="1860772852">
          <w:marLeft w:val="0"/>
          <w:marRight w:val="0"/>
          <w:marTop w:val="0"/>
          <w:marBottom w:val="0"/>
          <w:divBdr>
            <w:top w:val="none" w:sz="0" w:space="0" w:color="auto"/>
            <w:left w:val="none" w:sz="0" w:space="0" w:color="auto"/>
            <w:bottom w:val="none" w:sz="0" w:space="0" w:color="auto"/>
            <w:right w:val="none" w:sz="0" w:space="0" w:color="auto"/>
          </w:divBdr>
        </w:div>
        <w:div w:id="1860772853">
          <w:marLeft w:val="0"/>
          <w:marRight w:val="0"/>
          <w:marTop w:val="0"/>
          <w:marBottom w:val="0"/>
          <w:divBdr>
            <w:top w:val="single" w:sz="4" w:space="3" w:color="E0E0E0"/>
            <w:left w:val="single" w:sz="4" w:space="3" w:color="E0E0E0"/>
            <w:bottom w:val="single" w:sz="4" w:space="3" w:color="E0E0E0"/>
            <w:right w:val="single" w:sz="4" w:space="3" w:color="E0E0E0"/>
          </w:divBdr>
          <w:divsChild>
            <w:div w:id="1860772850">
              <w:marLeft w:val="0"/>
              <w:marRight w:val="0"/>
              <w:marTop w:val="0"/>
              <w:marBottom w:val="0"/>
              <w:divBdr>
                <w:top w:val="none" w:sz="0" w:space="0" w:color="auto"/>
                <w:left w:val="none" w:sz="0" w:space="0" w:color="auto"/>
                <w:bottom w:val="none" w:sz="0" w:space="0" w:color="auto"/>
                <w:right w:val="none" w:sz="0" w:space="0" w:color="auto"/>
              </w:divBdr>
            </w:div>
            <w:div w:id="186077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72859">
      <w:marLeft w:val="0"/>
      <w:marRight w:val="0"/>
      <w:marTop w:val="0"/>
      <w:marBottom w:val="0"/>
      <w:divBdr>
        <w:top w:val="none" w:sz="0" w:space="0" w:color="auto"/>
        <w:left w:val="none" w:sz="0" w:space="0" w:color="auto"/>
        <w:bottom w:val="none" w:sz="0" w:space="0" w:color="auto"/>
        <w:right w:val="none" w:sz="0" w:space="0" w:color="auto"/>
      </w:divBdr>
      <w:divsChild>
        <w:div w:id="18607728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gars.grinis@iz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2DA4E-5EB5-4AA5-BA32-06333D48C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2468</Words>
  <Characters>17751</Characters>
  <Application>Microsoft Office Word</Application>
  <DocSecurity>0</DocSecurity>
  <Lines>394</Lines>
  <Paragraphs>144</Paragraphs>
  <ScaleCrop>false</ScaleCrop>
  <HeadingPairs>
    <vt:vector size="2" baseType="variant">
      <vt:variant>
        <vt:lpstr>Title</vt:lpstr>
      </vt:variant>
      <vt:variant>
        <vt:i4>1</vt:i4>
      </vt:variant>
    </vt:vector>
  </HeadingPairs>
  <TitlesOfParts>
    <vt:vector size="1" baseType="lpstr">
      <vt:lpstr>MK noteikumu projekts "Izglītojamo uzņemšana vispārējās izglītības iestādēs un obligātās prasības pārcelšanai uz nākamo klasi"</vt:lpstr>
    </vt:vector>
  </TitlesOfParts>
  <Manager>I.Juhņēviča</Manager>
  <Company>IZM</Company>
  <LinksUpToDate>false</LinksUpToDate>
  <CharactersWithSpaces>20075</CharactersWithSpaces>
  <SharedDoc>false</SharedDoc>
  <HLinks>
    <vt:vector size="6" baseType="variant">
      <vt:variant>
        <vt:i4>2752526</vt:i4>
      </vt:variant>
      <vt:variant>
        <vt:i4>3</vt:i4>
      </vt:variant>
      <vt:variant>
        <vt:i4>0</vt:i4>
      </vt:variant>
      <vt:variant>
        <vt:i4>5</vt:i4>
      </vt:variant>
      <vt:variant>
        <vt:lpwstr>mailto:edgars.grinis@izm.gov.lv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"Izglītojamo uzņemšana vispārējās izglītības iestādēs un obligātās prasības pārcelšanai uz nākamo klasi"</dc:title>
  <dc:subject>MK noteikumu projekts</dc:subject>
  <dc:creator>E.Grīnis</dc:creator>
  <cp:keywords/>
  <dc:description>Edgars Grīnis_x000d_
67047910_x000d_
edgars.grinis@izm.gov.lv</dc:description>
  <cp:lastModifiedBy>egrinis</cp:lastModifiedBy>
  <cp:revision>6</cp:revision>
  <cp:lastPrinted>2012-02-03T07:03:00Z</cp:lastPrinted>
  <dcterms:created xsi:type="dcterms:W3CDTF">2012-01-17T10:07:00Z</dcterms:created>
  <dcterms:modified xsi:type="dcterms:W3CDTF">2012-02-03T07:05:00Z</dcterms:modified>
</cp:coreProperties>
</file>