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C" w:rsidRDefault="00C201D5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A1763" w:rsidRPr="007A1763">
        <w:rPr>
          <w:sz w:val="28"/>
          <w:szCs w:val="28"/>
        </w:rPr>
        <w:t>.pielikums</w:t>
      </w:r>
    </w:p>
    <w:p w:rsidR="006B579C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Ministru kab</w:t>
      </w:r>
      <w:r w:rsidR="00B463DD">
        <w:rPr>
          <w:sz w:val="28"/>
          <w:szCs w:val="28"/>
        </w:rPr>
        <w:t>ineta</w:t>
      </w:r>
    </w:p>
    <w:p w:rsidR="00B463DD" w:rsidRDefault="00317998" w:rsidP="007A1763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B463DD">
        <w:rPr>
          <w:sz w:val="28"/>
          <w:szCs w:val="28"/>
        </w:rPr>
        <w:t>.gada _______________</w:t>
      </w:r>
    </w:p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noteikumiem Nr._____</w:t>
      </w:r>
    </w:p>
    <w:p w:rsidR="00C201D5" w:rsidRDefault="00C201D5" w:rsidP="00C201D5">
      <w:pPr>
        <w:spacing w:line="360" w:lineRule="auto"/>
        <w:jc w:val="center"/>
        <w:rPr>
          <w:rFonts w:ascii="Verdana" w:hAnsi="Verdana"/>
          <w:b/>
          <w:bCs/>
          <w:sz w:val="14"/>
          <w:szCs w:val="14"/>
        </w:rPr>
      </w:pPr>
      <w:bookmarkStart w:id="0" w:name="piel1"/>
      <w:bookmarkStart w:id="1" w:name="62589"/>
      <w:bookmarkEnd w:id="0"/>
    </w:p>
    <w:p w:rsidR="00C201D5" w:rsidRPr="00546FBC" w:rsidRDefault="003F0EEE" w:rsidP="00C201D5">
      <w:pPr>
        <w:jc w:val="center"/>
        <w:rPr>
          <w:b/>
          <w:bCs/>
          <w:sz w:val="28"/>
          <w:szCs w:val="28"/>
        </w:rPr>
      </w:pPr>
      <w:r w:rsidRPr="003C1209">
        <w:rPr>
          <w:b/>
          <w:sz w:val="28"/>
          <w:szCs w:val="28"/>
        </w:rPr>
        <w:t>Izglītošanas</w:t>
      </w:r>
      <w:r w:rsidR="00C201D5" w:rsidRPr="00546FBC">
        <w:rPr>
          <w:b/>
          <w:bCs/>
          <w:sz w:val="28"/>
          <w:szCs w:val="28"/>
        </w:rPr>
        <w:t xml:space="preserve"> jomām raksturīgie mācību priekšmeti, galvenie uzdevumi, izglītošanas aspekti un vispārīgais saturs</w:t>
      </w:r>
      <w:bookmarkEnd w:id="1"/>
    </w:p>
    <w:p w:rsidR="00C201D5" w:rsidRPr="00546FBC" w:rsidRDefault="00C201D5" w:rsidP="00C201D5">
      <w:pPr>
        <w:spacing w:before="100" w:beforeAutospacing="1" w:after="100" w:afterAutospacing="1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t xml:space="preserve">1. </w:t>
      </w:r>
      <w:r w:rsidR="003F0EEE" w:rsidRPr="003C1209">
        <w:rPr>
          <w:b/>
          <w:sz w:val="28"/>
          <w:szCs w:val="28"/>
        </w:rPr>
        <w:t>Izglītošanas</w:t>
      </w:r>
      <w:r w:rsidR="003F0EEE" w:rsidRPr="00546FBC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jomām raksturīgie mācību priekšmeti un galvenie uzdevumi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399"/>
        <w:gridCol w:w="2446"/>
        <w:gridCol w:w="4631"/>
      </w:tblGrid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3D0BB3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Izglītošanas </w:t>
            </w:r>
            <w:r w:rsidR="00C201D5" w:rsidRPr="00546FBC">
              <w:rPr>
                <w:sz w:val="28"/>
                <w:szCs w:val="28"/>
              </w:rPr>
              <w:t xml:space="preserve"> joma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Mācību priekšmeti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Galvenie uzdevumi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837012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4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1.1.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Tehnoloģiju un zinātņu pamati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Dabaszinības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Fizika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Ķīmija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Bioloģija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Ģeogrāfija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Informātika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Nodrošināt iespēju apgūt pamatzināšanas par matemātikas un dabaszinātņu likumsakarībām, informācijas tehnoloģiju izmantošanas iespējām, veicinot dabas vienotības izpratni.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Veicināt pētniecības darba pamatu apguvi, vērojot parādības un procesus dabā, izmantojot matemātiskos modeļus un informācijas tehnoloģijas.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izpratni par saistību starp matemātikas un dabaszinātņu sasniegumiem, tehnoloģijām, cilvēka ikdienas dzīvi, saimniecisko darbību un vidi, radot nepieciešamību rūpēties par vides un veselības saglabāšanu.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Attīstīt daudzveidīgu mācību pieredzi.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1.2.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Valoda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Latviešu valoda un literatūra (mazākumtautību izglītības </w:t>
            </w:r>
            <w:r w:rsidRPr="00546FBC">
              <w:rPr>
                <w:sz w:val="28"/>
                <w:szCs w:val="28"/>
              </w:rPr>
              <w:lastRenderedPageBreak/>
              <w:t>programmās)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Mazākumtautības valoda (mazākumtautību izglītības programmās)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Svešvaloda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Veidot valodas kompetenci, tas ir, saprast runātā un rakstītā teksta domu; radoši izteikt savas domas rakstos un runā.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Pilnveidot zināšanas par valodas </w:t>
            </w:r>
            <w:r w:rsidRPr="00546FBC">
              <w:rPr>
                <w:sz w:val="28"/>
                <w:szCs w:val="28"/>
              </w:rPr>
              <w:lastRenderedPageBreak/>
              <w:t>sistēmu, tās likumsakarībām un īpatnībām.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Izkopt valodas un saskarsmes kultūru.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Mācīt uztvert valodu kā cilvēces un nacionālās kultūras sastāvdaļu un veidot personisku atbildību par savas valodas kultūru.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Māksla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Literatūra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Mūzika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Vizuālā māksla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dažādām māksli</w:t>
            </w:r>
            <w:r w:rsidRPr="00546FBC">
              <w:rPr>
                <w:sz w:val="28"/>
                <w:szCs w:val="28"/>
              </w:rPr>
              <w:softHyphen/>
              <w:t>nieciskās izteiksmes formām.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Rosināt izteikt sevi radošajos darbos, piedalīties mākslinieciskajā darbībā (piemēram, dziedāt, spēlēt, zīmēt, veidot, rakstīt), attīstīt mākslas darba uztveri.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Iepazīstināt ar mākslas pasaules daudzveidību.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mācīšanās prasmes.</w:t>
            </w:r>
          </w:p>
        </w:tc>
      </w:tr>
      <w:tr w:rsidR="00C201D5" w:rsidRPr="00546FBC" w:rsidTr="00C201D5">
        <w:trPr>
          <w:trHeight w:val="60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1.4.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Cilvēks un sabiedrība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Latvijas vēsture</w:t>
            </w:r>
          </w:p>
          <w:p w:rsidR="000427B7" w:rsidRPr="00546FBC" w:rsidRDefault="000427B7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Pasaules vēsture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Sociālās zinības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Mājturība un tehnoloģijas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Sports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Ētika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Kristīgā mācība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izpratni par cilvēka garīgās un fiziskās attīstības un pilsoniskuma vispārējiem nosacījumiem.</w:t>
            </w:r>
          </w:p>
          <w:p w:rsidR="002C6A75" w:rsidRPr="00546FBC" w:rsidRDefault="00526D68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</w:t>
            </w:r>
            <w:r w:rsidR="002C6A75" w:rsidRPr="00546FBC">
              <w:rPr>
                <w:sz w:val="28"/>
                <w:szCs w:val="28"/>
              </w:rPr>
              <w:t>eidot izpratni par veselības un dzīvības vērtību, savu atbildību par veselību un veselīgu vidi, kā arī par veselīgu paradum</w:t>
            </w:r>
            <w:r w:rsidRPr="00546FBC">
              <w:rPr>
                <w:sz w:val="28"/>
                <w:szCs w:val="28"/>
              </w:rPr>
              <w:t>u nozīmi veselības saglabāšanā.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sabiedrības uzbūvi un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izpratni par ilgtspējīgu attīstību.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 xml:space="preserve">Attīstīt pieredzi patstāvīgi, radoši un </w:t>
            </w:r>
            <w:r w:rsidRPr="00546FBC">
              <w:rPr>
                <w:sz w:val="28"/>
                <w:szCs w:val="28"/>
              </w:rPr>
              <w:lastRenderedPageBreak/>
              <w:t>argumentēti interpretēt pagātnes un mūsdienu notikumus.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Veidot saskarsmes un sadarbības prasmes.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Sekmēt pozitīvu un aktīvu attieksmi pret dzīvi sabiedrībā un attīstīt demokrātiskas pilsoniskas līdzdalības prasmes.</w:t>
            </w:r>
          </w:p>
          <w:p w:rsidR="002C6A7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Pilnveidot patstāvīgas mācīšanās prasmes.</w:t>
            </w:r>
          </w:p>
        </w:tc>
      </w:tr>
    </w:tbl>
    <w:p w:rsidR="00C201D5" w:rsidRPr="00546FBC" w:rsidRDefault="00C201D5" w:rsidP="00547CCC">
      <w:pPr>
        <w:spacing w:before="100" w:beforeAutospacing="1" w:after="100" w:afterAutospacing="1"/>
        <w:jc w:val="both"/>
        <w:rPr>
          <w:sz w:val="28"/>
          <w:szCs w:val="28"/>
        </w:rPr>
      </w:pPr>
      <w:r w:rsidRPr="00546FBC">
        <w:rPr>
          <w:b/>
          <w:bCs/>
          <w:sz w:val="28"/>
          <w:szCs w:val="28"/>
        </w:rPr>
        <w:lastRenderedPageBreak/>
        <w:t xml:space="preserve">2. </w:t>
      </w:r>
      <w:r w:rsidR="003F0EEE" w:rsidRPr="003C1209">
        <w:rPr>
          <w:b/>
          <w:sz w:val="28"/>
          <w:szCs w:val="28"/>
        </w:rPr>
        <w:t>Izglītošanas</w:t>
      </w:r>
      <w:r w:rsidR="003F0EEE" w:rsidRPr="003C1209">
        <w:rPr>
          <w:b/>
          <w:bCs/>
          <w:sz w:val="28"/>
          <w:szCs w:val="28"/>
        </w:rPr>
        <w:t xml:space="preserve"> </w:t>
      </w:r>
      <w:r w:rsidRPr="00546FBC">
        <w:rPr>
          <w:b/>
          <w:bCs/>
          <w:sz w:val="28"/>
          <w:szCs w:val="28"/>
        </w:rPr>
        <w:t>jomās ietvertie izglītošanas aspekti un to vispārīgais saturs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1911"/>
        <w:gridCol w:w="6462"/>
      </w:tblGrid>
      <w:tr w:rsidR="00C201D5" w:rsidRPr="00546FBC" w:rsidTr="00C201D5">
        <w:trPr>
          <w:trHeight w:val="15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Nr.</w:t>
            </w:r>
          </w:p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p.k.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Izglītošanas</w:t>
            </w:r>
            <w:r w:rsidRPr="00546FBC">
              <w:rPr>
                <w:sz w:val="28"/>
                <w:szCs w:val="28"/>
              </w:rPr>
              <w:br/>
              <w:t>aspekti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1D5" w:rsidRPr="00546FBC" w:rsidRDefault="00C201D5" w:rsidP="00547CCC">
            <w:pPr>
              <w:spacing w:before="100" w:beforeAutospacing="1" w:after="100" w:afterAutospacing="1" w:line="15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Vispārīgais saturs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3F0EEE">
            <w:pPr>
              <w:spacing w:before="100" w:beforeAutospacing="1" w:after="100" w:afterAutospacing="1" w:line="60" w:lineRule="atLeast"/>
              <w:jc w:val="center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3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2.1.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Pašizpausmes un radošais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Radošās darbības pieredze.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Patstāvīga iespēja meklēt un atrast risinājumu praktiskām problēmām, atklāt kopsakarības.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Atjautības, iztēles kopšana.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Iespēja nodarboties ar māksliniecisko jaunradi, sportu.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2.2.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Analītiski kritiskais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Intelektuālās darbības pieredze - patstāvīga, loģiska, bez pretrunām, motivēta, kritiska un produktīva domāšana.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formulēt un pamatot savu viedokli.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Pagātnes, tagadnes un nākotnes saikne.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2.3.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Morālais un estētiskais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jēdzieniem, kas saistīti ar cilvēku savstarpējo saskarsmi - taisnīgums, cieņa, vienlīdzība, godīgums, uzticamība, atbildība, savaldība, izpalīdzība, iejūtība, laipnība.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Izpratne par cilvēka tiesībām uz vienlīdzību.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Pozitīva attieksme pret kultūras mantojumu.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Sadarbības</w:t>
            </w:r>
            <w:r w:rsidRPr="00546FBC">
              <w:rPr>
                <w:sz w:val="28"/>
                <w:szCs w:val="28"/>
              </w:rPr>
              <w:br/>
              <w:t>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sadarboties, strādāt komandā.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uzklausīt un respektēt dažādus viedokļus.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pieņemt lēmumu un uzņemties atbildību par tā īstenošanu.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atbildīgi rīkoties konfliktsituācijās, ekstremālās situācijās un rūpēties par savu un citu cilvēku drošību, ja nepieciešams, meklēt palīdzību.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2.5.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Saziņas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Latviešu valodas prasme.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Praktiska pieredze valodas lietošanā.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sazināties (sarunāties, rakstīt, lasīt) vairākās valodās.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publiski uzstāties, izteikt un pamatot savu viedokli.</w:t>
            </w:r>
          </w:p>
        </w:tc>
      </w:tr>
      <w:tr w:rsidR="00C201D5" w:rsidRPr="00546FBC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2.6.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Mācīšanās un praktiskās darbības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patstāvīgi mācīties, arī plānot un organizēt mācīšanās procesu.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Dažādu zināšanu un prasmju apgūšana un lietošana praktiskā darbībā.</w:t>
            </w:r>
          </w:p>
          <w:p w:rsidR="00C201D5" w:rsidRPr="00546FBC" w:rsidRDefault="00C201D5" w:rsidP="00547CC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mācību procesā izmantot dažādu veidu informāciju, konsultēties, atrast palīdzību.</w:t>
            </w:r>
          </w:p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Prasme izmantot modernās tehnoloģijas.</w:t>
            </w:r>
          </w:p>
        </w:tc>
      </w:tr>
      <w:tr w:rsidR="00C201D5" w:rsidRPr="00C201D5" w:rsidTr="00C201D5">
        <w:trPr>
          <w:trHeight w:val="60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2.7.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546FBC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Matemātiskais aspekts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01D5" w:rsidRPr="00C201D5" w:rsidRDefault="00C201D5" w:rsidP="00547CC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46FBC">
              <w:rPr>
                <w:sz w:val="28"/>
                <w:szCs w:val="28"/>
              </w:rPr>
              <w:t>Matemātikas izmantošana praktiskajā dzīvē (piemēram, mērīšana, aprēķināšana, salīdzināšana, ilustrēšana diagrammās, grafikos).</w:t>
            </w:r>
          </w:p>
        </w:tc>
      </w:tr>
    </w:tbl>
    <w:p w:rsidR="007A1763" w:rsidRPr="007A1763" w:rsidRDefault="007A1763" w:rsidP="007A1763">
      <w:pPr>
        <w:jc w:val="right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7A1763" w:rsidRPr="007A1763" w:rsidRDefault="007A1763" w:rsidP="007A1763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</w:p>
    <w:p w:rsidR="008A482D" w:rsidRPr="00476A4A" w:rsidRDefault="007A1763" w:rsidP="00124D97">
      <w:pPr>
        <w:jc w:val="both"/>
        <w:rPr>
          <w:sz w:val="28"/>
          <w:szCs w:val="28"/>
        </w:rPr>
      </w:pPr>
      <w:r w:rsidRPr="007A1763">
        <w:rPr>
          <w:sz w:val="28"/>
          <w:szCs w:val="28"/>
        </w:rPr>
        <w:t> </w:t>
      </w:r>
      <w:r w:rsidR="008A482D" w:rsidRPr="00476A4A">
        <w:rPr>
          <w:sz w:val="28"/>
          <w:szCs w:val="28"/>
        </w:rPr>
        <w:t>Izglītības un zinātnes ministrs</w:t>
      </w:r>
      <w:r w:rsidR="008A482D" w:rsidRPr="00476A4A">
        <w:rPr>
          <w:sz w:val="28"/>
          <w:szCs w:val="28"/>
        </w:rPr>
        <w:tab/>
      </w:r>
      <w:r w:rsidR="008A482D" w:rsidRPr="00476A4A">
        <w:rPr>
          <w:sz w:val="28"/>
          <w:szCs w:val="28"/>
        </w:rPr>
        <w:tab/>
      </w:r>
      <w:r w:rsidR="008A482D" w:rsidRPr="00476A4A">
        <w:rPr>
          <w:sz w:val="28"/>
          <w:szCs w:val="28"/>
        </w:rPr>
        <w:tab/>
      </w:r>
      <w:r w:rsidR="008A482D" w:rsidRPr="00476A4A">
        <w:rPr>
          <w:sz w:val="28"/>
          <w:szCs w:val="28"/>
        </w:rPr>
        <w:tab/>
      </w:r>
      <w:r w:rsidR="008A482D">
        <w:rPr>
          <w:sz w:val="28"/>
          <w:szCs w:val="28"/>
        </w:rPr>
        <w:t>V.Dombrovskis</w:t>
      </w:r>
    </w:p>
    <w:p w:rsidR="008A482D" w:rsidRDefault="008A482D" w:rsidP="008A482D">
      <w:pPr>
        <w:ind w:firstLine="720"/>
        <w:jc w:val="right"/>
        <w:rPr>
          <w:sz w:val="28"/>
          <w:szCs w:val="28"/>
        </w:rPr>
      </w:pPr>
    </w:p>
    <w:p w:rsidR="008A482D" w:rsidRDefault="008A482D" w:rsidP="008A482D">
      <w:pPr>
        <w:ind w:firstLine="720"/>
        <w:rPr>
          <w:sz w:val="28"/>
          <w:szCs w:val="28"/>
        </w:rPr>
      </w:pPr>
    </w:p>
    <w:p w:rsidR="008A482D" w:rsidRDefault="008A482D" w:rsidP="008A4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8A482D" w:rsidRPr="00476A4A" w:rsidRDefault="008A482D" w:rsidP="008A482D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B771EE" w:rsidRDefault="00B771EE" w:rsidP="00B771EE">
      <w:pPr>
        <w:ind w:firstLine="720"/>
        <w:jc w:val="right"/>
        <w:rPr>
          <w:sz w:val="28"/>
          <w:szCs w:val="28"/>
        </w:rPr>
      </w:pPr>
    </w:p>
    <w:p w:rsidR="00B771EE" w:rsidRDefault="00B771EE" w:rsidP="00B771EE">
      <w:pPr>
        <w:ind w:firstLine="720"/>
        <w:rPr>
          <w:sz w:val="28"/>
          <w:szCs w:val="28"/>
        </w:rPr>
      </w:pPr>
    </w:p>
    <w:p w:rsidR="00B771EE" w:rsidRPr="000C26AE" w:rsidRDefault="00B771EE" w:rsidP="00B771EE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lastRenderedPageBreak/>
        <w:t xml:space="preserve">Vizē: </w:t>
      </w:r>
    </w:p>
    <w:p w:rsidR="00B771EE" w:rsidRPr="000C26AE" w:rsidRDefault="00B771EE" w:rsidP="00B771EE">
      <w:pPr>
        <w:ind w:left="426" w:firstLine="294"/>
        <w:rPr>
          <w:bCs/>
          <w:kern w:val="2"/>
          <w:sz w:val="28"/>
          <w:szCs w:val="28"/>
        </w:rPr>
      </w:pPr>
      <w:bookmarkStart w:id="2" w:name="str06"/>
      <w:bookmarkEnd w:id="2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7A1763" w:rsidRDefault="007A1763" w:rsidP="007A1763">
      <w:pPr>
        <w:ind w:firstLine="720"/>
        <w:jc w:val="both"/>
        <w:rPr>
          <w:sz w:val="28"/>
          <w:szCs w:val="28"/>
        </w:rPr>
      </w:pPr>
    </w:p>
    <w:p w:rsidR="008A482D" w:rsidRDefault="008A482D" w:rsidP="007A1763">
      <w:pPr>
        <w:ind w:firstLine="720"/>
        <w:jc w:val="both"/>
      </w:pPr>
    </w:p>
    <w:p w:rsidR="008A482D" w:rsidRDefault="008A482D" w:rsidP="007A1763">
      <w:pPr>
        <w:ind w:firstLine="720"/>
        <w:jc w:val="both"/>
      </w:pPr>
    </w:p>
    <w:p w:rsidR="007A1763" w:rsidRPr="00612EB5" w:rsidRDefault="003244B7" w:rsidP="007A1763">
      <w:pPr>
        <w:ind w:firstLine="720"/>
        <w:jc w:val="both"/>
      </w:pPr>
      <w:r>
        <w:t>25</w:t>
      </w:r>
      <w:r w:rsidR="00A639F0">
        <w:t>.06</w:t>
      </w:r>
      <w:r w:rsidR="00B771EE">
        <w:t>.</w:t>
      </w:r>
      <w:r w:rsidR="00612EB5" w:rsidRPr="00612EB5">
        <w:t>2013</w:t>
      </w:r>
    </w:p>
    <w:p w:rsidR="007A1763" w:rsidRPr="00612EB5" w:rsidRDefault="007A1763" w:rsidP="007A1763">
      <w:r w:rsidRPr="00612EB5">
        <w:tab/>
      </w:r>
      <w:r w:rsidR="00B771EE">
        <w:t>5</w:t>
      </w:r>
      <w:r w:rsidR="008A482D">
        <w:t>70</w:t>
      </w:r>
    </w:p>
    <w:p w:rsidR="00991F32" w:rsidRDefault="007A1763" w:rsidP="00991F32">
      <w:pPr>
        <w:rPr>
          <w:sz w:val="20"/>
          <w:szCs w:val="20"/>
        </w:rPr>
      </w:pPr>
      <w:r w:rsidRPr="00612EB5">
        <w:tab/>
      </w:r>
      <w:bookmarkStart w:id="3" w:name="OLE_LINK3"/>
      <w:bookmarkStart w:id="4" w:name="OLE_LINK4"/>
      <w:bookmarkStart w:id="5" w:name="OLE_LINK1"/>
      <w:proofErr w:type="spellStart"/>
      <w:r w:rsidR="00991F32">
        <w:rPr>
          <w:sz w:val="20"/>
          <w:szCs w:val="20"/>
        </w:rPr>
        <w:t>I.Īvāne</w:t>
      </w:r>
      <w:proofErr w:type="spellEnd"/>
    </w:p>
    <w:p w:rsidR="00991F32" w:rsidRPr="00B07EDC" w:rsidRDefault="00991F32" w:rsidP="00991F32">
      <w:pPr>
        <w:ind w:firstLine="720"/>
        <w:rPr>
          <w:sz w:val="20"/>
          <w:szCs w:val="20"/>
        </w:rPr>
      </w:pPr>
      <w:r>
        <w:rPr>
          <w:sz w:val="20"/>
          <w:szCs w:val="20"/>
        </w:rPr>
        <w:t>67047849, ineta.ivane@izm.gov.lv</w:t>
      </w:r>
    </w:p>
    <w:p w:rsidR="007A1763" w:rsidRPr="00612EB5" w:rsidRDefault="007A1763" w:rsidP="00991F32">
      <w:r w:rsidRPr="00612EB5">
        <w:t xml:space="preserve"> </w:t>
      </w:r>
      <w:bookmarkEnd w:id="3"/>
      <w:bookmarkEnd w:id="4"/>
      <w:bookmarkEnd w:id="5"/>
    </w:p>
    <w:sectPr w:rsidR="007A1763" w:rsidRPr="00612EB5" w:rsidSect="007A176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A7" w:rsidRDefault="004D3EA7" w:rsidP="007A1763">
      <w:r>
        <w:separator/>
      </w:r>
    </w:p>
  </w:endnote>
  <w:endnote w:type="continuationSeparator" w:id="0">
    <w:p w:rsidR="004D3EA7" w:rsidRDefault="004D3EA7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B5" w:rsidRPr="00637074" w:rsidRDefault="00612EB5" w:rsidP="00612EB5">
    <w:pPr>
      <w:jc w:val="both"/>
    </w:pPr>
    <w:r w:rsidRPr="00637074">
      <w:t>IZMNotp1</w:t>
    </w:r>
    <w:r w:rsidR="00127F03" w:rsidRPr="00637074">
      <w:t>_</w:t>
    </w:r>
    <w:r w:rsidR="003244B7">
      <w:t>25</w:t>
    </w:r>
    <w:r w:rsidR="00A639F0">
      <w:t>06</w:t>
    </w:r>
    <w:r w:rsidRPr="00637074">
      <w:t>13_standar; Ministru kabineta noteikumu projekta „Noteikumi par valsts pamatizglītības standartu, pamatizglītības mācību priekšmetu standartiem un pamatizglītības programmu paraugiem” 1.pielikums</w:t>
    </w:r>
  </w:p>
  <w:p w:rsidR="00612EB5" w:rsidRPr="00BD4FB0" w:rsidRDefault="00612EB5" w:rsidP="00612EB5">
    <w:pPr>
      <w:jc w:val="both"/>
    </w:pPr>
  </w:p>
  <w:p w:rsidR="00A4239A" w:rsidRPr="00B43B0E" w:rsidRDefault="00A4239A" w:rsidP="00A4239A">
    <w:pPr>
      <w:jc w:val="both"/>
      <w:rPr>
        <w:sz w:val="20"/>
        <w:szCs w:val="20"/>
      </w:rPr>
    </w:pPr>
  </w:p>
  <w:p w:rsidR="007A1763" w:rsidRPr="00B43B0E" w:rsidRDefault="007A1763" w:rsidP="00BB32B8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C4" w:rsidRPr="000A3233" w:rsidRDefault="00711D2A" w:rsidP="002736C4">
    <w:pPr>
      <w:jc w:val="both"/>
    </w:pPr>
    <w:r w:rsidRPr="000A3233">
      <w:t>IZMNotp</w:t>
    </w:r>
    <w:r w:rsidR="001D2C1C" w:rsidRPr="000A3233">
      <w:t>1</w:t>
    </w:r>
    <w:r w:rsidR="00127F03" w:rsidRPr="000A3233">
      <w:t>_</w:t>
    </w:r>
    <w:r w:rsidR="003244B7">
      <w:t>25</w:t>
    </w:r>
    <w:r w:rsidR="00A639F0">
      <w:t>06</w:t>
    </w:r>
    <w:r w:rsidR="00ED6A63" w:rsidRPr="000A3233">
      <w:t>13</w:t>
    </w:r>
    <w:r w:rsidR="002A5618" w:rsidRPr="000A3233">
      <w:t>_standar</w:t>
    </w:r>
    <w:r w:rsidRPr="000A3233">
      <w:t>;</w:t>
    </w:r>
    <w:r w:rsidR="003F4E6F" w:rsidRPr="000A3233">
      <w:t xml:space="preserve"> Ministru kabineta noteikumu projekta </w:t>
    </w:r>
    <w:r w:rsidR="002736C4" w:rsidRPr="000A3233">
      <w:t>„Noteikumi par valsts pamatizglītības standartu, pamatizglītības mācību priekšmetu standartiem un pamatizglītības programmu paraugiem”</w:t>
    </w:r>
    <w:r w:rsidRPr="000A3233">
      <w:t xml:space="preserve"> 1.pielikums</w:t>
    </w:r>
  </w:p>
  <w:p w:rsidR="003F4E6F" w:rsidRPr="00BD4FB0" w:rsidRDefault="003F4E6F" w:rsidP="003F4E6F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A7" w:rsidRDefault="004D3EA7" w:rsidP="007A1763">
      <w:r>
        <w:separator/>
      </w:r>
    </w:p>
  </w:footnote>
  <w:footnote w:type="continuationSeparator" w:id="0">
    <w:p w:rsidR="004D3EA7" w:rsidRDefault="004D3EA7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022910">
        <w:pPr>
          <w:pStyle w:val="Header"/>
          <w:jc w:val="center"/>
        </w:pPr>
        <w:fldSimple w:instr=" PAGE   \* MERGEFORMAT ">
          <w:r w:rsidR="00124D97">
            <w:rPr>
              <w:noProof/>
            </w:rPr>
            <w:t>4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15F93"/>
    <w:rsid w:val="00022910"/>
    <w:rsid w:val="00031075"/>
    <w:rsid w:val="000427B7"/>
    <w:rsid w:val="000475E3"/>
    <w:rsid w:val="00072BE3"/>
    <w:rsid w:val="000A3233"/>
    <w:rsid w:val="000E202C"/>
    <w:rsid w:val="000E2F63"/>
    <w:rsid w:val="001069AD"/>
    <w:rsid w:val="00124D97"/>
    <w:rsid w:val="00127F03"/>
    <w:rsid w:val="0013546A"/>
    <w:rsid w:val="0018342E"/>
    <w:rsid w:val="00193A7B"/>
    <w:rsid w:val="001D2C1C"/>
    <w:rsid w:val="001D6EEE"/>
    <w:rsid w:val="002670F8"/>
    <w:rsid w:val="002736C4"/>
    <w:rsid w:val="002748DB"/>
    <w:rsid w:val="002A5618"/>
    <w:rsid w:val="002C6A75"/>
    <w:rsid w:val="002F5DBC"/>
    <w:rsid w:val="003037A9"/>
    <w:rsid w:val="00317998"/>
    <w:rsid w:val="003244B7"/>
    <w:rsid w:val="00370588"/>
    <w:rsid w:val="00394519"/>
    <w:rsid w:val="003A3032"/>
    <w:rsid w:val="003A7AFF"/>
    <w:rsid w:val="003B0DAA"/>
    <w:rsid w:val="003C1209"/>
    <w:rsid w:val="003C6A6A"/>
    <w:rsid w:val="003D0BB3"/>
    <w:rsid w:val="003D31CF"/>
    <w:rsid w:val="003F0EEE"/>
    <w:rsid w:val="003F4E6F"/>
    <w:rsid w:val="0041492A"/>
    <w:rsid w:val="004227D0"/>
    <w:rsid w:val="00453655"/>
    <w:rsid w:val="00474586"/>
    <w:rsid w:val="004A2450"/>
    <w:rsid w:val="004A5677"/>
    <w:rsid w:val="004D3EA7"/>
    <w:rsid w:val="00526D68"/>
    <w:rsid w:val="00546FBC"/>
    <w:rsid w:val="00547CCC"/>
    <w:rsid w:val="00555F2D"/>
    <w:rsid w:val="00595E9F"/>
    <w:rsid w:val="005A4B46"/>
    <w:rsid w:val="005F5927"/>
    <w:rsid w:val="00612EB5"/>
    <w:rsid w:val="00613119"/>
    <w:rsid w:val="00637074"/>
    <w:rsid w:val="006A666A"/>
    <w:rsid w:val="006B2B16"/>
    <w:rsid w:val="006B579C"/>
    <w:rsid w:val="006C2A84"/>
    <w:rsid w:val="00711D2A"/>
    <w:rsid w:val="00713FDE"/>
    <w:rsid w:val="007148E6"/>
    <w:rsid w:val="0071795C"/>
    <w:rsid w:val="0075791D"/>
    <w:rsid w:val="0075798F"/>
    <w:rsid w:val="007659D8"/>
    <w:rsid w:val="00787532"/>
    <w:rsid w:val="0079438B"/>
    <w:rsid w:val="00797D30"/>
    <w:rsid w:val="007A0345"/>
    <w:rsid w:val="007A1763"/>
    <w:rsid w:val="007C1980"/>
    <w:rsid w:val="0080007A"/>
    <w:rsid w:val="00800927"/>
    <w:rsid w:val="00806017"/>
    <w:rsid w:val="008074E1"/>
    <w:rsid w:val="00811600"/>
    <w:rsid w:val="00813890"/>
    <w:rsid w:val="0081437F"/>
    <w:rsid w:val="00820B9A"/>
    <w:rsid w:val="008306F9"/>
    <w:rsid w:val="00837012"/>
    <w:rsid w:val="00841EFB"/>
    <w:rsid w:val="008654C1"/>
    <w:rsid w:val="00886E46"/>
    <w:rsid w:val="008A1AD0"/>
    <w:rsid w:val="008A482D"/>
    <w:rsid w:val="009063A4"/>
    <w:rsid w:val="00906A0A"/>
    <w:rsid w:val="0091462D"/>
    <w:rsid w:val="00944B61"/>
    <w:rsid w:val="009471C9"/>
    <w:rsid w:val="00947924"/>
    <w:rsid w:val="00991F32"/>
    <w:rsid w:val="00996293"/>
    <w:rsid w:val="009A3911"/>
    <w:rsid w:val="009D54BE"/>
    <w:rsid w:val="00A10685"/>
    <w:rsid w:val="00A12D56"/>
    <w:rsid w:val="00A4239A"/>
    <w:rsid w:val="00A639F0"/>
    <w:rsid w:val="00A8325E"/>
    <w:rsid w:val="00AB2ABF"/>
    <w:rsid w:val="00AB52FF"/>
    <w:rsid w:val="00AD1567"/>
    <w:rsid w:val="00AE2FF0"/>
    <w:rsid w:val="00B12DA3"/>
    <w:rsid w:val="00B35E1B"/>
    <w:rsid w:val="00B43B0E"/>
    <w:rsid w:val="00B463DD"/>
    <w:rsid w:val="00B47483"/>
    <w:rsid w:val="00B60753"/>
    <w:rsid w:val="00B771EE"/>
    <w:rsid w:val="00B86A59"/>
    <w:rsid w:val="00BA0D3A"/>
    <w:rsid w:val="00BB32B8"/>
    <w:rsid w:val="00BB3CB8"/>
    <w:rsid w:val="00BB5CE6"/>
    <w:rsid w:val="00BD4FB0"/>
    <w:rsid w:val="00BE3543"/>
    <w:rsid w:val="00BF2697"/>
    <w:rsid w:val="00C02683"/>
    <w:rsid w:val="00C13648"/>
    <w:rsid w:val="00C201D5"/>
    <w:rsid w:val="00C242A7"/>
    <w:rsid w:val="00C91999"/>
    <w:rsid w:val="00CC5013"/>
    <w:rsid w:val="00CD1979"/>
    <w:rsid w:val="00D21C0F"/>
    <w:rsid w:val="00D2336C"/>
    <w:rsid w:val="00D27930"/>
    <w:rsid w:val="00D8152E"/>
    <w:rsid w:val="00DB5323"/>
    <w:rsid w:val="00DD410B"/>
    <w:rsid w:val="00DD5064"/>
    <w:rsid w:val="00E021D4"/>
    <w:rsid w:val="00E077F2"/>
    <w:rsid w:val="00E47378"/>
    <w:rsid w:val="00E52A5F"/>
    <w:rsid w:val="00E77A5B"/>
    <w:rsid w:val="00EB1426"/>
    <w:rsid w:val="00EB3032"/>
    <w:rsid w:val="00EB3C77"/>
    <w:rsid w:val="00ED6A63"/>
    <w:rsid w:val="00EE6326"/>
    <w:rsid w:val="00EF65AA"/>
    <w:rsid w:val="00F529C5"/>
    <w:rsid w:val="00F80077"/>
    <w:rsid w:val="00F83709"/>
    <w:rsid w:val="00F84F57"/>
    <w:rsid w:val="00F9552A"/>
    <w:rsid w:val="00FA0B91"/>
    <w:rsid w:val="00FA4C07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customStyle="1" w:styleId="tvhtml">
    <w:name w:val="tv_html"/>
    <w:basedOn w:val="Normal"/>
    <w:rsid w:val="00C201D5"/>
    <w:pPr>
      <w:spacing w:before="100" w:beforeAutospacing="1" w:after="100" w:afterAutospacing="1"/>
    </w:pPr>
    <w:rPr>
      <w:rFonts w:ascii="Verdana" w:hAnsi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54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pamatizglītības </vt:lpstr>
    </vt:vector>
  </TitlesOfParts>
  <Manager>Evija Papule</Manager>
  <Company>IZM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pamatizglītības </dc:title>
  <dc:subject>1.pielikums</dc:subject>
  <dc:creator>Ineta Īvāne</dc:creator>
  <cp:keywords/>
  <dc:description>67047849, ineta.ivane@izm.gov.lv</dc:description>
  <cp:lastModifiedBy>User1</cp:lastModifiedBy>
  <cp:revision>14</cp:revision>
  <cp:lastPrinted>2013-07-02T12:35:00Z</cp:lastPrinted>
  <dcterms:created xsi:type="dcterms:W3CDTF">2013-03-19T14:33:00Z</dcterms:created>
  <dcterms:modified xsi:type="dcterms:W3CDTF">2013-07-02T12:35:00Z</dcterms:modified>
</cp:coreProperties>
</file>