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D7" w:rsidRDefault="00C975CC" w:rsidP="007A2BD7">
      <w:pPr>
        <w:spacing w:after="0" w:line="240" w:lineRule="auto"/>
        <w:ind w:firstLine="0"/>
        <w:jc w:val="right"/>
        <w:rPr>
          <w:rFonts w:ascii="Times New Roman" w:hAnsi="Times New Roman"/>
          <w:b/>
          <w:i/>
        </w:rPr>
      </w:pPr>
      <w:r>
        <w:rPr>
          <w:rFonts w:ascii="Times New Roman" w:hAnsi="Times New Roman"/>
          <w:b/>
          <w:i/>
        </w:rPr>
        <w:t>3</w:t>
      </w:r>
      <w:r w:rsidR="00A66F5A">
        <w:rPr>
          <w:rFonts w:ascii="Times New Roman" w:hAnsi="Times New Roman"/>
          <w:b/>
          <w:i/>
        </w:rPr>
        <w:t>.</w:t>
      </w:r>
      <w:r w:rsidR="007A2BD7">
        <w:rPr>
          <w:rFonts w:ascii="Times New Roman" w:hAnsi="Times New Roman"/>
          <w:b/>
          <w:i/>
        </w:rPr>
        <w:t>PIELIKUMS</w:t>
      </w:r>
    </w:p>
    <w:p w:rsidR="007A2BD7" w:rsidRPr="007A2BD7" w:rsidRDefault="007A2BD7" w:rsidP="007A2BD7">
      <w:pPr>
        <w:spacing w:after="0" w:line="240" w:lineRule="auto"/>
        <w:ind w:firstLine="0"/>
        <w:jc w:val="right"/>
        <w:rPr>
          <w:rFonts w:ascii="Times New Roman" w:hAnsi="Times New Roman"/>
          <w:b/>
          <w:i/>
        </w:rPr>
      </w:pPr>
      <w:r w:rsidRPr="007A2BD7">
        <w:rPr>
          <w:rFonts w:ascii="Times New Roman" w:hAnsi="Times New Roman"/>
          <w:b/>
          <w:i/>
        </w:rPr>
        <w:t>Sporta politikas pamatnostād</w:t>
      </w:r>
      <w:r>
        <w:rPr>
          <w:rFonts w:ascii="Times New Roman" w:hAnsi="Times New Roman"/>
          <w:b/>
          <w:i/>
        </w:rPr>
        <w:t>nēm</w:t>
      </w:r>
      <w:r w:rsidRPr="007A2BD7">
        <w:rPr>
          <w:rFonts w:ascii="Times New Roman" w:hAnsi="Times New Roman"/>
          <w:b/>
          <w:i/>
        </w:rPr>
        <w:t xml:space="preserve"> 2014.-2020.gadam</w:t>
      </w:r>
    </w:p>
    <w:p w:rsidR="007A2BD7" w:rsidRPr="009115AA" w:rsidRDefault="007A2BD7" w:rsidP="000872D0">
      <w:pPr>
        <w:spacing w:after="0" w:line="240" w:lineRule="auto"/>
        <w:ind w:firstLine="0"/>
        <w:jc w:val="center"/>
        <w:rPr>
          <w:rFonts w:ascii="Times New Roman" w:hAnsi="Times New Roman"/>
          <w:b/>
          <w:sz w:val="20"/>
          <w:szCs w:val="20"/>
        </w:rPr>
      </w:pPr>
      <w:bookmarkStart w:id="0" w:name="OLE_LINK1"/>
      <w:bookmarkStart w:id="1" w:name="OLE_LINK2"/>
    </w:p>
    <w:p w:rsidR="000872D0" w:rsidRPr="0025363A" w:rsidRDefault="000872D0" w:rsidP="000872D0">
      <w:pPr>
        <w:spacing w:after="0" w:line="240" w:lineRule="auto"/>
        <w:ind w:firstLine="0"/>
        <w:jc w:val="center"/>
        <w:rPr>
          <w:rFonts w:ascii="Times New Roman" w:hAnsi="Times New Roman"/>
          <w:b/>
          <w:sz w:val="24"/>
          <w:szCs w:val="24"/>
        </w:rPr>
      </w:pPr>
      <w:r w:rsidRPr="0025363A">
        <w:rPr>
          <w:rFonts w:ascii="Times New Roman" w:hAnsi="Times New Roman"/>
          <w:b/>
          <w:sz w:val="24"/>
          <w:szCs w:val="24"/>
        </w:rPr>
        <w:t>PAPILDUS NEPIECIEŠAMĀ VALSTS BUDŽETA FINANSĒJUMA APRĒĶIN</w:t>
      </w:r>
      <w:r w:rsidR="004103F9">
        <w:rPr>
          <w:rFonts w:ascii="Times New Roman" w:hAnsi="Times New Roman"/>
          <w:b/>
          <w:sz w:val="24"/>
          <w:szCs w:val="24"/>
        </w:rPr>
        <w:t>S SPORTA POLITIKAS PAMATNOSTĀDŅU</w:t>
      </w:r>
    </w:p>
    <w:p w:rsidR="000872D0" w:rsidRPr="0025363A" w:rsidRDefault="000872D0" w:rsidP="000872D0">
      <w:pPr>
        <w:spacing w:after="0" w:line="240" w:lineRule="auto"/>
        <w:ind w:firstLine="0"/>
        <w:jc w:val="center"/>
        <w:rPr>
          <w:rFonts w:ascii="Times New Roman" w:hAnsi="Times New Roman"/>
          <w:b/>
          <w:sz w:val="24"/>
          <w:szCs w:val="24"/>
        </w:rPr>
      </w:pPr>
      <w:r w:rsidRPr="0025363A">
        <w:rPr>
          <w:rFonts w:ascii="Times New Roman" w:hAnsi="Times New Roman"/>
          <w:b/>
          <w:sz w:val="24"/>
          <w:szCs w:val="24"/>
        </w:rPr>
        <w:t>2014.-2020.GADAM ĪSTENOŠANAI</w:t>
      </w:r>
      <w:r w:rsidR="0009730A">
        <w:rPr>
          <w:rFonts w:ascii="Times New Roman" w:hAnsi="Times New Roman"/>
          <w:b/>
          <w:sz w:val="24"/>
          <w:szCs w:val="24"/>
        </w:rPr>
        <w:t xml:space="preserve"> (</w:t>
      </w:r>
      <w:r w:rsidR="0009730A" w:rsidRPr="0009730A">
        <w:rPr>
          <w:rFonts w:ascii="Times New Roman" w:hAnsi="Times New Roman"/>
          <w:b/>
          <w:sz w:val="24"/>
          <w:szCs w:val="24"/>
          <w:u w:val="single"/>
        </w:rPr>
        <w:t>minimālā</w:t>
      </w:r>
      <w:r w:rsidR="0009730A">
        <w:rPr>
          <w:rFonts w:ascii="Times New Roman" w:hAnsi="Times New Roman"/>
          <w:b/>
          <w:sz w:val="24"/>
          <w:szCs w:val="24"/>
        </w:rPr>
        <w:t xml:space="preserve"> programma)</w:t>
      </w:r>
    </w:p>
    <w:bookmarkEnd w:id="0"/>
    <w:bookmarkEnd w:id="1"/>
    <w:p w:rsidR="000872D0" w:rsidRPr="009115AA" w:rsidRDefault="000872D0" w:rsidP="000872D0">
      <w:pPr>
        <w:spacing w:after="0" w:line="240" w:lineRule="auto"/>
        <w:ind w:firstLine="0"/>
        <w:jc w:val="center"/>
        <w:rPr>
          <w:rFonts w:ascii="Times New Roman" w:hAnsi="Times New Roman"/>
          <w:b/>
          <w:sz w:val="20"/>
          <w:szCs w:val="20"/>
        </w:rPr>
      </w:pPr>
    </w:p>
    <w:tbl>
      <w:tblPr>
        <w:tblW w:w="15877" w:type="dxa"/>
        <w:tblInd w:w="-176" w:type="dxa"/>
        <w:tblBorders>
          <w:top w:val="single" w:sz="4" w:space="0" w:color="000001"/>
          <w:left w:val="single" w:sz="4" w:space="0" w:color="000001"/>
        </w:tblBorders>
        <w:tblLayout w:type="fixed"/>
        <w:tblCellMar>
          <w:left w:w="10" w:type="dxa"/>
          <w:right w:w="10" w:type="dxa"/>
        </w:tblCellMar>
        <w:tblLook w:val="0000" w:firstRow="0" w:lastRow="0" w:firstColumn="0" w:lastColumn="0" w:noHBand="0" w:noVBand="0"/>
      </w:tblPr>
      <w:tblGrid>
        <w:gridCol w:w="6947"/>
        <w:gridCol w:w="8930"/>
      </w:tblGrid>
      <w:tr w:rsidR="0064615D" w:rsidRPr="008927DC" w:rsidTr="002530B5">
        <w:tc>
          <w:tcPr>
            <w:tcW w:w="6947" w:type="dxa"/>
            <w:tcBorders>
              <w:top w:val="single" w:sz="4" w:space="0" w:color="000001"/>
              <w:left w:val="single" w:sz="4" w:space="0" w:color="000001"/>
              <w:bottom w:val="single" w:sz="4" w:space="0" w:color="auto"/>
              <w:right w:val="single" w:sz="4" w:space="0" w:color="000001"/>
            </w:tcBorders>
            <w:shd w:val="clear" w:color="auto" w:fill="F2F2F2" w:themeFill="background1" w:themeFillShade="F2"/>
            <w:tcMar>
              <w:top w:w="0" w:type="dxa"/>
              <w:left w:w="108" w:type="dxa"/>
              <w:bottom w:w="0" w:type="dxa"/>
              <w:right w:w="108" w:type="dxa"/>
            </w:tcMar>
            <w:vAlign w:val="center"/>
          </w:tcPr>
          <w:p w:rsidR="0064615D" w:rsidRPr="009D7BFB" w:rsidRDefault="0064615D" w:rsidP="0009730A">
            <w:pPr>
              <w:spacing w:after="0" w:line="100" w:lineRule="atLeast"/>
              <w:jc w:val="center"/>
              <w:rPr>
                <w:rFonts w:ascii="Times New Roman" w:hAnsi="Times New Roman"/>
                <w:i/>
              </w:rPr>
            </w:pPr>
            <w:r w:rsidRPr="008927DC">
              <w:rPr>
                <w:rFonts w:ascii="Times New Roman" w:hAnsi="Times New Roman"/>
                <w:b/>
                <w:color w:val="000000"/>
              </w:rPr>
              <w:t>Uzdevumi un galvenie pasākumi izvirzītā mērķa sasniegšanai</w:t>
            </w:r>
          </w:p>
        </w:tc>
        <w:tc>
          <w:tcPr>
            <w:tcW w:w="893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64615D" w:rsidRPr="00857616" w:rsidRDefault="0064615D" w:rsidP="0009730A">
            <w:pPr>
              <w:spacing w:after="0" w:line="100" w:lineRule="atLeast"/>
              <w:ind w:left="101" w:right="116" w:firstLine="0"/>
              <w:jc w:val="center"/>
              <w:rPr>
                <w:rFonts w:ascii="Times New Roman" w:hAnsi="Times New Roman"/>
                <w:b/>
                <w:color w:val="000000"/>
              </w:rPr>
            </w:pPr>
            <w:r w:rsidRPr="00857616">
              <w:rPr>
                <w:rFonts w:ascii="Times New Roman" w:hAnsi="Times New Roman"/>
                <w:b/>
                <w:color w:val="000000"/>
              </w:rPr>
              <w:t>Papildus nepieciešamā valsts budžeta finansējuma</w:t>
            </w:r>
            <w:r w:rsidR="002530B5" w:rsidRPr="00857616">
              <w:rPr>
                <w:rFonts w:ascii="Times New Roman" w:hAnsi="Times New Roman"/>
                <w:b/>
                <w:color w:val="000000"/>
              </w:rPr>
              <w:t xml:space="preserve"> </w:t>
            </w:r>
            <w:r w:rsidR="0025363A" w:rsidRPr="00857616">
              <w:rPr>
                <w:rFonts w:ascii="Times New Roman" w:hAnsi="Times New Roman"/>
                <w:b/>
                <w:color w:val="000000"/>
              </w:rPr>
              <w:t xml:space="preserve">detalizēts </w:t>
            </w:r>
            <w:r w:rsidRPr="00857616">
              <w:rPr>
                <w:rFonts w:ascii="Times New Roman" w:hAnsi="Times New Roman"/>
                <w:b/>
                <w:color w:val="000000"/>
              </w:rPr>
              <w:t>aprēķins</w:t>
            </w:r>
          </w:p>
        </w:tc>
      </w:tr>
      <w:tr w:rsidR="0064615D" w:rsidRPr="008927DC" w:rsidTr="002530B5">
        <w:tc>
          <w:tcPr>
            <w:tcW w:w="6947"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BA31DB" w:rsidRDefault="00A5293A" w:rsidP="00DD5CB7">
            <w:pPr>
              <w:spacing w:after="0" w:line="100" w:lineRule="atLeast"/>
              <w:ind w:firstLine="0"/>
              <w:jc w:val="both"/>
              <w:rPr>
                <w:rFonts w:ascii="Times New Roman" w:hAnsi="Times New Roman"/>
              </w:rPr>
            </w:pPr>
            <w:r w:rsidRPr="00BA31DB">
              <w:rPr>
                <w:rFonts w:ascii="Times New Roman" w:hAnsi="Times New Roman"/>
              </w:rPr>
              <w:t>2.</w:t>
            </w:r>
            <w:r w:rsidR="0064615D" w:rsidRPr="00BA31DB">
              <w:rPr>
                <w:rFonts w:ascii="Times New Roman" w:hAnsi="Times New Roman"/>
              </w:rPr>
              <w:t xml:space="preserve"> </w:t>
            </w:r>
            <w:r w:rsidR="00876ED6" w:rsidRPr="00BA31DB">
              <w:rPr>
                <w:rFonts w:ascii="Times New Roman" w:hAnsi="Times New Roman"/>
              </w:rPr>
              <w:t>Nodrošināt interešu</w:t>
            </w:r>
            <w:r w:rsidR="002E1021" w:rsidRPr="00BA31DB">
              <w:rPr>
                <w:rFonts w:ascii="Times New Roman" w:hAnsi="Times New Roman"/>
              </w:rPr>
              <w:t xml:space="preserve"> (ārpusstundu)</w:t>
            </w:r>
            <w:r w:rsidR="00876ED6" w:rsidRPr="00BA31DB">
              <w:rPr>
                <w:rFonts w:ascii="Times New Roman" w:hAnsi="Times New Roman"/>
              </w:rPr>
              <w:t xml:space="preserve"> izglītības programmu, kurā ietverts noteikts sporta izglītības saturs, pieejamību visās vispārējās izglītības iestādēs, lai pēc pamatizglītības </w:t>
            </w:r>
            <w:r w:rsidR="00DD5CB7" w:rsidRPr="00BA31DB">
              <w:rPr>
                <w:rFonts w:ascii="Times New Roman" w:hAnsi="Times New Roman"/>
              </w:rPr>
              <w:t xml:space="preserve">un vispārējās vidējās izglītības </w:t>
            </w:r>
            <w:r w:rsidR="00876ED6" w:rsidRPr="00BA31DB">
              <w:rPr>
                <w:rFonts w:ascii="Times New Roman" w:hAnsi="Times New Roman"/>
              </w:rPr>
              <w:t xml:space="preserve">programmās ietverto mācību stundu beigām </w:t>
            </w:r>
            <w:r w:rsidR="00E55491" w:rsidRPr="00BA31DB">
              <w:rPr>
                <w:rFonts w:ascii="Times New Roman" w:hAnsi="Times New Roman"/>
              </w:rPr>
              <w:t>1.-</w:t>
            </w:r>
            <w:r w:rsidR="00DD5CB7" w:rsidRPr="00BA31DB">
              <w:rPr>
                <w:rFonts w:ascii="Times New Roman" w:hAnsi="Times New Roman"/>
              </w:rPr>
              <w:t>12</w:t>
            </w:r>
            <w:r w:rsidR="00E55491" w:rsidRPr="00BA31DB">
              <w:rPr>
                <w:rFonts w:ascii="Times New Roman" w:hAnsi="Times New Roman"/>
              </w:rPr>
              <w:t xml:space="preserve">.klašu audzēkņiem </w:t>
            </w:r>
            <w:r w:rsidR="00876ED6" w:rsidRPr="00BA31DB">
              <w:rPr>
                <w:rFonts w:ascii="Times New Roman" w:hAnsi="Times New Roman"/>
              </w:rPr>
              <w:t xml:space="preserve">varētu nodrošināt vismaz </w:t>
            </w:r>
            <w:r w:rsidR="00DD5CB7" w:rsidRPr="00BA31DB">
              <w:rPr>
                <w:rFonts w:ascii="Times New Roman" w:hAnsi="Times New Roman"/>
              </w:rPr>
              <w:t xml:space="preserve">vienu </w:t>
            </w:r>
            <w:r w:rsidR="00876ED6" w:rsidRPr="00BA31DB">
              <w:rPr>
                <w:rFonts w:ascii="Times New Roman" w:hAnsi="Times New Roman"/>
              </w:rPr>
              <w:t>papildus sporta nodarbību nedēļā</w:t>
            </w:r>
          </w:p>
        </w:tc>
        <w:tc>
          <w:tcPr>
            <w:tcW w:w="8930" w:type="dxa"/>
            <w:tcBorders>
              <w:left w:val="single" w:sz="4" w:space="0" w:color="000001"/>
              <w:bottom w:val="single" w:sz="4" w:space="0" w:color="000001"/>
              <w:right w:val="single" w:sz="4" w:space="0" w:color="000001"/>
            </w:tcBorders>
            <w:shd w:val="clear" w:color="auto" w:fill="auto"/>
          </w:tcPr>
          <w:p w:rsidR="0064615D" w:rsidRPr="00F368F6" w:rsidRDefault="00193047" w:rsidP="0088107D">
            <w:pPr>
              <w:spacing w:after="0" w:line="100" w:lineRule="atLeast"/>
              <w:ind w:left="101" w:right="116" w:firstLine="0"/>
              <w:jc w:val="both"/>
              <w:rPr>
                <w:rFonts w:ascii="Times New Roman" w:hAnsi="Times New Roman"/>
              </w:rPr>
            </w:pPr>
            <w:r w:rsidRPr="00F368F6">
              <w:rPr>
                <w:rFonts w:ascii="Times New Roman" w:hAnsi="Times New Roman"/>
              </w:rPr>
              <w:t>200</w:t>
            </w:r>
            <w:r w:rsidR="0064615D" w:rsidRPr="00F368F6">
              <w:rPr>
                <w:rFonts w:ascii="Times New Roman" w:hAnsi="Times New Roman"/>
              </w:rPr>
              <w:t xml:space="preserve"> </w:t>
            </w:r>
            <w:r w:rsidRPr="00F368F6">
              <w:rPr>
                <w:rFonts w:ascii="Times New Roman" w:hAnsi="Times New Roman"/>
              </w:rPr>
              <w:t>706</w:t>
            </w:r>
            <w:r w:rsidR="0064615D" w:rsidRPr="00F368F6">
              <w:rPr>
                <w:rFonts w:ascii="Times New Roman" w:hAnsi="Times New Roman"/>
              </w:rPr>
              <w:t xml:space="preserve"> izglītojamie [1.-</w:t>
            </w:r>
            <w:r w:rsidRPr="00F368F6">
              <w:rPr>
                <w:rFonts w:ascii="Times New Roman" w:hAnsi="Times New Roman"/>
              </w:rPr>
              <w:t>12</w:t>
            </w:r>
            <w:r w:rsidR="0064615D" w:rsidRPr="00F368F6">
              <w:rPr>
                <w:rFonts w:ascii="Times New Roman" w:hAnsi="Times New Roman"/>
              </w:rPr>
              <w:t xml:space="preserve">.klasē] x 1 </w:t>
            </w:r>
            <w:r w:rsidR="0009730A" w:rsidRPr="00F368F6">
              <w:rPr>
                <w:rFonts w:ascii="Times New Roman" w:hAnsi="Times New Roman"/>
                <w:i/>
              </w:rPr>
              <w:t>euro</w:t>
            </w:r>
            <w:r w:rsidR="0064615D" w:rsidRPr="00F368F6">
              <w:rPr>
                <w:rFonts w:ascii="Times New Roman" w:hAnsi="Times New Roman"/>
              </w:rPr>
              <w:t xml:space="preserve"> par vienu izglītojamo</w:t>
            </w:r>
            <w:r w:rsidR="002E1021" w:rsidRPr="00F368F6">
              <w:rPr>
                <w:rFonts w:ascii="Times New Roman" w:hAnsi="Times New Roman"/>
              </w:rPr>
              <w:t xml:space="preserve"> x </w:t>
            </w:r>
            <w:r w:rsidRPr="00F368F6">
              <w:rPr>
                <w:rFonts w:ascii="Times New Roman" w:hAnsi="Times New Roman"/>
              </w:rPr>
              <w:t>1</w:t>
            </w:r>
            <w:r w:rsidR="002E1021" w:rsidRPr="00F368F6">
              <w:rPr>
                <w:rFonts w:ascii="Times New Roman" w:hAnsi="Times New Roman"/>
              </w:rPr>
              <w:t xml:space="preserve"> reize nedēļā</w:t>
            </w:r>
            <w:r w:rsidR="0064615D" w:rsidRPr="00F368F6">
              <w:rPr>
                <w:rFonts w:ascii="Times New Roman" w:hAnsi="Times New Roman"/>
              </w:rPr>
              <w:t xml:space="preserve"> </w:t>
            </w:r>
            <w:r w:rsidR="001D3D7F" w:rsidRPr="00F368F6">
              <w:rPr>
                <w:rFonts w:ascii="Times New Roman" w:hAnsi="Times New Roman"/>
              </w:rPr>
              <w:t xml:space="preserve">x 12 mēneši </w:t>
            </w:r>
            <w:r w:rsidR="0064615D" w:rsidRPr="00F368F6">
              <w:rPr>
                <w:rFonts w:ascii="Times New Roman" w:hAnsi="Times New Roman"/>
              </w:rPr>
              <w:t>=</w:t>
            </w:r>
            <w:r w:rsidR="00BA31DB" w:rsidRPr="00F368F6">
              <w:rPr>
                <w:rFonts w:ascii="Times New Roman" w:hAnsi="Times New Roman"/>
              </w:rPr>
              <w:br/>
            </w:r>
            <w:r w:rsidRPr="00F368F6">
              <w:rPr>
                <w:rFonts w:ascii="Times New Roman" w:hAnsi="Times New Roman"/>
              </w:rPr>
              <w:t>2</w:t>
            </w:r>
            <w:r w:rsidR="002E1021" w:rsidRPr="00F368F6">
              <w:rPr>
                <w:rFonts w:ascii="Times New Roman" w:hAnsi="Times New Roman"/>
              </w:rPr>
              <w:t xml:space="preserve"> </w:t>
            </w:r>
            <w:r w:rsidRPr="00F368F6">
              <w:rPr>
                <w:rFonts w:ascii="Times New Roman" w:hAnsi="Times New Roman"/>
              </w:rPr>
              <w:t>408</w:t>
            </w:r>
            <w:r w:rsidR="002E1021" w:rsidRPr="00F368F6">
              <w:rPr>
                <w:rFonts w:ascii="Times New Roman" w:hAnsi="Times New Roman"/>
              </w:rPr>
              <w:t xml:space="preserve"> </w:t>
            </w:r>
            <w:r w:rsidRPr="00F368F6">
              <w:rPr>
                <w:rFonts w:ascii="Times New Roman" w:hAnsi="Times New Roman"/>
              </w:rPr>
              <w:t>472</w:t>
            </w:r>
            <w:r w:rsidR="002E1021" w:rsidRPr="00F368F6">
              <w:rPr>
                <w:rFonts w:ascii="Times New Roman" w:hAnsi="Times New Roman"/>
              </w:rPr>
              <w:t xml:space="preserve">  </w:t>
            </w:r>
            <w:r w:rsidR="0009730A" w:rsidRPr="00F368F6">
              <w:rPr>
                <w:rFonts w:ascii="Times New Roman" w:hAnsi="Times New Roman"/>
                <w:i/>
              </w:rPr>
              <w:t>euro</w:t>
            </w:r>
            <w:r w:rsidR="00BA31DB" w:rsidRPr="00F368F6">
              <w:rPr>
                <w:rFonts w:ascii="Times New Roman" w:hAnsi="Times New Roman"/>
              </w:rPr>
              <w:t xml:space="preserve"> </w:t>
            </w:r>
            <w:r w:rsidR="0064615D" w:rsidRPr="00F368F6">
              <w:rPr>
                <w:rFonts w:ascii="Times New Roman" w:hAnsi="Times New Roman"/>
              </w:rPr>
              <w:t xml:space="preserve">gadā x 6 gadi = </w:t>
            </w:r>
            <w:r w:rsidRPr="00F368F6">
              <w:rPr>
                <w:rFonts w:ascii="Times New Roman" w:hAnsi="Times New Roman"/>
              </w:rPr>
              <w:t>1</w:t>
            </w:r>
            <w:r w:rsidR="002E1021" w:rsidRPr="00F368F6">
              <w:rPr>
                <w:rFonts w:ascii="Times New Roman" w:hAnsi="Times New Roman"/>
              </w:rPr>
              <w:t xml:space="preserve">4 </w:t>
            </w:r>
            <w:r w:rsidRPr="00F368F6">
              <w:rPr>
                <w:rFonts w:ascii="Times New Roman" w:hAnsi="Times New Roman"/>
              </w:rPr>
              <w:t>450</w:t>
            </w:r>
            <w:r w:rsidR="002E1021" w:rsidRPr="00F368F6">
              <w:rPr>
                <w:rFonts w:ascii="Times New Roman" w:hAnsi="Times New Roman"/>
              </w:rPr>
              <w:t xml:space="preserve"> </w:t>
            </w:r>
            <w:r w:rsidRPr="00F368F6">
              <w:rPr>
                <w:rFonts w:ascii="Times New Roman" w:hAnsi="Times New Roman"/>
              </w:rPr>
              <w:t>832</w:t>
            </w:r>
            <w:r w:rsidR="0064615D" w:rsidRPr="00F368F6">
              <w:rPr>
                <w:rFonts w:ascii="Times New Roman" w:hAnsi="Times New Roman"/>
              </w:rPr>
              <w:t xml:space="preserve"> </w:t>
            </w:r>
            <w:r w:rsidR="0009730A" w:rsidRPr="00F368F6">
              <w:rPr>
                <w:rFonts w:ascii="Times New Roman" w:hAnsi="Times New Roman"/>
                <w:i/>
              </w:rPr>
              <w:t>euro</w:t>
            </w:r>
            <w:r w:rsidR="00BA31DB" w:rsidRPr="00F368F6">
              <w:rPr>
                <w:rFonts w:ascii="Times New Roman" w:hAnsi="Times New Roman"/>
              </w:rPr>
              <w:t xml:space="preserve"> </w:t>
            </w:r>
          </w:p>
          <w:p w:rsidR="0064615D" w:rsidRPr="00F368F6" w:rsidRDefault="0064615D" w:rsidP="0088107D">
            <w:pPr>
              <w:spacing w:after="0" w:line="100" w:lineRule="atLeast"/>
              <w:ind w:left="101" w:right="116" w:firstLine="0"/>
              <w:jc w:val="both"/>
              <w:rPr>
                <w:rFonts w:ascii="Times New Roman" w:hAnsi="Times New Roman"/>
              </w:rPr>
            </w:pPr>
          </w:p>
          <w:p w:rsidR="0064615D" w:rsidRPr="00F368F6" w:rsidRDefault="0064615D" w:rsidP="0088107D">
            <w:pPr>
              <w:spacing w:after="0" w:line="100" w:lineRule="atLeast"/>
              <w:ind w:left="101" w:right="116" w:firstLine="0"/>
              <w:jc w:val="both"/>
              <w:rPr>
                <w:rFonts w:ascii="Times New Roman" w:hAnsi="Times New Roman"/>
                <w:i/>
              </w:rPr>
            </w:pPr>
            <w:r w:rsidRPr="00F368F6">
              <w:rPr>
                <w:rFonts w:ascii="Times New Roman" w:hAnsi="Times New Roman"/>
                <w:i/>
              </w:rPr>
              <w:t>Finansējuma aprēķins ir indikatīvs. Aprēķins paredz pieņēmumu, ka no izglītības iestādes dibinātāja tiks piešķirts līdzfinansējums (tā apmērs tiks konkretizēts, izstrādājot dotāciju sadales kārtību, kuras ietvaros arī tiks noteiktas valsts līdzfinansējuma pozīcijas)</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9D7BFB" w:rsidRDefault="005C3AEE" w:rsidP="005C3AEE">
            <w:pPr>
              <w:spacing w:after="0" w:line="100" w:lineRule="atLeast"/>
              <w:ind w:firstLine="0"/>
              <w:jc w:val="both"/>
              <w:rPr>
                <w:rFonts w:ascii="Times New Roman" w:hAnsi="Times New Roman"/>
                <w:color w:val="000000"/>
              </w:rPr>
            </w:pPr>
            <w:r>
              <w:rPr>
                <w:rFonts w:ascii="Times New Roman" w:hAnsi="Times New Roman"/>
                <w:color w:val="000000"/>
              </w:rPr>
              <w:t>8</w:t>
            </w:r>
            <w:r w:rsidR="0064615D" w:rsidRPr="009D7BFB">
              <w:rPr>
                <w:rFonts w:ascii="Times New Roman" w:hAnsi="Times New Roman"/>
                <w:color w:val="000000"/>
              </w:rPr>
              <w:t>. Izstrādāt un īstenot peldētapmācības programmu vispārējās izglītības iestāžu 1.–4. klašu audzēkņiem</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787E3C" w:rsidRPr="00F368F6" w:rsidRDefault="00787E3C" w:rsidP="00787E3C">
            <w:pPr>
              <w:spacing w:after="0" w:line="100" w:lineRule="atLeast"/>
              <w:ind w:left="101" w:right="116" w:firstLine="0"/>
              <w:jc w:val="both"/>
              <w:rPr>
                <w:rFonts w:ascii="Times New Roman" w:hAnsi="Times New Roman"/>
              </w:rPr>
            </w:pPr>
            <w:r w:rsidRPr="00F368F6">
              <w:rPr>
                <w:rFonts w:ascii="Times New Roman" w:hAnsi="Times New Roman"/>
              </w:rPr>
              <w:t xml:space="preserve">2015.gadam: 38 stundas/gadā x 1,42 </w:t>
            </w:r>
            <w:r w:rsidRPr="00F368F6">
              <w:rPr>
                <w:rFonts w:ascii="Times New Roman" w:hAnsi="Times New Roman"/>
                <w:i/>
              </w:rPr>
              <w:t>euro</w:t>
            </w:r>
            <w:r w:rsidRPr="00F368F6">
              <w:rPr>
                <w:rFonts w:ascii="Times New Roman" w:hAnsi="Times New Roman"/>
              </w:rPr>
              <w:t xml:space="preserve">/stundā par vienu peldētapmācības reizi x 18 876 izglītojamie [2.klasē] = </w:t>
            </w:r>
            <w:bookmarkStart w:id="2" w:name="OLE_LINK11"/>
            <w:r w:rsidRPr="00F368F6">
              <w:rPr>
                <w:rFonts w:ascii="Times New Roman" w:hAnsi="Times New Roman"/>
              </w:rPr>
              <w:t xml:space="preserve">1 018 549 </w:t>
            </w:r>
            <w:bookmarkEnd w:id="2"/>
            <w:r w:rsidRPr="00F368F6">
              <w:rPr>
                <w:rFonts w:ascii="Times New Roman" w:hAnsi="Times New Roman"/>
                <w:i/>
              </w:rPr>
              <w:t>euro</w:t>
            </w:r>
            <w:r w:rsidRPr="00F368F6">
              <w:rPr>
                <w:rFonts w:ascii="Times New Roman" w:hAnsi="Times New Roman"/>
              </w:rPr>
              <w:t xml:space="preserve"> gadā;</w:t>
            </w:r>
          </w:p>
          <w:p w:rsidR="00E27185" w:rsidRPr="00F368F6" w:rsidRDefault="00787E3C" w:rsidP="00787E3C">
            <w:pPr>
              <w:spacing w:after="0" w:line="100" w:lineRule="atLeast"/>
              <w:ind w:left="101" w:right="116" w:firstLine="0"/>
              <w:jc w:val="both"/>
              <w:rPr>
                <w:rFonts w:ascii="Times New Roman" w:hAnsi="Times New Roman"/>
              </w:rPr>
            </w:pPr>
            <w:r w:rsidRPr="00F368F6">
              <w:rPr>
                <w:rFonts w:ascii="Times New Roman" w:hAnsi="Times New Roman"/>
              </w:rPr>
              <w:t xml:space="preserve">2016.-2020.gadam: 38 stundas/gadā x 1,42 </w:t>
            </w:r>
            <w:r w:rsidRPr="00F368F6">
              <w:rPr>
                <w:rFonts w:ascii="Times New Roman" w:hAnsi="Times New Roman"/>
                <w:i/>
              </w:rPr>
              <w:t>euro</w:t>
            </w:r>
            <w:r w:rsidRPr="00F368F6">
              <w:rPr>
                <w:rFonts w:ascii="Times New Roman" w:hAnsi="Times New Roman"/>
              </w:rPr>
              <w:t xml:space="preserve">/stundā par vienu peldētapmācības reizi x 37 996 izglītojamie [2.-3.klasē] = 2 050 264 </w:t>
            </w:r>
            <w:r w:rsidRPr="00F368F6">
              <w:rPr>
                <w:rFonts w:ascii="Times New Roman" w:hAnsi="Times New Roman"/>
                <w:i/>
              </w:rPr>
              <w:t>euro</w:t>
            </w:r>
            <w:r w:rsidRPr="00F368F6">
              <w:rPr>
                <w:rFonts w:ascii="Times New Roman" w:hAnsi="Times New Roman"/>
              </w:rPr>
              <w:t xml:space="preserve"> gadā;</w:t>
            </w:r>
          </w:p>
          <w:p w:rsidR="0064615D" w:rsidRPr="00F368F6" w:rsidRDefault="00114151" w:rsidP="0088107D">
            <w:pPr>
              <w:spacing w:after="0" w:line="100" w:lineRule="atLeast"/>
              <w:ind w:left="101" w:right="116" w:firstLine="0"/>
              <w:jc w:val="both"/>
              <w:rPr>
                <w:rFonts w:ascii="Times New Roman" w:hAnsi="Times New Roman"/>
              </w:rPr>
            </w:pPr>
            <w:r w:rsidRPr="00F368F6">
              <w:rPr>
                <w:rFonts w:ascii="Times New Roman" w:hAnsi="Times New Roman"/>
              </w:rPr>
              <w:t xml:space="preserve">2015.-2020.gadam: </w:t>
            </w:r>
            <w:r w:rsidR="006F4807" w:rsidRPr="00F368F6">
              <w:rPr>
                <w:rFonts w:ascii="Times New Roman" w:hAnsi="Times New Roman"/>
              </w:rPr>
              <w:t xml:space="preserve">1 020 609 </w:t>
            </w:r>
            <w:r w:rsidR="006F4807" w:rsidRPr="00F368F6">
              <w:rPr>
                <w:rFonts w:ascii="Times New Roman" w:hAnsi="Times New Roman"/>
                <w:i/>
              </w:rPr>
              <w:t>euro</w:t>
            </w:r>
            <w:r w:rsidR="00C53A11" w:rsidRPr="00F368F6">
              <w:rPr>
                <w:rFonts w:ascii="Times New Roman" w:hAnsi="Times New Roman"/>
              </w:rPr>
              <w:t xml:space="preserve"> + </w:t>
            </w:r>
            <w:r w:rsidR="006F4807" w:rsidRPr="00F368F6">
              <w:rPr>
                <w:rFonts w:ascii="Times New Roman" w:hAnsi="Times New Roman"/>
              </w:rPr>
              <w:t xml:space="preserve">2 054 411 </w:t>
            </w:r>
            <w:r w:rsidR="006F4807" w:rsidRPr="00F368F6">
              <w:rPr>
                <w:rFonts w:ascii="Times New Roman" w:hAnsi="Times New Roman"/>
                <w:i/>
              </w:rPr>
              <w:t>euro</w:t>
            </w:r>
            <w:r w:rsidR="00C53A11" w:rsidRPr="00F368F6">
              <w:rPr>
                <w:rFonts w:ascii="Times New Roman" w:hAnsi="Times New Roman"/>
              </w:rPr>
              <w:t xml:space="preserve"> x 5 gadi</w:t>
            </w:r>
            <w:r w:rsidR="006F4807" w:rsidRPr="00F368F6">
              <w:rPr>
                <w:rFonts w:ascii="Times New Roman" w:hAnsi="Times New Roman"/>
              </w:rPr>
              <w:t xml:space="preserve"> = </w:t>
            </w:r>
            <w:r w:rsidR="00787E3C" w:rsidRPr="00F368F6">
              <w:rPr>
                <w:rFonts w:ascii="Times New Roman" w:hAnsi="Times New Roman"/>
              </w:rPr>
              <w:t xml:space="preserve">11 269 869 </w:t>
            </w:r>
            <w:r w:rsidR="006F4807" w:rsidRPr="00F368F6">
              <w:rPr>
                <w:rFonts w:ascii="Times New Roman" w:hAnsi="Times New Roman"/>
                <w:i/>
              </w:rPr>
              <w:t>euro</w:t>
            </w:r>
            <w:r w:rsidR="006F4807" w:rsidRPr="00F368F6">
              <w:rPr>
                <w:rFonts w:ascii="Times New Roman" w:hAnsi="Times New Roman"/>
              </w:rPr>
              <w:t>.</w:t>
            </w:r>
          </w:p>
          <w:p w:rsidR="006F4807" w:rsidRPr="00F368F6" w:rsidRDefault="006F4807" w:rsidP="0088107D">
            <w:pPr>
              <w:spacing w:after="0" w:line="100" w:lineRule="atLeast"/>
              <w:ind w:left="101" w:right="116" w:firstLine="0"/>
              <w:jc w:val="both"/>
              <w:rPr>
                <w:rFonts w:ascii="Times New Roman" w:hAnsi="Times New Roman"/>
              </w:rPr>
            </w:pPr>
          </w:p>
          <w:p w:rsidR="0064615D" w:rsidRPr="00F368F6" w:rsidRDefault="0064615D" w:rsidP="0088107D">
            <w:pPr>
              <w:spacing w:after="0" w:line="100" w:lineRule="atLeast"/>
              <w:ind w:left="101" w:right="116" w:firstLine="0"/>
              <w:jc w:val="both"/>
              <w:rPr>
                <w:rFonts w:ascii="Times New Roman" w:hAnsi="Times New Roman"/>
                <w:i/>
              </w:rPr>
            </w:pPr>
            <w:r w:rsidRPr="00F368F6">
              <w:rPr>
                <w:rFonts w:ascii="Times New Roman" w:hAnsi="Times New Roman"/>
                <w:i/>
              </w:rPr>
              <w:t>Finansējuma aprēķins ir indikatīvs. Aprēķins paredz pieņēmumu, ka no izglītības iestādes dibinātāja tiks piešķirts līdzfinansējums (tā apmērs tiks konkretizēts, izstrādājot dotāciju sadales kārtību, kuras ietvaros arī tiks noteiktas valsts līdzfinansējuma pozīcijas)</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autoSpaceDE w:val="0"/>
              <w:autoSpaceDN w:val="0"/>
              <w:adjustRightInd w:val="0"/>
              <w:spacing w:after="0" w:line="240" w:lineRule="auto"/>
              <w:ind w:firstLine="0"/>
              <w:jc w:val="both"/>
              <w:rPr>
                <w:rFonts w:ascii="Times New Roman" w:hAnsi="Times New Roman"/>
              </w:rPr>
            </w:pPr>
            <w:r w:rsidRPr="008927DC">
              <w:rPr>
                <w:rFonts w:ascii="Times New Roman" w:hAnsi="Times New Roman"/>
              </w:rPr>
              <w:t>1</w:t>
            </w:r>
            <w:r w:rsidR="00FF66CD">
              <w:rPr>
                <w:rFonts w:ascii="Times New Roman" w:hAnsi="Times New Roman"/>
              </w:rPr>
              <w:t>7</w:t>
            </w:r>
            <w:r w:rsidRPr="008927DC">
              <w:rPr>
                <w:rFonts w:ascii="Times New Roman" w:hAnsi="Times New Roman"/>
              </w:rPr>
              <w:t xml:space="preserve">. Finansiāli atbalstīt aktīva dzīvesveida pasākumu (maratoni, vienotības skrējieni, </w:t>
            </w:r>
            <w:proofErr w:type="spellStart"/>
            <w:r w:rsidRPr="008927DC">
              <w:rPr>
                <w:rFonts w:ascii="Times New Roman" w:hAnsi="Times New Roman"/>
              </w:rPr>
              <w:t>skrituļošanas</w:t>
            </w:r>
            <w:proofErr w:type="spellEnd"/>
            <w:r w:rsidRPr="008927DC">
              <w:rPr>
                <w:rFonts w:ascii="Times New Roman" w:hAnsi="Times New Roman"/>
              </w:rPr>
              <w:t xml:space="preserve"> maratoni, nūjošana, tautas orientēšanās sacensības, velobraucieni un velomaratoni</w:t>
            </w:r>
            <w:r w:rsidR="00F77448">
              <w:rPr>
                <w:rFonts w:ascii="Times New Roman" w:hAnsi="Times New Roman"/>
              </w:rPr>
              <w:t xml:space="preserve">, </w:t>
            </w:r>
            <w:r w:rsidR="00F77448" w:rsidRPr="00F77448">
              <w:rPr>
                <w:rFonts w:ascii="Times New Roman" w:hAnsi="Times New Roman"/>
              </w:rPr>
              <w:t>komandu sporta spēļu sacensības</w:t>
            </w:r>
            <w:r w:rsidRPr="008927DC">
              <w:rPr>
                <w:rFonts w:ascii="Times New Roman" w:hAnsi="Times New Roman"/>
              </w:rPr>
              <w:t xml:space="preserve"> utt.) organizēšanu visām iedzīvotāju grupām visas dzīves garumā</w:t>
            </w:r>
          </w:p>
        </w:tc>
        <w:tc>
          <w:tcPr>
            <w:tcW w:w="8930" w:type="dxa"/>
            <w:tcBorders>
              <w:left w:val="single" w:sz="4" w:space="0" w:color="000001"/>
              <w:bottom w:val="single" w:sz="4" w:space="0" w:color="000001"/>
              <w:right w:val="single" w:sz="4" w:space="0" w:color="000001"/>
            </w:tcBorders>
            <w:shd w:val="clear" w:color="auto" w:fill="FFFFFF"/>
          </w:tcPr>
          <w:p w:rsidR="008D0002" w:rsidRPr="00F368F6" w:rsidRDefault="008D0002" w:rsidP="00ED33E8">
            <w:pPr>
              <w:spacing w:after="0" w:line="100" w:lineRule="atLeast"/>
              <w:ind w:left="101" w:right="116" w:firstLine="0"/>
              <w:jc w:val="both"/>
              <w:rPr>
                <w:rFonts w:ascii="Times New Roman" w:hAnsi="Times New Roman"/>
              </w:rPr>
            </w:pPr>
            <w:r w:rsidRPr="00F368F6">
              <w:rPr>
                <w:rFonts w:ascii="Times New Roman" w:hAnsi="Times New Roman"/>
              </w:rPr>
              <w:t xml:space="preserve">2015.gadam: </w:t>
            </w:r>
            <w:r w:rsidR="00DF6587" w:rsidRPr="00F368F6">
              <w:rPr>
                <w:rFonts w:ascii="Times New Roman" w:hAnsi="Times New Roman"/>
              </w:rPr>
              <w:t xml:space="preserve">284 574 </w:t>
            </w:r>
            <w:r w:rsidR="00DA598A" w:rsidRPr="00F368F6">
              <w:rPr>
                <w:rFonts w:ascii="Times New Roman" w:hAnsi="Times New Roman"/>
                <w:i/>
              </w:rPr>
              <w:t>euro</w:t>
            </w:r>
          </w:p>
          <w:p w:rsidR="008D0002" w:rsidRPr="00F368F6" w:rsidRDefault="008D0002" w:rsidP="00ED33E8">
            <w:pPr>
              <w:spacing w:after="0" w:line="100" w:lineRule="atLeast"/>
              <w:ind w:left="101" w:right="116" w:firstLine="0"/>
              <w:jc w:val="both"/>
              <w:rPr>
                <w:rFonts w:ascii="Times New Roman" w:hAnsi="Times New Roman"/>
              </w:rPr>
            </w:pPr>
            <w:r w:rsidRPr="00F368F6">
              <w:rPr>
                <w:rFonts w:ascii="Times New Roman" w:hAnsi="Times New Roman"/>
              </w:rPr>
              <w:t>2016.-2020.gadam: indikatīvs 10% pieaug</w:t>
            </w:r>
            <w:r w:rsidR="004107DC" w:rsidRPr="00F368F6">
              <w:rPr>
                <w:rFonts w:ascii="Times New Roman" w:hAnsi="Times New Roman"/>
              </w:rPr>
              <w:t>ums pret katru iepriekšējo gadu</w:t>
            </w:r>
          </w:p>
          <w:p w:rsidR="00F77448" w:rsidRPr="00F368F6" w:rsidRDefault="004107DC" w:rsidP="00C53A11">
            <w:pPr>
              <w:spacing w:after="0" w:line="100" w:lineRule="atLeast"/>
              <w:ind w:left="101" w:right="116" w:firstLine="0"/>
              <w:jc w:val="both"/>
              <w:rPr>
                <w:rFonts w:ascii="Times New Roman" w:hAnsi="Times New Roman"/>
              </w:rPr>
            </w:pPr>
            <w:r w:rsidRPr="00F368F6">
              <w:rPr>
                <w:rFonts w:ascii="Times New Roman" w:hAnsi="Times New Roman"/>
              </w:rPr>
              <w:t>2015.-2020.gadam: 2 195 6</w:t>
            </w:r>
            <w:r w:rsidR="00C53A11" w:rsidRPr="00F368F6">
              <w:rPr>
                <w:rFonts w:ascii="Times New Roman" w:hAnsi="Times New Roman"/>
              </w:rPr>
              <w:t>58</w:t>
            </w:r>
            <w:r w:rsidRPr="00F368F6">
              <w:rPr>
                <w:rFonts w:ascii="Times New Roman" w:hAnsi="Times New Roman"/>
              </w:rPr>
              <w:t xml:space="preserve"> </w:t>
            </w:r>
            <w:r w:rsidRPr="00F368F6">
              <w:rPr>
                <w:rFonts w:ascii="Times New Roman" w:hAnsi="Times New Roman"/>
                <w:i/>
              </w:rPr>
              <w:t>euro</w:t>
            </w:r>
          </w:p>
        </w:tc>
      </w:tr>
      <w:tr w:rsidR="0064615D" w:rsidRPr="008927DC" w:rsidTr="00E26C8B">
        <w:trPr>
          <w:trHeight w:val="1058"/>
        </w:trPr>
        <w:tc>
          <w:tcPr>
            <w:tcW w:w="694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line="240" w:lineRule="auto"/>
              <w:ind w:firstLine="0"/>
              <w:jc w:val="both"/>
              <w:rPr>
                <w:rFonts w:ascii="Times New Roman" w:hAnsi="Times New Roman"/>
                <w:i/>
              </w:rPr>
            </w:pPr>
            <w:r w:rsidRPr="008927DC">
              <w:rPr>
                <w:rFonts w:ascii="Times New Roman" w:hAnsi="Times New Roman"/>
              </w:rPr>
              <w:t>2</w:t>
            </w:r>
            <w:r w:rsidR="00FF66CD">
              <w:rPr>
                <w:rFonts w:ascii="Times New Roman" w:hAnsi="Times New Roman"/>
              </w:rPr>
              <w:t>6</w:t>
            </w:r>
            <w:r w:rsidRPr="008927DC">
              <w:rPr>
                <w:rFonts w:ascii="Times New Roman" w:hAnsi="Times New Roman"/>
              </w:rPr>
              <w:t xml:space="preserve">. Finansiāli atbalstīt talantīgo sportistu un valsts izlašu </w:t>
            </w:r>
            <w:r w:rsidR="005A39CF">
              <w:rPr>
                <w:rFonts w:ascii="Times New Roman" w:hAnsi="Times New Roman"/>
              </w:rPr>
              <w:t xml:space="preserve">(t.sk. komandu sporta spēlēs) </w:t>
            </w:r>
            <w:r w:rsidRPr="008927DC">
              <w:rPr>
                <w:rFonts w:ascii="Times New Roman" w:hAnsi="Times New Roman"/>
              </w:rPr>
              <w:t xml:space="preserve">sagatavošanos un dalību Olimpiskajās spēlēs, Pasaules spēlēs </w:t>
            </w:r>
            <w:r w:rsidRPr="008927DC">
              <w:rPr>
                <w:rFonts w:ascii="Times New Roman" w:hAnsi="Times New Roman"/>
                <w:i/>
              </w:rPr>
              <w:t>(</w:t>
            </w:r>
            <w:proofErr w:type="spellStart"/>
            <w:r w:rsidRPr="008927DC">
              <w:rPr>
                <w:rFonts w:ascii="Times New Roman" w:hAnsi="Times New Roman"/>
                <w:i/>
              </w:rPr>
              <w:t>World</w:t>
            </w:r>
            <w:proofErr w:type="spellEnd"/>
            <w:r w:rsidRPr="008927DC">
              <w:rPr>
                <w:rFonts w:ascii="Times New Roman" w:hAnsi="Times New Roman"/>
                <w:i/>
              </w:rPr>
              <w:t xml:space="preserve"> </w:t>
            </w:r>
            <w:proofErr w:type="spellStart"/>
            <w:r w:rsidRPr="008927DC">
              <w:rPr>
                <w:rFonts w:ascii="Times New Roman" w:hAnsi="Times New Roman"/>
                <w:i/>
              </w:rPr>
              <w:t>Games</w:t>
            </w:r>
            <w:proofErr w:type="spellEnd"/>
            <w:r w:rsidRPr="008927DC">
              <w:rPr>
                <w:rFonts w:ascii="Times New Roman" w:hAnsi="Times New Roman"/>
                <w:i/>
              </w:rPr>
              <w:t>)</w:t>
            </w:r>
            <w:r w:rsidRPr="008927DC">
              <w:rPr>
                <w:rFonts w:ascii="Times New Roman" w:hAnsi="Times New Roman"/>
              </w:rPr>
              <w:t>, pasaules un Eiropas čempionātos (arī atlases turnīros), kā arī pasaules līmeņa prāta sporta spēlēs</w:t>
            </w:r>
          </w:p>
        </w:tc>
        <w:tc>
          <w:tcPr>
            <w:tcW w:w="8930" w:type="dxa"/>
            <w:tcBorders>
              <w:top w:val="single" w:sz="4" w:space="0" w:color="000001"/>
              <w:left w:val="single" w:sz="4" w:space="0" w:color="000001"/>
              <w:right w:val="single" w:sz="4" w:space="0" w:color="000001"/>
            </w:tcBorders>
            <w:shd w:val="clear" w:color="auto" w:fill="FFFFFF"/>
          </w:tcPr>
          <w:p w:rsidR="00F958D2" w:rsidRPr="00F368F6" w:rsidRDefault="00F958D2" w:rsidP="00F958D2">
            <w:pPr>
              <w:spacing w:after="0" w:line="100" w:lineRule="atLeast"/>
              <w:ind w:left="101" w:right="116" w:firstLine="0"/>
              <w:jc w:val="both"/>
              <w:rPr>
                <w:rFonts w:ascii="Times New Roman" w:hAnsi="Times New Roman"/>
              </w:rPr>
            </w:pPr>
            <w:bookmarkStart w:id="3" w:name="OLE_LINK12"/>
            <w:r w:rsidRPr="00F368F6">
              <w:rPr>
                <w:rFonts w:ascii="Times New Roman" w:hAnsi="Times New Roman"/>
              </w:rPr>
              <w:t xml:space="preserve">2015.gadam: 1 138 297 </w:t>
            </w:r>
            <w:r w:rsidRPr="00F368F6">
              <w:rPr>
                <w:rFonts w:ascii="Times New Roman" w:hAnsi="Times New Roman"/>
                <w:i/>
              </w:rPr>
              <w:t>euro</w:t>
            </w:r>
          </w:p>
          <w:p w:rsidR="00F958D2" w:rsidRPr="00F368F6" w:rsidRDefault="00F958D2" w:rsidP="00F958D2">
            <w:pPr>
              <w:spacing w:after="0" w:line="100" w:lineRule="atLeast"/>
              <w:ind w:left="101" w:right="116" w:firstLine="0"/>
              <w:jc w:val="both"/>
              <w:rPr>
                <w:rFonts w:ascii="Times New Roman" w:hAnsi="Times New Roman"/>
              </w:rPr>
            </w:pPr>
            <w:r w:rsidRPr="00F368F6">
              <w:rPr>
                <w:rFonts w:ascii="Times New Roman" w:hAnsi="Times New Roman"/>
              </w:rPr>
              <w:t>2016.-2020.gadam: indikatīvs 10% pieaugums pret katru iepriekšējo gadu</w:t>
            </w:r>
          </w:p>
          <w:p w:rsidR="00F77448" w:rsidRPr="00F368F6" w:rsidRDefault="00F958D2" w:rsidP="00C53A11">
            <w:pPr>
              <w:spacing w:after="0" w:line="100" w:lineRule="atLeast"/>
              <w:ind w:left="101" w:right="116" w:firstLine="0"/>
              <w:jc w:val="both"/>
              <w:rPr>
                <w:rFonts w:ascii="Times New Roman" w:hAnsi="Times New Roman"/>
              </w:rPr>
            </w:pPr>
            <w:r w:rsidRPr="00F368F6">
              <w:rPr>
                <w:rFonts w:ascii="Times New Roman" w:hAnsi="Times New Roman"/>
              </w:rPr>
              <w:t xml:space="preserve">2015.-2020.gadam: </w:t>
            </w:r>
            <w:r w:rsidR="00E1413E" w:rsidRPr="00F368F6">
              <w:rPr>
                <w:rFonts w:ascii="Times New Roman" w:hAnsi="Times New Roman"/>
              </w:rPr>
              <w:t>8 782 65</w:t>
            </w:r>
            <w:r w:rsidR="00C53A11" w:rsidRPr="00F368F6">
              <w:rPr>
                <w:rFonts w:ascii="Times New Roman" w:hAnsi="Times New Roman"/>
              </w:rPr>
              <w:t>8</w:t>
            </w:r>
            <w:r w:rsidR="00E1413E" w:rsidRPr="00F368F6">
              <w:rPr>
                <w:rFonts w:ascii="Times New Roman" w:hAnsi="Times New Roman"/>
              </w:rPr>
              <w:t xml:space="preserve"> </w:t>
            </w:r>
            <w:r w:rsidRPr="00F368F6">
              <w:rPr>
                <w:rFonts w:ascii="Times New Roman" w:hAnsi="Times New Roman"/>
                <w:i/>
              </w:rPr>
              <w:t>euro</w:t>
            </w:r>
            <w:bookmarkEnd w:id="3"/>
          </w:p>
        </w:tc>
      </w:tr>
      <w:tr w:rsidR="0064615D" w:rsidRPr="008927DC" w:rsidTr="00C24571">
        <w:trPr>
          <w:trHeight w:val="839"/>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after="0" w:line="240" w:lineRule="auto"/>
              <w:ind w:firstLine="0"/>
              <w:jc w:val="both"/>
              <w:rPr>
                <w:rFonts w:ascii="Times New Roman" w:hAnsi="Times New Roman"/>
                <w:b/>
                <w:color w:val="00B050"/>
              </w:rPr>
            </w:pPr>
            <w:r w:rsidRPr="008927DC">
              <w:rPr>
                <w:rFonts w:ascii="Times New Roman" w:hAnsi="Times New Roman"/>
              </w:rPr>
              <w:t>2</w:t>
            </w:r>
            <w:r w:rsidR="00FF66CD">
              <w:rPr>
                <w:rFonts w:ascii="Times New Roman" w:hAnsi="Times New Roman"/>
              </w:rPr>
              <w:t>7</w:t>
            </w:r>
            <w:r w:rsidRPr="008927DC">
              <w:rPr>
                <w:rFonts w:ascii="Times New Roman" w:hAnsi="Times New Roman"/>
              </w:rPr>
              <w:t>. Finansiāli atbalstīt sportistu ar invaliditāti un valsts izlašu sagatavošanos un dalību Paralimpiskajās un nedzirdīgo spēlēs, pasaules un Eiropas čempionātos (arī atlases turnīros)</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9E4D9B" w:rsidRPr="00F368F6" w:rsidRDefault="009E4D9B" w:rsidP="009E4D9B">
            <w:pPr>
              <w:spacing w:after="0" w:line="100" w:lineRule="atLeast"/>
              <w:ind w:left="101" w:right="116" w:firstLine="0"/>
              <w:jc w:val="both"/>
              <w:rPr>
                <w:rFonts w:ascii="Times New Roman" w:hAnsi="Times New Roman"/>
              </w:rPr>
            </w:pPr>
            <w:r w:rsidRPr="00F368F6">
              <w:rPr>
                <w:rFonts w:ascii="Times New Roman" w:hAnsi="Times New Roman"/>
              </w:rPr>
              <w:t>2015.gadam: 113 8</w:t>
            </w:r>
            <w:r w:rsidR="00C53A11" w:rsidRPr="00F368F6">
              <w:rPr>
                <w:rFonts w:ascii="Times New Roman" w:hAnsi="Times New Roman"/>
              </w:rPr>
              <w:t>29</w:t>
            </w:r>
            <w:r w:rsidRPr="00F368F6">
              <w:rPr>
                <w:rFonts w:ascii="Times New Roman" w:hAnsi="Times New Roman"/>
              </w:rPr>
              <w:t xml:space="preserve"> </w:t>
            </w:r>
            <w:r w:rsidRPr="00F368F6">
              <w:rPr>
                <w:rFonts w:ascii="Times New Roman" w:hAnsi="Times New Roman"/>
                <w:i/>
              </w:rPr>
              <w:t>euro</w:t>
            </w:r>
            <w:r w:rsidRPr="00F368F6">
              <w:rPr>
                <w:rFonts w:ascii="Times New Roman" w:hAnsi="Times New Roman"/>
              </w:rPr>
              <w:t xml:space="preserve"> </w:t>
            </w:r>
          </w:p>
          <w:p w:rsidR="009E4D9B" w:rsidRPr="00F368F6" w:rsidRDefault="009E4D9B" w:rsidP="009E4D9B">
            <w:pPr>
              <w:spacing w:after="0" w:line="100" w:lineRule="atLeast"/>
              <w:ind w:left="101" w:right="116" w:firstLine="0"/>
              <w:jc w:val="both"/>
              <w:rPr>
                <w:rFonts w:ascii="Times New Roman" w:hAnsi="Times New Roman"/>
              </w:rPr>
            </w:pPr>
            <w:r w:rsidRPr="00F368F6">
              <w:rPr>
                <w:rFonts w:ascii="Times New Roman" w:hAnsi="Times New Roman"/>
              </w:rPr>
              <w:t>2016.-2020.gadam: indikatīvs 10% pieaugums pret katru iepriekšējo gadu</w:t>
            </w:r>
          </w:p>
          <w:p w:rsidR="00F77448" w:rsidRPr="00F368F6" w:rsidRDefault="009E4D9B" w:rsidP="00C53A11">
            <w:pPr>
              <w:spacing w:after="0" w:line="100" w:lineRule="atLeast"/>
              <w:ind w:left="101" w:right="116" w:firstLine="0"/>
              <w:jc w:val="both"/>
              <w:rPr>
                <w:rFonts w:ascii="Times New Roman" w:hAnsi="Times New Roman"/>
              </w:rPr>
            </w:pPr>
            <w:r w:rsidRPr="00F368F6">
              <w:rPr>
                <w:rFonts w:ascii="Times New Roman" w:hAnsi="Times New Roman"/>
              </w:rPr>
              <w:t>2015.-2020.gadam</w:t>
            </w:r>
            <w:r w:rsidR="006B3638" w:rsidRPr="00F368F6">
              <w:rPr>
                <w:rFonts w:ascii="Times New Roman" w:hAnsi="Times New Roman"/>
              </w:rPr>
              <w:t xml:space="preserve"> </w:t>
            </w:r>
            <w:r w:rsidRPr="00F368F6">
              <w:rPr>
                <w:rFonts w:ascii="Times New Roman" w:hAnsi="Times New Roman"/>
              </w:rPr>
              <w:t>878 26</w:t>
            </w:r>
            <w:r w:rsidR="00C53A11" w:rsidRPr="00F368F6">
              <w:rPr>
                <w:rFonts w:ascii="Times New Roman" w:hAnsi="Times New Roman"/>
              </w:rPr>
              <w:t>0</w:t>
            </w:r>
            <w:r w:rsidRPr="00F368F6">
              <w:rPr>
                <w:rFonts w:ascii="Times New Roman" w:hAnsi="Times New Roman"/>
              </w:rPr>
              <w:t xml:space="preserve"> </w:t>
            </w:r>
            <w:r w:rsidRPr="00F368F6">
              <w:rPr>
                <w:rFonts w:ascii="Times New Roman" w:hAnsi="Times New Roman"/>
                <w:i/>
              </w:rPr>
              <w:t>euro</w:t>
            </w:r>
          </w:p>
        </w:tc>
      </w:tr>
      <w:tr w:rsidR="00F368F6"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368F6" w:rsidRDefault="00F368F6" w:rsidP="00F368F6">
            <w:pPr>
              <w:spacing w:after="0" w:line="240" w:lineRule="auto"/>
              <w:ind w:firstLine="0"/>
              <w:jc w:val="both"/>
              <w:rPr>
                <w:rFonts w:ascii="Times New Roman" w:hAnsi="Times New Roman"/>
                <w:i/>
              </w:rPr>
            </w:pPr>
            <w:r>
              <w:rPr>
                <w:rFonts w:ascii="Times New Roman" w:hAnsi="Times New Roman"/>
              </w:rPr>
              <w:t>31</w:t>
            </w:r>
            <w:r w:rsidRPr="001427E5">
              <w:rPr>
                <w:rFonts w:ascii="Times New Roman" w:hAnsi="Times New Roman"/>
              </w:rPr>
              <w:t>. Palielināt līdz 100% valsts līdzfinansējumu treneru atalgojumam profesionālās ievirzes sporta izglītības programmu īstenošanai</w:t>
            </w:r>
            <w:r>
              <w:rPr>
                <w:rFonts w:ascii="Times New Roman" w:hAnsi="Times New Roman"/>
              </w:rPr>
              <w:t xml:space="preserve">, </w:t>
            </w:r>
            <w:r w:rsidRPr="00E40EAF">
              <w:rPr>
                <w:rFonts w:ascii="Times New Roman" w:hAnsi="Times New Roman"/>
              </w:rPr>
              <w:t>vienlaikus pilnveidojot dotāciju sadales kārtību, kā arī nostiprinot atzīto sporta federāciju lomu programmu īstenošanas uzraudzībā</w:t>
            </w:r>
          </w:p>
          <w:p w:rsidR="00F368F6" w:rsidRPr="00182DB3" w:rsidRDefault="00F368F6" w:rsidP="00F368F6">
            <w:pPr>
              <w:tabs>
                <w:tab w:val="left" w:pos="1500"/>
              </w:tabs>
              <w:rPr>
                <w:rFonts w:ascii="Times New Roman" w:hAnsi="Times New Roman"/>
              </w:rPr>
            </w:pPr>
            <w:r>
              <w:rPr>
                <w:rFonts w:ascii="Times New Roman" w:hAnsi="Times New Roman"/>
              </w:rPr>
              <w:tab/>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i/>
                <w:u w:val="single"/>
                <w:lang w:eastAsia="lv-LV"/>
              </w:rPr>
            </w:pPr>
            <w:r w:rsidRPr="00F368F6">
              <w:rPr>
                <w:rFonts w:ascii="Times New Roman" w:eastAsia="Times New Roman" w:hAnsi="Times New Roman"/>
                <w:bCs/>
                <w:i/>
                <w:u w:val="single"/>
                <w:lang w:eastAsia="lv-LV"/>
              </w:rPr>
              <w:t>2015.gada aprēķins:</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F368F6">
              <w:rPr>
                <w:rFonts w:ascii="Times New Roman" w:eastAsia="Times New Roman" w:hAnsi="Times New Roman"/>
                <w:bCs/>
                <w:lang w:eastAsia="lv-LV"/>
              </w:rPr>
              <w:t xml:space="preserve">10 169 493 </w:t>
            </w:r>
            <w:r w:rsidRPr="00F368F6">
              <w:rPr>
                <w:rFonts w:ascii="Times New Roman" w:eastAsia="Times New Roman" w:hAnsi="Times New Roman"/>
                <w:bCs/>
                <w:i/>
                <w:lang w:eastAsia="lv-LV"/>
              </w:rPr>
              <w:t>euro</w:t>
            </w:r>
            <w:r w:rsidRPr="00F368F6">
              <w:rPr>
                <w:rFonts w:ascii="Times New Roman" w:eastAsia="Times New Roman" w:hAnsi="Times New Roman"/>
                <w:bCs/>
                <w:lang w:eastAsia="lv-LV"/>
              </w:rPr>
              <w:t xml:space="preserve"> (1721,119 [likmju skaits, lai nodrošinātu 2444 mācību – treniņu grupu darbu] x darba alga mēnesī (MK 2009.gada 28.jūlija noteikumi Nr.836) + VSAOI [23,59%] x 12 mēneši) x 85% (plānotais nodrošinājuma apmērs 2015.gada) – 7 678 122 </w:t>
            </w:r>
            <w:r w:rsidRPr="00F368F6">
              <w:rPr>
                <w:rFonts w:ascii="Times New Roman" w:eastAsia="Times New Roman" w:hAnsi="Times New Roman"/>
                <w:bCs/>
                <w:i/>
                <w:lang w:eastAsia="lv-LV"/>
              </w:rPr>
              <w:t>euro</w:t>
            </w:r>
            <w:r w:rsidRPr="00F368F6">
              <w:rPr>
                <w:rFonts w:ascii="Times New Roman" w:eastAsia="Times New Roman" w:hAnsi="Times New Roman"/>
                <w:bCs/>
                <w:lang w:eastAsia="lv-LV"/>
              </w:rPr>
              <w:t xml:space="preserve"> (2015.gadam plānotais bāzes finansējums valsts budžeta apakšprogrammā 09.19.00 „Finansējums profesionālās ievirzes sporta izglītības programmu pedagogu darba samaksai un sociālās apdrošināšanas  obligātajām iemaksām” [neieskaitot papildus piešķirto finansējumu 120 318 </w:t>
            </w:r>
            <w:r w:rsidRPr="00F368F6">
              <w:rPr>
                <w:rFonts w:ascii="Times New Roman" w:eastAsia="Times New Roman" w:hAnsi="Times New Roman"/>
                <w:bCs/>
                <w:i/>
                <w:lang w:eastAsia="lv-LV"/>
              </w:rPr>
              <w:t>euro</w:t>
            </w:r>
            <w:r w:rsidRPr="00F368F6">
              <w:rPr>
                <w:rFonts w:ascii="Times New Roman" w:eastAsia="Times New Roman" w:hAnsi="Times New Roman"/>
                <w:bCs/>
                <w:lang w:eastAsia="lv-LV"/>
              </w:rPr>
              <w:t xml:space="preserve"> apmērā pedagogu minimālās </w:t>
            </w:r>
            <w:r w:rsidRPr="00F368F6">
              <w:rPr>
                <w:rFonts w:ascii="Times New Roman" w:eastAsia="Times New Roman" w:hAnsi="Times New Roman"/>
                <w:bCs/>
                <w:lang w:eastAsia="lv-LV"/>
              </w:rPr>
              <w:lastRenderedPageBreak/>
              <w:t xml:space="preserve">darba samaksa palielināšanai līdz 420 euro par vienu mēneša darba algas likmi], kas ir līdzvērtīgs 75,5% nodrošinājumam) = 8 644 069,05 – 7 678 122 </w:t>
            </w:r>
            <w:r w:rsidRPr="00F368F6">
              <w:rPr>
                <w:rFonts w:ascii="Times New Roman" w:eastAsia="Times New Roman" w:hAnsi="Times New Roman"/>
                <w:bCs/>
                <w:i/>
                <w:lang w:eastAsia="lv-LV"/>
              </w:rPr>
              <w:t>euro</w:t>
            </w:r>
            <w:r w:rsidRPr="00F368F6">
              <w:rPr>
                <w:rFonts w:ascii="Times New Roman" w:eastAsia="Times New Roman" w:hAnsi="Times New Roman"/>
                <w:bCs/>
                <w:lang w:eastAsia="lv-LV"/>
              </w:rPr>
              <w:t xml:space="preserve"> = </w:t>
            </w:r>
            <w:r w:rsidRPr="00F368F6">
              <w:rPr>
                <w:rFonts w:ascii="Times New Roman" w:eastAsia="Times New Roman" w:hAnsi="Times New Roman"/>
                <w:bCs/>
                <w:u w:val="single"/>
                <w:lang w:eastAsia="lv-LV"/>
              </w:rPr>
              <w:br/>
            </w:r>
            <w:bookmarkStart w:id="4" w:name="OLE_LINK20"/>
            <w:r w:rsidRPr="00F368F6">
              <w:rPr>
                <w:rFonts w:ascii="Times New Roman" w:eastAsia="Times New Roman" w:hAnsi="Times New Roman"/>
                <w:bCs/>
                <w:u w:val="single"/>
                <w:lang w:eastAsia="lv-LV"/>
              </w:rPr>
              <w:t xml:space="preserve">965 947 </w:t>
            </w:r>
            <w:bookmarkEnd w:id="4"/>
            <w:r w:rsidRPr="00F368F6">
              <w:rPr>
                <w:rFonts w:ascii="Times New Roman" w:eastAsia="Times New Roman" w:hAnsi="Times New Roman"/>
                <w:bCs/>
                <w:i/>
                <w:u w:val="single"/>
                <w:lang w:eastAsia="lv-LV"/>
              </w:rPr>
              <w:t>euro</w:t>
            </w:r>
            <w:r w:rsidRPr="00F368F6">
              <w:rPr>
                <w:rFonts w:ascii="Times New Roman" w:eastAsia="Times New Roman" w:hAnsi="Times New Roman"/>
                <w:bCs/>
                <w:i/>
                <w:lang w:eastAsia="lv-LV"/>
              </w:rPr>
              <w:t xml:space="preserve"> [noapaļots uz leju līdz veselam euro].</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i/>
                <w:u w:val="single"/>
                <w:lang w:eastAsia="lv-LV"/>
              </w:rPr>
            </w:pPr>
            <w:r w:rsidRPr="00F368F6">
              <w:rPr>
                <w:rFonts w:ascii="Times New Roman" w:eastAsia="Times New Roman" w:hAnsi="Times New Roman"/>
                <w:bCs/>
                <w:i/>
                <w:u w:val="single"/>
                <w:lang w:eastAsia="lv-LV"/>
              </w:rPr>
              <w:t>2016.gada aprēķins:</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F368F6">
              <w:rPr>
                <w:rFonts w:ascii="Times New Roman" w:eastAsia="Times New Roman" w:hAnsi="Times New Roman"/>
                <w:bCs/>
                <w:lang w:eastAsia="lv-LV"/>
              </w:rPr>
              <w:t xml:space="preserve">10 169 493 </w:t>
            </w:r>
            <w:r w:rsidRPr="00F368F6">
              <w:rPr>
                <w:rFonts w:ascii="Times New Roman" w:eastAsia="Times New Roman" w:hAnsi="Times New Roman"/>
                <w:bCs/>
                <w:i/>
                <w:lang w:eastAsia="lv-LV"/>
              </w:rPr>
              <w:t>euro</w:t>
            </w:r>
            <w:r w:rsidRPr="00F368F6">
              <w:rPr>
                <w:rFonts w:ascii="Times New Roman" w:eastAsia="Times New Roman" w:hAnsi="Times New Roman"/>
                <w:bCs/>
                <w:lang w:eastAsia="lv-LV"/>
              </w:rPr>
              <w:t xml:space="preserve"> (1721,119 [likmju skaits, lai nodrošinātu 2444 mācību - treniņu grupu darbu] x darba alga mēnesī (MK 2009.gada 28.jūlija noteikumi Nr.836) + VSAOI [23,59%] x 12 mēneši x 100%) – 8 699 186 </w:t>
            </w:r>
            <w:r w:rsidRPr="00F368F6">
              <w:rPr>
                <w:rFonts w:ascii="Times New Roman" w:eastAsia="Times New Roman" w:hAnsi="Times New Roman"/>
                <w:bCs/>
                <w:i/>
                <w:lang w:eastAsia="lv-LV"/>
              </w:rPr>
              <w:t>euro</w:t>
            </w:r>
            <w:r w:rsidRPr="00F368F6">
              <w:rPr>
                <w:rFonts w:ascii="Times New Roman" w:eastAsia="Times New Roman" w:hAnsi="Times New Roman"/>
                <w:bCs/>
                <w:lang w:eastAsia="lv-LV"/>
              </w:rPr>
              <w:t xml:space="preserve"> (2016.gadam plānotais bāzes finansējums valsts budžeta apakšprogrammā 09.19.00 „Finansējums profesionālās ievirzes sporta izglītības programmu  pedagogu darba samaksai un sociālās apdrošināšanas  obligātajām iemaksām” [neieskaitot papildus piešķirto finansējumu 120 318 </w:t>
            </w:r>
            <w:r w:rsidRPr="00F368F6">
              <w:rPr>
                <w:rFonts w:ascii="Times New Roman" w:eastAsia="Times New Roman" w:hAnsi="Times New Roman"/>
                <w:bCs/>
                <w:i/>
                <w:lang w:eastAsia="lv-LV"/>
              </w:rPr>
              <w:t>euro</w:t>
            </w:r>
            <w:r w:rsidRPr="00F368F6">
              <w:rPr>
                <w:rFonts w:ascii="Times New Roman" w:eastAsia="Times New Roman" w:hAnsi="Times New Roman"/>
                <w:bCs/>
                <w:lang w:eastAsia="lv-LV"/>
              </w:rPr>
              <w:t xml:space="preserve"> apmērā pedagogu minimālās darba samaksa palielināšanai līdz 420 euro par vienu mēneša darba algas likmi], kas ir līdzvērtīgs 85,54% nodrošinājumam) = </w:t>
            </w:r>
            <w:bookmarkStart w:id="5" w:name="OLE_LINK21"/>
            <w:r w:rsidRPr="00F368F6">
              <w:rPr>
                <w:rFonts w:ascii="Times New Roman" w:eastAsia="Times New Roman" w:hAnsi="Times New Roman"/>
                <w:bCs/>
                <w:u w:val="single"/>
                <w:lang w:eastAsia="lv-LV"/>
              </w:rPr>
              <w:t xml:space="preserve">1 470 307 </w:t>
            </w:r>
            <w:bookmarkEnd w:id="5"/>
            <w:r w:rsidRPr="00F368F6">
              <w:rPr>
                <w:rFonts w:ascii="Times New Roman" w:eastAsia="Times New Roman" w:hAnsi="Times New Roman"/>
                <w:bCs/>
                <w:i/>
                <w:u w:val="single"/>
                <w:lang w:eastAsia="lv-LV"/>
              </w:rPr>
              <w:t>euro</w:t>
            </w:r>
            <w:r w:rsidRPr="00F368F6">
              <w:rPr>
                <w:rFonts w:ascii="Times New Roman" w:eastAsia="Times New Roman" w:hAnsi="Times New Roman"/>
                <w:bCs/>
                <w:lang w:eastAsia="lv-LV"/>
              </w:rPr>
              <w:t>.</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F368F6">
              <w:rPr>
                <w:rFonts w:ascii="Times New Roman" w:eastAsia="Times New Roman" w:hAnsi="Times New Roman"/>
                <w:bCs/>
                <w:lang w:eastAsia="lv-LV"/>
              </w:rPr>
              <w:t xml:space="preserve">2017.-2020.gadā = 1 470 307 x 4 gadi = </w:t>
            </w:r>
            <w:bookmarkStart w:id="6" w:name="OLE_LINK8"/>
            <w:bookmarkStart w:id="7" w:name="OLE_LINK9"/>
            <w:r w:rsidRPr="00F368F6">
              <w:rPr>
                <w:rFonts w:ascii="Times New Roman" w:eastAsia="Times New Roman" w:hAnsi="Times New Roman"/>
                <w:bCs/>
                <w:lang w:eastAsia="lv-LV"/>
              </w:rPr>
              <w:t xml:space="preserve">5 881 228 </w:t>
            </w:r>
            <w:r w:rsidRPr="00F368F6">
              <w:rPr>
                <w:rFonts w:ascii="Times New Roman" w:eastAsia="Times New Roman" w:hAnsi="Times New Roman"/>
                <w:bCs/>
                <w:i/>
                <w:lang w:eastAsia="lv-LV"/>
              </w:rPr>
              <w:t>euro</w:t>
            </w:r>
            <w:bookmarkEnd w:id="6"/>
            <w:bookmarkEnd w:id="7"/>
            <w:r w:rsidRPr="00F368F6">
              <w:rPr>
                <w:rFonts w:ascii="Times New Roman" w:eastAsia="Times New Roman" w:hAnsi="Times New Roman"/>
                <w:bCs/>
                <w:lang w:eastAsia="lv-LV"/>
              </w:rPr>
              <w:t>.</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F368F6">
              <w:rPr>
                <w:rFonts w:ascii="Times New Roman" w:eastAsia="Times New Roman" w:hAnsi="Times New Roman"/>
                <w:bCs/>
                <w:lang w:eastAsia="lv-LV"/>
              </w:rPr>
              <w:t xml:space="preserve">2015.-2020.gadā = 965 947 + 1 470 307 + 5 881 228 = 8 317 482 </w:t>
            </w:r>
            <w:r w:rsidRPr="00F368F6">
              <w:rPr>
                <w:rFonts w:ascii="Times New Roman" w:eastAsia="Times New Roman" w:hAnsi="Times New Roman"/>
                <w:bCs/>
                <w:i/>
                <w:lang w:eastAsia="lv-LV"/>
              </w:rPr>
              <w:t>euro</w:t>
            </w:r>
            <w:r w:rsidRPr="00F368F6">
              <w:rPr>
                <w:rFonts w:ascii="Times New Roman" w:eastAsia="Times New Roman" w:hAnsi="Times New Roman"/>
                <w:bCs/>
                <w:lang w:eastAsia="lv-LV"/>
              </w:rPr>
              <w:t>.</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F368F6">
              <w:rPr>
                <w:rFonts w:ascii="Times New Roman" w:eastAsia="Times New Roman" w:hAnsi="Times New Roman"/>
                <w:bCs/>
                <w:i/>
                <w:lang w:eastAsia="lv-LV"/>
              </w:rPr>
              <w:t>Piezīmes:</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F368F6">
              <w:rPr>
                <w:rFonts w:ascii="Times New Roman" w:eastAsia="Times New Roman" w:hAnsi="Times New Roman"/>
                <w:bCs/>
                <w:i/>
                <w:lang w:eastAsia="lv-LV"/>
              </w:rPr>
              <w:t>(1) Aprēķini veikti, ņemot vērā esošo audzēkņu un pedagogu (arī pedagoģisko likmju) skaitu, kā arī pedagogu ar attiecīgajām kvalitātes pakāpēm skaitu un pēdējās tarifikācijas ar pieņēmumu, ka visiem pedagogiem tiktu noteikta mēnešalga 398,40 euro + VSAOI [23,59%].</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F368F6">
              <w:rPr>
                <w:rFonts w:ascii="Times New Roman" w:eastAsia="Times New Roman" w:hAnsi="Times New Roman"/>
                <w:bCs/>
                <w:i/>
                <w:lang w:eastAsia="lv-LV"/>
              </w:rPr>
              <w:t>(2) Aprēķinos nav ietverts papildu nepieciešamais finansējums plānotajām izmaiņām pedagogu darba samaksas tiesiskajā regulējumā (pedagogu minimālās darba samaksa palielināšana līdz 420 euro par vienu mēneša darba algas likmi ar 01.09.2014).</w:t>
            </w:r>
          </w:p>
          <w:p w:rsidR="00F368F6" w:rsidRPr="00F368F6" w:rsidRDefault="00F368F6" w:rsidP="00F368F6">
            <w:pPr>
              <w:autoSpaceDE w:val="0"/>
              <w:autoSpaceDN w:val="0"/>
              <w:adjustRightInd w:val="0"/>
              <w:spacing w:after="0" w:line="240" w:lineRule="auto"/>
              <w:ind w:left="101" w:right="116" w:firstLine="0"/>
              <w:jc w:val="both"/>
              <w:rPr>
                <w:rFonts w:ascii="Times New Roman" w:eastAsia="Times New Roman" w:hAnsi="Times New Roman"/>
                <w:b/>
                <w:bCs/>
                <w:color w:val="009900"/>
                <w:lang w:eastAsia="lv-LV"/>
              </w:rPr>
            </w:pPr>
            <w:r w:rsidRPr="00F368F6">
              <w:rPr>
                <w:rFonts w:ascii="Times New Roman" w:eastAsia="Times New Roman" w:hAnsi="Times New Roman"/>
                <w:b/>
                <w:bCs/>
                <w:i/>
                <w:lang w:eastAsia="lv-LV"/>
              </w:rPr>
              <w:t xml:space="preserve">NB! </w:t>
            </w:r>
            <w:r w:rsidRPr="00F368F6">
              <w:rPr>
                <w:rFonts w:ascii="Times New Roman" w:eastAsia="Times New Roman" w:hAnsi="Times New Roman"/>
                <w:bCs/>
                <w:i/>
                <w:lang w:eastAsia="lv-LV"/>
              </w:rPr>
              <w:t>Mainoties kādam no iepriekšminētajiem rādītājiem (piemēram, audzēkņu skaitam; pedagogu darba samaksas apmēram u.tml.), attiecīgi mainās arī papildus nepieciešamā finansējuma apmērs.</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CF0043">
            <w:pPr>
              <w:spacing w:after="0" w:line="100" w:lineRule="atLeast"/>
              <w:ind w:left="-2" w:firstLine="0"/>
              <w:jc w:val="both"/>
              <w:rPr>
                <w:rFonts w:ascii="Times New Roman" w:hAnsi="Times New Roman"/>
              </w:rPr>
            </w:pPr>
            <w:r w:rsidRPr="008B24C8">
              <w:rPr>
                <w:rFonts w:ascii="Times New Roman" w:hAnsi="Times New Roman"/>
              </w:rPr>
              <w:lastRenderedPageBreak/>
              <w:t>5</w:t>
            </w:r>
            <w:r w:rsidR="00CF0043">
              <w:rPr>
                <w:rFonts w:ascii="Times New Roman" w:hAnsi="Times New Roman"/>
              </w:rPr>
              <w:t>5</w:t>
            </w:r>
            <w:r w:rsidRPr="008B24C8">
              <w:rPr>
                <w:rFonts w:ascii="Times New Roman" w:hAnsi="Times New Roman"/>
              </w:rPr>
              <w:t>. Finansiāli atbalstīt nacionālo sporta bāzu darbību, piešķirot dotāciju komunālo pakalpojumu (apkure, elektroenerģija, ūdens un kanalizācija) daļējai apmaksai</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C1685C" w:rsidRPr="00F368F6" w:rsidRDefault="00C1685C" w:rsidP="00C1685C">
            <w:pPr>
              <w:spacing w:after="0" w:line="100" w:lineRule="atLeast"/>
              <w:ind w:left="101" w:right="116" w:firstLine="0"/>
              <w:jc w:val="both"/>
              <w:rPr>
                <w:rFonts w:ascii="Times New Roman" w:hAnsi="Times New Roman"/>
              </w:rPr>
            </w:pPr>
            <w:r w:rsidRPr="00F368F6">
              <w:rPr>
                <w:rFonts w:ascii="Times New Roman" w:hAnsi="Times New Roman"/>
              </w:rPr>
              <w:t xml:space="preserve">2015.gadam: 355 718 </w:t>
            </w:r>
            <w:r w:rsidRPr="00F368F6">
              <w:rPr>
                <w:rFonts w:ascii="Times New Roman" w:hAnsi="Times New Roman"/>
                <w:i/>
              </w:rPr>
              <w:t>euro</w:t>
            </w:r>
          </w:p>
          <w:p w:rsidR="00C1685C" w:rsidRPr="00F368F6" w:rsidRDefault="00C1685C" w:rsidP="00C1685C">
            <w:pPr>
              <w:spacing w:after="0" w:line="100" w:lineRule="atLeast"/>
              <w:ind w:left="101" w:right="116" w:firstLine="0"/>
              <w:jc w:val="both"/>
              <w:rPr>
                <w:rFonts w:ascii="Times New Roman" w:hAnsi="Times New Roman"/>
              </w:rPr>
            </w:pPr>
            <w:r w:rsidRPr="00F368F6">
              <w:rPr>
                <w:rFonts w:ascii="Times New Roman" w:hAnsi="Times New Roman"/>
              </w:rPr>
              <w:t>2016.-2020.gadam: indikatīvs 10% pieaugums pret katru iepriekšējo gadu</w:t>
            </w:r>
          </w:p>
          <w:p w:rsidR="008E41B1" w:rsidRPr="00F368F6" w:rsidRDefault="00C1685C" w:rsidP="00C53A11">
            <w:pPr>
              <w:spacing w:after="0" w:line="100" w:lineRule="atLeast"/>
              <w:ind w:left="101" w:right="116" w:firstLine="0"/>
              <w:jc w:val="both"/>
              <w:rPr>
                <w:rFonts w:ascii="Times New Roman" w:hAnsi="Times New Roman"/>
                <w:color w:val="000000"/>
              </w:rPr>
            </w:pPr>
            <w:r w:rsidRPr="00F368F6">
              <w:rPr>
                <w:rFonts w:ascii="Times New Roman" w:hAnsi="Times New Roman"/>
              </w:rPr>
              <w:t>2015.-2020.gadam 2 740 84</w:t>
            </w:r>
            <w:r w:rsidR="00C53A11" w:rsidRPr="00F368F6">
              <w:rPr>
                <w:rFonts w:ascii="Times New Roman" w:hAnsi="Times New Roman"/>
              </w:rPr>
              <w:t>4</w:t>
            </w:r>
            <w:r w:rsidRPr="00F368F6">
              <w:rPr>
                <w:rFonts w:ascii="Times New Roman" w:hAnsi="Times New Roman"/>
              </w:rPr>
              <w:t xml:space="preserve"> </w:t>
            </w:r>
            <w:r w:rsidRPr="00F368F6">
              <w:rPr>
                <w:rFonts w:ascii="Times New Roman" w:hAnsi="Times New Roman"/>
                <w:i/>
              </w:rPr>
              <w:t>euro</w:t>
            </w:r>
            <w:r w:rsidRPr="00F368F6">
              <w:rPr>
                <w:rFonts w:ascii="Times New Roman" w:hAnsi="Times New Roman"/>
              </w:rPr>
              <w:t>)</w:t>
            </w:r>
          </w:p>
        </w:tc>
      </w:tr>
    </w:tbl>
    <w:p w:rsidR="00D02731" w:rsidRDefault="00D02731" w:rsidP="0009730A">
      <w:pPr>
        <w:spacing w:after="0" w:line="240" w:lineRule="auto"/>
        <w:ind w:firstLine="0"/>
        <w:jc w:val="both"/>
        <w:rPr>
          <w:rFonts w:ascii="Times New Roman" w:hAnsi="Times New Roman"/>
          <w:sz w:val="24"/>
          <w:szCs w:val="24"/>
        </w:rPr>
      </w:pPr>
    </w:p>
    <w:p w:rsidR="00D02731" w:rsidRDefault="00D02731">
      <w:pPr>
        <w:spacing w:after="0" w:line="240" w:lineRule="auto"/>
        <w:ind w:firstLine="0"/>
        <w:rPr>
          <w:rFonts w:ascii="Times New Roman" w:hAnsi="Times New Roman"/>
          <w:sz w:val="24"/>
          <w:szCs w:val="24"/>
        </w:rPr>
      </w:pPr>
      <w:r>
        <w:rPr>
          <w:rFonts w:ascii="Times New Roman" w:hAnsi="Times New Roman"/>
          <w:sz w:val="24"/>
          <w:szCs w:val="24"/>
        </w:rPr>
        <w:br w:type="page"/>
      </w:r>
    </w:p>
    <w:p w:rsidR="003E3BF6" w:rsidRPr="00056CA9" w:rsidRDefault="003E3BF6" w:rsidP="003E3BF6">
      <w:pPr>
        <w:jc w:val="center"/>
        <w:rPr>
          <w:rFonts w:ascii="Times New Roman" w:hAnsi="Times New Roman"/>
          <w:b/>
          <w:i/>
          <w:sz w:val="26"/>
          <w:szCs w:val="26"/>
        </w:rPr>
      </w:pPr>
      <w:r w:rsidRPr="004B2556">
        <w:rPr>
          <w:rFonts w:ascii="Times New Roman" w:hAnsi="Times New Roman"/>
          <w:b/>
          <w:i/>
          <w:sz w:val="26"/>
          <w:szCs w:val="26"/>
        </w:rPr>
        <w:lastRenderedPageBreak/>
        <w:t xml:space="preserve">Papildus nepieciešamā valsts budžeta finansējuma sadalījums pa gadiem </w:t>
      </w:r>
      <w:r w:rsidRPr="004B2556">
        <w:rPr>
          <w:rFonts w:ascii="Times New Roman" w:hAnsi="Times New Roman"/>
          <w:i/>
          <w:sz w:val="26"/>
          <w:szCs w:val="26"/>
        </w:rPr>
        <w:t>(euro)</w:t>
      </w:r>
    </w:p>
    <w:tbl>
      <w:tblPr>
        <w:tblW w:w="13289" w:type="dxa"/>
        <w:jc w:val="center"/>
        <w:tblLayout w:type="fixed"/>
        <w:tblLook w:val="04A0" w:firstRow="1" w:lastRow="0" w:firstColumn="1" w:lastColumn="0" w:noHBand="0" w:noVBand="1"/>
      </w:tblPr>
      <w:tblGrid>
        <w:gridCol w:w="1285"/>
        <w:gridCol w:w="1285"/>
        <w:gridCol w:w="1285"/>
        <w:gridCol w:w="1285"/>
        <w:gridCol w:w="1285"/>
        <w:gridCol w:w="1285"/>
        <w:gridCol w:w="1285"/>
        <w:gridCol w:w="2018"/>
        <w:gridCol w:w="2276"/>
      </w:tblGrid>
      <w:tr w:rsidR="004B2556" w:rsidRPr="003E3BF6" w:rsidTr="004B2556">
        <w:trPr>
          <w:trHeight w:val="600"/>
          <w:jc w:val="center"/>
        </w:trPr>
        <w:tc>
          <w:tcPr>
            <w:tcW w:w="1285" w:type="dxa"/>
            <w:shd w:val="clear" w:color="auto" w:fill="auto"/>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Uzdevuma Nr.</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2015</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2016</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2017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2018</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2019</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2020</w:t>
            </w:r>
          </w:p>
        </w:tc>
        <w:tc>
          <w:tcPr>
            <w:tcW w:w="2018" w:type="dxa"/>
            <w:shd w:val="clear" w:color="000000" w:fill="FFFFFF"/>
            <w:noWrap/>
            <w:vAlign w:val="center"/>
            <w:hideMark/>
          </w:tcPr>
          <w:p w:rsidR="003E3BF6" w:rsidRPr="003C2007" w:rsidRDefault="003E3BF6" w:rsidP="003E3BF6">
            <w:pPr>
              <w:spacing w:after="0" w:line="240" w:lineRule="auto"/>
              <w:ind w:firstLine="0"/>
              <w:jc w:val="center"/>
              <w:rPr>
                <w:rFonts w:ascii="Times New Roman" w:eastAsia="Times New Roman" w:hAnsi="Times New Roman"/>
                <w:b/>
                <w:bCs/>
                <w:sz w:val="24"/>
                <w:szCs w:val="24"/>
                <w:lang w:eastAsia="lv-LV"/>
              </w:rPr>
            </w:pPr>
            <w:r w:rsidRPr="003C2007">
              <w:rPr>
                <w:rFonts w:ascii="Times New Roman" w:eastAsia="Times New Roman" w:hAnsi="Times New Roman"/>
                <w:b/>
                <w:bCs/>
                <w:sz w:val="24"/>
                <w:szCs w:val="24"/>
                <w:lang w:eastAsia="lv-LV"/>
              </w:rPr>
              <w:t>KOPĀ papildus</w:t>
            </w:r>
          </w:p>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C2007">
              <w:rPr>
                <w:rFonts w:ascii="Times New Roman" w:eastAsia="Times New Roman" w:hAnsi="Times New Roman"/>
                <w:b/>
                <w:bCs/>
                <w:sz w:val="24"/>
                <w:szCs w:val="24"/>
                <w:lang w:eastAsia="lv-LV"/>
              </w:rPr>
              <w:t>2015.-2020.gadā</w:t>
            </w:r>
          </w:p>
        </w:tc>
        <w:tc>
          <w:tcPr>
            <w:tcW w:w="2276" w:type="dxa"/>
            <w:shd w:val="clear" w:color="auto" w:fill="auto"/>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C2007">
              <w:rPr>
                <w:rFonts w:ascii="Times New Roman" w:eastAsia="Times New Roman" w:hAnsi="Times New Roman"/>
                <w:b/>
                <w:bCs/>
                <w:sz w:val="24"/>
                <w:szCs w:val="24"/>
                <w:lang w:eastAsia="lv-LV"/>
              </w:rPr>
              <w:t>Esošais finansējums (2014-2020)</w:t>
            </w:r>
          </w:p>
        </w:tc>
      </w:tr>
      <w:tr w:rsidR="004B2556" w:rsidRPr="003E3BF6" w:rsidTr="004B2556">
        <w:trPr>
          <w:trHeight w:val="300"/>
          <w:jc w:val="center"/>
        </w:trPr>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2 408 472</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2 408 472</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2 408 472</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2 408 472</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2 408 472</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2 408 472</w:t>
            </w:r>
          </w:p>
        </w:tc>
        <w:tc>
          <w:tcPr>
            <w:tcW w:w="2018" w:type="dxa"/>
            <w:shd w:val="clear" w:color="auto" w:fill="FFFFFF" w:themeFill="background1"/>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14 450 832</w:t>
            </w:r>
          </w:p>
        </w:tc>
        <w:tc>
          <w:tcPr>
            <w:tcW w:w="2276"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w:t>
            </w:r>
          </w:p>
        </w:tc>
      </w:tr>
      <w:tr w:rsidR="004B2556" w:rsidRPr="003E3BF6" w:rsidTr="004B2556">
        <w:trPr>
          <w:trHeight w:val="300"/>
          <w:jc w:val="center"/>
        </w:trPr>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8</w:t>
            </w:r>
          </w:p>
        </w:tc>
        <w:tc>
          <w:tcPr>
            <w:tcW w:w="1285" w:type="dxa"/>
            <w:shd w:val="clear" w:color="auto" w:fill="auto"/>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1 018 549</w:t>
            </w:r>
          </w:p>
        </w:tc>
        <w:tc>
          <w:tcPr>
            <w:tcW w:w="1285" w:type="dxa"/>
            <w:shd w:val="clear" w:color="auto" w:fill="auto"/>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2 050 264</w:t>
            </w:r>
          </w:p>
        </w:tc>
        <w:tc>
          <w:tcPr>
            <w:tcW w:w="1285" w:type="dxa"/>
            <w:shd w:val="clear" w:color="auto" w:fill="auto"/>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2 050 264</w:t>
            </w:r>
          </w:p>
        </w:tc>
        <w:tc>
          <w:tcPr>
            <w:tcW w:w="1285" w:type="dxa"/>
            <w:shd w:val="clear" w:color="auto" w:fill="auto"/>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2 050 264</w:t>
            </w:r>
          </w:p>
        </w:tc>
        <w:tc>
          <w:tcPr>
            <w:tcW w:w="1285" w:type="dxa"/>
            <w:shd w:val="clear" w:color="auto" w:fill="auto"/>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2 050 264</w:t>
            </w:r>
          </w:p>
        </w:tc>
        <w:tc>
          <w:tcPr>
            <w:tcW w:w="1285" w:type="dxa"/>
            <w:shd w:val="clear" w:color="auto" w:fill="auto"/>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2 050 264</w:t>
            </w:r>
          </w:p>
        </w:tc>
        <w:tc>
          <w:tcPr>
            <w:tcW w:w="2018" w:type="dxa"/>
            <w:shd w:val="clear" w:color="auto" w:fill="FFFFFF" w:themeFill="background1"/>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11 269 869</w:t>
            </w:r>
          </w:p>
        </w:tc>
        <w:tc>
          <w:tcPr>
            <w:tcW w:w="2276"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w:t>
            </w:r>
          </w:p>
        </w:tc>
      </w:tr>
      <w:tr w:rsidR="004B2556" w:rsidRPr="003E3BF6" w:rsidTr="004B2556">
        <w:trPr>
          <w:trHeight w:val="300"/>
          <w:jc w:val="center"/>
        </w:trPr>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17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284 574</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313 031</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344 334</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378 767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416 644</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458 308</w:t>
            </w:r>
          </w:p>
        </w:tc>
        <w:tc>
          <w:tcPr>
            <w:tcW w:w="2018" w:type="dxa"/>
            <w:shd w:val="clear" w:color="auto" w:fill="FFFFFF" w:themeFill="background1"/>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2 195 658</w:t>
            </w:r>
          </w:p>
        </w:tc>
        <w:tc>
          <w:tcPr>
            <w:tcW w:w="2276"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472 963</w:t>
            </w:r>
          </w:p>
        </w:tc>
      </w:tr>
      <w:tr w:rsidR="004B2556" w:rsidRPr="003E3BF6" w:rsidTr="004B2556">
        <w:trPr>
          <w:trHeight w:val="300"/>
          <w:jc w:val="center"/>
        </w:trPr>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26</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1 138 297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1 252 127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1 377 340</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1 515 074</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1 666 581</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1 833 239</w:t>
            </w:r>
          </w:p>
        </w:tc>
        <w:tc>
          <w:tcPr>
            <w:tcW w:w="2018" w:type="dxa"/>
            <w:shd w:val="clear" w:color="auto" w:fill="FFFFFF" w:themeFill="background1"/>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8 782 658</w:t>
            </w:r>
          </w:p>
        </w:tc>
        <w:tc>
          <w:tcPr>
            <w:tcW w:w="2276"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30 876 318</w:t>
            </w:r>
          </w:p>
        </w:tc>
      </w:tr>
      <w:tr w:rsidR="004B2556" w:rsidRPr="003E3BF6" w:rsidTr="004B2556">
        <w:trPr>
          <w:trHeight w:val="300"/>
          <w:jc w:val="center"/>
        </w:trPr>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113 829</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125 212</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137 733</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151 506</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166 657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183 323</w:t>
            </w:r>
          </w:p>
        </w:tc>
        <w:tc>
          <w:tcPr>
            <w:tcW w:w="2018" w:type="dxa"/>
            <w:shd w:val="clear" w:color="auto" w:fill="FFFFFF" w:themeFill="background1"/>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878 260</w:t>
            </w:r>
          </w:p>
        </w:tc>
        <w:tc>
          <w:tcPr>
            <w:tcW w:w="2276"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1 942 220</w:t>
            </w:r>
          </w:p>
        </w:tc>
      </w:tr>
      <w:tr w:rsidR="004B2556" w:rsidRPr="003E3BF6" w:rsidTr="004B2556">
        <w:trPr>
          <w:trHeight w:val="300"/>
          <w:jc w:val="center"/>
        </w:trPr>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31</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965 947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1 470 307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1 470 307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1 470 307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1 470 307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1 470 307</w:t>
            </w:r>
          </w:p>
        </w:tc>
        <w:tc>
          <w:tcPr>
            <w:tcW w:w="2018" w:type="dxa"/>
            <w:shd w:val="clear" w:color="auto" w:fill="FFFFFF" w:themeFill="background1"/>
            <w:noWrap/>
            <w:vAlign w:val="center"/>
            <w:hideMark/>
          </w:tcPr>
          <w:p w:rsidR="003E3BF6" w:rsidRPr="003E3BF6" w:rsidRDefault="00737B64" w:rsidP="003E3BF6">
            <w:pPr>
              <w:spacing w:after="0" w:line="240" w:lineRule="auto"/>
              <w:ind w:left="-57" w:right="-57" w:firstLine="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 </w:t>
            </w:r>
            <w:r w:rsidR="003E3BF6" w:rsidRPr="003E3BF6">
              <w:rPr>
                <w:rFonts w:ascii="Times New Roman" w:eastAsia="Times New Roman" w:hAnsi="Times New Roman"/>
                <w:b/>
                <w:bCs/>
                <w:sz w:val="24"/>
                <w:szCs w:val="24"/>
                <w:lang w:eastAsia="lv-LV"/>
              </w:rPr>
              <w:t>8 317 482</w:t>
            </w:r>
          </w:p>
        </w:tc>
        <w:tc>
          <w:tcPr>
            <w:tcW w:w="2276"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58 673 764</w:t>
            </w:r>
          </w:p>
        </w:tc>
      </w:tr>
      <w:tr w:rsidR="004B2556" w:rsidRPr="003E3BF6" w:rsidTr="004B2556">
        <w:trPr>
          <w:trHeight w:val="300"/>
          <w:jc w:val="center"/>
        </w:trPr>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55</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355 718</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391 290</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430 419</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473 461</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520 807</w:t>
            </w:r>
          </w:p>
        </w:tc>
        <w:tc>
          <w:tcPr>
            <w:tcW w:w="1285"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569 149</w:t>
            </w:r>
          </w:p>
        </w:tc>
        <w:tc>
          <w:tcPr>
            <w:tcW w:w="2018" w:type="dxa"/>
            <w:shd w:val="clear" w:color="auto" w:fill="FFFFFF" w:themeFill="background1"/>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sz w:val="24"/>
                <w:szCs w:val="24"/>
                <w:lang w:eastAsia="lv-LV"/>
              </w:rPr>
            </w:pPr>
            <w:r w:rsidRPr="003E3BF6">
              <w:rPr>
                <w:rFonts w:ascii="Times New Roman" w:eastAsia="Times New Roman" w:hAnsi="Times New Roman"/>
                <w:b/>
                <w:bCs/>
                <w:sz w:val="24"/>
                <w:szCs w:val="24"/>
                <w:lang w:eastAsia="lv-LV"/>
              </w:rPr>
              <w:t>2 740 844</w:t>
            </w:r>
          </w:p>
        </w:tc>
        <w:tc>
          <w:tcPr>
            <w:tcW w:w="2276" w:type="dxa"/>
            <w:shd w:val="clear" w:color="auto" w:fill="auto"/>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sz w:val="24"/>
                <w:szCs w:val="24"/>
                <w:lang w:eastAsia="lv-LV"/>
              </w:rPr>
            </w:pPr>
            <w:r w:rsidRPr="003E3BF6">
              <w:rPr>
                <w:rFonts w:ascii="Times New Roman" w:eastAsia="Times New Roman" w:hAnsi="Times New Roman"/>
                <w:sz w:val="24"/>
                <w:szCs w:val="24"/>
                <w:lang w:eastAsia="lv-LV"/>
              </w:rPr>
              <w:t>5 769 230</w:t>
            </w:r>
          </w:p>
        </w:tc>
      </w:tr>
      <w:tr w:rsidR="003E3BF6" w:rsidRPr="003E3BF6" w:rsidTr="004B2556">
        <w:trPr>
          <w:trHeight w:val="300"/>
          <w:jc w:val="center"/>
        </w:trPr>
        <w:tc>
          <w:tcPr>
            <w:tcW w:w="1285" w:type="dxa"/>
            <w:shd w:val="clear" w:color="auto" w:fill="D9D9D9" w:themeFill="background1" w:themeFillShade="D9"/>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color w:val="000000" w:themeColor="text1"/>
                <w:sz w:val="24"/>
                <w:szCs w:val="24"/>
                <w:lang w:eastAsia="lv-LV"/>
              </w:rPr>
            </w:pPr>
            <w:r w:rsidRPr="003E3BF6">
              <w:rPr>
                <w:rFonts w:ascii="Times New Roman" w:eastAsia="Times New Roman" w:hAnsi="Times New Roman"/>
                <w:b/>
                <w:bCs/>
                <w:color w:val="000000" w:themeColor="text1"/>
                <w:sz w:val="24"/>
                <w:szCs w:val="24"/>
                <w:lang w:eastAsia="lv-LV"/>
              </w:rPr>
              <w:t>KOPĀ:</w:t>
            </w:r>
          </w:p>
        </w:tc>
        <w:tc>
          <w:tcPr>
            <w:tcW w:w="1285" w:type="dxa"/>
            <w:shd w:val="clear" w:color="auto" w:fill="D9D9D9" w:themeFill="background1" w:themeFillShade="D9"/>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color w:val="000000" w:themeColor="text1"/>
                <w:sz w:val="24"/>
                <w:szCs w:val="24"/>
                <w:lang w:eastAsia="lv-LV"/>
              </w:rPr>
            </w:pPr>
            <w:r w:rsidRPr="003E3BF6">
              <w:rPr>
                <w:rFonts w:ascii="Times New Roman" w:eastAsia="Times New Roman" w:hAnsi="Times New Roman"/>
                <w:b/>
                <w:bCs/>
                <w:color w:val="000000" w:themeColor="text1"/>
                <w:sz w:val="24"/>
                <w:szCs w:val="24"/>
                <w:lang w:eastAsia="lv-LV"/>
              </w:rPr>
              <w:t>6 285 386</w:t>
            </w:r>
          </w:p>
        </w:tc>
        <w:tc>
          <w:tcPr>
            <w:tcW w:w="1285" w:type="dxa"/>
            <w:shd w:val="clear" w:color="auto" w:fill="D9D9D9" w:themeFill="background1" w:themeFillShade="D9"/>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color w:val="000000" w:themeColor="text1"/>
                <w:sz w:val="24"/>
                <w:szCs w:val="24"/>
                <w:lang w:eastAsia="lv-LV"/>
              </w:rPr>
            </w:pPr>
            <w:r w:rsidRPr="003E3BF6">
              <w:rPr>
                <w:rFonts w:ascii="Times New Roman" w:eastAsia="Times New Roman" w:hAnsi="Times New Roman"/>
                <w:b/>
                <w:bCs/>
                <w:color w:val="000000" w:themeColor="text1"/>
                <w:sz w:val="24"/>
                <w:szCs w:val="24"/>
                <w:lang w:eastAsia="lv-LV"/>
              </w:rPr>
              <w:t>8 010 703</w:t>
            </w:r>
          </w:p>
        </w:tc>
        <w:tc>
          <w:tcPr>
            <w:tcW w:w="1285" w:type="dxa"/>
            <w:shd w:val="clear" w:color="auto" w:fill="D9D9D9" w:themeFill="background1" w:themeFillShade="D9"/>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color w:val="000000" w:themeColor="text1"/>
                <w:sz w:val="24"/>
                <w:szCs w:val="24"/>
                <w:lang w:eastAsia="lv-LV"/>
              </w:rPr>
            </w:pPr>
            <w:r w:rsidRPr="003E3BF6">
              <w:rPr>
                <w:rFonts w:ascii="Times New Roman" w:eastAsia="Times New Roman" w:hAnsi="Times New Roman"/>
                <w:b/>
                <w:bCs/>
                <w:color w:val="000000" w:themeColor="text1"/>
                <w:sz w:val="24"/>
                <w:szCs w:val="24"/>
                <w:lang w:eastAsia="lv-LV"/>
              </w:rPr>
              <w:t>8 218 869</w:t>
            </w:r>
          </w:p>
        </w:tc>
        <w:tc>
          <w:tcPr>
            <w:tcW w:w="1285" w:type="dxa"/>
            <w:shd w:val="clear" w:color="auto" w:fill="D9D9D9" w:themeFill="background1" w:themeFillShade="D9"/>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color w:val="000000" w:themeColor="text1"/>
                <w:sz w:val="24"/>
                <w:szCs w:val="24"/>
                <w:lang w:eastAsia="lv-LV"/>
              </w:rPr>
            </w:pPr>
            <w:r w:rsidRPr="003E3BF6">
              <w:rPr>
                <w:rFonts w:ascii="Times New Roman" w:eastAsia="Times New Roman" w:hAnsi="Times New Roman"/>
                <w:b/>
                <w:bCs/>
                <w:color w:val="000000" w:themeColor="text1"/>
                <w:sz w:val="24"/>
                <w:szCs w:val="24"/>
                <w:lang w:eastAsia="lv-LV"/>
              </w:rPr>
              <w:t>8 447 851</w:t>
            </w:r>
          </w:p>
        </w:tc>
        <w:tc>
          <w:tcPr>
            <w:tcW w:w="1285" w:type="dxa"/>
            <w:shd w:val="clear" w:color="auto" w:fill="D9D9D9" w:themeFill="background1" w:themeFillShade="D9"/>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color w:val="000000" w:themeColor="text1"/>
                <w:sz w:val="24"/>
                <w:szCs w:val="24"/>
                <w:lang w:eastAsia="lv-LV"/>
              </w:rPr>
            </w:pPr>
            <w:r w:rsidRPr="003E3BF6">
              <w:rPr>
                <w:rFonts w:ascii="Times New Roman" w:eastAsia="Times New Roman" w:hAnsi="Times New Roman"/>
                <w:b/>
                <w:bCs/>
                <w:color w:val="000000" w:themeColor="text1"/>
                <w:sz w:val="24"/>
                <w:szCs w:val="24"/>
                <w:lang w:eastAsia="lv-LV"/>
              </w:rPr>
              <w:t>8 699 732</w:t>
            </w:r>
          </w:p>
        </w:tc>
        <w:tc>
          <w:tcPr>
            <w:tcW w:w="1285" w:type="dxa"/>
            <w:shd w:val="clear" w:color="auto" w:fill="D9D9D9" w:themeFill="background1" w:themeFillShade="D9"/>
            <w:noWrap/>
            <w:vAlign w:val="center"/>
            <w:hideMark/>
          </w:tcPr>
          <w:p w:rsidR="003E3BF6" w:rsidRPr="003E3BF6" w:rsidRDefault="006510D5" w:rsidP="006510D5">
            <w:pPr>
              <w:spacing w:after="0" w:line="240" w:lineRule="auto"/>
              <w:ind w:left="-57" w:right="-57" w:firstLine="0"/>
              <w:jc w:val="center"/>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8</w:t>
            </w:r>
            <w:r w:rsidR="003E3BF6" w:rsidRPr="003E3BF6">
              <w:rPr>
                <w:rFonts w:ascii="Times New Roman" w:eastAsia="Times New Roman" w:hAnsi="Times New Roman"/>
                <w:b/>
                <w:bCs/>
                <w:color w:val="000000" w:themeColor="text1"/>
                <w:sz w:val="24"/>
                <w:szCs w:val="24"/>
                <w:lang w:eastAsia="lv-LV"/>
              </w:rPr>
              <w:t xml:space="preserve"> </w:t>
            </w:r>
            <w:r>
              <w:rPr>
                <w:rFonts w:ascii="Times New Roman" w:eastAsia="Times New Roman" w:hAnsi="Times New Roman"/>
                <w:b/>
                <w:bCs/>
                <w:color w:val="000000" w:themeColor="text1"/>
                <w:sz w:val="24"/>
                <w:szCs w:val="24"/>
                <w:lang w:eastAsia="lv-LV"/>
              </w:rPr>
              <w:t>973</w:t>
            </w:r>
            <w:r w:rsidR="003E3BF6" w:rsidRPr="003E3BF6">
              <w:rPr>
                <w:rFonts w:ascii="Times New Roman" w:eastAsia="Times New Roman" w:hAnsi="Times New Roman"/>
                <w:b/>
                <w:bCs/>
                <w:color w:val="000000" w:themeColor="text1"/>
                <w:sz w:val="24"/>
                <w:szCs w:val="24"/>
                <w:lang w:eastAsia="lv-LV"/>
              </w:rPr>
              <w:t xml:space="preserve"> </w:t>
            </w:r>
            <w:r>
              <w:rPr>
                <w:rFonts w:ascii="Times New Roman" w:eastAsia="Times New Roman" w:hAnsi="Times New Roman"/>
                <w:b/>
                <w:bCs/>
                <w:color w:val="000000" w:themeColor="text1"/>
                <w:sz w:val="24"/>
                <w:szCs w:val="24"/>
                <w:lang w:eastAsia="lv-LV"/>
              </w:rPr>
              <w:t>062</w:t>
            </w:r>
          </w:p>
        </w:tc>
        <w:tc>
          <w:tcPr>
            <w:tcW w:w="2018" w:type="dxa"/>
            <w:shd w:val="clear" w:color="auto" w:fill="D9D9D9" w:themeFill="background1" w:themeFillShade="D9"/>
            <w:noWrap/>
            <w:vAlign w:val="center"/>
            <w:hideMark/>
          </w:tcPr>
          <w:p w:rsidR="003E3BF6" w:rsidRPr="003E3BF6" w:rsidRDefault="002D5575" w:rsidP="002D5575">
            <w:pPr>
              <w:spacing w:after="0" w:line="240" w:lineRule="auto"/>
              <w:ind w:left="-57" w:right="-57" w:firstLine="0"/>
              <w:jc w:val="center"/>
              <w:rPr>
                <w:rFonts w:ascii="Times New Roman" w:eastAsia="Times New Roman" w:hAnsi="Times New Roman"/>
                <w:b/>
                <w:bCs/>
                <w:color w:val="000000" w:themeColor="text1"/>
                <w:sz w:val="24"/>
                <w:szCs w:val="24"/>
                <w:u w:val="single"/>
                <w:lang w:eastAsia="lv-LV"/>
              </w:rPr>
            </w:pPr>
            <w:r>
              <w:rPr>
                <w:rFonts w:ascii="Times New Roman" w:eastAsia="Times New Roman" w:hAnsi="Times New Roman"/>
                <w:b/>
                <w:bCs/>
                <w:color w:val="000000" w:themeColor="text1"/>
                <w:sz w:val="24"/>
                <w:szCs w:val="24"/>
                <w:u w:val="single"/>
                <w:lang w:eastAsia="lv-LV"/>
              </w:rPr>
              <w:t>4</w:t>
            </w:r>
            <w:r w:rsidR="003E3BF6" w:rsidRPr="003E3BF6">
              <w:rPr>
                <w:rFonts w:ascii="Times New Roman" w:eastAsia="Times New Roman" w:hAnsi="Times New Roman"/>
                <w:b/>
                <w:bCs/>
                <w:color w:val="000000" w:themeColor="text1"/>
                <w:sz w:val="24"/>
                <w:szCs w:val="24"/>
                <w:u w:val="single"/>
                <w:lang w:eastAsia="lv-LV"/>
              </w:rPr>
              <w:t xml:space="preserve">8 </w:t>
            </w:r>
            <w:r>
              <w:rPr>
                <w:rFonts w:ascii="Times New Roman" w:eastAsia="Times New Roman" w:hAnsi="Times New Roman"/>
                <w:b/>
                <w:bCs/>
                <w:color w:val="000000" w:themeColor="text1"/>
                <w:sz w:val="24"/>
                <w:szCs w:val="24"/>
                <w:u w:val="single"/>
                <w:lang w:eastAsia="lv-LV"/>
              </w:rPr>
              <w:t>635</w:t>
            </w:r>
            <w:r w:rsidR="003E3BF6" w:rsidRPr="003E3BF6">
              <w:rPr>
                <w:rFonts w:ascii="Times New Roman" w:eastAsia="Times New Roman" w:hAnsi="Times New Roman"/>
                <w:b/>
                <w:bCs/>
                <w:color w:val="000000" w:themeColor="text1"/>
                <w:sz w:val="24"/>
                <w:szCs w:val="24"/>
                <w:u w:val="single"/>
                <w:lang w:eastAsia="lv-LV"/>
              </w:rPr>
              <w:t xml:space="preserve"> </w:t>
            </w:r>
            <w:r>
              <w:rPr>
                <w:rFonts w:ascii="Times New Roman" w:eastAsia="Times New Roman" w:hAnsi="Times New Roman"/>
                <w:b/>
                <w:bCs/>
                <w:color w:val="000000" w:themeColor="text1"/>
                <w:sz w:val="24"/>
                <w:szCs w:val="24"/>
                <w:u w:val="single"/>
                <w:lang w:eastAsia="lv-LV"/>
              </w:rPr>
              <w:t>603</w:t>
            </w:r>
          </w:p>
        </w:tc>
        <w:tc>
          <w:tcPr>
            <w:tcW w:w="2276" w:type="dxa"/>
            <w:shd w:val="clear" w:color="auto" w:fill="D9D9D9" w:themeFill="background1" w:themeFillShade="D9"/>
            <w:noWrap/>
            <w:vAlign w:val="center"/>
            <w:hideMark/>
          </w:tcPr>
          <w:p w:rsidR="003E3BF6" w:rsidRPr="003E3BF6" w:rsidRDefault="003E3BF6" w:rsidP="003E3BF6">
            <w:pPr>
              <w:spacing w:after="0" w:line="240" w:lineRule="auto"/>
              <w:ind w:left="-57" w:right="-57" w:firstLine="0"/>
              <w:jc w:val="center"/>
              <w:rPr>
                <w:rFonts w:ascii="Times New Roman" w:eastAsia="Times New Roman" w:hAnsi="Times New Roman"/>
                <w:b/>
                <w:bCs/>
                <w:color w:val="000000" w:themeColor="text1"/>
                <w:sz w:val="24"/>
                <w:szCs w:val="24"/>
                <w:u w:val="single"/>
                <w:lang w:eastAsia="lv-LV"/>
              </w:rPr>
            </w:pPr>
            <w:r w:rsidRPr="003E3BF6">
              <w:rPr>
                <w:rFonts w:ascii="Times New Roman" w:eastAsia="Times New Roman" w:hAnsi="Times New Roman"/>
                <w:b/>
                <w:bCs/>
                <w:color w:val="000000" w:themeColor="text1"/>
                <w:sz w:val="24"/>
                <w:szCs w:val="24"/>
                <w:u w:val="single"/>
                <w:lang w:eastAsia="lv-LV"/>
              </w:rPr>
              <w:t>97 734 4</w:t>
            </w:r>
            <w:bookmarkStart w:id="8" w:name="_GoBack"/>
            <w:bookmarkEnd w:id="8"/>
            <w:r w:rsidRPr="003E3BF6">
              <w:rPr>
                <w:rFonts w:ascii="Times New Roman" w:eastAsia="Times New Roman" w:hAnsi="Times New Roman"/>
                <w:b/>
                <w:bCs/>
                <w:color w:val="000000" w:themeColor="text1"/>
                <w:sz w:val="24"/>
                <w:szCs w:val="24"/>
                <w:u w:val="single"/>
                <w:lang w:eastAsia="lv-LV"/>
              </w:rPr>
              <w:t>95</w:t>
            </w:r>
          </w:p>
        </w:tc>
      </w:tr>
      <w:tr w:rsidR="004B2556" w:rsidRPr="003E3BF6" w:rsidTr="004B2556">
        <w:trPr>
          <w:trHeight w:val="300"/>
          <w:jc w:val="center"/>
        </w:trPr>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3855" w:type="dxa"/>
            <w:gridSpan w:val="3"/>
            <w:shd w:val="clear" w:color="auto" w:fill="FFFFFF" w:themeFill="background1"/>
            <w:noWrap/>
            <w:vAlign w:val="center"/>
          </w:tcPr>
          <w:p w:rsidR="004B2556" w:rsidRPr="003E3BF6" w:rsidRDefault="004B2556" w:rsidP="004B2556">
            <w:pPr>
              <w:spacing w:after="0" w:line="240" w:lineRule="auto"/>
              <w:ind w:left="-57" w:right="-57" w:firstLine="0"/>
              <w:jc w:val="right"/>
              <w:rPr>
                <w:rFonts w:ascii="Times New Roman" w:eastAsia="Times New Roman" w:hAnsi="Times New Roman"/>
                <w:b/>
                <w:bCs/>
                <w:color w:val="000000" w:themeColor="text1"/>
                <w:sz w:val="24"/>
                <w:szCs w:val="24"/>
                <w:lang w:eastAsia="lv-LV"/>
              </w:rPr>
            </w:pPr>
            <w:r w:rsidRPr="003C2007">
              <w:rPr>
                <w:rFonts w:ascii="Times New Roman" w:eastAsia="Times New Roman" w:hAnsi="Times New Roman"/>
                <w:i/>
                <w:iCs/>
                <w:sz w:val="24"/>
                <w:szCs w:val="24"/>
                <w:lang w:eastAsia="lv-LV"/>
              </w:rPr>
              <w:t>Vidēji 2014.-2020.gadā:</w:t>
            </w:r>
          </w:p>
        </w:tc>
        <w:tc>
          <w:tcPr>
            <w:tcW w:w="2018" w:type="dxa"/>
            <w:shd w:val="clear" w:color="auto" w:fill="FFFFFF" w:themeFill="background1"/>
            <w:noWrap/>
            <w:vAlign w:val="center"/>
          </w:tcPr>
          <w:p w:rsidR="004B2556" w:rsidRPr="003E3BF6" w:rsidRDefault="002D5575" w:rsidP="002D5575">
            <w:pPr>
              <w:spacing w:after="0" w:line="240" w:lineRule="auto"/>
              <w:ind w:left="-57" w:right="-57" w:firstLine="0"/>
              <w:jc w:val="center"/>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8</w:t>
            </w:r>
            <w:r w:rsidR="004B2556" w:rsidRPr="003E3BF6">
              <w:rPr>
                <w:rFonts w:ascii="Times New Roman" w:eastAsia="Times New Roman" w:hAnsi="Times New Roman"/>
                <w:i/>
                <w:iCs/>
                <w:sz w:val="24"/>
                <w:szCs w:val="24"/>
                <w:lang w:eastAsia="lv-LV"/>
              </w:rPr>
              <w:t xml:space="preserve"> </w:t>
            </w:r>
            <w:r>
              <w:rPr>
                <w:rFonts w:ascii="Times New Roman" w:eastAsia="Times New Roman" w:hAnsi="Times New Roman"/>
                <w:i/>
                <w:iCs/>
                <w:sz w:val="24"/>
                <w:szCs w:val="24"/>
                <w:lang w:eastAsia="lv-LV"/>
              </w:rPr>
              <w:t>105</w:t>
            </w:r>
            <w:r w:rsidR="004B2556" w:rsidRPr="003E3BF6">
              <w:rPr>
                <w:rFonts w:ascii="Times New Roman" w:eastAsia="Times New Roman" w:hAnsi="Times New Roman"/>
                <w:i/>
                <w:iCs/>
                <w:sz w:val="24"/>
                <w:szCs w:val="24"/>
                <w:lang w:eastAsia="lv-LV"/>
              </w:rPr>
              <w:t xml:space="preserve"> </w:t>
            </w:r>
            <w:r>
              <w:rPr>
                <w:rFonts w:ascii="Times New Roman" w:eastAsia="Times New Roman" w:hAnsi="Times New Roman"/>
                <w:i/>
                <w:iCs/>
                <w:sz w:val="24"/>
                <w:szCs w:val="24"/>
                <w:lang w:eastAsia="lv-LV"/>
              </w:rPr>
              <w:t>934</w:t>
            </w:r>
          </w:p>
        </w:tc>
        <w:tc>
          <w:tcPr>
            <w:tcW w:w="2276"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i/>
                <w:iCs/>
                <w:sz w:val="24"/>
                <w:szCs w:val="24"/>
                <w:lang w:eastAsia="lv-LV"/>
              </w:rPr>
            </w:pPr>
            <w:r w:rsidRPr="003E3BF6">
              <w:rPr>
                <w:rFonts w:ascii="Times New Roman" w:eastAsia="Times New Roman" w:hAnsi="Times New Roman"/>
                <w:i/>
                <w:iCs/>
                <w:sz w:val="24"/>
                <w:szCs w:val="24"/>
                <w:lang w:eastAsia="lv-LV"/>
              </w:rPr>
              <w:t>13 962 071</w:t>
            </w:r>
          </w:p>
        </w:tc>
      </w:tr>
      <w:tr w:rsidR="004B2556" w:rsidRPr="003E3BF6" w:rsidTr="004B2556">
        <w:trPr>
          <w:trHeight w:val="300"/>
          <w:jc w:val="center"/>
        </w:trPr>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3855" w:type="dxa"/>
            <w:gridSpan w:val="3"/>
            <w:shd w:val="clear" w:color="auto" w:fill="FFFFFF" w:themeFill="background1"/>
            <w:noWrap/>
            <w:vAlign w:val="center"/>
          </w:tcPr>
          <w:p w:rsidR="004B2556" w:rsidRPr="003E3BF6" w:rsidRDefault="004B2556" w:rsidP="004B2556">
            <w:pPr>
              <w:spacing w:after="0" w:line="240" w:lineRule="auto"/>
              <w:ind w:left="-57" w:right="-57" w:firstLine="0"/>
              <w:jc w:val="right"/>
              <w:rPr>
                <w:rFonts w:ascii="Times New Roman" w:eastAsia="Times New Roman" w:hAnsi="Times New Roman"/>
                <w:b/>
                <w:bCs/>
                <w:color w:val="000000" w:themeColor="text1"/>
                <w:sz w:val="24"/>
                <w:szCs w:val="24"/>
                <w:lang w:eastAsia="lv-LV"/>
              </w:rPr>
            </w:pPr>
            <w:r w:rsidRPr="003C2007">
              <w:rPr>
                <w:rFonts w:ascii="Times New Roman" w:eastAsia="Times New Roman" w:hAnsi="Times New Roman"/>
                <w:sz w:val="24"/>
                <w:szCs w:val="24"/>
                <w:lang w:eastAsia="lv-LV"/>
              </w:rPr>
              <w:t>KOPĀ ar esošo finansējumu:</w:t>
            </w:r>
          </w:p>
        </w:tc>
        <w:tc>
          <w:tcPr>
            <w:tcW w:w="4294" w:type="dxa"/>
            <w:gridSpan w:val="2"/>
            <w:shd w:val="clear" w:color="auto" w:fill="FFFFFF" w:themeFill="background1"/>
            <w:noWrap/>
            <w:vAlign w:val="center"/>
          </w:tcPr>
          <w:p w:rsidR="004B2556" w:rsidRPr="003E3BF6" w:rsidRDefault="004B2556" w:rsidP="002D5575">
            <w:pPr>
              <w:spacing w:after="0" w:line="240" w:lineRule="auto"/>
              <w:ind w:left="-57" w:right="-57" w:firstLine="0"/>
              <w:jc w:val="center"/>
              <w:rPr>
                <w:rFonts w:ascii="Times New Roman" w:eastAsia="Times New Roman" w:hAnsi="Times New Roman"/>
                <w:b/>
                <w:bCs/>
                <w:color w:val="000000" w:themeColor="text1"/>
                <w:sz w:val="24"/>
                <w:szCs w:val="24"/>
                <w:u w:val="single"/>
                <w:lang w:eastAsia="lv-LV"/>
              </w:rPr>
            </w:pPr>
            <w:r w:rsidRPr="003E3BF6">
              <w:rPr>
                <w:rFonts w:ascii="Times New Roman" w:eastAsia="Times New Roman" w:hAnsi="Times New Roman"/>
                <w:b/>
                <w:bCs/>
                <w:sz w:val="24"/>
                <w:szCs w:val="24"/>
                <w:u w:val="single"/>
                <w:lang w:eastAsia="lv-LV"/>
              </w:rPr>
              <w:t>1</w:t>
            </w:r>
            <w:r w:rsidR="002D5575">
              <w:rPr>
                <w:rFonts w:ascii="Times New Roman" w:eastAsia="Times New Roman" w:hAnsi="Times New Roman"/>
                <w:b/>
                <w:bCs/>
                <w:sz w:val="24"/>
                <w:szCs w:val="24"/>
                <w:u w:val="single"/>
                <w:lang w:eastAsia="lv-LV"/>
              </w:rPr>
              <w:t>4</w:t>
            </w:r>
            <w:r w:rsidRPr="003E3BF6">
              <w:rPr>
                <w:rFonts w:ascii="Times New Roman" w:eastAsia="Times New Roman" w:hAnsi="Times New Roman"/>
                <w:b/>
                <w:bCs/>
                <w:sz w:val="24"/>
                <w:szCs w:val="24"/>
                <w:u w:val="single"/>
                <w:lang w:eastAsia="lv-LV"/>
              </w:rPr>
              <w:t xml:space="preserve">6 </w:t>
            </w:r>
            <w:r w:rsidR="002D5575">
              <w:rPr>
                <w:rFonts w:ascii="Times New Roman" w:eastAsia="Times New Roman" w:hAnsi="Times New Roman"/>
                <w:b/>
                <w:bCs/>
                <w:sz w:val="24"/>
                <w:szCs w:val="24"/>
                <w:u w:val="single"/>
                <w:lang w:eastAsia="lv-LV"/>
              </w:rPr>
              <w:t>370</w:t>
            </w:r>
            <w:r w:rsidRPr="003E3BF6">
              <w:rPr>
                <w:rFonts w:ascii="Times New Roman" w:eastAsia="Times New Roman" w:hAnsi="Times New Roman"/>
                <w:b/>
                <w:bCs/>
                <w:sz w:val="24"/>
                <w:szCs w:val="24"/>
                <w:u w:val="single"/>
                <w:lang w:eastAsia="lv-LV"/>
              </w:rPr>
              <w:t xml:space="preserve"> </w:t>
            </w:r>
            <w:r w:rsidR="002D5575">
              <w:rPr>
                <w:rFonts w:ascii="Times New Roman" w:eastAsia="Times New Roman" w:hAnsi="Times New Roman"/>
                <w:b/>
                <w:bCs/>
                <w:sz w:val="24"/>
                <w:szCs w:val="24"/>
                <w:u w:val="single"/>
                <w:lang w:eastAsia="lv-LV"/>
              </w:rPr>
              <w:t>098</w:t>
            </w:r>
          </w:p>
        </w:tc>
      </w:tr>
      <w:tr w:rsidR="004B2556" w:rsidRPr="003E3BF6" w:rsidTr="004B2556">
        <w:trPr>
          <w:trHeight w:val="300"/>
          <w:jc w:val="center"/>
        </w:trPr>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1285" w:type="dxa"/>
            <w:shd w:val="clear" w:color="auto" w:fill="FFFFFF" w:themeFill="background1"/>
            <w:noWrap/>
            <w:vAlign w:val="center"/>
          </w:tcPr>
          <w:p w:rsidR="004B2556" w:rsidRPr="003E3BF6" w:rsidRDefault="004B2556" w:rsidP="004B2556">
            <w:pPr>
              <w:spacing w:after="0" w:line="240" w:lineRule="auto"/>
              <w:ind w:left="-57" w:right="-57" w:firstLine="0"/>
              <w:jc w:val="center"/>
              <w:rPr>
                <w:rFonts w:ascii="Times New Roman" w:eastAsia="Times New Roman" w:hAnsi="Times New Roman"/>
                <w:b/>
                <w:bCs/>
                <w:color w:val="000000" w:themeColor="text1"/>
                <w:sz w:val="24"/>
                <w:szCs w:val="24"/>
                <w:lang w:eastAsia="lv-LV"/>
              </w:rPr>
            </w:pPr>
          </w:p>
        </w:tc>
        <w:tc>
          <w:tcPr>
            <w:tcW w:w="3855" w:type="dxa"/>
            <w:gridSpan w:val="3"/>
            <w:shd w:val="clear" w:color="auto" w:fill="FFFFFF" w:themeFill="background1"/>
            <w:noWrap/>
            <w:vAlign w:val="center"/>
          </w:tcPr>
          <w:p w:rsidR="004B2556" w:rsidRPr="003E3BF6" w:rsidRDefault="004B2556" w:rsidP="004B2556">
            <w:pPr>
              <w:spacing w:after="0" w:line="240" w:lineRule="auto"/>
              <w:ind w:left="-57" w:right="-57" w:firstLine="0"/>
              <w:jc w:val="right"/>
              <w:rPr>
                <w:rFonts w:ascii="Times New Roman" w:eastAsia="Times New Roman" w:hAnsi="Times New Roman"/>
                <w:b/>
                <w:bCs/>
                <w:color w:val="000000" w:themeColor="text1"/>
                <w:sz w:val="24"/>
                <w:szCs w:val="24"/>
                <w:lang w:eastAsia="lv-LV"/>
              </w:rPr>
            </w:pPr>
            <w:r w:rsidRPr="003E3BF6">
              <w:rPr>
                <w:rFonts w:ascii="Times New Roman" w:eastAsia="Times New Roman" w:hAnsi="Times New Roman"/>
                <w:i/>
                <w:iCs/>
                <w:sz w:val="24"/>
                <w:szCs w:val="24"/>
                <w:lang w:eastAsia="lv-LV"/>
              </w:rPr>
              <w:t>Vidēji:</w:t>
            </w:r>
          </w:p>
        </w:tc>
        <w:tc>
          <w:tcPr>
            <w:tcW w:w="4294" w:type="dxa"/>
            <w:gridSpan w:val="2"/>
            <w:shd w:val="clear" w:color="auto" w:fill="FFFFFF" w:themeFill="background1"/>
            <w:noWrap/>
            <w:vAlign w:val="center"/>
          </w:tcPr>
          <w:p w:rsidR="004B2556" w:rsidRPr="003E3BF6" w:rsidRDefault="004B2556" w:rsidP="002D5575">
            <w:pPr>
              <w:spacing w:after="0" w:line="240" w:lineRule="auto"/>
              <w:ind w:left="-57" w:right="-57" w:firstLine="0"/>
              <w:jc w:val="center"/>
              <w:rPr>
                <w:rFonts w:ascii="Times New Roman" w:eastAsia="Times New Roman" w:hAnsi="Times New Roman"/>
                <w:b/>
                <w:bCs/>
                <w:color w:val="000000" w:themeColor="text1"/>
                <w:sz w:val="24"/>
                <w:szCs w:val="24"/>
                <w:u w:val="single"/>
                <w:lang w:eastAsia="lv-LV"/>
              </w:rPr>
            </w:pPr>
            <w:r w:rsidRPr="003E3BF6">
              <w:rPr>
                <w:rFonts w:ascii="Times New Roman" w:eastAsia="Times New Roman" w:hAnsi="Times New Roman"/>
                <w:i/>
                <w:iCs/>
                <w:sz w:val="24"/>
                <w:szCs w:val="24"/>
                <w:lang w:eastAsia="lv-LV"/>
              </w:rPr>
              <w:t>2</w:t>
            </w:r>
            <w:r w:rsidR="002D5575">
              <w:rPr>
                <w:rFonts w:ascii="Times New Roman" w:eastAsia="Times New Roman" w:hAnsi="Times New Roman"/>
                <w:i/>
                <w:iCs/>
                <w:sz w:val="24"/>
                <w:szCs w:val="24"/>
                <w:lang w:eastAsia="lv-LV"/>
              </w:rPr>
              <w:t>0</w:t>
            </w:r>
            <w:r w:rsidRPr="003E3BF6">
              <w:rPr>
                <w:rFonts w:ascii="Times New Roman" w:eastAsia="Times New Roman" w:hAnsi="Times New Roman"/>
                <w:i/>
                <w:iCs/>
                <w:sz w:val="24"/>
                <w:szCs w:val="24"/>
                <w:lang w:eastAsia="lv-LV"/>
              </w:rPr>
              <w:t xml:space="preserve"> </w:t>
            </w:r>
            <w:r w:rsidR="002D5575">
              <w:rPr>
                <w:rFonts w:ascii="Times New Roman" w:eastAsia="Times New Roman" w:hAnsi="Times New Roman"/>
                <w:i/>
                <w:iCs/>
                <w:sz w:val="24"/>
                <w:szCs w:val="24"/>
                <w:lang w:eastAsia="lv-LV"/>
              </w:rPr>
              <w:t>910</w:t>
            </w:r>
            <w:r w:rsidRPr="003E3BF6">
              <w:rPr>
                <w:rFonts w:ascii="Times New Roman" w:eastAsia="Times New Roman" w:hAnsi="Times New Roman"/>
                <w:i/>
                <w:iCs/>
                <w:sz w:val="24"/>
                <w:szCs w:val="24"/>
                <w:lang w:eastAsia="lv-LV"/>
              </w:rPr>
              <w:t xml:space="preserve"> </w:t>
            </w:r>
            <w:r w:rsidR="002D5575">
              <w:rPr>
                <w:rFonts w:ascii="Times New Roman" w:eastAsia="Times New Roman" w:hAnsi="Times New Roman"/>
                <w:i/>
                <w:iCs/>
                <w:sz w:val="24"/>
                <w:szCs w:val="24"/>
                <w:lang w:eastAsia="lv-LV"/>
              </w:rPr>
              <w:t>014</w:t>
            </w:r>
          </w:p>
        </w:tc>
      </w:tr>
    </w:tbl>
    <w:p w:rsidR="003E3BF6" w:rsidRPr="003E3BF6" w:rsidRDefault="003E3BF6" w:rsidP="003E3BF6">
      <w:pPr>
        <w:spacing w:after="0" w:line="240" w:lineRule="auto"/>
        <w:jc w:val="both"/>
        <w:rPr>
          <w:rFonts w:ascii="Times New Roman" w:hAnsi="Times New Roman"/>
          <w:sz w:val="26"/>
          <w:szCs w:val="26"/>
          <w:highlight w:val="yellow"/>
        </w:rPr>
      </w:pPr>
    </w:p>
    <w:p w:rsidR="001C3A90" w:rsidRDefault="001C3A90" w:rsidP="001C3A90">
      <w:pPr>
        <w:spacing w:after="0" w:line="240" w:lineRule="auto"/>
        <w:ind w:firstLine="0"/>
        <w:jc w:val="both"/>
        <w:rPr>
          <w:rFonts w:ascii="Times New Roman" w:hAnsi="Times New Roman"/>
          <w:sz w:val="24"/>
          <w:szCs w:val="24"/>
        </w:rPr>
      </w:pPr>
    </w:p>
    <w:sectPr w:rsidR="001C3A90" w:rsidSect="00840E89">
      <w:headerReference w:type="default" r:id="rId8"/>
      <w:footerReference w:type="default" r:id="rId9"/>
      <w:footerReference w:type="first" r:id="rId10"/>
      <w:pgSz w:w="16838" w:h="11906" w:orient="landscape" w:code="9"/>
      <w:pgMar w:top="567" w:right="536" w:bottom="851" w:left="680"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9B5" w:rsidRPr="007F3F69" w:rsidRDefault="009E19B5" w:rsidP="007F3F69">
      <w:pPr>
        <w:pStyle w:val="Heading2"/>
        <w:rPr>
          <w:rFonts w:ascii="Calibri" w:eastAsia="Calibri" w:hAnsi="Calibri"/>
          <w:sz w:val="22"/>
          <w:szCs w:val="22"/>
          <w:lang w:eastAsia="en-US"/>
        </w:rPr>
      </w:pPr>
      <w:r>
        <w:separator/>
      </w:r>
    </w:p>
  </w:endnote>
  <w:endnote w:type="continuationSeparator" w:id="0">
    <w:p w:rsidR="009E19B5" w:rsidRPr="007F3F69" w:rsidRDefault="009E19B5" w:rsidP="007F3F69">
      <w:pPr>
        <w:pStyle w:val="Heading2"/>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Unicode MS"/>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Liberation Serif">
    <w:altName w:val="MS Mincho"/>
    <w:charset w:val="8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EA" w:rsidRPr="00D60E59" w:rsidRDefault="003E4AEA" w:rsidP="00D60E59">
    <w:pPr>
      <w:pStyle w:val="Footer"/>
    </w:pPr>
    <w:r w:rsidRPr="009B365F">
      <w:rPr>
        <w:rFonts w:ascii="Times New Roman" w:hAnsi="Times New Roman"/>
      </w:rPr>
      <w:t>IZMPamn</w:t>
    </w:r>
    <w:r>
      <w:rPr>
        <w:rFonts w:ascii="Times New Roman" w:hAnsi="Times New Roman"/>
      </w:rPr>
      <w:t>P</w:t>
    </w:r>
    <w:r w:rsidR="00B421AF">
      <w:rPr>
        <w:rFonts w:ascii="Times New Roman" w:hAnsi="Times New Roman"/>
      </w:rPr>
      <w:t>3</w:t>
    </w:r>
    <w:r w:rsidRPr="009B365F">
      <w:rPr>
        <w:rFonts w:ascii="Times New Roman" w:hAnsi="Times New Roman"/>
      </w:rPr>
      <w:t>_</w:t>
    </w:r>
    <w:r w:rsidR="0025490F">
      <w:rPr>
        <w:rFonts w:ascii="Times New Roman" w:hAnsi="Times New Roman"/>
      </w:rPr>
      <w:t>0</w:t>
    </w:r>
    <w:r w:rsidR="00096944">
      <w:rPr>
        <w:rFonts w:ascii="Times New Roman" w:hAnsi="Times New Roman"/>
      </w:rPr>
      <w:t>5</w:t>
    </w:r>
    <w:r w:rsidR="0025490F">
      <w:rPr>
        <w:rFonts w:ascii="Times New Roman" w:hAnsi="Times New Roman"/>
      </w:rPr>
      <w:t>12</w:t>
    </w:r>
    <w:r>
      <w:rPr>
        <w:rFonts w:ascii="Times New Roman" w:hAnsi="Times New Roman"/>
      </w:rPr>
      <w:t>13</w:t>
    </w:r>
    <w:r w:rsidRPr="009B365F">
      <w:rPr>
        <w:rFonts w:ascii="Times New Roman" w:hAnsi="Times New Roman"/>
      </w:rPr>
      <w:t xml:space="preserve">_sports; </w:t>
    </w:r>
    <w:r w:rsidR="00B421AF">
      <w:rPr>
        <w:rFonts w:ascii="Times New Roman" w:hAnsi="Times New Roman"/>
      </w:rPr>
      <w:t>3</w:t>
    </w:r>
    <w:r>
      <w:rPr>
        <w:rFonts w:ascii="Times New Roman" w:hAnsi="Times New Roman"/>
      </w:rPr>
      <w:t>.pielikums Sporta politikas pamatnostādnēm 2014.–2020.gadam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EA" w:rsidRPr="006B73C9" w:rsidRDefault="003E4AEA" w:rsidP="006B73C9">
    <w:pPr>
      <w:pStyle w:val="Footer"/>
    </w:pPr>
    <w:r w:rsidRPr="009B365F">
      <w:rPr>
        <w:rFonts w:ascii="Times New Roman" w:hAnsi="Times New Roman"/>
      </w:rPr>
      <w:t>IZMPamn</w:t>
    </w:r>
    <w:r>
      <w:rPr>
        <w:rFonts w:ascii="Times New Roman" w:hAnsi="Times New Roman"/>
      </w:rPr>
      <w:t>P</w:t>
    </w:r>
    <w:r w:rsidR="00B421AF">
      <w:rPr>
        <w:rFonts w:ascii="Times New Roman" w:hAnsi="Times New Roman"/>
      </w:rPr>
      <w:t>3</w:t>
    </w:r>
    <w:r w:rsidRPr="009B365F">
      <w:rPr>
        <w:rFonts w:ascii="Times New Roman" w:hAnsi="Times New Roman"/>
      </w:rPr>
      <w:t>_</w:t>
    </w:r>
    <w:r w:rsidR="0025490F">
      <w:rPr>
        <w:rFonts w:ascii="Times New Roman" w:hAnsi="Times New Roman"/>
      </w:rPr>
      <w:t>0</w:t>
    </w:r>
    <w:r w:rsidR="00096944">
      <w:rPr>
        <w:rFonts w:ascii="Times New Roman" w:hAnsi="Times New Roman"/>
      </w:rPr>
      <w:t>5</w:t>
    </w:r>
    <w:r w:rsidR="0025490F">
      <w:rPr>
        <w:rFonts w:ascii="Times New Roman" w:hAnsi="Times New Roman"/>
      </w:rPr>
      <w:t>12</w:t>
    </w:r>
    <w:r>
      <w:rPr>
        <w:rFonts w:ascii="Times New Roman" w:hAnsi="Times New Roman"/>
      </w:rPr>
      <w:t>13</w:t>
    </w:r>
    <w:r w:rsidRPr="009B365F">
      <w:rPr>
        <w:rFonts w:ascii="Times New Roman" w:hAnsi="Times New Roman"/>
      </w:rPr>
      <w:t xml:space="preserve">_sports; </w:t>
    </w:r>
    <w:r w:rsidR="00B421AF">
      <w:rPr>
        <w:rFonts w:ascii="Times New Roman" w:hAnsi="Times New Roman"/>
      </w:rPr>
      <w:t>3</w:t>
    </w:r>
    <w:r>
      <w:rPr>
        <w:rFonts w:ascii="Times New Roman" w:hAnsi="Times New Roman"/>
      </w:rPr>
      <w:t>.pielikums Sporta politikas pamatnostādnēm 2014.–2020.gadam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9B5" w:rsidRPr="007F3F69" w:rsidRDefault="009E19B5" w:rsidP="007F3F69">
      <w:pPr>
        <w:pStyle w:val="Heading2"/>
        <w:rPr>
          <w:rFonts w:ascii="Calibri" w:eastAsia="Calibri" w:hAnsi="Calibri"/>
          <w:sz w:val="22"/>
          <w:szCs w:val="22"/>
          <w:lang w:eastAsia="en-US"/>
        </w:rPr>
      </w:pPr>
      <w:r>
        <w:separator/>
      </w:r>
    </w:p>
  </w:footnote>
  <w:footnote w:type="continuationSeparator" w:id="0">
    <w:p w:rsidR="009E19B5" w:rsidRPr="007F3F69" w:rsidRDefault="009E19B5" w:rsidP="007F3F69">
      <w:pPr>
        <w:pStyle w:val="Heading2"/>
        <w:rPr>
          <w:rFonts w:ascii="Calibri" w:eastAsia="Calibri" w:hAnsi="Calibr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313"/>
      <w:docPartObj>
        <w:docPartGallery w:val="Page Numbers (Top of Page)"/>
        <w:docPartUnique/>
      </w:docPartObj>
    </w:sdtPr>
    <w:sdtEndPr/>
    <w:sdtContent>
      <w:p w:rsidR="003E4AEA" w:rsidRDefault="00587370">
        <w:pPr>
          <w:pStyle w:val="Header"/>
          <w:jc w:val="center"/>
        </w:pPr>
        <w:r w:rsidRPr="008927DC">
          <w:rPr>
            <w:rFonts w:ascii="Times New Roman" w:hAnsi="Times New Roman"/>
          </w:rPr>
          <w:fldChar w:fldCharType="begin"/>
        </w:r>
        <w:r w:rsidR="003E4AEA" w:rsidRPr="008927DC">
          <w:rPr>
            <w:rFonts w:ascii="Times New Roman" w:hAnsi="Times New Roman"/>
          </w:rPr>
          <w:instrText xml:space="preserve"> PAGE   \* MERGEFORMAT </w:instrText>
        </w:r>
        <w:r w:rsidRPr="008927DC">
          <w:rPr>
            <w:rFonts w:ascii="Times New Roman" w:hAnsi="Times New Roman"/>
          </w:rPr>
          <w:fldChar w:fldCharType="separate"/>
        </w:r>
        <w:r w:rsidR="00737B64">
          <w:rPr>
            <w:rFonts w:ascii="Times New Roman" w:hAnsi="Times New Roman"/>
            <w:noProof/>
          </w:rPr>
          <w:t>2</w:t>
        </w:r>
        <w:r w:rsidRPr="008927DC">
          <w:rPr>
            <w:rFonts w:ascii="Times New Roman" w:hAnsi="Times New Roman"/>
          </w:rPr>
          <w:fldChar w:fldCharType="end"/>
        </w:r>
      </w:p>
    </w:sdtContent>
  </w:sdt>
  <w:p w:rsidR="003E4AEA" w:rsidRDefault="003E4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025082"/>
    <w:multiLevelType w:val="hybridMultilevel"/>
    <w:tmpl w:val="DE70E8DE"/>
    <w:lvl w:ilvl="0" w:tplc="04260011">
      <w:start w:val="1"/>
      <w:numFmt w:val="decimal"/>
      <w:lvlText w:val="%1)"/>
      <w:lvlJc w:val="left"/>
      <w:pPr>
        <w:ind w:left="720" w:hanging="360"/>
      </w:pPr>
      <w:rPr>
        <w:rFonts w:hint="default"/>
      </w:rPr>
    </w:lvl>
    <w:lvl w:ilvl="1" w:tplc="5074E00C">
      <w:numFmt w:val="bullet"/>
      <w:lvlText w:val="-"/>
      <w:lvlJc w:val="left"/>
      <w:pPr>
        <w:ind w:left="1815" w:hanging="735"/>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D6495"/>
    <w:multiLevelType w:val="hybridMultilevel"/>
    <w:tmpl w:val="83A258CE"/>
    <w:lvl w:ilvl="0" w:tplc="810C3FB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645C28"/>
    <w:multiLevelType w:val="hybridMultilevel"/>
    <w:tmpl w:val="04CE8EE2"/>
    <w:lvl w:ilvl="0" w:tplc="644C4784">
      <w:numFmt w:val="bullet"/>
      <w:lvlText w:val="-"/>
      <w:lvlJc w:val="left"/>
      <w:pPr>
        <w:ind w:left="461" w:hanging="360"/>
      </w:pPr>
      <w:rPr>
        <w:rFonts w:ascii="Times New Roman" w:eastAsia="Calibri"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4">
    <w:nsid w:val="0B8F0D32"/>
    <w:multiLevelType w:val="multilevel"/>
    <w:tmpl w:val="C87CC638"/>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5">
    <w:nsid w:val="0C3A518C"/>
    <w:multiLevelType w:val="hybridMultilevel"/>
    <w:tmpl w:val="1890D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262191"/>
    <w:multiLevelType w:val="hybridMultilevel"/>
    <w:tmpl w:val="D0B2EB8C"/>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7">
    <w:nsid w:val="18AB14B4"/>
    <w:multiLevelType w:val="hybridMultilevel"/>
    <w:tmpl w:val="F564C37C"/>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nsid w:val="18D26978"/>
    <w:multiLevelType w:val="hybridMultilevel"/>
    <w:tmpl w:val="F01AAEC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EA0218B"/>
    <w:multiLevelType w:val="hybridMultilevel"/>
    <w:tmpl w:val="043CAB12"/>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0">
    <w:nsid w:val="1F57133D"/>
    <w:multiLevelType w:val="hybridMultilevel"/>
    <w:tmpl w:val="916A1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292FC0"/>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77128E"/>
    <w:multiLevelType w:val="hybridMultilevel"/>
    <w:tmpl w:val="107A8D3E"/>
    <w:lvl w:ilvl="0" w:tplc="644C47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12345A7"/>
    <w:multiLevelType w:val="hybridMultilevel"/>
    <w:tmpl w:val="D4FC7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6D7190C"/>
    <w:multiLevelType w:val="hybridMultilevel"/>
    <w:tmpl w:val="5004FF2A"/>
    <w:lvl w:ilvl="0" w:tplc="D05862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6FA5A18"/>
    <w:multiLevelType w:val="hybridMultilevel"/>
    <w:tmpl w:val="3FC27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E25E44"/>
    <w:multiLevelType w:val="hybridMultilevel"/>
    <w:tmpl w:val="4A0C0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EF04707"/>
    <w:multiLevelType w:val="hybridMultilevel"/>
    <w:tmpl w:val="3C88AA8C"/>
    <w:lvl w:ilvl="0" w:tplc="644C4784">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18">
    <w:nsid w:val="41DA0294"/>
    <w:multiLevelType w:val="hybridMultilevel"/>
    <w:tmpl w:val="2CC62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824098"/>
    <w:multiLevelType w:val="hybridMultilevel"/>
    <w:tmpl w:val="70363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910471"/>
    <w:multiLevelType w:val="hybridMultilevel"/>
    <w:tmpl w:val="29563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43F584E"/>
    <w:multiLevelType w:val="hybridMultilevel"/>
    <w:tmpl w:val="EB34E3EC"/>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22">
    <w:nsid w:val="4571334B"/>
    <w:multiLevelType w:val="hybridMultilevel"/>
    <w:tmpl w:val="02501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061C63"/>
    <w:multiLevelType w:val="hybridMultilevel"/>
    <w:tmpl w:val="8CFE5DE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4">
    <w:nsid w:val="53040098"/>
    <w:multiLevelType w:val="hybridMultilevel"/>
    <w:tmpl w:val="D90AFA0C"/>
    <w:lvl w:ilvl="0" w:tplc="5074E00C">
      <w:numFmt w:val="bullet"/>
      <w:lvlText w:val="-"/>
      <w:lvlJc w:val="left"/>
      <w:pPr>
        <w:ind w:left="821" w:hanging="360"/>
      </w:pPr>
      <w:rPr>
        <w:rFonts w:ascii="Times New Roman" w:eastAsia="Calibri"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25">
    <w:nsid w:val="541E3A3A"/>
    <w:multiLevelType w:val="hybridMultilevel"/>
    <w:tmpl w:val="9716C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870079"/>
    <w:multiLevelType w:val="hybridMultilevel"/>
    <w:tmpl w:val="7AF4870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nsid w:val="54E63CDE"/>
    <w:multiLevelType w:val="hybridMultilevel"/>
    <w:tmpl w:val="9890773C"/>
    <w:lvl w:ilvl="0" w:tplc="644C4784">
      <w:numFmt w:val="bullet"/>
      <w:lvlText w:val="-"/>
      <w:lvlJc w:val="left"/>
      <w:pPr>
        <w:ind w:left="461"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9AB3F38"/>
    <w:multiLevelType w:val="hybridMultilevel"/>
    <w:tmpl w:val="24E6FDA2"/>
    <w:lvl w:ilvl="0" w:tplc="FDDC7EF0">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B36065"/>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1A6299"/>
    <w:multiLevelType w:val="hybridMultilevel"/>
    <w:tmpl w:val="94C6E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A01295"/>
    <w:multiLevelType w:val="hybridMultilevel"/>
    <w:tmpl w:val="0D0A8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C722490"/>
    <w:multiLevelType w:val="hybridMultilevel"/>
    <w:tmpl w:val="537C0DDA"/>
    <w:lvl w:ilvl="0" w:tplc="29C83A5C">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3">
    <w:nsid w:val="6CBA5D08"/>
    <w:multiLevelType w:val="hybridMultilevel"/>
    <w:tmpl w:val="8E70D6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018299D"/>
    <w:multiLevelType w:val="hybridMultilevel"/>
    <w:tmpl w:val="6E787F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D32D5B"/>
    <w:multiLevelType w:val="hybridMultilevel"/>
    <w:tmpl w:val="549403B0"/>
    <w:lvl w:ilvl="0" w:tplc="92D6B236">
      <w:start w:val="1"/>
      <w:numFmt w:val="decimal"/>
      <w:lvlText w:val="%1."/>
      <w:lvlJc w:val="left"/>
      <w:pPr>
        <w:ind w:left="1074" w:hanging="360"/>
      </w:pPr>
      <w:rPr>
        <w:rFonts w:cs="Times New Roman" w:hint="default"/>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36">
    <w:nsid w:val="755176B7"/>
    <w:multiLevelType w:val="hybridMultilevel"/>
    <w:tmpl w:val="1C4A9E4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nsid w:val="7597663E"/>
    <w:multiLevelType w:val="hybridMultilevel"/>
    <w:tmpl w:val="390A9D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CC60CA9"/>
    <w:multiLevelType w:val="hybridMultilevel"/>
    <w:tmpl w:val="D8561B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7D2F3BDF"/>
    <w:multiLevelType w:val="hybridMultilevel"/>
    <w:tmpl w:val="DA3CE5C8"/>
    <w:lvl w:ilvl="0" w:tplc="BEFA282E">
      <w:start w:val="1"/>
      <w:numFmt w:val="decimal"/>
      <w:lvlText w:val="%1."/>
      <w:lvlJc w:val="left"/>
      <w:pPr>
        <w:ind w:left="72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4"/>
  </w:num>
  <w:num w:numId="3">
    <w:abstractNumId w:val="11"/>
  </w:num>
  <w:num w:numId="4">
    <w:abstractNumId w:val="38"/>
  </w:num>
  <w:num w:numId="5">
    <w:abstractNumId w:val="39"/>
  </w:num>
  <w:num w:numId="6">
    <w:abstractNumId w:val="23"/>
  </w:num>
  <w:num w:numId="7">
    <w:abstractNumId w:val="16"/>
  </w:num>
  <w:num w:numId="8">
    <w:abstractNumId w:val="18"/>
  </w:num>
  <w:num w:numId="9">
    <w:abstractNumId w:val="22"/>
  </w:num>
  <w:num w:numId="10">
    <w:abstractNumId w:val="19"/>
  </w:num>
  <w:num w:numId="11">
    <w:abstractNumId w:val="30"/>
  </w:num>
  <w:num w:numId="12">
    <w:abstractNumId w:val="31"/>
  </w:num>
  <w:num w:numId="13">
    <w:abstractNumId w:val="10"/>
  </w:num>
  <w:num w:numId="14">
    <w:abstractNumId w:val="40"/>
  </w:num>
  <w:num w:numId="15">
    <w:abstractNumId w:val="37"/>
  </w:num>
  <w:num w:numId="16">
    <w:abstractNumId w:val="8"/>
  </w:num>
  <w:num w:numId="17">
    <w:abstractNumId w:val="25"/>
  </w:num>
  <w:num w:numId="18">
    <w:abstractNumId w:val="28"/>
  </w:num>
  <w:num w:numId="19">
    <w:abstractNumId w:val="21"/>
  </w:num>
  <w:num w:numId="20">
    <w:abstractNumId w:val="15"/>
  </w:num>
  <w:num w:numId="21">
    <w:abstractNumId w:val="2"/>
  </w:num>
  <w:num w:numId="22">
    <w:abstractNumId w:val="33"/>
  </w:num>
  <w:num w:numId="23">
    <w:abstractNumId w:val="14"/>
  </w:num>
  <w:num w:numId="24">
    <w:abstractNumId w:val="29"/>
  </w:num>
  <w:num w:numId="25">
    <w:abstractNumId w:val="26"/>
  </w:num>
  <w:num w:numId="26">
    <w:abstractNumId w:val="36"/>
  </w:num>
  <w:num w:numId="27">
    <w:abstractNumId w:val="4"/>
  </w:num>
  <w:num w:numId="28">
    <w:abstractNumId w:val="35"/>
  </w:num>
  <w:num w:numId="29">
    <w:abstractNumId w:val="5"/>
  </w:num>
  <w:num w:numId="30">
    <w:abstractNumId w:val="13"/>
  </w:num>
  <w:num w:numId="31">
    <w:abstractNumId w:val="32"/>
  </w:num>
  <w:num w:numId="32">
    <w:abstractNumId w:val="6"/>
  </w:num>
  <w:num w:numId="33">
    <w:abstractNumId w:val="7"/>
  </w:num>
  <w:num w:numId="34">
    <w:abstractNumId w:val="3"/>
  </w:num>
  <w:num w:numId="35">
    <w:abstractNumId w:val="27"/>
  </w:num>
  <w:num w:numId="36">
    <w:abstractNumId w:val="9"/>
  </w:num>
  <w:num w:numId="37">
    <w:abstractNumId w:val="17"/>
  </w:num>
  <w:num w:numId="38">
    <w:abstractNumId w:val="20"/>
  </w:num>
  <w:num w:numId="39">
    <w:abstractNumId w:val="12"/>
  </w:num>
  <w:num w:numId="4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E79"/>
    <w:rsid w:val="00001BA4"/>
    <w:rsid w:val="0000239B"/>
    <w:rsid w:val="000024F9"/>
    <w:rsid w:val="000031F2"/>
    <w:rsid w:val="00003AEA"/>
    <w:rsid w:val="00003E1D"/>
    <w:rsid w:val="00004A07"/>
    <w:rsid w:val="00004F1B"/>
    <w:rsid w:val="000052F0"/>
    <w:rsid w:val="000053BB"/>
    <w:rsid w:val="000054D0"/>
    <w:rsid w:val="000057F4"/>
    <w:rsid w:val="00006515"/>
    <w:rsid w:val="00006EFC"/>
    <w:rsid w:val="00007757"/>
    <w:rsid w:val="00010DC8"/>
    <w:rsid w:val="00011322"/>
    <w:rsid w:val="00011AC0"/>
    <w:rsid w:val="00012A81"/>
    <w:rsid w:val="00014CA9"/>
    <w:rsid w:val="00014DD2"/>
    <w:rsid w:val="00014E52"/>
    <w:rsid w:val="00015017"/>
    <w:rsid w:val="00015988"/>
    <w:rsid w:val="0001644E"/>
    <w:rsid w:val="000164BC"/>
    <w:rsid w:val="00024CB3"/>
    <w:rsid w:val="000269BB"/>
    <w:rsid w:val="00027A1E"/>
    <w:rsid w:val="00027B16"/>
    <w:rsid w:val="00027C20"/>
    <w:rsid w:val="0003191E"/>
    <w:rsid w:val="000321D6"/>
    <w:rsid w:val="00033749"/>
    <w:rsid w:val="000349B4"/>
    <w:rsid w:val="000353DA"/>
    <w:rsid w:val="000354D3"/>
    <w:rsid w:val="00036E58"/>
    <w:rsid w:val="00037F4F"/>
    <w:rsid w:val="00040107"/>
    <w:rsid w:val="00041056"/>
    <w:rsid w:val="00041606"/>
    <w:rsid w:val="00041898"/>
    <w:rsid w:val="00041F38"/>
    <w:rsid w:val="00044003"/>
    <w:rsid w:val="00045264"/>
    <w:rsid w:val="00045E35"/>
    <w:rsid w:val="00046907"/>
    <w:rsid w:val="0005007E"/>
    <w:rsid w:val="000508D1"/>
    <w:rsid w:val="000513E6"/>
    <w:rsid w:val="0005142D"/>
    <w:rsid w:val="000531E1"/>
    <w:rsid w:val="00054CA4"/>
    <w:rsid w:val="00054D83"/>
    <w:rsid w:val="00055730"/>
    <w:rsid w:val="00056CA9"/>
    <w:rsid w:val="00056FF3"/>
    <w:rsid w:val="00057599"/>
    <w:rsid w:val="00062105"/>
    <w:rsid w:val="00064589"/>
    <w:rsid w:val="00066716"/>
    <w:rsid w:val="00067DD0"/>
    <w:rsid w:val="0007093D"/>
    <w:rsid w:val="0007285E"/>
    <w:rsid w:val="00072C58"/>
    <w:rsid w:val="000734A5"/>
    <w:rsid w:val="0007350A"/>
    <w:rsid w:val="00073650"/>
    <w:rsid w:val="000742C6"/>
    <w:rsid w:val="000754B5"/>
    <w:rsid w:val="00075515"/>
    <w:rsid w:val="00075AFF"/>
    <w:rsid w:val="00076C4A"/>
    <w:rsid w:val="00080887"/>
    <w:rsid w:val="000811A8"/>
    <w:rsid w:val="000818E9"/>
    <w:rsid w:val="000819E8"/>
    <w:rsid w:val="0008493B"/>
    <w:rsid w:val="00084CA8"/>
    <w:rsid w:val="00085460"/>
    <w:rsid w:val="000855B0"/>
    <w:rsid w:val="00085A4E"/>
    <w:rsid w:val="00086705"/>
    <w:rsid w:val="00086C01"/>
    <w:rsid w:val="0008712D"/>
    <w:rsid w:val="000872D0"/>
    <w:rsid w:val="00091D86"/>
    <w:rsid w:val="00093DB8"/>
    <w:rsid w:val="00094396"/>
    <w:rsid w:val="000947EA"/>
    <w:rsid w:val="00095E08"/>
    <w:rsid w:val="00096944"/>
    <w:rsid w:val="0009730A"/>
    <w:rsid w:val="00097E17"/>
    <w:rsid w:val="000A042C"/>
    <w:rsid w:val="000A14AD"/>
    <w:rsid w:val="000A33D9"/>
    <w:rsid w:val="000A3A83"/>
    <w:rsid w:val="000A4298"/>
    <w:rsid w:val="000A4968"/>
    <w:rsid w:val="000A4FC5"/>
    <w:rsid w:val="000A62F2"/>
    <w:rsid w:val="000A6534"/>
    <w:rsid w:val="000B17CD"/>
    <w:rsid w:val="000B1891"/>
    <w:rsid w:val="000B19D0"/>
    <w:rsid w:val="000B43F7"/>
    <w:rsid w:val="000B4D11"/>
    <w:rsid w:val="000B4DC6"/>
    <w:rsid w:val="000B5777"/>
    <w:rsid w:val="000B6ECA"/>
    <w:rsid w:val="000B7F75"/>
    <w:rsid w:val="000C0A8A"/>
    <w:rsid w:val="000C1192"/>
    <w:rsid w:val="000C1D2B"/>
    <w:rsid w:val="000C2B53"/>
    <w:rsid w:val="000C396E"/>
    <w:rsid w:val="000C714F"/>
    <w:rsid w:val="000C76F5"/>
    <w:rsid w:val="000D1185"/>
    <w:rsid w:val="000D1A5B"/>
    <w:rsid w:val="000D2926"/>
    <w:rsid w:val="000D3F3A"/>
    <w:rsid w:val="000D4CA1"/>
    <w:rsid w:val="000D6153"/>
    <w:rsid w:val="000D61D4"/>
    <w:rsid w:val="000D6542"/>
    <w:rsid w:val="000D6C93"/>
    <w:rsid w:val="000D71AC"/>
    <w:rsid w:val="000D7A02"/>
    <w:rsid w:val="000E0846"/>
    <w:rsid w:val="000E0C7C"/>
    <w:rsid w:val="000E0E32"/>
    <w:rsid w:val="000E15E8"/>
    <w:rsid w:val="000E2DC4"/>
    <w:rsid w:val="000E47EE"/>
    <w:rsid w:val="000E5C0C"/>
    <w:rsid w:val="000E67DF"/>
    <w:rsid w:val="000E6C62"/>
    <w:rsid w:val="000E753C"/>
    <w:rsid w:val="000F1633"/>
    <w:rsid w:val="000F5AEC"/>
    <w:rsid w:val="000F6018"/>
    <w:rsid w:val="000F713F"/>
    <w:rsid w:val="000F7212"/>
    <w:rsid w:val="0010021C"/>
    <w:rsid w:val="0010083C"/>
    <w:rsid w:val="00102CAB"/>
    <w:rsid w:val="00103668"/>
    <w:rsid w:val="00103FB1"/>
    <w:rsid w:val="001041CB"/>
    <w:rsid w:val="001058A0"/>
    <w:rsid w:val="0010630F"/>
    <w:rsid w:val="001106BA"/>
    <w:rsid w:val="00113A29"/>
    <w:rsid w:val="00114151"/>
    <w:rsid w:val="00114FB4"/>
    <w:rsid w:val="0011508A"/>
    <w:rsid w:val="00115314"/>
    <w:rsid w:val="00115875"/>
    <w:rsid w:val="0011678F"/>
    <w:rsid w:val="00116849"/>
    <w:rsid w:val="00117309"/>
    <w:rsid w:val="00120E99"/>
    <w:rsid w:val="001216D8"/>
    <w:rsid w:val="001220CF"/>
    <w:rsid w:val="001237E7"/>
    <w:rsid w:val="00123ADC"/>
    <w:rsid w:val="00123E1E"/>
    <w:rsid w:val="001254F6"/>
    <w:rsid w:val="00125517"/>
    <w:rsid w:val="00126824"/>
    <w:rsid w:val="00126837"/>
    <w:rsid w:val="0012736A"/>
    <w:rsid w:val="001273C2"/>
    <w:rsid w:val="00127CCC"/>
    <w:rsid w:val="001300A2"/>
    <w:rsid w:val="00130FB8"/>
    <w:rsid w:val="00131B0F"/>
    <w:rsid w:val="00131ECD"/>
    <w:rsid w:val="001323E1"/>
    <w:rsid w:val="00132866"/>
    <w:rsid w:val="001336C4"/>
    <w:rsid w:val="0013386B"/>
    <w:rsid w:val="0013389B"/>
    <w:rsid w:val="0013537E"/>
    <w:rsid w:val="0013555D"/>
    <w:rsid w:val="00136612"/>
    <w:rsid w:val="00136AB0"/>
    <w:rsid w:val="00137076"/>
    <w:rsid w:val="0013712D"/>
    <w:rsid w:val="00137FB8"/>
    <w:rsid w:val="00140516"/>
    <w:rsid w:val="00140B25"/>
    <w:rsid w:val="001427E5"/>
    <w:rsid w:val="00142C3F"/>
    <w:rsid w:val="001435E4"/>
    <w:rsid w:val="00143B78"/>
    <w:rsid w:val="00146153"/>
    <w:rsid w:val="00146BB0"/>
    <w:rsid w:val="00146F34"/>
    <w:rsid w:val="00147DC2"/>
    <w:rsid w:val="00150755"/>
    <w:rsid w:val="0015085A"/>
    <w:rsid w:val="00152066"/>
    <w:rsid w:val="00156B06"/>
    <w:rsid w:val="0015791C"/>
    <w:rsid w:val="001601EC"/>
    <w:rsid w:val="00162152"/>
    <w:rsid w:val="00163AB3"/>
    <w:rsid w:val="001652D0"/>
    <w:rsid w:val="0016545C"/>
    <w:rsid w:val="00165A94"/>
    <w:rsid w:val="00166005"/>
    <w:rsid w:val="00166B6D"/>
    <w:rsid w:val="00167C35"/>
    <w:rsid w:val="00167CC2"/>
    <w:rsid w:val="0017095E"/>
    <w:rsid w:val="001711C8"/>
    <w:rsid w:val="00172C11"/>
    <w:rsid w:val="00172F52"/>
    <w:rsid w:val="00174FCC"/>
    <w:rsid w:val="0017518E"/>
    <w:rsid w:val="001757E2"/>
    <w:rsid w:val="00176833"/>
    <w:rsid w:val="00176C2F"/>
    <w:rsid w:val="00176DB6"/>
    <w:rsid w:val="00181E04"/>
    <w:rsid w:val="00182492"/>
    <w:rsid w:val="001829C9"/>
    <w:rsid w:val="00182DB3"/>
    <w:rsid w:val="00182F01"/>
    <w:rsid w:val="001830ED"/>
    <w:rsid w:val="00183358"/>
    <w:rsid w:val="00183B7B"/>
    <w:rsid w:val="00185C81"/>
    <w:rsid w:val="00185F19"/>
    <w:rsid w:val="00186170"/>
    <w:rsid w:val="00187D41"/>
    <w:rsid w:val="001901E3"/>
    <w:rsid w:val="00191789"/>
    <w:rsid w:val="00193047"/>
    <w:rsid w:val="00193AB7"/>
    <w:rsid w:val="00194A57"/>
    <w:rsid w:val="0019512B"/>
    <w:rsid w:val="0019569D"/>
    <w:rsid w:val="001970B0"/>
    <w:rsid w:val="001A15E4"/>
    <w:rsid w:val="001A1E54"/>
    <w:rsid w:val="001A25FD"/>
    <w:rsid w:val="001A26A9"/>
    <w:rsid w:val="001A317C"/>
    <w:rsid w:val="001A3DB4"/>
    <w:rsid w:val="001A4E78"/>
    <w:rsid w:val="001A6672"/>
    <w:rsid w:val="001A71C6"/>
    <w:rsid w:val="001A76A1"/>
    <w:rsid w:val="001A7B31"/>
    <w:rsid w:val="001A7D3E"/>
    <w:rsid w:val="001B0448"/>
    <w:rsid w:val="001B2018"/>
    <w:rsid w:val="001B2EE5"/>
    <w:rsid w:val="001B3D7C"/>
    <w:rsid w:val="001B4B8A"/>
    <w:rsid w:val="001B6367"/>
    <w:rsid w:val="001B691B"/>
    <w:rsid w:val="001B77B4"/>
    <w:rsid w:val="001C0AEC"/>
    <w:rsid w:val="001C0D46"/>
    <w:rsid w:val="001C3A90"/>
    <w:rsid w:val="001C3B33"/>
    <w:rsid w:val="001C41C5"/>
    <w:rsid w:val="001C5629"/>
    <w:rsid w:val="001C595A"/>
    <w:rsid w:val="001C6C46"/>
    <w:rsid w:val="001C7264"/>
    <w:rsid w:val="001C75F8"/>
    <w:rsid w:val="001D0E23"/>
    <w:rsid w:val="001D1682"/>
    <w:rsid w:val="001D1694"/>
    <w:rsid w:val="001D2025"/>
    <w:rsid w:val="001D211B"/>
    <w:rsid w:val="001D2D01"/>
    <w:rsid w:val="001D3D7F"/>
    <w:rsid w:val="001D3D8F"/>
    <w:rsid w:val="001D4525"/>
    <w:rsid w:val="001D4D49"/>
    <w:rsid w:val="001D4F42"/>
    <w:rsid w:val="001D5017"/>
    <w:rsid w:val="001D514F"/>
    <w:rsid w:val="001D5A83"/>
    <w:rsid w:val="001D6930"/>
    <w:rsid w:val="001D7DF7"/>
    <w:rsid w:val="001E1303"/>
    <w:rsid w:val="001E14D3"/>
    <w:rsid w:val="001E1B43"/>
    <w:rsid w:val="001E1EE0"/>
    <w:rsid w:val="001E21CE"/>
    <w:rsid w:val="001E2B14"/>
    <w:rsid w:val="001E2D7A"/>
    <w:rsid w:val="001E3E0E"/>
    <w:rsid w:val="001E4FE9"/>
    <w:rsid w:val="001E5349"/>
    <w:rsid w:val="001E53E5"/>
    <w:rsid w:val="001E7614"/>
    <w:rsid w:val="001E7DCD"/>
    <w:rsid w:val="001F02B4"/>
    <w:rsid w:val="001F053E"/>
    <w:rsid w:val="001F09D8"/>
    <w:rsid w:val="001F1FF9"/>
    <w:rsid w:val="001F2563"/>
    <w:rsid w:val="001F3709"/>
    <w:rsid w:val="001F375D"/>
    <w:rsid w:val="001F41D1"/>
    <w:rsid w:val="001F4403"/>
    <w:rsid w:val="001F49F1"/>
    <w:rsid w:val="001F5E80"/>
    <w:rsid w:val="001F6E80"/>
    <w:rsid w:val="002002DF"/>
    <w:rsid w:val="002007FB"/>
    <w:rsid w:val="00200F51"/>
    <w:rsid w:val="002012AF"/>
    <w:rsid w:val="002015F9"/>
    <w:rsid w:val="002019BC"/>
    <w:rsid w:val="00202084"/>
    <w:rsid w:val="00202E1A"/>
    <w:rsid w:val="00203AA2"/>
    <w:rsid w:val="00203D23"/>
    <w:rsid w:val="00204927"/>
    <w:rsid w:val="0020583A"/>
    <w:rsid w:val="002058BC"/>
    <w:rsid w:val="00205A55"/>
    <w:rsid w:val="002065EE"/>
    <w:rsid w:val="00206C41"/>
    <w:rsid w:val="00207544"/>
    <w:rsid w:val="00207F40"/>
    <w:rsid w:val="002104F0"/>
    <w:rsid w:val="00210B61"/>
    <w:rsid w:val="00210E50"/>
    <w:rsid w:val="002111F5"/>
    <w:rsid w:val="00211CA5"/>
    <w:rsid w:val="00214F68"/>
    <w:rsid w:val="00216F28"/>
    <w:rsid w:val="002173D6"/>
    <w:rsid w:val="002179C8"/>
    <w:rsid w:val="00221676"/>
    <w:rsid w:val="0022494C"/>
    <w:rsid w:val="0022605F"/>
    <w:rsid w:val="002261FC"/>
    <w:rsid w:val="002262D1"/>
    <w:rsid w:val="00226E18"/>
    <w:rsid w:val="002278D7"/>
    <w:rsid w:val="002301E0"/>
    <w:rsid w:val="00232226"/>
    <w:rsid w:val="0023252E"/>
    <w:rsid w:val="00234389"/>
    <w:rsid w:val="0023542E"/>
    <w:rsid w:val="002366AF"/>
    <w:rsid w:val="00236859"/>
    <w:rsid w:val="00236C09"/>
    <w:rsid w:val="00237064"/>
    <w:rsid w:val="002370D1"/>
    <w:rsid w:val="00237818"/>
    <w:rsid w:val="00237D49"/>
    <w:rsid w:val="00237E80"/>
    <w:rsid w:val="002402DD"/>
    <w:rsid w:val="00241789"/>
    <w:rsid w:val="002419EF"/>
    <w:rsid w:val="0024258F"/>
    <w:rsid w:val="0024282A"/>
    <w:rsid w:val="00242E57"/>
    <w:rsid w:val="002437C7"/>
    <w:rsid w:val="0024403A"/>
    <w:rsid w:val="00245725"/>
    <w:rsid w:val="00245785"/>
    <w:rsid w:val="002500DD"/>
    <w:rsid w:val="0025047B"/>
    <w:rsid w:val="00250D0E"/>
    <w:rsid w:val="002510B6"/>
    <w:rsid w:val="00252A33"/>
    <w:rsid w:val="0025302F"/>
    <w:rsid w:val="002530B5"/>
    <w:rsid w:val="0025363A"/>
    <w:rsid w:val="00253F4F"/>
    <w:rsid w:val="0025490F"/>
    <w:rsid w:val="00255639"/>
    <w:rsid w:val="0025701F"/>
    <w:rsid w:val="00257745"/>
    <w:rsid w:val="002579A4"/>
    <w:rsid w:val="00260212"/>
    <w:rsid w:val="0026096A"/>
    <w:rsid w:val="00260B1C"/>
    <w:rsid w:val="002616F2"/>
    <w:rsid w:val="00263FCE"/>
    <w:rsid w:val="00264FC9"/>
    <w:rsid w:val="00265C82"/>
    <w:rsid w:val="00265CDE"/>
    <w:rsid w:val="0026713A"/>
    <w:rsid w:val="00267477"/>
    <w:rsid w:val="00267F40"/>
    <w:rsid w:val="002707AD"/>
    <w:rsid w:val="00270AB0"/>
    <w:rsid w:val="0027380C"/>
    <w:rsid w:val="00273CF0"/>
    <w:rsid w:val="00274722"/>
    <w:rsid w:val="0027483D"/>
    <w:rsid w:val="002751A1"/>
    <w:rsid w:val="002755F6"/>
    <w:rsid w:val="002763FF"/>
    <w:rsid w:val="00277E6A"/>
    <w:rsid w:val="0028084A"/>
    <w:rsid w:val="00280BBB"/>
    <w:rsid w:val="00280BCF"/>
    <w:rsid w:val="00280CCF"/>
    <w:rsid w:val="002810F4"/>
    <w:rsid w:val="00282C6E"/>
    <w:rsid w:val="0028450B"/>
    <w:rsid w:val="00284DCC"/>
    <w:rsid w:val="002874BC"/>
    <w:rsid w:val="00287DC3"/>
    <w:rsid w:val="00290FA5"/>
    <w:rsid w:val="00291624"/>
    <w:rsid w:val="00292010"/>
    <w:rsid w:val="0029248F"/>
    <w:rsid w:val="0029265A"/>
    <w:rsid w:val="002948AE"/>
    <w:rsid w:val="002964F3"/>
    <w:rsid w:val="0029670C"/>
    <w:rsid w:val="002968B4"/>
    <w:rsid w:val="00296CF6"/>
    <w:rsid w:val="00297253"/>
    <w:rsid w:val="002974F4"/>
    <w:rsid w:val="00297BCD"/>
    <w:rsid w:val="00297E35"/>
    <w:rsid w:val="002A0F45"/>
    <w:rsid w:val="002A1693"/>
    <w:rsid w:val="002A190D"/>
    <w:rsid w:val="002A2E34"/>
    <w:rsid w:val="002A312E"/>
    <w:rsid w:val="002A3671"/>
    <w:rsid w:val="002A3823"/>
    <w:rsid w:val="002A425A"/>
    <w:rsid w:val="002A4C22"/>
    <w:rsid w:val="002A53E3"/>
    <w:rsid w:val="002A648E"/>
    <w:rsid w:val="002A6608"/>
    <w:rsid w:val="002A6FCC"/>
    <w:rsid w:val="002A70B2"/>
    <w:rsid w:val="002A72CF"/>
    <w:rsid w:val="002B00CC"/>
    <w:rsid w:val="002B0DC3"/>
    <w:rsid w:val="002B11A7"/>
    <w:rsid w:val="002B17F1"/>
    <w:rsid w:val="002B1C2C"/>
    <w:rsid w:val="002B1DF4"/>
    <w:rsid w:val="002B275E"/>
    <w:rsid w:val="002B4E9F"/>
    <w:rsid w:val="002B5275"/>
    <w:rsid w:val="002B66E3"/>
    <w:rsid w:val="002B673C"/>
    <w:rsid w:val="002B6C4D"/>
    <w:rsid w:val="002C081A"/>
    <w:rsid w:val="002C0B4D"/>
    <w:rsid w:val="002C13F5"/>
    <w:rsid w:val="002C17B0"/>
    <w:rsid w:val="002C226E"/>
    <w:rsid w:val="002C3FBC"/>
    <w:rsid w:val="002C5888"/>
    <w:rsid w:val="002C5B2E"/>
    <w:rsid w:val="002C5D2E"/>
    <w:rsid w:val="002C601B"/>
    <w:rsid w:val="002C68A6"/>
    <w:rsid w:val="002D1063"/>
    <w:rsid w:val="002D2663"/>
    <w:rsid w:val="002D2E8F"/>
    <w:rsid w:val="002D3861"/>
    <w:rsid w:val="002D399B"/>
    <w:rsid w:val="002D3D03"/>
    <w:rsid w:val="002D5575"/>
    <w:rsid w:val="002D5C37"/>
    <w:rsid w:val="002D5F76"/>
    <w:rsid w:val="002D71D6"/>
    <w:rsid w:val="002E0DA7"/>
    <w:rsid w:val="002E1021"/>
    <w:rsid w:val="002E1711"/>
    <w:rsid w:val="002E2766"/>
    <w:rsid w:val="002E2886"/>
    <w:rsid w:val="002E3344"/>
    <w:rsid w:val="002E357D"/>
    <w:rsid w:val="002E377F"/>
    <w:rsid w:val="002E38B4"/>
    <w:rsid w:val="002E3F25"/>
    <w:rsid w:val="002E47B6"/>
    <w:rsid w:val="002E491A"/>
    <w:rsid w:val="002E522A"/>
    <w:rsid w:val="002E6B17"/>
    <w:rsid w:val="002F05BC"/>
    <w:rsid w:val="002F05E2"/>
    <w:rsid w:val="002F254B"/>
    <w:rsid w:val="002F29D5"/>
    <w:rsid w:val="002F2B45"/>
    <w:rsid w:val="002F34F1"/>
    <w:rsid w:val="002F3E47"/>
    <w:rsid w:val="002F4002"/>
    <w:rsid w:val="002F40AA"/>
    <w:rsid w:val="002F5181"/>
    <w:rsid w:val="002F6A77"/>
    <w:rsid w:val="002F6D0B"/>
    <w:rsid w:val="002F77B4"/>
    <w:rsid w:val="002F79C1"/>
    <w:rsid w:val="002F7D51"/>
    <w:rsid w:val="00301FEA"/>
    <w:rsid w:val="0030334D"/>
    <w:rsid w:val="00303868"/>
    <w:rsid w:val="00303E1D"/>
    <w:rsid w:val="00304148"/>
    <w:rsid w:val="003048E1"/>
    <w:rsid w:val="00307A69"/>
    <w:rsid w:val="00307E75"/>
    <w:rsid w:val="00311222"/>
    <w:rsid w:val="00311C57"/>
    <w:rsid w:val="0031296B"/>
    <w:rsid w:val="00312BAE"/>
    <w:rsid w:val="00313064"/>
    <w:rsid w:val="00313395"/>
    <w:rsid w:val="003142C2"/>
    <w:rsid w:val="00314CCB"/>
    <w:rsid w:val="0031572D"/>
    <w:rsid w:val="003161B0"/>
    <w:rsid w:val="00316E5C"/>
    <w:rsid w:val="00316EDF"/>
    <w:rsid w:val="00317A08"/>
    <w:rsid w:val="00321235"/>
    <w:rsid w:val="003219E6"/>
    <w:rsid w:val="00322524"/>
    <w:rsid w:val="003231E6"/>
    <w:rsid w:val="0032386C"/>
    <w:rsid w:val="00324638"/>
    <w:rsid w:val="00325360"/>
    <w:rsid w:val="0032697E"/>
    <w:rsid w:val="00326BF0"/>
    <w:rsid w:val="0032707B"/>
    <w:rsid w:val="0032721E"/>
    <w:rsid w:val="00331100"/>
    <w:rsid w:val="00331998"/>
    <w:rsid w:val="00331A6E"/>
    <w:rsid w:val="003339BE"/>
    <w:rsid w:val="00335E27"/>
    <w:rsid w:val="00336FB3"/>
    <w:rsid w:val="00340166"/>
    <w:rsid w:val="00340BB4"/>
    <w:rsid w:val="0034102D"/>
    <w:rsid w:val="0034120B"/>
    <w:rsid w:val="00341955"/>
    <w:rsid w:val="00343887"/>
    <w:rsid w:val="00343A39"/>
    <w:rsid w:val="00345A6D"/>
    <w:rsid w:val="00345FD9"/>
    <w:rsid w:val="00346B85"/>
    <w:rsid w:val="003471AF"/>
    <w:rsid w:val="003500A0"/>
    <w:rsid w:val="00351B29"/>
    <w:rsid w:val="00352747"/>
    <w:rsid w:val="003527C3"/>
    <w:rsid w:val="0035364A"/>
    <w:rsid w:val="003550EB"/>
    <w:rsid w:val="00355D1E"/>
    <w:rsid w:val="00357365"/>
    <w:rsid w:val="003615DC"/>
    <w:rsid w:val="00361A34"/>
    <w:rsid w:val="003621F0"/>
    <w:rsid w:val="00362783"/>
    <w:rsid w:val="003645FD"/>
    <w:rsid w:val="00364A79"/>
    <w:rsid w:val="00366C21"/>
    <w:rsid w:val="00366CC9"/>
    <w:rsid w:val="00371A6A"/>
    <w:rsid w:val="00372631"/>
    <w:rsid w:val="00372DBD"/>
    <w:rsid w:val="00373394"/>
    <w:rsid w:val="00373557"/>
    <w:rsid w:val="0037478F"/>
    <w:rsid w:val="003749C5"/>
    <w:rsid w:val="003751FC"/>
    <w:rsid w:val="0037773C"/>
    <w:rsid w:val="003804C1"/>
    <w:rsid w:val="00381058"/>
    <w:rsid w:val="00382595"/>
    <w:rsid w:val="003826EB"/>
    <w:rsid w:val="00382916"/>
    <w:rsid w:val="0038305D"/>
    <w:rsid w:val="003841A9"/>
    <w:rsid w:val="00385A3B"/>
    <w:rsid w:val="00385A8B"/>
    <w:rsid w:val="00387C89"/>
    <w:rsid w:val="003910E4"/>
    <w:rsid w:val="003924EA"/>
    <w:rsid w:val="00392CD2"/>
    <w:rsid w:val="00394E6D"/>
    <w:rsid w:val="0039597A"/>
    <w:rsid w:val="003A1224"/>
    <w:rsid w:val="003A2994"/>
    <w:rsid w:val="003A2D6A"/>
    <w:rsid w:val="003A30E0"/>
    <w:rsid w:val="003A51CC"/>
    <w:rsid w:val="003A5225"/>
    <w:rsid w:val="003A5E08"/>
    <w:rsid w:val="003A67C7"/>
    <w:rsid w:val="003A7751"/>
    <w:rsid w:val="003A7DBF"/>
    <w:rsid w:val="003B07A9"/>
    <w:rsid w:val="003B0D3E"/>
    <w:rsid w:val="003B17AA"/>
    <w:rsid w:val="003B1E3D"/>
    <w:rsid w:val="003B76B4"/>
    <w:rsid w:val="003B7785"/>
    <w:rsid w:val="003C0F9C"/>
    <w:rsid w:val="003C1540"/>
    <w:rsid w:val="003C15EF"/>
    <w:rsid w:val="003C2007"/>
    <w:rsid w:val="003C2B9E"/>
    <w:rsid w:val="003C42C9"/>
    <w:rsid w:val="003C463A"/>
    <w:rsid w:val="003C463C"/>
    <w:rsid w:val="003C4744"/>
    <w:rsid w:val="003C5777"/>
    <w:rsid w:val="003C57A6"/>
    <w:rsid w:val="003C5847"/>
    <w:rsid w:val="003C76CB"/>
    <w:rsid w:val="003D00E3"/>
    <w:rsid w:val="003D0947"/>
    <w:rsid w:val="003D1784"/>
    <w:rsid w:val="003D1BA2"/>
    <w:rsid w:val="003D233D"/>
    <w:rsid w:val="003D3255"/>
    <w:rsid w:val="003D3C6F"/>
    <w:rsid w:val="003D3FD6"/>
    <w:rsid w:val="003D6C67"/>
    <w:rsid w:val="003D74CC"/>
    <w:rsid w:val="003E0470"/>
    <w:rsid w:val="003E1562"/>
    <w:rsid w:val="003E3BF6"/>
    <w:rsid w:val="003E3F61"/>
    <w:rsid w:val="003E4AEA"/>
    <w:rsid w:val="003E6F38"/>
    <w:rsid w:val="003E7B56"/>
    <w:rsid w:val="003F1E49"/>
    <w:rsid w:val="003F289D"/>
    <w:rsid w:val="003F5999"/>
    <w:rsid w:val="003F5F4F"/>
    <w:rsid w:val="003F629D"/>
    <w:rsid w:val="003F6B2B"/>
    <w:rsid w:val="004007C3"/>
    <w:rsid w:val="00400DEA"/>
    <w:rsid w:val="00400FAE"/>
    <w:rsid w:val="0040110F"/>
    <w:rsid w:val="00401EB1"/>
    <w:rsid w:val="0040359F"/>
    <w:rsid w:val="00403C2D"/>
    <w:rsid w:val="00404D16"/>
    <w:rsid w:val="00405EDB"/>
    <w:rsid w:val="004068FE"/>
    <w:rsid w:val="00406DC1"/>
    <w:rsid w:val="00406FB5"/>
    <w:rsid w:val="00410192"/>
    <w:rsid w:val="004103F9"/>
    <w:rsid w:val="004107DC"/>
    <w:rsid w:val="00410A00"/>
    <w:rsid w:val="00413F38"/>
    <w:rsid w:val="00413F85"/>
    <w:rsid w:val="00414086"/>
    <w:rsid w:val="004145C8"/>
    <w:rsid w:val="00415B13"/>
    <w:rsid w:val="00416446"/>
    <w:rsid w:val="00417B51"/>
    <w:rsid w:val="004201AB"/>
    <w:rsid w:val="00420212"/>
    <w:rsid w:val="00420C94"/>
    <w:rsid w:val="00421FDC"/>
    <w:rsid w:val="004227C9"/>
    <w:rsid w:val="0042353C"/>
    <w:rsid w:val="0042506D"/>
    <w:rsid w:val="00425C27"/>
    <w:rsid w:val="00426FC8"/>
    <w:rsid w:val="0043088A"/>
    <w:rsid w:val="0043185B"/>
    <w:rsid w:val="00431E81"/>
    <w:rsid w:val="00432184"/>
    <w:rsid w:val="00432917"/>
    <w:rsid w:val="0043417B"/>
    <w:rsid w:val="004344B5"/>
    <w:rsid w:val="00434990"/>
    <w:rsid w:val="0043507D"/>
    <w:rsid w:val="00435F6A"/>
    <w:rsid w:val="00437E3E"/>
    <w:rsid w:val="0044080B"/>
    <w:rsid w:val="00440923"/>
    <w:rsid w:val="00440BA3"/>
    <w:rsid w:val="00440DF3"/>
    <w:rsid w:val="00441E9F"/>
    <w:rsid w:val="00441EEF"/>
    <w:rsid w:val="00442E16"/>
    <w:rsid w:val="00443803"/>
    <w:rsid w:val="00444086"/>
    <w:rsid w:val="004447B9"/>
    <w:rsid w:val="00444963"/>
    <w:rsid w:val="00444C8E"/>
    <w:rsid w:val="004463D5"/>
    <w:rsid w:val="00447E84"/>
    <w:rsid w:val="004517BB"/>
    <w:rsid w:val="004527AE"/>
    <w:rsid w:val="00454CF1"/>
    <w:rsid w:val="004559FD"/>
    <w:rsid w:val="00455C11"/>
    <w:rsid w:val="0046044D"/>
    <w:rsid w:val="00460EFC"/>
    <w:rsid w:val="004615B4"/>
    <w:rsid w:val="00462026"/>
    <w:rsid w:val="00463924"/>
    <w:rsid w:val="00463B66"/>
    <w:rsid w:val="00463C67"/>
    <w:rsid w:val="00463DB0"/>
    <w:rsid w:val="00463F98"/>
    <w:rsid w:val="004643EC"/>
    <w:rsid w:val="00465298"/>
    <w:rsid w:val="00465B89"/>
    <w:rsid w:val="00465C44"/>
    <w:rsid w:val="004675E9"/>
    <w:rsid w:val="004704B1"/>
    <w:rsid w:val="0047102E"/>
    <w:rsid w:val="004710D8"/>
    <w:rsid w:val="00471B2A"/>
    <w:rsid w:val="00471BEB"/>
    <w:rsid w:val="00473633"/>
    <w:rsid w:val="00474B3B"/>
    <w:rsid w:val="00477238"/>
    <w:rsid w:val="0048024B"/>
    <w:rsid w:val="00484133"/>
    <w:rsid w:val="00484194"/>
    <w:rsid w:val="00486CEF"/>
    <w:rsid w:val="00487105"/>
    <w:rsid w:val="00490EFA"/>
    <w:rsid w:val="00492762"/>
    <w:rsid w:val="0049387A"/>
    <w:rsid w:val="004947EB"/>
    <w:rsid w:val="00494F3B"/>
    <w:rsid w:val="004953A6"/>
    <w:rsid w:val="0049682A"/>
    <w:rsid w:val="00496E08"/>
    <w:rsid w:val="004A2CB0"/>
    <w:rsid w:val="004A2FB1"/>
    <w:rsid w:val="004A363E"/>
    <w:rsid w:val="004A4227"/>
    <w:rsid w:val="004A7EC8"/>
    <w:rsid w:val="004B1867"/>
    <w:rsid w:val="004B1C94"/>
    <w:rsid w:val="004B1D0B"/>
    <w:rsid w:val="004B1D61"/>
    <w:rsid w:val="004B1E67"/>
    <w:rsid w:val="004B2556"/>
    <w:rsid w:val="004B2CE8"/>
    <w:rsid w:val="004B37F3"/>
    <w:rsid w:val="004B4FB2"/>
    <w:rsid w:val="004B50ED"/>
    <w:rsid w:val="004B5EB3"/>
    <w:rsid w:val="004B71CB"/>
    <w:rsid w:val="004B748E"/>
    <w:rsid w:val="004C135F"/>
    <w:rsid w:val="004C1445"/>
    <w:rsid w:val="004C1868"/>
    <w:rsid w:val="004C1F0E"/>
    <w:rsid w:val="004C2AE2"/>
    <w:rsid w:val="004C2E16"/>
    <w:rsid w:val="004C3771"/>
    <w:rsid w:val="004C3D09"/>
    <w:rsid w:val="004C42D9"/>
    <w:rsid w:val="004C4809"/>
    <w:rsid w:val="004C4BF8"/>
    <w:rsid w:val="004C50E9"/>
    <w:rsid w:val="004C5DB2"/>
    <w:rsid w:val="004C6D4B"/>
    <w:rsid w:val="004C7DD4"/>
    <w:rsid w:val="004C7F5D"/>
    <w:rsid w:val="004D0194"/>
    <w:rsid w:val="004D0628"/>
    <w:rsid w:val="004D0D6A"/>
    <w:rsid w:val="004D125B"/>
    <w:rsid w:val="004D1440"/>
    <w:rsid w:val="004D4767"/>
    <w:rsid w:val="004D5A61"/>
    <w:rsid w:val="004D646C"/>
    <w:rsid w:val="004D6611"/>
    <w:rsid w:val="004D6796"/>
    <w:rsid w:val="004E02C7"/>
    <w:rsid w:val="004E09E8"/>
    <w:rsid w:val="004E0B1E"/>
    <w:rsid w:val="004E244E"/>
    <w:rsid w:val="004E263F"/>
    <w:rsid w:val="004E2932"/>
    <w:rsid w:val="004E4068"/>
    <w:rsid w:val="004E48A0"/>
    <w:rsid w:val="004E4BAC"/>
    <w:rsid w:val="004E5D30"/>
    <w:rsid w:val="004E5D5A"/>
    <w:rsid w:val="004E7055"/>
    <w:rsid w:val="004E735F"/>
    <w:rsid w:val="004E7788"/>
    <w:rsid w:val="004E796F"/>
    <w:rsid w:val="004F17D8"/>
    <w:rsid w:val="004F1F03"/>
    <w:rsid w:val="004F3575"/>
    <w:rsid w:val="004F3B7B"/>
    <w:rsid w:val="004F471E"/>
    <w:rsid w:val="004F5C39"/>
    <w:rsid w:val="004F5EC3"/>
    <w:rsid w:val="004F60AF"/>
    <w:rsid w:val="004F6703"/>
    <w:rsid w:val="004F6A98"/>
    <w:rsid w:val="004F7128"/>
    <w:rsid w:val="004F72F9"/>
    <w:rsid w:val="00500AE5"/>
    <w:rsid w:val="00501DD2"/>
    <w:rsid w:val="00502452"/>
    <w:rsid w:val="005026D3"/>
    <w:rsid w:val="005035B8"/>
    <w:rsid w:val="00504186"/>
    <w:rsid w:val="0050444B"/>
    <w:rsid w:val="005049BD"/>
    <w:rsid w:val="00504BFF"/>
    <w:rsid w:val="00505456"/>
    <w:rsid w:val="00511D98"/>
    <w:rsid w:val="0051352E"/>
    <w:rsid w:val="00513866"/>
    <w:rsid w:val="005147B4"/>
    <w:rsid w:val="00514C9C"/>
    <w:rsid w:val="00515C0E"/>
    <w:rsid w:val="00516B6D"/>
    <w:rsid w:val="00517F0F"/>
    <w:rsid w:val="00521BC9"/>
    <w:rsid w:val="00522A34"/>
    <w:rsid w:val="00524002"/>
    <w:rsid w:val="00524E08"/>
    <w:rsid w:val="005254F9"/>
    <w:rsid w:val="00525F1B"/>
    <w:rsid w:val="00526CD2"/>
    <w:rsid w:val="00526D98"/>
    <w:rsid w:val="00526F54"/>
    <w:rsid w:val="00531070"/>
    <w:rsid w:val="005312B2"/>
    <w:rsid w:val="005317CA"/>
    <w:rsid w:val="00531837"/>
    <w:rsid w:val="00531932"/>
    <w:rsid w:val="00531D0D"/>
    <w:rsid w:val="00531FB1"/>
    <w:rsid w:val="00532205"/>
    <w:rsid w:val="00532D27"/>
    <w:rsid w:val="00533DE0"/>
    <w:rsid w:val="00534591"/>
    <w:rsid w:val="005346C2"/>
    <w:rsid w:val="00534C5F"/>
    <w:rsid w:val="00535530"/>
    <w:rsid w:val="0054076F"/>
    <w:rsid w:val="005421D6"/>
    <w:rsid w:val="00545709"/>
    <w:rsid w:val="005461DE"/>
    <w:rsid w:val="005461E6"/>
    <w:rsid w:val="00546318"/>
    <w:rsid w:val="00546491"/>
    <w:rsid w:val="005475E4"/>
    <w:rsid w:val="00547BD8"/>
    <w:rsid w:val="00552E0B"/>
    <w:rsid w:val="005533D7"/>
    <w:rsid w:val="005536B4"/>
    <w:rsid w:val="00554A14"/>
    <w:rsid w:val="0055507D"/>
    <w:rsid w:val="00555E55"/>
    <w:rsid w:val="005563EE"/>
    <w:rsid w:val="00556C7F"/>
    <w:rsid w:val="00557215"/>
    <w:rsid w:val="00557612"/>
    <w:rsid w:val="00560511"/>
    <w:rsid w:val="00561764"/>
    <w:rsid w:val="00561C29"/>
    <w:rsid w:val="005621F6"/>
    <w:rsid w:val="00563AAD"/>
    <w:rsid w:val="005646E5"/>
    <w:rsid w:val="00565BB5"/>
    <w:rsid w:val="005670D2"/>
    <w:rsid w:val="00570F07"/>
    <w:rsid w:val="005710B2"/>
    <w:rsid w:val="005725CA"/>
    <w:rsid w:val="00572DCA"/>
    <w:rsid w:val="00572E8B"/>
    <w:rsid w:val="00573118"/>
    <w:rsid w:val="005739E1"/>
    <w:rsid w:val="00575BCB"/>
    <w:rsid w:val="00575BE9"/>
    <w:rsid w:val="005765AC"/>
    <w:rsid w:val="005800D5"/>
    <w:rsid w:val="00580C76"/>
    <w:rsid w:val="0058164A"/>
    <w:rsid w:val="00582ECA"/>
    <w:rsid w:val="005850D5"/>
    <w:rsid w:val="00585176"/>
    <w:rsid w:val="005870EA"/>
    <w:rsid w:val="00587370"/>
    <w:rsid w:val="0059009A"/>
    <w:rsid w:val="005902D2"/>
    <w:rsid w:val="00590D0E"/>
    <w:rsid w:val="00591895"/>
    <w:rsid w:val="00592F08"/>
    <w:rsid w:val="0059331F"/>
    <w:rsid w:val="00593777"/>
    <w:rsid w:val="00593CDE"/>
    <w:rsid w:val="00595574"/>
    <w:rsid w:val="005972F8"/>
    <w:rsid w:val="005A201E"/>
    <w:rsid w:val="005A282A"/>
    <w:rsid w:val="005A39CF"/>
    <w:rsid w:val="005A3EA0"/>
    <w:rsid w:val="005A4D25"/>
    <w:rsid w:val="005A4E03"/>
    <w:rsid w:val="005A53CD"/>
    <w:rsid w:val="005A5D60"/>
    <w:rsid w:val="005A758B"/>
    <w:rsid w:val="005A7641"/>
    <w:rsid w:val="005B217F"/>
    <w:rsid w:val="005B24CB"/>
    <w:rsid w:val="005B2746"/>
    <w:rsid w:val="005B3828"/>
    <w:rsid w:val="005B38F1"/>
    <w:rsid w:val="005B3962"/>
    <w:rsid w:val="005B52A8"/>
    <w:rsid w:val="005B54BD"/>
    <w:rsid w:val="005B5EFD"/>
    <w:rsid w:val="005B7899"/>
    <w:rsid w:val="005B7CAF"/>
    <w:rsid w:val="005C0419"/>
    <w:rsid w:val="005C044B"/>
    <w:rsid w:val="005C0668"/>
    <w:rsid w:val="005C09AC"/>
    <w:rsid w:val="005C0A8E"/>
    <w:rsid w:val="005C1AF5"/>
    <w:rsid w:val="005C3A48"/>
    <w:rsid w:val="005C3AEE"/>
    <w:rsid w:val="005C452F"/>
    <w:rsid w:val="005C4F00"/>
    <w:rsid w:val="005C4F6B"/>
    <w:rsid w:val="005C73F7"/>
    <w:rsid w:val="005C766F"/>
    <w:rsid w:val="005C7EFA"/>
    <w:rsid w:val="005D3D94"/>
    <w:rsid w:val="005D4D77"/>
    <w:rsid w:val="005D5E17"/>
    <w:rsid w:val="005D66CF"/>
    <w:rsid w:val="005D67B6"/>
    <w:rsid w:val="005D6A26"/>
    <w:rsid w:val="005D76C5"/>
    <w:rsid w:val="005D7CB0"/>
    <w:rsid w:val="005E0A24"/>
    <w:rsid w:val="005E127A"/>
    <w:rsid w:val="005E2A40"/>
    <w:rsid w:val="005E36F5"/>
    <w:rsid w:val="005E4376"/>
    <w:rsid w:val="005E46C3"/>
    <w:rsid w:val="005E48C7"/>
    <w:rsid w:val="005E4D08"/>
    <w:rsid w:val="005E4FA1"/>
    <w:rsid w:val="005E5E70"/>
    <w:rsid w:val="005E631C"/>
    <w:rsid w:val="005E6540"/>
    <w:rsid w:val="005E65CB"/>
    <w:rsid w:val="005E65E6"/>
    <w:rsid w:val="005E6747"/>
    <w:rsid w:val="005E71E4"/>
    <w:rsid w:val="005F2340"/>
    <w:rsid w:val="005F2FD1"/>
    <w:rsid w:val="005F333A"/>
    <w:rsid w:val="005F452E"/>
    <w:rsid w:val="005F4EA7"/>
    <w:rsid w:val="005F507E"/>
    <w:rsid w:val="005F5D06"/>
    <w:rsid w:val="005F668E"/>
    <w:rsid w:val="005F7DA0"/>
    <w:rsid w:val="005F7E6D"/>
    <w:rsid w:val="006023CC"/>
    <w:rsid w:val="00602522"/>
    <w:rsid w:val="006034CA"/>
    <w:rsid w:val="00605A26"/>
    <w:rsid w:val="006069F5"/>
    <w:rsid w:val="00606ED4"/>
    <w:rsid w:val="00607A2F"/>
    <w:rsid w:val="00607D8A"/>
    <w:rsid w:val="0061081D"/>
    <w:rsid w:val="00611574"/>
    <w:rsid w:val="006117E4"/>
    <w:rsid w:val="00613A3F"/>
    <w:rsid w:val="00613AF3"/>
    <w:rsid w:val="00613DC2"/>
    <w:rsid w:val="00613EA1"/>
    <w:rsid w:val="00613EE4"/>
    <w:rsid w:val="00614056"/>
    <w:rsid w:val="006142B2"/>
    <w:rsid w:val="006150B7"/>
    <w:rsid w:val="006151CF"/>
    <w:rsid w:val="006159E7"/>
    <w:rsid w:val="00616585"/>
    <w:rsid w:val="006169CD"/>
    <w:rsid w:val="006220CD"/>
    <w:rsid w:val="0062218D"/>
    <w:rsid w:val="00622518"/>
    <w:rsid w:val="00622A09"/>
    <w:rsid w:val="00622F77"/>
    <w:rsid w:val="00623998"/>
    <w:rsid w:val="00624942"/>
    <w:rsid w:val="00625206"/>
    <w:rsid w:val="0062564B"/>
    <w:rsid w:val="006264AE"/>
    <w:rsid w:val="006301CD"/>
    <w:rsid w:val="006307F1"/>
    <w:rsid w:val="0063106F"/>
    <w:rsid w:val="00631E6C"/>
    <w:rsid w:val="0063289C"/>
    <w:rsid w:val="00632B99"/>
    <w:rsid w:val="00633208"/>
    <w:rsid w:val="00634124"/>
    <w:rsid w:val="00636339"/>
    <w:rsid w:val="00637467"/>
    <w:rsid w:val="006379A0"/>
    <w:rsid w:val="00637A06"/>
    <w:rsid w:val="00640552"/>
    <w:rsid w:val="00640D30"/>
    <w:rsid w:val="00640F34"/>
    <w:rsid w:val="00641B72"/>
    <w:rsid w:val="006430B1"/>
    <w:rsid w:val="006443D9"/>
    <w:rsid w:val="00645278"/>
    <w:rsid w:val="0064615D"/>
    <w:rsid w:val="006465FB"/>
    <w:rsid w:val="00646671"/>
    <w:rsid w:val="00647112"/>
    <w:rsid w:val="006510D5"/>
    <w:rsid w:val="00651152"/>
    <w:rsid w:val="00651231"/>
    <w:rsid w:val="0065190A"/>
    <w:rsid w:val="00652F83"/>
    <w:rsid w:val="00652FD1"/>
    <w:rsid w:val="006532AB"/>
    <w:rsid w:val="00654D2D"/>
    <w:rsid w:val="00656801"/>
    <w:rsid w:val="00656904"/>
    <w:rsid w:val="006610C2"/>
    <w:rsid w:val="00661974"/>
    <w:rsid w:val="00661CE0"/>
    <w:rsid w:val="00663792"/>
    <w:rsid w:val="00663E83"/>
    <w:rsid w:val="00664A85"/>
    <w:rsid w:val="0066556B"/>
    <w:rsid w:val="00665DFD"/>
    <w:rsid w:val="00666D6A"/>
    <w:rsid w:val="00666DE8"/>
    <w:rsid w:val="00667BAE"/>
    <w:rsid w:val="0067059C"/>
    <w:rsid w:val="006711BF"/>
    <w:rsid w:val="00671A00"/>
    <w:rsid w:val="00673093"/>
    <w:rsid w:val="00673A08"/>
    <w:rsid w:val="00673A98"/>
    <w:rsid w:val="00673B22"/>
    <w:rsid w:val="006753C6"/>
    <w:rsid w:val="00676185"/>
    <w:rsid w:val="00676F41"/>
    <w:rsid w:val="00677297"/>
    <w:rsid w:val="00677677"/>
    <w:rsid w:val="006803B0"/>
    <w:rsid w:val="006805A3"/>
    <w:rsid w:val="00680EA3"/>
    <w:rsid w:val="00681E0A"/>
    <w:rsid w:val="00683916"/>
    <w:rsid w:val="006844E0"/>
    <w:rsid w:val="00686021"/>
    <w:rsid w:val="0068677D"/>
    <w:rsid w:val="00686C84"/>
    <w:rsid w:val="00690E1C"/>
    <w:rsid w:val="00691850"/>
    <w:rsid w:val="006922C8"/>
    <w:rsid w:val="0069384F"/>
    <w:rsid w:val="0069464D"/>
    <w:rsid w:val="00694C34"/>
    <w:rsid w:val="006965ED"/>
    <w:rsid w:val="0069786E"/>
    <w:rsid w:val="006A34EC"/>
    <w:rsid w:val="006A70EB"/>
    <w:rsid w:val="006A7E33"/>
    <w:rsid w:val="006B058B"/>
    <w:rsid w:val="006B2BF0"/>
    <w:rsid w:val="006B2F9A"/>
    <w:rsid w:val="006B30FE"/>
    <w:rsid w:val="006B3638"/>
    <w:rsid w:val="006B461B"/>
    <w:rsid w:val="006B60A4"/>
    <w:rsid w:val="006B666F"/>
    <w:rsid w:val="006B6D0D"/>
    <w:rsid w:val="006B734D"/>
    <w:rsid w:val="006B73C9"/>
    <w:rsid w:val="006C0537"/>
    <w:rsid w:val="006C066E"/>
    <w:rsid w:val="006C156E"/>
    <w:rsid w:val="006C17D2"/>
    <w:rsid w:val="006C1C80"/>
    <w:rsid w:val="006C29AA"/>
    <w:rsid w:val="006C2BFA"/>
    <w:rsid w:val="006C3131"/>
    <w:rsid w:val="006C313A"/>
    <w:rsid w:val="006C334A"/>
    <w:rsid w:val="006C3571"/>
    <w:rsid w:val="006C40EB"/>
    <w:rsid w:val="006C4D90"/>
    <w:rsid w:val="006C5381"/>
    <w:rsid w:val="006C694C"/>
    <w:rsid w:val="006C6F9B"/>
    <w:rsid w:val="006C7024"/>
    <w:rsid w:val="006D024C"/>
    <w:rsid w:val="006D25C7"/>
    <w:rsid w:val="006D3125"/>
    <w:rsid w:val="006D415A"/>
    <w:rsid w:val="006D48E1"/>
    <w:rsid w:val="006D6687"/>
    <w:rsid w:val="006D758D"/>
    <w:rsid w:val="006D7FA9"/>
    <w:rsid w:val="006E0192"/>
    <w:rsid w:val="006E077E"/>
    <w:rsid w:val="006E0BCF"/>
    <w:rsid w:val="006E11DE"/>
    <w:rsid w:val="006E1A30"/>
    <w:rsid w:val="006E1E14"/>
    <w:rsid w:val="006E232E"/>
    <w:rsid w:val="006E24E9"/>
    <w:rsid w:val="006E2C0D"/>
    <w:rsid w:val="006E2FC0"/>
    <w:rsid w:val="006E3B1F"/>
    <w:rsid w:val="006E4679"/>
    <w:rsid w:val="006E4A41"/>
    <w:rsid w:val="006E5571"/>
    <w:rsid w:val="006E5FAE"/>
    <w:rsid w:val="006E6CFD"/>
    <w:rsid w:val="006E75FD"/>
    <w:rsid w:val="006E7DA2"/>
    <w:rsid w:val="006E7F4D"/>
    <w:rsid w:val="006F0035"/>
    <w:rsid w:val="006F0CCE"/>
    <w:rsid w:val="006F2456"/>
    <w:rsid w:val="006F36A8"/>
    <w:rsid w:val="006F4385"/>
    <w:rsid w:val="006F4807"/>
    <w:rsid w:val="006F527D"/>
    <w:rsid w:val="006F56C8"/>
    <w:rsid w:val="006F5C20"/>
    <w:rsid w:val="006F61A7"/>
    <w:rsid w:val="00705E19"/>
    <w:rsid w:val="00706280"/>
    <w:rsid w:val="00707860"/>
    <w:rsid w:val="00710995"/>
    <w:rsid w:val="007115CF"/>
    <w:rsid w:val="007116BB"/>
    <w:rsid w:val="007151D5"/>
    <w:rsid w:val="007153B5"/>
    <w:rsid w:val="00717B4E"/>
    <w:rsid w:val="0072074A"/>
    <w:rsid w:val="00720E80"/>
    <w:rsid w:val="007222C2"/>
    <w:rsid w:val="007234F6"/>
    <w:rsid w:val="0072376E"/>
    <w:rsid w:val="0072388A"/>
    <w:rsid w:val="00723E6D"/>
    <w:rsid w:val="00723F07"/>
    <w:rsid w:val="00724DB9"/>
    <w:rsid w:val="00725D94"/>
    <w:rsid w:val="00726CCE"/>
    <w:rsid w:val="00730B35"/>
    <w:rsid w:val="00731056"/>
    <w:rsid w:val="00732C67"/>
    <w:rsid w:val="00733206"/>
    <w:rsid w:val="007332EC"/>
    <w:rsid w:val="007338AA"/>
    <w:rsid w:val="00734295"/>
    <w:rsid w:val="007356E8"/>
    <w:rsid w:val="007366CD"/>
    <w:rsid w:val="007367D3"/>
    <w:rsid w:val="00736D64"/>
    <w:rsid w:val="007371F7"/>
    <w:rsid w:val="0073730C"/>
    <w:rsid w:val="007379F8"/>
    <w:rsid w:val="00737B64"/>
    <w:rsid w:val="007426BA"/>
    <w:rsid w:val="00743310"/>
    <w:rsid w:val="00743706"/>
    <w:rsid w:val="007446F7"/>
    <w:rsid w:val="00747763"/>
    <w:rsid w:val="007503C7"/>
    <w:rsid w:val="007509E3"/>
    <w:rsid w:val="007521A3"/>
    <w:rsid w:val="00753701"/>
    <w:rsid w:val="00753FE1"/>
    <w:rsid w:val="007541D0"/>
    <w:rsid w:val="00754817"/>
    <w:rsid w:val="00755865"/>
    <w:rsid w:val="00756729"/>
    <w:rsid w:val="00756FF6"/>
    <w:rsid w:val="00757130"/>
    <w:rsid w:val="0075715A"/>
    <w:rsid w:val="00760013"/>
    <w:rsid w:val="007616C3"/>
    <w:rsid w:val="00761751"/>
    <w:rsid w:val="007637F8"/>
    <w:rsid w:val="007668ED"/>
    <w:rsid w:val="00771A48"/>
    <w:rsid w:val="00771E43"/>
    <w:rsid w:val="007735F7"/>
    <w:rsid w:val="00775C7C"/>
    <w:rsid w:val="007767A7"/>
    <w:rsid w:val="00776931"/>
    <w:rsid w:val="00781788"/>
    <w:rsid w:val="007840A9"/>
    <w:rsid w:val="00785CC3"/>
    <w:rsid w:val="00787A89"/>
    <w:rsid w:val="00787E3C"/>
    <w:rsid w:val="0079087E"/>
    <w:rsid w:val="00791EDB"/>
    <w:rsid w:val="00792050"/>
    <w:rsid w:val="007930C0"/>
    <w:rsid w:val="00793AB5"/>
    <w:rsid w:val="00793BEA"/>
    <w:rsid w:val="00796356"/>
    <w:rsid w:val="00796366"/>
    <w:rsid w:val="007A0A29"/>
    <w:rsid w:val="007A1362"/>
    <w:rsid w:val="007A2011"/>
    <w:rsid w:val="007A2BD7"/>
    <w:rsid w:val="007A40FB"/>
    <w:rsid w:val="007A46DA"/>
    <w:rsid w:val="007A4D46"/>
    <w:rsid w:val="007A595E"/>
    <w:rsid w:val="007A77F4"/>
    <w:rsid w:val="007A7F04"/>
    <w:rsid w:val="007B0D9B"/>
    <w:rsid w:val="007B106C"/>
    <w:rsid w:val="007B174D"/>
    <w:rsid w:val="007B1EBD"/>
    <w:rsid w:val="007B213C"/>
    <w:rsid w:val="007B2563"/>
    <w:rsid w:val="007B2D97"/>
    <w:rsid w:val="007B3603"/>
    <w:rsid w:val="007B4A5B"/>
    <w:rsid w:val="007B4A6E"/>
    <w:rsid w:val="007B4B42"/>
    <w:rsid w:val="007B7049"/>
    <w:rsid w:val="007B7E94"/>
    <w:rsid w:val="007C0ADD"/>
    <w:rsid w:val="007C180B"/>
    <w:rsid w:val="007C26BD"/>
    <w:rsid w:val="007C2B20"/>
    <w:rsid w:val="007C30C3"/>
    <w:rsid w:val="007C4261"/>
    <w:rsid w:val="007C57C0"/>
    <w:rsid w:val="007C697C"/>
    <w:rsid w:val="007D0C69"/>
    <w:rsid w:val="007D2F88"/>
    <w:rsid w:val="007D2FC4"/>
    <w:rsid w:val="007D3F79"/>
    <w:rsid w:val="007D51B6"/>
    <w:rsid w:val="007D535C"/>
    <w:rsid w:val="007D618F"/>
    <w:rsid w:val="007D654D"/>
    <w:rsid w:val="007E055A"/>
    <w:rsid w:val="007E0E2F"/>
    <w:rsid w:val="007E1C4A"/>
    <w:rsid w:val="007E4605"/>
    <w:rsid w:val="007E4A00"/>
    <w:rsid w:val="007E5086"/>
    <w:rsid w:val="007E5978"/>
    <w:rsid w:val="007F0239"/>
    <w:rsid w:val="007F0825"/>
    <w:rsid w:val="007F188B"/>
    <w:rsid w:val="007F1FF7"/>
    <w:rsid w:val="007F268C"/>
    <w:rsid w:val="007F27EF"/>
    <w:rsid w:val="007F2C2F"/>
    <w:rsid w:val="007F3095"/>
    <w:rsid w:val="007F3F69"/>
    <w:rsid w:val="007F45F0"/>
    <w:rsid w:val="007F6C7E"/>
    <w:rsid w:val="00800CFC"/>
    <w:rsid w:val="00801AAE"/>
    <w:rsid w:val="00801F72"/>
    <w:rsid w:val="00805589"/>
    <w:rsid w:val="00805F4C"/>
    <w:rsid w:val="008060B6"/>
    <w:rsid w:val="008065CB"/>
    <w:rsid w:val="00806C5D"/>
    <w:rsid w:val="00807FFE"/>
    <w:rsid w:val="008123B7"/>
    <w:rsid w:val="00812837"/>
    <w:rsid w:val="00812FFD"/>
    <w:rsid w:val="00813A9F"/>
    <w:rsid w:val="00813B3F"/>
    <w:rsid w:val="00815488"/>
    <w:rsid w:val="00815C94"/>
    <w:rsid w:val="008163F8"/>
    <w:rsid w:val="00817019"/>
    <w:rsid w:val="00817BE8"/>
    <w:rsid w:val="00822D80"/>
    <w:rsid w:val="008234AA"/>
    <w:rsid w:val="00824BD8"/>
    <w:rsid w:val="00824C40"/>
    <w:rsid w:val="00825224"/>
    <w:rsid w:val="0082534D"/>
    <w:rsid w:val="00825965"/>
    <w:rsid w:val="008270FF"/>
    <w:rsid w:val="008276E5"/>
    <w:rsid w:val="00830490"/>
    <w:rsid w:val="00831111"/>
    <w:rsid w:val="00831251"/>
    <w:rsid w:val="0083130B"/>
    <w:rsid w:val="008319DC"/>
    <w:rsid w:val="00831F0C"/>
    <w:rsid w:val="00833597"/>
    <w:rsid w:val="008342B3"/>
    <w:rsid w:val="00834561"/>
    <w:rsid w:val="00836794"/>
    <w:rsid w:val="008375B1"/>
    <w:rsid w:val="00840E89"/>
    <w:rsid w:val="0084112B"/>
    <w:rsid w:val="00841701"/>
    <w:rsid w:val="00842325"/>
    <w:rsid w:val="00842ACB"/>
    <w:rsid w:val="00842DD5"/>
    <w:rsid w:val="0084340B"/>
    <w:rsid w:val="00843AB4"/>
    <w:rsid w:val="0084413B"/>
    <w:rsid w:val="0084535C"/>
    <w:rsid w:val="008468C4"/>
    <w:rsid w:val="008475AB"/>
    <w:rsid w:val="00850A57"/>
    <w:rsid w:val="00851857"/>
    <w:rsid w:val="008529A5"/>
    <w:rsid w:val="008530C0"/>
    <w:rsid w:val="00853701"/>
    <w:rsid w:val="00853994"/>
    <w:rsid w:val="00853EF6"/>
    <w:rsid w:val="0085617E"/>
    <w:rsid w:val="0085643F"/>
    <w:rsid w:val="00856AED"/>
    <w:rsid w:val="00856DC1"/>
    <w:rsid w:val="0085753D"/>
    <w:rsid w:val="0085760F"/>
    <w:rsid w:val="00857616"/>
    <w:rsid w:val="0086083D"/>
    <w:rsid w:val="00861AD1"/>
    <w:rsid w:val="0086302B"/>
    <w:rsid w:val="008633D0"/>
    <w:rsid w:val="0086390E"/>
    <w:rsid w:val="00865099"/>
    <w:rsid w:val="008665E1"/>
    <w:rsid w:val="00867C92"/>
    <w:rsid w:val="00867E2B"/>
    <w:rsid w:val="00870C1D"/>
    <w:rsid w:val="008712E9"/>
    <w:rsid w:val="008722F9"/>
    <w:rsid w:val="00875F5F"/>
    <w:rsid w:val="00876ED6"/>
    <w:rsid w:val="00877827"/>
    <w:rsid w:val="0088071D"/>
    <w:rsid w:val="0088107D"/>
    <w:rsid w:val="008829B7"/>
    <w:rsid w:val="00882C4D"/>
    <w:rsid w:val="0088337C"/>
    <w:rsid w:val="00885CA6"/>
    <w:rsid w:val="008860C8"/>
    <w:rsid w:val="008913C1"/>
    <w:rsid w:val="00891F64"/>
    <w:rsid w:val="008927DC"/>
    <w:rsid w:val="008931B8"/>
    <w:rsid w:val="00895498"/>
    <w:rsid w:val="00896AA2"/>
    <w:rsid w:val="00897FBB"/>
    <w:rsid w:val="008A2471"/>
    <w:rsid w:val="008A25EF"/>
    <w:rsid w:val="008A2D97"/>
    <w:rsid w:val="008A33BC"/>
    <w:rsid w:val="008A3408"/>
    <w:rsid w:val="008A5C23"/>
    <w:rsid w:val="008A5D9D"/>
    <w:rsid w:val="008B004B"/>
    <w:rsid w:val="008B15BB"/>
    <w:rsid w:val="008B16DD"/>
    <w:rsid w:val="008B2325"/>
    <w:rsid w:val="008B24C8"/>
    <w:rsid w:val="008B29F0"/>
    <w:rsid w:val="008B3941"/>
    <w:rsid w:val="008B5FD1"/>
    <w:rsid w:val="008B6499"/>
    <w:rsid w:val="008B722D"/>
    <w:rsid w:val="008B7E94"/>
    <w:rsid w:val="008C0F63"/>
    <w:rsid w:val="008C327F"/>
    <w:rsid w:val="008C3CF9"/>
    <w:rsid w:val="008C4929"/>
    <w:rsid w:val="008C60AE"/>
    <w:rsid w:val="008C6F83"/>
    <w:rsid w:val="008C7FD0"/>
    <w:rsid w:val="008D0002"/>
    <w:rsid w:val="008D0ADB"/>
    <w:rsid w:val="008D1486"/>
    <w:rsid w:val="008D1C38"/>
    <w:rsid w:val="008D24A7"/>
    <w:rsid w:val="008D29C3"/>
    <w:rsid w:val="008D2E8B"/>
    <w:rsid w:val="008D3EE2"/>
    <w:rsid w:val="008D50E6"/>
    <w:rsid w:val="008D5A4C"/>
    <w:rsid w:val="008D6D5A"/>
    <w:rsid w:val="008D6F66"/>
    <w:rsid w:val="008D745D"/>
    <w:rsid w:val="008D7C82"/>
    <w:rsid w:val="008D7DA0"/>
    <w:rsid w:val="008E0A91"/>
    <w:rsid w:val="008E0FB3"/>
    <w:rsid w:val="008E19A4"/>
    <w:rsid w:val="008E241C"/>
    <w:rsid w:val="008E264C"/>
    <w:rsid w:val="008E26CC"/>
    <w:rsid w:val="008E3950"/>
    <w:rsid w:val="008E3C3C"/>
    <w:rsid w:val="008E41B1"/>
    <w:rsid w:val="008E49B2"/>
    <w:rsid w:val="008E4C41"/>
    <w:rsid w:val="008E517A"/>
    <w:rsid w:val="008E62EA"/>
    <w:rsid w:val="008E715A"/>
    <w:rsid w:val="008E79C5"/>
    <w:rsid w:val="008F0271"/>
    <w:rsid w:val="008F0F8C"/>
    <w:rsid w:val="008F11E0"/>
    <w:rsid w:val="008F19F5"/>
    <w:rsid w:val="008F2572"/>
    <w:rsid w:val="008F2E5A"/>
    <w:rsid w:val="008F2FC2"/>
    <w:rsid w:val="008F4DAB"/>
    <w:rsid w:val="008F587C"/>
    <w:rsid w:val="008F5A2E"/>
    <w:rsid w:val="008F6334"/>
    <w:rsid w:val="008F6DC5"/>
    <w:rsid w:val="0090018F"/>
    <w:rsid w:val="009003DF"/>
    <w:rsid w:val="00900DE1"/>
    <w:rsid w:val="0090390D"/>
    <w:rsid w:val="00903C9B"/>
    <w:rsid w:val="00904AE3"/>
    <w:rsid w:val="00904BAC"/>
    <w:rsid w:val="00906524"/>
    <w:rsid w:val="00906C69"/>
    <w:rsid w:val="00907600"/>
    <w:rsid w:val="00911113"/>
    <w:rsid w:val="009115AA"/>
    <w:rsid w:val="0091258C"/>
    <w:rsid w:val="00912AE5"/>
    <w:rsid w:val="00914D59"/>
    <w:rsid w:val="00914F87"/>
    <w:rsid w:val="00915DE7"/>
    <w:rsid w:val="00915E61"/>
    <w:rsid w:val="0092034A"/>
    <w:rsid w:val="00920D52"/>
    <w:rsid w:val="00920F16"/>
    <w:rsid w:val="00921761"/>
    <w:rsid w:val="00921782"/>
    <w:rsid w:val="009224C0"/>
    <w:rsid w:val="009235D2"/>
    <w:rsid w:val="00926AD2"/>
    <w:rsid w:val="00926ADC"/>
    <w:rsid w:val="0093112F"/>
    <w:rsid w:val="009312D3"/>
    <w:rsid w:val="00934349"/>
    <w:rsid w:val="00934979"/>
    <w:rsid w:val="009363A6"/>
    <w:rsid w:val="009365C3"/>
    <w:rsid w:val="009366C9"/>
    <w:rsid w:val="00937368"/>
    <w:rsid w:val="009373A7"/>
    <w:rsid w:val="0093748A"/>
    <w:rsid w:val="00940964"/>
    <w:rsid w:val="00942552"/>
    <w:rsid w:val="00944380"/>
    <w:rsid w:val="00944500"/>
    <w:rsid w:val="00945010"/>
    <w:rsid w:val="00945ED3"/>
    <w:rsid w:val="009463B6"/>
    <w:rsid w:val="0094680E"/>
    <w:rsid w:val="00946F15"/>
    <w:rsid w:val="00946F1B"/>
    <w:rsid w:val="00947777"/>
    <w:rsid w:val="00950201"/>
    <w:rsid w:val="0095070A"/>
    <w:rsid w:val="00950832"/>
    <w:rsid w:val="00952215"/>
    <w:rsid w:val="009533A2"/>
    <w:rsid w:val="009533C4"/>
    <w:rsid w:val="00953436"/>
    <w:rsid w:val="00953932"/>
    <w:rsid w:val="009542B3"/>
    <w:rsid w:val="00954698"/>
    <w:rsid w:val="009562DD"/>
    <w:rsid w:val="00956918"/>
    <w:rsid w:val="00956C61"/>
    <w:rsid w:val="0095767A"/>
    <w:rsid w:val="0096057A"/>
    <w:rsid w:val="00960CEE"/>
    <w:rsid w:val="009611BA"/>
    <w:rsid w:val="00962057"/>
    <w:rsid w:val="009627C3"/>
    <w:rsid w:val="00962AEF"/>
    <w:rsid w:val="00963030"/>
    <w:rsid w:val="0096311E"/>
    <w:rsid w:val="0096460A"/>
    <w:rsid w:val="00964787"/>
    <w:rsid w:val="00965276"/>
    <w:rsid w:val="00966937"/>
    <w:rsid w:val="00966BD1"/>
    <w:rsid w:val="0097021D"/>
    <w:rsid w:val="009704E1"/>
    <w:rsid w:val="00972919"/>
    <w:rsid w:val="00972C67"/>
    <w:rsid w:val="00972F13"/>
    <w:rsid w:val="00973137"/>
    <w:rsid w:val="009740D0"/>
    <w:rsid w:val="00974261"/>
    <w:rsid w:val="0097443A"/>
    <w:rsid w:val="009757E0"/>
    <w:rsid w:val="00980123"/>
    <w:rsid w:val="0098088D"/>
    <w:rsid w:val="009815E5"/>
    <w:rsid w:val="009818AB"/>
    <w:rsid w:val="00981B3A"/>
    <w:rsid w:val="00982692"/>
    <w:rsid w:val="009848BA"/>
    <w:rsid w:val="00984A3C"/>
    <w:rsid w:val="009856ED"/>
    <w:rsid w:val="0098590D"/>
    <w:rsid w:val="009867D6"/>
    <w:rsid w:val="00986DEF"/>
    <w:rsid w:val="0099054E"/>
    <w:rsid w:val="00990CF2"/>
    <w:rsid w:val="00991023"/>
    <w:rsid w:val="009950E1"/>
    <w:rsid w:val="00995109"/>
    <w:rsid w:val="0099527F"/>
    <w:rsid w:val="00996334"/>
    <w:rsid w:val="009965C0"/>
    <w:rsid w:val="0099715C"/>
    <w:rsid w:val="009972AF"/>
    <w:rsid w:val="009A130D"/>
    <w:rsid w:val="009A4665"/>
    <w:rsid w:val="009A52F1"/>
    <w:rsid w:val="009A726D"/>
    <w:rsid w:val="009A7286"/>
    <w:rsid w:val="009A7572"/>
    <w:rsid w:val="009A79B2"/>
    <w:rsid w:val="009A7D51"/>
    <w:rsid w:val="009B00D4"/>
    <w:rsid w:val="009B0D66"/>
    <w:rsid w:val="009B24AC"/>
    <w:rsid w:val="009B26D7"/>
    <w:rsid w:val="009B365F"/>
    <w:rsid w:val="009B42EE"/>
    <w:rsid w:val="009B485F"/>
    <w:rsid w:val="009B54A6"/>
    <w:rsid w:val="009B577D"/>
    <w:rsid w:val="009B724B"/>
    <w:rsid w:val="009B72DB"/>
    <w:rsid w:val="009B7A8C"/>
    <w:rsid w:val="009C386C"/>
    <w:rsid w:val="009C3A32"/>
    <w:rsid w:val="009C4E2B"/>
    <w:rsid w:val="009C5330"/>
    <w:rsid w:val="009C6678"/>
    <w:rsid w:val="009C66F7"/>
    <w:rsid w:val="009C74BE"/>
    <w:rsid w:val="009C7786"/>
    <w:rsid w:val="009C7D4A"/>
    <w:rsid w:val="009D0DED"/>
    <w:rsid w:val="009D1395"/>
    <w:rsid w:val="009D1C02"/>
    <w:rsid w:val="009D22D3"/>
    <w:rsid w:val="009D399B"/>
    <w:rsid w:val="009D41D4"/>
    <w:rsid w:val="009D49C5"/>
    <w:rsid w:val="009D5D9D"/>
    <w:rsid w:val="009D6BC6"/>
    <w:rsid w:val="009D7411"/>
    <w:rsid w:val="009D7BFB"/>
    <w:rsid w:val="009D7F1C"/>
    <w:rsid w:val="009D7FE3"/>
    <w:rsid w:val="009E1636"/>
    <w:rsid w:val="009E19B5"/>
    <w:rsid w:val="009E1CB6"/>
    <w:rsid w:val="009E24D2"/>
    <w:rsid w:val="009E4D9B"/>
    <w:rsid w:val="009E4FDA"/>
    <w:rsid w:val="009E57B0"/>
    <w:rsid w:val="009E5CE7"/>
    <w:rsid w:val="009E6BD7"/>
    <w:rsid w:val="009F0BBE"/>
    <w:rsid w:val="009F16F1"/>
    <w:rsid w:val="009F2C65"/>
    <w:rsid w:val="009F4326"/>
    <w:rsid w:val="009F4AC4"/>
    <w:rsid w:val="009F4B91"/>
    <w:rsid w:val="009F4BBD"/>
    <w:rsid w:val="009F4E32"/>
    <w:rsid w:val="009F5927"/>
    <w:rsid w:val="009F745C"/>
    <w:rsid w:val="009F760A"/>
    <w:rsid w:val="00A00F8E"/>
    <w:rsid w:val="00A034DD"/>
    <w:rsid w:val="00A03591"/>
    <w:rsid w:val="00A039AE"/>
    <w:rsid w:val="00A05435"/>
    <w:rsid w:val="00A054B6"/>
    <w:rsid w:val="00A058E4"/>
    <w:rsid w:val="00A05D6B"/>
    <w:rsid w:val="00A05EBA"/>
    <w:rsid w:val="00A05FF7"/>
    <w:rsid w:val="00A07CA8"/>
    <w:rsid w:val="00A07D77"/>
    <w:rsid w:val="00A10137"/>
    <w:rsid w:val="00A11FE5"/>
    <w:rsid w:val="00A12661"/>
    <w:rsid w:val="00A12C15"/>
    <w:rsid w:val="00A13D58"/>
    <w:rsid w:val="00A13D87"/>
    <w:rsid w:val="00A13DE9"/>
    <w:rsid w:val="00A14C7D"/>
    <w:rsid w:val="00A15AA6"/>
    <w:rsid w:val="00A15F45"/>
    <w:rsid w:val="00A166E9"/>
    <w:rsid w:val="00A1737A"/>
    <w:rsid w:val="00A22467"/>
    <w:rsid w:val="00A2317B"/>
    <w:rsid w:val="00A237EF"/>
    <w:rsid w:val="00A25C22"/>
    <w:rsid w:val="00A26D1A"/>
    <w:rsid w:val="00A302BB"/>
    <w:rsid w:val="00A3070A"/>
    <w:rsid w:val="00A31A13"/>
    <w:rsid w:val="00A31D40"/>
    <w:rsid w:val="00A3297C"/>
    <w:rsid w:val="00A34911"/>
    <w:rsid w:val="00A34F1D"/>
    <w:rsid w:val="00A360AC"/>
    <w:rsid w:val="00A36956"/>
    <w:rsid w:val="00A37451"/>
    <w:rsid w:val="00A37D1D"/>
    <w:rsid w:val="00A37FD8"/>
    <w:rsid w:val="00A42213"/>
    <w:rsid w:val="00A42E86"/>
    <w:rsid w:val="00A434E3"/>
    <w:rsid w:val="00A436C9"/>
    <w:rsid w:val="00A43FB4"/>
    <w:rsid w:val="00A4545A"/>
    <w:rsid w:val="00A4611B"/>
    <w:rsid w:val="00A461A0"/>
    <w:rsid w:val="00A46284"/>
    <w:rsid w:val="00A47555"/>
    <w:rsid w:val="00A5237D"/>
    <w:rsid w:val="00A52538"/>
    <w:rsid w:val="00A52576"/>
    <w:rsid w:val="00A5293A"/>
    <w:rsid w:val="00A53302"/>
    <w:rsid w:val="00A548E2"/>
    <w:rsid w:val="00A54F5C"/>
    <w:rsid w:val="00A551AA"/>
    <w:rsid w:val="00A55DC1"/>
    <w:rsid w:val="00A56386"/>
    <w:rsid w:val="00A56C87"/>
    <w:rsid w:val="00A57401"/>
    <w:rsid w:val="00A60505"/>
    <w:rsid w:val="00A620AA"/>
    <w:rsid w:val="00A62F8E"/>
    <w:rsid w:val="00A638B9"/>
    <w:rsid w:val="00A65399"/>
    <w:rsid w:val="00A657B8"/>
    <w:rsid w:val="00A65DBD"/>
    <w:rsid w:val="00A6614B"/>
    <w:rsid w:val="00A66F5A"/>
    <w:rsid w:val="00A67C66"/>
    <w:rsid w:val="00A67E19"/>
    <w:rsid w:val="00A70007"/>
    <w:rsid w:val="00A70706"/>
    <w:rsid w:val="00A714B5"/>
    <w:rsid w:val="00A71D83"/>
    <w:rsid w:val="00A733C4"/>
    <w:rsid w:val="00A74726"/>
    <w:rsid w:val="00A75ABC"/>
    <w:rsid w:val="00A771AA"/>
    <w:rsid w:val="00A7790D"/>
    <w:rsid w:val="00A77CC3"/>
    <w:rsid w:val="00A80818"/>
    <w:rsid w:val="00A80C85"/>
    <w:rsid w:val="00A81610"/>
    <w:rsid w:val="00A83C0A"/>
    <w:rsid w:val="00A86478"/>
    <w:rsid w:val="00A87100"/>
    <w:rsid w:val="00A87580"/>
    <w:rsid w:val="00A87F9C"/>
    <w:rsid w:val="00A87FA7"/>
    <w:rsid w:val="00A90F3B"/>
    <w:rsid w:val="00A94953"/>
    <w:rsid w:val="00A95AC3"/>
    <w:rsid w:val="00A9609B"/>
    <w:rsid w:val="00A962DC"/>
    <w:rsid w:val="00AA076F"/>
    <w:rsid w:val="00AA07B2"/>
    <w:rsid w:val="00AA13FD"/>
    <w:rsid w:val="00AA1FA9"/>
    <w:rsid w:val="00AA25FC"/>
    <w:rsid w:val="00AA2828"/>
    <w:rsid w:val="00AA3121"/>
    <w:rsid w:val="00AA4AF7"/>
    <w:rsid w:val="00AA5E26"/>
    <w:rsid w:val="00AA6A9A"/>
    <w:rsid w:val="00AA6E96"/>
    <w:rsid w:val="00AB0B17"/>
    <w:rsid w:val="00AB0B1A"/>
    <w:rsid w:val="00AB134E"/>
    <w:rsid w:val="00AB3951"/>
    <w:rsid w:val="00AB3E86"/>
    <w:rsid w:val="00AB4015"/>
    <w:rsid w:val="00AB42A5"/>
    <w:rsid w:val="00AB6758"/>
    <w:rsid w:val="00AC169E"/>
    <w:rsid w:val="00AC1D1A"/>
    <w:rsid w:val="00AC2625"/>
    <w:rsid w:val="00AC38A1"/>
    <w:rsid w:val="00AC3954"/>
    <w:rsid w:val="00AC542A"/>
    <w:rsid w:val="00AC5C88"/>
    <w:rsid w:val="00AC5E68"/>
    <w:rsid w:val="00AC676E"/>
    <w:rsid w:val="00AD0B02"/>
    <w:rsid w:val="00AD0CDF"/>
    <w:rsid w:val="00AD1B2B"/>
    <w:rsid w:val="00AD1DC1"/>
    <w:rsid w:val="00AD27E3"/>
    <w:rsid w:val="00AD341C"/>
    <w:rsid w:val="00AD411F"/>
    <w:rsid w:val="00AD41C0"/>
    <w:rsid w:val="00AD451C"/>
    <w:rsid w:val="00AD48BF"/>
    <w:rsid w:val="00AD665C"/>
    <w:rsid w:val="00AE196E"/>
    <w:rsid w:val="00AE1E0B"/>
    <w:rsid w:val="00AE2770"/>
    <w:rsid w:val="00AE2BBC"/>
    <w:rsid w:val="00AE2C02"/>
    <w:rsid w:val="00AE3DC0"/>
    <w:rsid w:val="00AE66BB"/>
    <w:rsid w:val="00AE6A08"/>
    <w:rsid w:val="00AE7618"/>
    <w:rsid w:val="00AF08E4"/>
    <w:rsid w:val="00AF1D6A"/>
    <w:rsid w:val="00AF27C2"/>
    <w:rsid w:val="00AF38B6"/>
    <w:rsid w:val="00AF41CC"/>
    <w:rsid w:val="00AF4C23"/>
    <w:rsid w:val="00AF5E62"/>
    <w:rsid w:val="00AF5ED6"/>
    <w:rsid w:val="00AF6DA7"/>
    <w:rsid w:val="00AF7F45"/>
    <w:rsid w:val="00B01E0A"/>
    <w:rsid w:val="00B01F9C"/>
    <w:rsid w:val="00B02904"/>
    <w:rsid w:val="00B02D49"/>
    <w:rsid w:val="00B031F1"/>
    <w:rsid w:val="00B03A3B"/>
    <w:rsid w:val="00B04224"/>
    <w:rsid w:val="00B05662"/>
    <w:rsid w:val="00B05E4B"/>
    <w:rsid w:val="00B11069"/>
    <w:rsid w:val="00B11D51"/>
    <w:rsid w:val="00B12569"/>
    <w:rsid w:val="00B13AAB"/>
    <w:rsid w:val="00B1405C"/>
    <w:rsid w:val="00B14154"/>
    <w:rsid w:val="00B15527"/>
    <w:rsid w:val="00B156AF"/>
    <w:rsid w:val="00B1599E"/>
    <w:rsid w:val="00B15BB5"/>
    <w:rsid w:val="00B17DE4"/>
    <w:rsid w:val="00B203A7"/>
    <w:rsid w:val="00B2040F"/>
    <w:rsid w:val="00B204CB"/>
    <w:rsid w:val="00B2064B"/>
    <w:rsid w:val="00B21713"/>
    <w:rsid w:val="00B21B28"/>
    <w:rsid w:val="00B2375A"/>
    <w:rsid w:val="00B23F75"/>
    <w:rsid w:val="00B25C91"/>
    <w:rsid w:val="00B27B44"/>
    <w:rsid w:val="00B30428"/>
    <w:rsid w:val="00B30A01"/>
    <w:rsid w:val="00B30D8E"/>
    <w:rsid w:val="00B30EC3"/>
    <w:rsid w:val="00B313A2"/>
    <w:rsid w:val="00B31856"/>
    <w:rsid w:val="00B31FD2"/>
    <w:rsid w:val="00B32408"/>
    <w:rsid w:val="00B337AC"/>
    <w:rsid w:val="00B34929"/>
    <w:rsid w:val="00B36F56"/>
    <w:rsid w:val="00B379D4"/>
    <w:rsid w:val="00B40293"/>
    <w:rsid w:val="00B40492"/>
    <w:rsid w:val="00B421AF"/>
    <w:rsid w:val="00B42A15"/>
    <w:rsid w:val="00B45016"/>
    <w:rsid w:val="00B4520E"/>
    <w:rsid w:val="00B4529F"/>
    <w:rsid w:val="00B4536E"/>
    <w:rsid w:val="00B45519"/>
    <w:rsid w:val="00B45852"/>
    <w:rsid w:val="00B46A4E"/>
    <w:rsid w:val="00B51383"/>
    <w:rsid w:val="00B525A6"/>
    <w:rsid w:val="00B53836"/>
    <w:rsid w:val="00B544F8"/>
    <w:rsid w:val="00B547DD"/>
    <w:rsid w:val="00B54AE8"/>
    <w:rsid w:val="00B5515E"/>
    <w:rsid w:val="00B5565F"/>
    <w:rsid w:val="00B56C0A"/>
    <w:rsid w:val="00B56C2A"/>
    <w:rsid w:val="00B56E5F"/>
    <w:rsid w:val="00B572B3"/>
    <w:rsid w:val="00B6005A"/>
    <w:rsid w:val="00B60EFB"/>
    <w:rsid w:val="00B61619"/>
    <w:rsid w:val="00B61A2D"/>
    <w:rsid w:val="00B62B24"/>
    <w:rsid w:val="00B631BC"/>
    <w:rsid w:val="00B6509C"/>
    <w:rsid w:val="00B6593D"/>
    <w:rsid w:val="00B65C39"/>
    <w:rsid w:val="00B71EC5"/>
    <w:rsid w:val="00B72A41"/>
    <w:rsid w:val="00B73724"/>
    <w:rsid w:val="00B7398E"/>
    <w:rsid w:val="00B742A8"/>
    <w:rsid w:val="00B74441"/>
    <w:rsid w:val="00B752F4"/>
    <w:rsid w:val="00B801D4"/>
    <w:rsid w:val="00B82004"/>
    <w:rsid w:val="00B829FD"/>
    <w:rsid w:val="00B82D49"/>
    <w:rsid w:val="00B83068"/>
    <w:rsid w:val="00B83F3E"/>
    <w:rsid w:val="00B852DE"/>
    <w:rsid w:val="00B85315"/>
    <w:rsid w:val="00B85C9E"/>
    <w:rsid w:val="00B8647A"/>
    <w:rsid w:val="00B869EF"/>
    <w:rsid w:val="00B8711D"/>
    <w:rsid w:val="00B87E3F"/>
    <w:rsid w:val="00B91D8E"/>
    <w:rsid w:val="00B952EC"/>
    <w:rsid w:val="00B95626"/>
    <w:rsid w:val="00B95F43"/>
    <w:rsid w:val="00BA23FC"/>
    <w:rsid w:val="00BA31DB"/>
    <w:rsid w:val="00BA3349"/>
    <w:rsid w:val="00BA4AAF"/>
    <w:rsid w:val="00BA57D2"/>
    <w:rsid w:val="00BA68D9"/>
    <w:rsid w:val="00BB0C54"/>
    <w:rsid w:val="00BB0F83"/>
    <w:rsid w:val="00BB2EEA"/>
    <w:rsid w:val="00BB3164"/>
    <w:rsid w:val="00BB3ACA"/>
    <w:rsid w:val="00BB3D04"/>
    <w:rsid w:val="00BB3F63"/>
    <w:rsid w:val="00BB4098"/>
    <w:rsid w:val="00BB58CD"/>
    <w:rsid w:val="00BB5E95"/>
    <w:rsid w:val="00BB6F31"/>
    <w:rsid w:val="00BB75B1"/>
    <w:rsid w:val="00BB7BED"/>
    <w:rsid w:val="00BC0F73"/>
    <w:rsid w:val="00BC127F"/>
    <w:rsid w:val="00BC1FF9"/>
    <w:rsid w:val="00BC70BC"/>
    <w:rsid w:val="00BD1C42"/>
    <w:rsid w:val="00BD3D83"/>
    <w:rsid w:val="00BD5BC0"/>
    <w:rsid w:val="00BD5D3C"/>
    <w:rsid w:val="00BD646D"/>
    <w:rsid w:val="00BD64C5"/>
    <w:rsid w:val="00BD65C1"/>
    <w:rsid w:val="00BD6C0F"/>
    <w:rsid w:val="00BE0704"/>
    <w:rsid w:val="00BE1458"/>
    <w:rsid w:val="00BE1803"/>
    <w:rsid w:val="00BE1B77"/>
    <w:rsid w:val="00BE2E6F"/>
    <w:rsid w:val="00BE31C3"/>
    <w:rsid w:val="00BE3D84"/>
    <w:rsid w:val="00BE46E6"/>
    <w:rsid w:val="00BE4707"/>
    <w:rsid w:val="00BE6C1C"/>
    <w:rsid w:val="00BE6C2B"/>
    <w:rsid w:val="00BE6FDA"/>
    <w:rsid w:val="00BF05EB"/>
    <w:rsid w:val="00BF1255"/>
    <w:rsid w:val="00BF16C1"/>
    <w:rsid w:val="00BF26F7"/>
    <w:rsid w:val="00BF2B2F"/>
    <w:rsid w:val="00BF2F44"/>
    <w:rsid w:val="00BF370F"/>
    <w:rsid w:val="00BF6522"/>
    <w:rsid w:val="00BF7109"/>
    <w:rsid w:val="00BF7257"/>
    <w:rsid w:val="00BF730C"/>
    <w:rsid w:val="00BF7855"/>
    <w:rsid w:val="00BF7C6F"/>
    <w:rsid w:val="00C0008D"/>
    <w:rsid w:val="00C00312"/>
    <w:rsid w:val="00C01652"/>
    <w:rsid w:val="00C01E04"/>
    <w:rsid w:val="00C01F11"/>
    <w:rsid w:val="00C02E54"/>
    <w:rsid w:val="00C056B2"/>
    <w:rsid w:val="00C06B1F"/>
    <w:rsid w:val="00C07766"/>
    <w:rsid w:val="00C100CF"/>
    <w:rsid w:val="00C1076E"/>
    <w:rsid w:val="00C111E3"/>
    <w:rsid w:val="00C1155E"/>
    <w:rsid w:val="00C12DE5"/>
    <w:rsid w:val="00C154F2"/>
    <w:rsid w:val="00C159EE"/>
    <w:rsid w:val="00C1685C"/>
    <w:rsid w:val="00C16931"/>
    <w:rsid w:val="00C1735F"/>
    <w:rsid w:val="00C17DED"/>
    <w:rsid w:val="00C20F21"/>
    <w:rsid w:val="00C2152D"/>
    <w:rsid w:val="00C22ED4"/>
    <w:rsid w:val="00C2380E"/>
    <w:rsid w:val="00C242EB"/>
    <w:rsid w:val="00C24571"/>
    <w:rsid w:val="00C24604"/>
    <w:rsid w:val="00C24C01"/>
    <w:rsid w:val="00C26328"/>
    <w:rsid w:val="00C27311"/>
    <w:rsid w:val="00C27353"/>
    <w:rsid w:val="00C27529"/>
    <w:rsid w:val="00C30ACD"/>
    <w:rsid w:val="00C30B6D"/>
    <w:rsid w:val="00C31999"/>
    <w:rsid w:val="00C32D65"/>
    <w:rsid w:val="00C33FC8"/>
    <w:rsid w:val="00C343E7"/>
    <w:rsid w:val="00C3454F"/>
    <w:rsid w:val="00C35B09"/>
    <w:rsid w:val="00C360E4"/>
    <w:rsid w:val="00C3698E"/>
    <w:rsid w:val="00C37625"/>
    <w:rsid w:val="00C4186D"/>
    <w:rsid w:val="00C42C3D"/>
    <w:rsid w:val="00C42F8E"/>
    <w:rsid w:val="00C445D5"/>
    <w:rsid w:val="00C462C2"/>
    <w:rsid w:val="00C46D25"/>
    <w:rsid w:val="00C47E93"/>
    <w:rsid w:val="00C50549"/>
    <w:rsid w:val="00C5072B"/>
    <w:rsid w:val="00C52871"/>
    <w:rsid w:val="00C53A11"/>
    <w:rsid w:val="00C544B3"/>
    <w:rsid w:val="00C5519C"/>
    <w:rsid w:val="00C56E54"/>
    <w:rsid w:val="00C60491"/>
    <w:rsid w:val="00C60993"/>
    <w:rsid w:val="00C60B11"/>
    <w:rsid w:val="00C6170E"/>
    <w:rsid w:val="00C61A88"/>
    <w:rsid w:val="00C61AD3"/>
    <w:rsid w:val="00C62223"/>
    <w:rsid w:val="00C62985"/>
    <w:rsid w:val="00C6307F"/>
    <w:rsid w:val="00C647D3"/>
    <w:rsid w:val="00C654CB"/>
    <w:rsid w:val="00C655C6"/>
    <w:rsid w:val="00C658D6"/>
    <w:rsid w:val="00C6608C"/>
    <w:rsid w:val="00C679B7"/>
    <w:rsid w:val="00C71940"/>
    <w:rsid w:val="00C71FA9"/>
    <w:rsid w:val="00C72872"/>
    <w:rsid w:val="00C749E9"/>
    <w:rsid w:val="00C74A10"/>
    <w:rsid w:val="00C75328"/>
    <w:rsid w:val="00C7538C"/>
    <w:rsid w:val="00C7645A"/>
    <w:rsid w:val="00C764F2"/>
    <w:rsid w:val="00C7760A"/>
    <w:rsid w:val="00C778C1"/>
    <w:rsid w:val="00C80382"/>
    <w:rsid w:val="00C80F4E"/>
    <w:rsid w:val="00C81429"/>
    <w:rsid w:val="00C8142D"/>
    <w:rsid w:val="00C82D47"/>
    <w:rsid w:val="00C83357"/>
    <w:rsid w:val="00C8432F"/>
    <w:rsid w:val="00C85921"/>
    <w:rsid w:val="00C85EBF"/>
    <w:rsid w:val="00C863A1"/>
    <w:rsid w:val="00C86C03"/>
    <w:rsid w:val="00C86C1C"/>
    <w:rsid w:val="00C87239"/>
    <w:rsid w:val="00C87881"/>
    <w:rsid w:val="00C9056C"/>
    <w:rsid w:val="00C90EB0"/>
    <w:rsid w:val="00C93504"/>
    <w:rsid w:val="00C93980"/>
    <w:rsid w:val="00C96584"/>
    <w:rsid w:val="00C9673D"/>
    <w:rsid w:val="00C975CC"/>
    <w:rsid w:val="00C97675"/>
    <w:rsid w:val="00C9779F"/>
    <w:rsid w:val="00CA1029"/>
    <w:rsid w:val="00CA1897"/>
    <w:rsid w:val="00CA1C6C"/>
    <w:rsid w:val="00CA5527"/>
    <w:rsid w:val="00CA5867"/>
    <w:rsid w:val="00CA70F6"/>
    <w:rsid w:val="00CB12FA"/>
    <w:rsid w:val="00CB1A28"/>
    <w:rsid w:val="00CB31FB"/>
    <w:rsid w:val="00CB3943"/>
    <w:rsid w:val="00CB4153"/>
    <w:rsid w:val="00CB4799"/>
    <w:rsid w:val="00CB4B14"/>
    <w:rsid w:val="00CB50E6"/>
    <w:rsid w:val="00CB5E92"/>
    <w:rsid w:val="00CB5FDD"/>
    <w:rsid w:val="00CB601C"/>
    <w:rsid w:val="00CB6574"/>
    <w:rsid w:val="00CB67B0"/>
    <w:rsid w:val="00CB69DE"/>
    <w:rsid w:val="00CB6FAB"/>
    <w:rsid w:val="00CB7C36"/>
    <w:rsid w:val="00CC05D8"/>
    <w:rsid w:val="00CC0C0C"/>
    <w:rsid w:val="00CC1474"/>
    <w:rsid w:val="00CC19AD"/>
    <w:rsid w:val="00CC32F6"/>
    <w:rsid w:val="00CC3BC1"/>
    <w:rsid w:val="00CC4CA6"/>
    <w:rsid w:val="00CC4E79"/>
    <w:rsid w:val="00CC4E95"/>
    <w:rsid w:val="00CC56E9"/>
    <w:rsid w:val="00CD1990"/>
    <w:rsid w:val="00CD2086"/>
    <w:rsid w:val="00CD24DA"/>
    <w:rsid w:val="00CD2A3F"/>
    <w:rsid w:val="00CD2F4E"/>
    <w:rsid w:val="00CD3E06"/>
    <w:rsid w:val="00CD5B53"/>
    <w:rsid w:val="00CD723E"/>
    <w:rsid w:val="00CD7C1A"/>
    <w:rsid w:val="00CD7C49"/>
    <w:rsid w:val="00CE1224"/>
    <w:rsid w:val="00CE1814"/>
    <w:rsid w:val="00CE1B5E"/>
    <w:rsid w:val="00CE35FD"/>
    <w:rsid w:val="00CE4EA5"/>
    <w:rsid w:val="00CE5084"/>
    <w:rsid w:val="00CE6783"/>
    <w:rsid w:val="00CE68AF"/>
    <w:rsid w:val="00CE6D6B"/>
    <w:rsid w:val="00CE70E5"/>
    <w:rsid w:val="00CF0043"/>
    <w:rsid w:val="00CF10EC"/>
    <w:rsid w:val="00CF1F53"/>
    <w:rsid w:val="00CF2556"/>
    <w:rsid w:val="00CF2849"/>
    <w:rsid w:val="00CF284E"/>
    <w:rsid w:val="00CF4B8F"/>
    <w:rsid w:val="00CF4D2E"/>
    <w:rsid w:val="00CF5D1E"/>
    <w:rsid w:val="00CF6D67"/>
    <w:rsid w:val="00D001AC"/>
    <w:rsid w:val="00D0046F"/>
    <w:rsid w:val="00D00FF3"/>
    <w:rsid w:val="00D01571"/>
    <w:rsid w:val="00D01D9F"/>
    <w:rsid w:val="00D02731"/>
    <w:rsid w:val="00D03E1E"/>
    <w:rsid w:val="00D05340"/>
    <w:rsid w:val="00D10130"/>
    <w:rsid w:val="00D10282"/>
    <w:rsid w:val="00D1063E"/>
    <w:rsid w:val="00D10C79"/>
    <w:rsid w:val="00D124B2"/>
    <w:rsid w:val="00D127F9"/>
    <w:rsid w:val="00D129E3"/>
    <w:rsid w:val="00D13083"/>
    <w:rsid w:val="00D14528"/>
    <w:rsid w:val="00D14B52"/>
    <w:rsid w:val="00D163B1"/>
    <w:rsid w:val="00D17058"/>
    <w:rsid w:val="00D1712D"/>
    <w:rsid w:val="00D1775C"/>
    <w:rsid w:val="00D20019"/>
    <w:rsid w:val="00D228B2"/>
    <w:rsid w:val="00D228E7"/>
    <w:rsid w:val="00D23DB1"/>
    <w:rsid w:val="00D244B7"/>
    <w:rsid w:val="00D2476E"/>
    <w:rsid w:val="00D2482A"/>
    <w:rsid w:val="00D24ABE"/>
    <w:rsid w:val="00D24C7E"/>
    <w:rsid w:val="00D252CC"/>
    <w:rsid w:val="00D258FB"/>
    <w:rsid w:val="00D26877"/>
    <w:rsid w:val="00D27CF9"/>
    <w:rsid w:val="00D306B6"/>
    <w:rsid w:val="00D31866"/>
    <w:rsid w:val="00D318EE"/>
    <w:rsid w:val="00D32555"/>
    <w:rsid w:val="00D327D5"/>
    <w:rsid w:val="00D33419"/>
    <w:rsid w:val="00D34CCC"/>
    <w:rsid w:val="00D371CE"/>
    <w:rsid w:val="00D4066C"/>
    <w:rsid w:val="00D416D1"/>
    <w:rsid w:val="00D41A86"/>
    <w:rsid w:val="00D43ACA"/>
    <w:rsid w:val="00D44FD3"/>
    <w:rsid w:val="00D45D56"/>
    <w:rsid w:val="00D45E9C"/>
    <w:rsid w:val="00D4607C"/>
    <w:rsid w:val="00D5171A"/>
    <w:rsid w:val="00D520F1"/>
    <w:rsid w:val="00D53660"/>
    <w:rsid w:val="00D56396"/>
    <w:rsid w:val="00D5677A"/>
    <w:rsid w:val="00D56CA3"/>
    <w:rsid w:val="00D57AA0"/>
    <w:rsid w:val="00D6023F"/>
    <w:rsid w:val="00D6072C"/>
    <w:rsid w:val="00D6078B"/>
    <w:rsid w:val="00D607C9"/>
    <w:rsid w:val="00D60E59"/>
    <w:rsid w:val="00D60EB8"/>
    <w:rsid w:val="00D62BC1"/>
    <w:rsid w:val="00D63780"/>
    <w:rsid w:val="00D6719A"/>
    <w:rsid w:val="00D6771B"/>
    <w:rsid w:val="00D700DF"/>
    <w:rsid w:val="00D706B1"/>
    <w:rsid w:val="00D720E7"/>
    <w:rsid w:val="00D72D1B"/>
    <w:rsid w:val="00D731B3"/>
    <w:rsid w:val="00D74A4C"/>
    <w:rsid w:val="00D775B1"/>
    <w:rsid w:val="00D800D0"/>
    <w:rsid w:val="00D80952"/>
    <w:rsid w:val="00D80EF0"/>
    <w:rsid w:val="00D81061"/>
    <w:rsid w:val="00D810F2"/>
    <w:rsid w:val="00D81B99"/>
    <w:rsid w:val="00D82BD7"/>
    <w:rsid w:val="00D82BEB"/>
    <w:rsid w:val="00D83815"/>
    <w:rsid w:val="00D84265"/>
    <w:rsid w:val="00D84C6C"/>
    <w:rsid w:val="00D84EFE"/>
    <w:rsid w:val="00D8594D"/>
    <w:rsid w:val="00D86345"/>
    <w:rsid w:val="00D87EDB"/>
    <w:rsid w:val="00D903CB"/>
    <w:rsid w:val="00D906C4"/>
    <w:rsid w:val="00D94753"/>
    <w:rsid w:val="00D94846"/>
    <w:rsid w:val="00D94B05"/>
    <w:rsid w:val="00D965E5"/>
    <w:rsid w:val="00D968AE"/>
    <w:rsid w:val="00DA02D7"/>
    <w:rsid w:val="00DA13F7"/>
    <w:rsid w:val="00DA2159"/>
    <w:rsid w:val="00DA381E"/>
    <w:rsid w:val="00DA4567"/>
    <w:rsid w:val="00DA4D57"/>
    <w:rsid w:val="00DA598A"/>
    <w:rsid w:val="00DB0D4F"/>
    <w:rsid w:val="00DB0E66"/>
    <w:rsid w:val="00DB1E5E"/>
    <w:rsid w:val="00DB1F27"/>
    <w:rsid w:val="00DB216D"/>
    <w:rsid w:val="00DB35E8"/>
    <w:rsid w:val="00DB380D"/>
    <w:rsid w:val="00DB3B61"/>
    <w:rsid w:val="00DB496A"/>
    <w:rsid w:val="00DB5454"/>
    <w:rsid w:val="00DB7589"/>
    <w:rsid w:val="00DB7F5B"/>
    <w:rsid w:val="00DB7FF8"/>
    <w:rsid w:val="00DC056A"/>
    <w:rsid w:val="00DC086E"/>
    <w:rsid w:val="00DC10B2"/>
    <w:rsid w:val="00DC1F7C"/>
    <w:rsid w:val="00DC2D1C"/>
    <w:rsid w:val="00DC3472"/>
    <w:rsid w:val="00DC3C64"/>
    <w:rsid w:val="00DC417C"/>
    <w:rsid w:val="00DC43D1"/>
    <w:rsid w:val="00DC4540"/>
    <w:rsid w:val="00DC4FF5"/>
    <w:rsid w:val="00DC5FCF"/>
    <w:rsid w:val="00DC7AB5"/>
    <w:rsid w:val="00DD0C45"/>
    <w:rsid w:val="00DD1E0D"/>
    <w:rsid w:val="00DD2C95"/>
    <w:rsid w:val="00DD3255"/>
    <w:rsid w:val="00DD3C31"/>
    <w:rsid w:val="00DD419A"/>
    <w:rsid w:val="00DD5B64"/>
    <w:rsid w:val="00DD5CB7"/>
    <w:rsid w:val="00DD7952"/>
    <w:rsid w:val="00DE11DC"/>
    <w:rsid w:val="00DE3272"/>
    <w:rsid w:val="00DE424A"/>
    <w:rsid w:val="00DE53CE"/>
    <w:rsid w:val="00DE5C25"/>
    <w:rsid w:val="00DE66BA"/>
    <w:rsid w:val="00DF0F18"/>
    <w:rsid w:val="00DF167F"/>
    <w:rsid w:val="00DF208B"/>
    <w:rsid w:val="00DF2F5B"/>
    <w:rsid w:val="00DF3160"/>
    <w:rsid w:val="00DF4094"/>
    <w:rsid w:val="00DF4E18"/>
    <w:rsid w:val="00DF51A3"/>
    <w:rsid w:val="00DF52DB"/>
    <w:rsid w:val="00DF5690"/>
    <w:rsid w:val="00DF6587"/>
    <w:rsid w:val="00DF6ACE"/>
    <w:rsid w:val="00DF6EE3"/>
    <w:rsid w:val="00DF7061"/>
    <w:rsid w:val="00DF75E8"/>
    <w:rsid w:val="00DF78CD"/>
    <w:rsid w:val="00E04746"/>
    <w:rsid w:val="00E06572"/>
    <w:rsid w:val="00E06ED1"/>
    <w:rsid w:val="00E078FA"/>
    <w:rsid w:val="00E10B24"/>
    <w:rsid w:val="00E10B90"/>
    <w:rsid w:val="00E1139A"/>
    <w:rsid w:val="00E116E7"/>
    <w:rsid w:val="00E11BCF"/>
    <w:rsid w:val="00E11F50"/>
    <w:rsid w:val="00E12259"/>
    <w:rsid w:val="00E1226A"/>
    <w:rsid w:val="00E12F93"/>
    <w:rsid w:val="00E12F9E"/>
    <w:rsid w:val="00E133B4"/>
    <w:rsid w:val="00E1413E"/>
    <w:rsid w:val="00E1451F"/>
    <w:rsid w:val="00E14741"/>
    <w:rsid w:val="00E14A04"/>
    <w:rsid w:val="00E15FCF"/>
    <w:rsid w:val="00E17EC0"/>
    <w:rsid w:val="00E2143F"/>
    <w:rsid w:val="00E21E45"/>
    <w:rsid w:val="00E231E9"/>
    <w:rsid w:val="00E24166"/>
    <w:rsid w:val="00E24DF6"/>
    <w:rsid w:val="00E26707"/>
    <w:rsid w:val="00E26744"/>
    <w:rsid w:val="00E26C8B"/>
    <w:rsid w:val="00E27185"/>
    <w:rsid w:val="00E3014E"/>
    <w:rsid w:val="00E307FE"/>
    <w:rsid w:val="00E30A8C"/>
    <w:rsid w:val="00E330F1"/>
    <w:rsid w:val="00E335BC"/>
    <w:rsid w:val="00E3505C"/>
    <w:rsid w:val="00E3767F"/>
    <w:rsid w:val="00E376DB"/>
    <w:rsid w:val="00E40E6C"/>
    <w:rsid w:val="00E40EAF"/>
    <w:rsid w:val="00E4195F"/>
    <w:rsid w:val="00E41CD8"/>
    <w:rsid w:val="00E42218"/>
    <w:rsid w:val="00E43545"/>
    <w:rsid w:val="00E450FD"/>
    <w:rsid w:val="00E4548C"/>
    <w:rsid w:val="00E4621A"/>
    <w:rsid w:val="00E46CB6"/>
    <w:rsid w:val="00E46D1D"/>
    <w:rsid w:val="00E47295"/>
    <w:rsid w:val="00E5034B"/>
    <w:rsid w:val="00E51150"/>
    <w:rsid w:val="00E519A1"/>
    <w:rsid w:val="00E52D33"/>
    <w:rsid w:val="00E53064"/>
    <w:rsid w:val="00E55491"/>
    <w:rsid w:val="00E5591D"/>
    <w:rsid w:val="00E55C70"/>
    <w:rsid w:val="00E56C98"/>
    <w:rsid w:val="00E57A34"/>
    <w:rsid w:val="00E60ED7"/>
    <w:rsid w:val="00E6237A"/>
    <w:rsid w:val="00E62915"/>
    <w:rsid w:val="00E62FB0"/>
    <w:rsid w:val="00E6453E"/>
    <w:rsid w:val="00E64CDC"/>
    <w:rsid w:val="00E65129"/>
    <w:rsid w:val="00E65EB6"/>
    <w:rsid w:val="00E66F4F"/>
    <w:rsid w:val="00E70492"/>
    <w:rsid w:val="00E70671"/>
    <w:rsid w:val="00E70C43"/>
    <w:rsid w:val="00E71CD0"/>
    <w:rsid w:val="00E71EF2"/>
    <w:rsid w:val="00E729AA"/>
    <w:rsid w:val="00E72E80"/>
    <w:rsid w:val="00E74A00"/>
    <w:rsid w:val="00E75705"/>
    <w:rsid w:val="00E75E3A"/>
    <w:rsid w:val="00E75F4A"/>
    <w:rsid w:val="00E77AD1"/>
    <w:rsid w:val="00E80CDA"/>
    <w:rsid w:val="00E81125"/>
    <w:rsid w:val="00E81C51"/>
    <w:rsid w:val="00E81FB0"/>
    <w:rsid w:val="00E82A4F"/>
    <w:rsid w:val="00E843BF"/>
    <w:rsid w:val="00E8493B"/>
    <w:rsid w:val="00E84DFC"/>
    <w:rsid w:val="00E85A11"/>
    <w:rsid w:val="00E86CB9"/>
    <w:rsid w:val="00E87C2A"/>
    <w:rsid w:val="00E92269"/>
    <w:rsid w:val="00E92C9A"/>
    <w:rsid w:val="00E9490B"/>
    <w:rsid w:val="00E9581F"/>
    <w:rsid w:val="00E96143"/>
    <w:rsid w:val="00E96514"/>
    <w:rsid w:val="00EA07F7"/>
    <w:rsid w:val="00EA22F7"/>
    <w:rsid w:val="00EA23DB"/>
    <w:rsid w:val="00EA2874"/>
    <w:rsid w:val="00EA4278"/>
    <w:rsid w:val="00EA475F"/>
    <w:rsid w:val="00EA5641"/>
    <w:rsid w:val="00EA56DA"/>
    <w:rsid w:val="00EA7749"/>
    <w:rsid w:val="00EB0BC6"/>
    <w:rsid w:val="00EB26DC"/>
    <w:rsid w:val="00EB29BE"/>
    <w:rsid w:val="00EB2A15"/>
    <w:rsid w:val="00EB36B7"/>
    <w:rsid w:val="00EB5F9B"/>
    <w:rsid w:val="00EB6CCF"/>
    <w:rsid w:val="00EB705E"/>
    <w:rsid w:val="00EC0CA0"/>
    <w:rsid w:val="00EC19F4"/>
    <w:rsid w:val="00EC257E"/>
    <w:rsid w:val="00EC2F7A"/>
    <w:rsid w:val="00EC3360"/>
    <w:rsid w:val="00EC4312"/>
    <w:rsid w:val="00EC4EA3"/>
    <w:rsid w:val="00EC58EC"/>
    <w:rsid w:val="00EC5975"/>
    <w:rsid w:val="00EC630C"/>
    <w:rsid w:val="00EC630E"/>
    <w:rsid w:val="00EC6894"/>
    <w:rsid w:val="00EC6C46"/>
    <w:rsid w:val="00ED1499"/>
    <w:rsid w:val="00ED15B1"/>
    <w:rsid w:val="00ED2068"/>
    <w:rsid w:val="00ED2452"/>
    <w:rsid w:val="00ED24D4"/>
    <w:rsid w:val="00ED33E8"/>
    <w:rsid w:val="00ED3884"/>
    <w:rsid w:val="00ED4478"/>
    <w:rsid w:val="00ED61E6"/>
    <w:rsid w:val="00EE0747"/>
    <w:rsid w:val="00EE242E"/>
    <w:rsid w:val="00EE30DF"/>
    <w:rsid w:val="00EE5CAE"/>
    <w:rsid w:val="00EE5F39"/>
    <w:rsid w:val="00EE6F97"/>
    <w:rsid w:val="00EF0F1D"/>
    <w:rsid w:val="00EF2107"/>
    <w:rsid w:val="00EF250D"/>
    <w:rsid w:val="00EF4214"/>
    <w:rsid w:val="00EF4A1F"/>
    <w:rsid w:val="00EF5192"/>
    <w:rsid w:val="00EF59FC"/>
    <w:rsid w:val="00EF68D1"/>
    <w:rsid w:val="00EF6944"/>
    <w:rsid w:val="00EF6ECB"/>
    <w:rsid w:val="00EF7815"/>
    <w:rsid w:val="00F02E99"/>
    <w:rsid w:val="00F03C6E"/>
    <w:rsid w:val="00F04677"/>
    <w:rsid w:val="00F0499B"/>
    <w:rsid w:val="00F06AC7"/>
    <w:rsid w:val="00F06F8F"/>
    <w:rsid w:val="00F075B8"/>
    <w:rsid w:val="00F07C46"/>
    <w:rsid w:val="00F10C4E"/>
    <w:rsid w:val="00F11487"/>
    <w:rsid w:val="00F1211D"/>
    <w:rsid w:val="00F12CD4"/>
    <w:rsid w:val="00F14610"/>
    <w:rsid w:val="00F14B73"/>
    <w:rsid w:val="00F14D0F"/>
    <w:rsid w:val="00F15D75"/>
    <w:rsid w:val="00F2178C"/>
    <w:rsid w:val="00F21E59"/>
    <w:rsid w:val="00F23F6D"/>
    <w:rsid w:val="00F24396"/>
    <w:rsid w:val="00F250BA"/>
    <w:rsid w:val="00F25741"/>
    <w:rsid w:val="00F25E59"/>
    <w:rsid w:val="00F26092"/>
    <w:rsid w:val="00F26B43"/>
    <w:rsid w:val="00F276AD"/>
    <w:rsid w:val="00F27BC6"/>
    <w:rsid w:val="00F27DF5"/>
    <w:rsid w:val="00F30D47"/>
    <w:rsid w:val="00F30F66"/>
    <w:rsid w:val="00F310CA"/>
    <w:rsid w:val="00F31114"/>
    <w:rsid w:val="00F33649"/>
    <w:rsid w:val="00F3369E"/>
    <w:rsid w:val="00F33BA7"/>
    <w:rsid w:val="00F348C4"/>
    <w:rsid w:val="00F3494F"/>
    <w:rsid w:val="00F368F6"/>
    <w:rsid w:val="00F36EB9"/>
    <w:rsid w:val="00F3703E"/>
    <w:rsid w:val="00F37E36"/>
    <w:rsid w:val="00F4104A"/>
    <w:rsid w:val="00F4119D"/>
    <w:rsid w:val="00F43307"/>
    <w:rsid w:val="00F4332F"/>
    <w:rsid w:val="00F43F31"/>
    <w:rsid w:val="00F44D4F"/>
    <w:rsid w:val="00F4516A"/>
    <w:rsid w:val="00F4570E"/>
    <w:rsid w:val="00F46683"/>
    <w:rsid w:val="00F474F8"/>
    <w:rsid w:val="00F505BE"/>
    <w:rsid w:val="00F53DE3"/>
    <w:rsid w:val="00F5421A"/>
    <w:rsid w:val="00F57A28"/>
    <w:rsid w:val="00F60C2C"/>
    <w:rsid w:val="00F615E6"/>
    <w:rsid w:val="00F62410"/>
    <w:rsid w:val="00F62A12"/>
    <w:rsid w:val="00F66CB0"/>
    <w:rsid w:val="00F7037D"/>
    <w:rsid w:val="00F72710"/>
    <w:rsid w:val="00F7299C"/>
    <w:rsid w:val="00F748C4"/>
    <w:rsid w:val="00F76330"/>
    <w:rsid w:val="00F773AA"/>
    <w:rsid w:val="00F77448"/>
    <w:rsid w:val="00F77F66"/>
    <w:rsid w:val="00F823C6"/>
    <w:rsid w:val="00F8367F"/>
    <w:rsid w:val="00F86A4A"/>
    <w:rsid w:val="00F8748F"/>
    <w:rsid w:val="00F8767D"/>
    <w:rsid w:val="00F87D30"/>
    <w:rsid w:val="00F905B0"/>
    <w:rsid w:val="00F92163"/>
    <w:rsid w:val="00F93620"/>
    <w:rsid w:val="00F93DC4"/>
    <w:rsid w:val="00F9403F"/>
    <w:rsid w:val="00F941F3"/>
    <w:rsid w:val="00F9506C"/>
    <w:rsid w:val="00F958D2"/>
    <w:rsid w:val="00FA1D49"/>
    <w:rsid w:val="00FA4743"/>
    <w:rsid w:val="00FA55E4"/>
    <w:rsid w:val="00FA663C"/>
    <w:rsid w:val="00FA7480"/>
    <w:rsid w:val="00FA7514"/>
    <w:rsid w:val="00FB2709"/>
    <w:rsid w:val="00FB28BC"/>
    <w:rsid w:val="00FB3AB9"/>
    <w:rsid w:val="00FB3AD1"/>
    <w:rsid w:val="00FB59AE"/>
    <w:rsid w:val="00FB6FF1"/>
    <w:rsid w:val="00FB70A9"/>
    <w:rsid w:val="00FB7365"/>
    <w:rsid w:val="00FC0B3E"/>
    <w:rsid w:val="00FC0F05"/>
    <w:rsid w:val="00FC2642"/>
    <w:rsid w:val="00FC2871"/>
    <w:rsid w:val="00FC3642"/>
    <w:rsid w:val="00FC404A"/>
    <w:rsid w:val="00FC4568"/>
    <w:rsid w:val="00FC4ECC"/>
    <w:rsid w:val="00FC52CB"/>
    <w:rsid w:val="00FC54F6"/>
    <w:rsid w:val="00FC70C9"/>
    <w:rsid w:val="00FC7378"/>
    <w:rsid w:val="00FD39F3"/>
    <w:rsid w:val="00FD3F94"/>
    <w:rsid w:val="00FD420F"/>
    <w:rsid w:val="00FD50A6"/>
    <w:rsid w:val="00FD5881"/>
    <w:rsid w:val="00FD6E69"/>
    <w:rsid w:val="00FE0811"/>
    <w:rsid w:val="00FE0D4A"/>
    <w:rsid w:val="00FE0E52"/>
    <w:rsid w:val="00FE44BE"/>
    <w:rsid w:val="00FE46A5"/>
    <w:rsid w:val="00FE4ADF"/>
    <w:rsid w:val="00FE68D4"/>
    <w:rsid w:val="00FF1EDE"/>
    <w:rsid w:val="00FF2617"/>
    <w:rsid w:val="00FF3466"/>
    <w:rsid w:val="00FF4073"/>
    <w:rsid w:val="00FF49BC"/>
    <w:rsid w:val="00FF4D4E"/>
    <w:rsid w:val="00FF5069"/>
    <w:rsid w:val="00FF52E6"/>
    <w:rsid w:val="00FF66CD"/>
    <w:rsid w:val="00FF68AE"/>
    <w:rsid w:val="00FF7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F86D4-0CFD-482A-95E5-F3C871B0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03"/>
    <w:pPr>
      <w:spacing w:after="200" w:line="276" w:lineRule="auto"/>
      <w:ind w:firstLine="142"/>
    </w:pPr>
    <w:rPr>
      <w:sz w:val="22"/>
      <w:szCs w:val="22"/>
      <w:lang w:eastAsia="en-US"/>
    </w:rPr>
  </w:style>
  <w:style w:type="paragraph" w:styleId="Heading1">
    <w:name w:val="heading 1"/>
    <w:basedOn w:val="Normal"/>
    <w:next w:val="Normal"/>
    <w:link w:val="Heading1Char"/>
    <w:qFormat/>
    <w:rsid w:val="00CC4E79"/>
    <w:pPr>
      <w:widowControl w:val="0"/>
      <w:autoSpaceDE w:val="0"/>
      <w:autoSpaceDN w:val="0"/>
      <w:adjustRightInd w:val="0"/>
      <w:spacing w:after="0" w:line="240" w:lineRule="auto"/>
      <w:ind w:firstLine="0"/>
      <w:outlineLvl w:val="0"/>
    </w:pPr>
    <w:rPr>
      <w:rFonts w:ascii="Times New Roman" w:eastAsia="Times New Roman" w:hAnsi="Times New Roman"/>
      <w:sz w:val="24"/>
      <w:szCs w:val="24"/>
      <w:lang w:eastAsia="lv-LV"/>
    </w:rPr>
  </w:style>
  <w:style w:type="paragraph" w:styleId="Heading2">
    <w:name w:val="heading 2"/>
    <w:basedOn w:val="Normal"/>
    <w:next w:val="Normal"/>
    <w:link w:val="Heading2Char"/>
    <w:qFormat/>
    <w:rsid w:val="00CC4E79"/>
    <w:pPr>
      <w:widowControl w:val="0"/>
      <w:autoSpaceDE w:val="0"/>
      <w:autoSpaceDN w:val="0"/>
      <w:adjustRightInd w:val="0"/>
      <w:spacing w:after="0" w:line="240" w:lineRule="auto"/>
      <w:ind w:firstLine="0"/>
      <w:outlineLvl w:val="1"/>
    </w:pPr>
    <w:rPr>
      <w:rFonts w:ascii="Times New Roman" w:eastAsia="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4E79"/>
    <w:pPr>
      <w:spacing w:after="0" w:line="240" w:lineRule="auto"/>
      <w:ind w:firstLine="0"/>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CC4E7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C4E79"/>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CC4E79"/>
    <w:rPr>
      <w:rFonts w:ascii="Times New Roman" w:eastAsia="Times New Roman" w:hAnsi="Times New Roman" w:cs="Times New Roman"/>
      <w:sz w:val="24"/>
      <w:szCs w:val="24"/>
      <w:lang w:eastAsia="lv-LV"/>
    </w:rPr>
  </w:style>
  <w:style w:type="paragraph" w:styleId="ListParagraph">
    <w:name w:val="List Paragraph"/>
    <w:basedOn w:val="Normal"/>
    <w:qFormat/>
    <w:rsid w:val="00CC4E79"/>
    <w:pPr>
      <w:ind w:left="720"/>
      <w:contextualSpacing/>
    </w:pPr>
  </w:style>
  <w:style w:type="table" w:styleId="TableGrid">
    <w:name w:val="Table Grid"/>
    <w:basedOn w:val="TableNormal"/>
    <w:uiPriority w:val="59"/>
    <w:rsid w:val="00D17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44"/>
    <w:rPr>
      <w:rFonts w:ascii="Tahoma" w:hAnsi="Tahoma" w:cs="Tahoma"/>
      <w:sz w:val="16"/>
      <w:szCs w:val="16"/>
    </w:rPr>
  </w:style>
  <w:style w:type="paragraph" w:styleId="NormalWeb">
    <w:name w:val="Normal (Web)"/>
    <w:basedOn w:val="Normal"/>
    <w:uiPriority w:val="99"/>
    <w:unhideWhenUsed/>
    <w:rsid w:val="008D6D5A"/>
    <w:pPr>
      <w:spacing w:before="100" w:beforeAutospacing="1" w:after="100" w:afterAutospacing="1" w:line="240" w:lineRule="auto"/>
      <w:ind w:firstLine="0"/>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7F3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3F69"/>
  </w:style>
  <w:style w:type="paragraph" w:styleId="Footer">
    <w:name w:val="footer"/>
    <w:basedOn w:val="Normal"/>
    <w:link w:val="FooterChar"/>
    <w:uiPriority w:val="99"/>
    <w:unhideWhenUsed/>
    <w:rsid w:val="007F3F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3F69"/>
  </w:style>
  <w:style w:type="paragraph" w:styleId="FootnoteText">
    <w:name w:val="footnote text"/>
    <w:aliases w:val="Footnote,Fußnote"/>
    <w:basedOn w:val="Normal"/>
    <w:link w:val="FootnoteTextChar"/>
    <w:unhideWhenUsed/>
    <w:rsid w:val="007F3F6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7F3F69"/>
    <w:rPr>
      <w:sz w:val="20"/>
      <w:szCs w:val="20"/>
    </w:rPr>
  </w:style>
  <w:style w:type="character" w:styleId="FootnoteReference">
    <w:name w:val="footnote reference"/>
    <w:aliases w:val="Footnote Reference Number"/>
    <w:basedOn w:val="DefaultParagraphFont"/>
    <w:unhideWhenUsed/>
    <w:rsid w:val="007F3F69"/>
    <w:rPr>
      <w:vertAlign w:val="superscript"/>
    </w:rPr>
  </w:style>
  <w:style w:type="character" w:customStyle="1" w:styleId="apple-converted-space">
    <w:name w:val="apple-converted-space"/>
    <w:rsid w:val="0086390E"/>
  </w:style>
  <w:style w:type="character" w:styleId="Hyperlink">
    <w:name w:val="Hyperlink"/>
    <w:basedOn w:val="DefaultParagraphFont"/>
    <w:uiPriority w:val="99"/>
    <w:rsid w:val="00C60993"/>
    <w:rPr>
      <w:color w:val="0000FF"/>
      <w:u w:val="single"/>
    </w:rPr>
  </w:style>
  <w:style w:type="paragraph" w:styleId="BodyTextIndent">
    <w:name w:val="Body Text Indent"/>
    <w:basedOn w:val="Normal"/>
    <w:link w:val="BodyTextIndentChar"/>
    <w:uiPriority w:val="99"/>
    <w:semiHidden/>
    <w:unhideWhenUsed/>
    <w:rsid w:val="00CB3943"/>
    <w:pPr>
      <w:spacing w:after="120"/>
      <w:ind w:left="283"/>
    </w:pPr>
  </w:style>
  <w:style w:type="character" w:customStyle="1" w:styleId="BodyTextIndentChar">
    <w:name w:val="Body Text Indent Char"/>
    <w:basedOn w:val="DefaultParagraphFont"/>
    <w:link w:val="BodyTextIndent"/>
    <w:uiPriority w:val="99"/>
    <w:semiHidden/>
    <w:rsid w:val="00CB3943"/>
  </w:style>
  <w:style w:type="paragraph" w:customStyle="1" w:styleId="Default">
    <w:name w:val="Default"/>
    <w:rsid w:val="00595574"/>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qFormat/>
    <w:rsid w:val="00FA4743"/>
    <w:rPr>
      <w:b/>
      <w:bCs/>
    </w:rPr>
  </w:style>
  <w:style w:type="character" w:customStyle="1" w:styleId="CommentTextChar">
    <w:name w:val="Comment Text Char"/>
    <w:basedOn w:val="DefaultParagraphFont"/>
    <w:link w:val="CommentText"/>
    <w:rsid w:val="00D6719A"/>
    <w:rPr>
      <w:rFonts w:ascii="Times New Roman" w:eastAsia="Times New Roman" w:hAnsi="Times New Roman"/>
    </w:rPr>
  </w:style>
  <w:style w:type="paragraph" w:styleId="CommentText">
    <w:name w:val="annotation text"/>
    <w:basedOn w:val="Normal"/>
    <w:link w:val="CommentTextChar"/>
    <w:unhideWhenUsed/>
    <w:rsid w:val="00D6719A"/>
    <w:pPr>
      <w:spacing w:after="0" w:line="240" w:lineRule="auto"/>
      <w:ind w:firstLine="0"/>
    </w:pPr>
    <w:rPr>
      <w:rFonts w:ascii="Times New Roman" w:eastAsia="Times New Roman" w:hAnsi="Times New Roman"/>
    </w:rPr>
  </w:style>
  <w:style w:type="character" w:customStyle="1" w:styleId="CommentTextChar1">
    <w:name w:val="Comment Text Char1"/>
    <w:basedOn w:val="DefaultParagraphFont"/>
    <w:uiPriority w:val="99"/>
    <w:semiHidden/>
    <w:rsid w:val="00D6719A"/>
    <w:rPr>
      <w:sz w:val="20"/>
      <w:szCs w:val="20"/>
    </w:rPr>
  </w:style>
  <w:style w:type="character" w:styleId="CommentReference">
    <w:name w:val="annotation reference"/>
    <w:basedOn w:val="DefaultParagraphFont"/>
    <w:uiPriority w:val="99"/>
    <w:semiHidden/>
    <w:unhideWhenUsed/>
    <w:rsid w:val="00D6719A"/>
    <w:rPr>
      <w:sz w:val="16"/>
      <w:szCs w:val="16"/>
    </w:rPr>
  </w:style>
  <w:style w:type="paragraph" w:styleId="CommentSubject">
    <w:name w:val="annotation subject"/>
    <w:basedOn w:val="CommentText"/>
    <w:next w:val="CommentText"/>
    <w:link w:val="CommentSubjectChar"/>
    <w:uiPriority w:val="99"/>
    <w:semiHidden/>
    <w:unhideWhenUsed/>
    <w:rsid w:val="002019BC"/>
    <w:pPr>
      <w:spacing w:after="200"/>
      <w:ind w:firstLine="142"/>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2019BC"/>
    <w:rPr>
      <w:rFonts w:ascii="Times New Roman" w:eastAsia="Times New Roman" w:hAnsi="Times New Roman"/>
      <w:b/>
      <w:bCs/>
      <w:sz w:val="20"/>
      <w:szCs w:val="20"/>
    </w:rPr>
  </w:style>
  <w:style w:type="paragraph" w:styleId="Revision">
    <w:name w:val="Revision"/>
    <w:hidden/>
    <w:uiPriority w:val="99"/>
    <w:semiHidden/>
    <w:rsid w:val="001D0E23"/>
    <w:rPr>
      <w:sz w:val="22"/>
      <w:szCs w:val="22"/>
      <w:lang w:eastAsia="en-US"/>
    </w:rPr>
  </w:style>
  <w:style w:type="character" w:customStyle="1" w:styleId="FootnoteReference1">
    <w:name w:val="Footnote Reference1"/>
    <w:basedOn w:val="DefaultParagraphFont"/>
    <w:rsid w:val="008530C0"/>
    <w:rPr>
      <w:vertAlign w:val="superscript"/>
    </w:rPr>
  </w:style>
  <w:style w:type="character" w:customStyle="1" w:styleId="FootnoteCharacters">
    <w:name w:val="Footnote Characters"/>
    <w:rsid w:val="008530C0"/>
  </w:style>
  <w:style w:type="paragraph" w:customStyle="1" w:styleId="FootnoteText1">
    <w:name w:val="Footnote Text1"/>
    <w:basedOn w:val="Normal"/>
    <w:rsid w:val="008530C0"/>
    <w:pPr>
      <w:suppressAutoHyphens/>
      <w:spacing w:after="0" w:line="100" w:lineRule="atLeast"/>
    </w:pPr>
    <w:rPr>
      <w:rFonts w:ascii="Times New Roman" w:hAnsi="Times New Roman"/>
      <w:color w:val="000000"/>
      <w:kern w:val="1"/>
      <w:sz w:val="20"/>
      <w:szCs w:val="20"/>
    </w:rPr>
  </w:style>
  <w:style w:type="paragraph" w:styleId="Caption">
    <w:name w:val="caption"/>
    <w:basedOn w:val="Normal"/>
    <w:next w:val="Normal"/>
    <w:link w:val="CaptionChar"/>
    <w:qFormat/>
    <w:rsid w:val="009D0DED"/>
    <w:pPr>
      <w:spacing w:after="0" w:line="240" w:lineRule="auto"/>
      <w:ind w:firstLine="0"/>
    </w:pPr>
    <w:rPr>
      <w:rFonts w:ascii="Times New Roman" w:eastAsia="Times New Roman" w:hAnsi="Times New Roman"/>
      <w:b/>
      <w:bCs/>
      <w:sz w:val="20"/>
      <w:szCs w:val="20"/>
      <w:lang w:eastAsia="lv-LV"/>
    </w:rPr>
  </w:style>
  <w:style w:type="paragraph" w:styleId="NoSpacing">
    <w:name w:val="No Spacing"/>
    <w:link w:val="NoSpacingChar"/>
    <w:uiPriority w:val="1"/>
    <w:qFormat/>
    <w:rsid w:val="00A15F45"/>
    <w:rPr>
      <w:sz w:val="22"/>
      <w:szCs w:val="22"/>
      <w:lang w:eastAsia="en-US"/>
    </w:rPr>
  </w:style>
  <w:style w:type="table" w:customStyle="1" w:styleId="LightList1">
    <w:name w:val="Light List1"/>
    <w:basedOn w:val="TableNormal"/>
    <w:uiPriority w:val="61"/>
    <w:rsid w:val="004E02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0269BB"/>
    <w:rPr>
      <w:sz w:val="22"/>
      <w:szCs w:val="22"/>
      <w:lang w:eastAsia="en-US"/>
    </w:rPr>
  </w:style>
  <w:style w:type="character" w:customStyle="1" w:styleId="ListLabel5">
    <w:name w:val="ListLabel 5"/>
    <w:rsid w:val="002C5888"/>
    <w:rPr>
      <w:rFonts w:cs="Times New Roman"/>
    </w:rPr>
  </w:style>
  <w:style w:type="character" w:customStyle="1" w:styleId="ListLabel6">
    <w:name w:val="ListLabel 6"/>
    <w:rsid w:val="002C5888"/>
    <w:rPr>
      <w:rFonts w:cs="Courier New"/>
    </w:rPr>
  </w:style>
  <w:style w:type="character" w:customStyle="1" w:styleId="ListLabel7">
    <w:name w:val="ListLabel 7"/>
    <w:rsid w:val="002C5888"/>
    <w:rPr>
      <w:rFonts w:cs="Wingdings"/>
    </w:rPr>
  </w:style>
  <w:style w:type="character" w:customStyle="1" w:styleId="ListLabel8">
    <w:name w:val="ListLabel 8"/>
    <w:rsid w:val="002C5888"/>
    <w:rPr>
      <w:rFonts w:cs="Symbol"/>
    </w:rPr>
  </w:style>
  <w:style w:type="character" w:customStyle="1" w:styleId="Footnoteanchor">
    <w:name w:val="Footnote anchor"/>
    <w:rsid w:val="002C5888"/>
    <w:rPr>
      <w:vertAlign w:val="superscript"/>
    </w:rPr>
  </w:style>
  <w:style w:type="character" w:customStyle="1" w:styleId="Endnoteanchor">
    <w:name w:val="Endnote anchor"/>
    <w:rsid w:val="002C5888"/>
    <w:rPr>
      <w:vertAlign w:val="superscript"/>
    </w:rPr>
  </w:style>
  <w:style w:type="character" w:customStyle="1" w:styleId="EndnoteCharacters">
    <w:name w:val="Endnote Characters"/>
    <w:rsid w:val="002C5888"/>
  </w:style>
  <w:style w:type="character" w:customStyle="1" w:styleId="NumberingSymbols">
    <w:name w:val="Numbering Symbols"/>
    <w:rsid w:val="002C5888"/>
  </w:style>
  <w:style w:type="character" w:customStyle="1" w:styleId="Bullets">
    <w:name w:val="Bullets"/>
    <w:rsid w:val="002C5888"/>
    <w:rPr>
      <w:rFonts w:ascii="OpenSymbol" w:eastAsia="OpenSymbol" w:hAnsi="OpenSymbol" w:cs="OpenSymbol"/>
    </w:rPr>
  </w:style>
  <w:style w:type="paragraph" w:customStyle="1" w:styleId="Heading">
    <w:name w:val="Heading"/>
    <w:basedOn w:val="Normal"/>
    <w:next w:val="Textbody"/>
    <w:rsid w:val="002C5888"/>
    <w:pPr>
      <w:keepNext/>
      <w:widowControl w:val="0"/>
      <w:tabs>
        <w:tab w:val="left" w:pos="709"/>
      </w:tabs>
      <w:suppressAutoHyphens/>
      <w:spacing w:before="240" w:after="120"/>
      <w:ind w:firstLine="0"/>
    </w:pPr>
    <w:rPr>
      <w:rFonts w:ascii="Liberation Sans" w:eastAsia="WenQuanYi Micro Hei" w:hAnsi="Liberation Sans" w:cs="Lohit Hindi"/>
      <w:sz w:val="28"/>
      <w:szCs w:val="28"/>
      <w:lang w:val="en-US" w:eastAsia="zh-CN" w:bidi="hi-IN"/>
    </w:rPr>
  </w:style>
  <w:style w:type="paragraph" w:customStyle="1" w:styleId="Textbody">
    <w:name w:val="Text body"/>
    <w:basedOn w:val="Normal"/>
    <w:rsid w:val="002C5888"/>
    <w:pPr>
      <w:widowControl w:val="0"/>
      <w:tabs>
        <w:tab w:val="left" w:pos="709"/>
      </w:tabs>
      <w:suppressAutoHyphens/>
      <w:spacing w:after="120"/>
      <w:ind w:firstLine="0"/>
    </w:pPr>
    <w:rPr>
      <w:rFonts w:ascii="Liberation Serif" w:eastAsia="WenQuanYi Micro Hei" w:hAnsi="Liberation Serif" w:cs="Lohit Hindi"/>
      <w:sz w:val="24"/>
      <w:szCs w:val="24"/>
      <w:lang w:val="en-US" w:eastAsia="zh-CN" w:bidi="hi-IN"/>
    </w:rPr>
  </w:style>
  <w:style w:type="paragraph" w:styleId="List">
    <w:name w:val="List"/>
    <w:basedOn w:val="Textbody"/>
    <w:rsid w:val="002C5888"/>
  </w:style>
  <w:style w:type="paragraph" w:customStyle="1" w:styleId="Index">
    <w:name w:val="Index"/>
    <w:basedOn w:val="Normal"/>
    <w:rsid w:val="002C5888"/>
    <w:pPr>
      <w:widowControl w:val="0"/>
      <w:suppressLineNumbers/>
      <w:tabs>
        <w:tab w:val="left" w:pos="709"/>
      </w:tabs>
      <w:suppressAutoHyphens/>
      <w:ind w:firstLine="0"/>
    </w:pPr>
    <w:rPr>
      <w:rFonts w:ascii="Liberation Serif" w:eastAsia="WenQuanYi Micro Hei" w:hAnsi="Liberation Serif" w:cs="Lohit Hindi"/>
      <w:sz w:val="24"/>
      <w:szCs w:val="24"/>
      <w:lang w:val="en-US" w:eastAsia="zh-CN" w:bidi="hi-IN"/>
    </w:rPr>
  </w:style>
  <w:style w:type="paragraph" w:customStyle="1" w:styleId="TableContents">
    <w:name w:val="Table Contents"/>
    <w:basedOn w:val="Normal"/>
    <w:rsid w:val="002C5888"/>
    <w:pPr>
      <w:widowControl w:val="0"/>
      <w:suppressLineNumbers/>
      <w:tabs>
        <w:tab w:val="left" w:pos="709"/>
      </w:tabs>
      <w:suppressAutoHyphens/>
      <w:ind w:firstLine="0"/>
    </w:pPr>
    <w:rPr>
      <w:rFonts w:ascii="Liberation Serif" w:eastAsia="WenQuanYi Micro Hei" w:hAnsi="Liberation Serif" w:cs="Lohit Hindi"/>
      <w:sz w:val="24"/>
      <w:szCs w:val="24"/>
      <w:lang w:val="en-US" w:eastAsia="zh-CN" w:bidi="hi-IN"/>
    </w:rPr>
  </w:style>
  <w:style w:type="paragraph" w:customStyle="1" w:styleId="TableHeading">
    <w:name w:val="Table Heading"/>
    <w:basedOn w:val="TableContents"/>
    <w:rsid w:val="002C5888"/>
    <w:pPr>
      <w:jc w:val="center"/>
    </w:pPr>
    <w:rPr>
      <w:b/>
      <w:bCs/>
    </w:rPr>
  </w:style>
  <w:style w:type="character" w:styleId="Emphasis">
    <w:name w:val="Emphasis"/>
    <w:basedOn w:val="DefaultParagraphFont"/>
    <w:uiPriority w:val="20"/>
    <w:qFormat/>
    <w:rsid w:val="002C5888"/>
    <w:rPr>
      <w:i/>
      <w:iCs/>
    </w:rPr>
  </w:style>
  <w:style w:type="paragraph" w:customStyle="1" w:styleId="Standard">
    <w:name w:val="Standard"/>
    <w:rsid w:val="002C5888"/>
    <w:pPr>
      <w:suppressAutoHyphens/>
      <w:autoSpaceDN w:val="0"/>
      <w:textAlignment w:val="baseline"/>
    </w:pPr>
    <w:rPr>
      <w:rFonts w:ascii="Times New Roman" w:eastAsia="Times New Roman" w:hAnsi="Times New Roman"/>
      <w:kern w:val="3"/>
      <w:lang w:eastAsia="en-US"/>
    </w:rPr>
  </w:style>
  <w:style w:type="paragraph" w:styleId="Title">
    <w:name w:val="Title"/>
    <w:basedOn w:val="Normal"/>
    <w:link w:val="TitleChar"/>
    <w:qFormat/>
    <w:rsid w:val="009235D2"/>
    <w:pPr>
      <w:spacing w:after="0" w:line="240" w:lineRule="auto"/>
      <w:ind w:firstLine="0"/>
      <w:jc w:val="center"/>
    </w:pPr>
    <w:rPr>
      <w:rFonts w:ascii="Times New Roman" w:eastAsia="Times New Roman" w:hAnsi="Times New Roman"/>
      <w:b/>
      <w:bCs/>
      <w:sz w:val="28"/>
      <w:szCs w:val="28"/>
      <w:lang w:eastAsia="lv-LV"/>
    </w:rPr>
  </w:style>
  <w:style w:type="character" w:customStyle="1" w:styleId="TitleChar">
    <w:name w:val="Title Char"/>
    <w:basedOn w:val="DefaultParagraphFont"/>
    <w:link w:val="Title"/>
    <w:rsid w:val="009235D2"/>
    <w:rPr>
      <w:rFonts w:ascii="Times New Roman" w:eastAsia="Times New Roman" w:hAnsi="Times New Roman"/>
      <w:b/>
      <w:bCs/>
      <w:sz w:val="28"/>
      <w:szCs w:val="28"/>
    </w:rPr>
  </w:style>
  <w:style w:type="character" w:customStyle="1" w:styleId="CaptionChar">
    <w:name w:val="Caption Char"/>
    <w:basedOn w:val="DefaultParagraphFont"/>
    <w:link w:val="Caption"/>
    <w:rsid w:val="00152066"/>
    <w:rPr>
      <w:rFonts w:ascii="Times New Roman" w:eastAsia="Times New Roman" w:hAnsi="Times New Roman"/>
      <w:b/>
      <w:bCs/>
    </w:rPr>
  </w:style>
  <w:style w:type="paragraph" w:customStyle="1" w:styleId="PPStils">
    <w:name w:val="PP Stils"/>
    <w:basedOn w:val="Normal"/>
    <w:uiPriority w:val="99"/>
    <w:rsid w:val="003826EB"/>
    <w:pPr>
      <w:spacing w:after="0" w:line="240" w:lineRule="auto"/>
      <w:ind w:firstLine="0"/>
      <w:jc w:val="center"/>
    </w:pPr>
    <w:rPr>
      <w:rFonts w:ascii="Times New Roman" w:eastAsia="Times New Roman" w:hAnsi="Times New Roman"/>
      <w:b/>
      <w:sz w:val="24"/>
      <w:szCs w:val="28"/>
      <w:lang w:eastAsia="lv-LV"/>
    </w:rPr>
  </w:style>
  <w:style w:type="paragraph" w:customStyle="1" w:styleId="Sarakstarindkopa1">
    <w:name w:val="Saraksta rindkopa1"/>
    <w:basedOn w:val="Normal"/>
    <w:uiPriority w:val="99"/>
    <w:rsid w:val="003826EB"/>
    <w:pPr>
      <w:ind w:left="720" w:firstLine="0"/>
      <w:contextualSpacing/>
    </w:pPr>
    <w:rPr>
      <w:rFonts w:eastAsia="Times New Roman"/>
    </w:rPr>
  </w:style>
  <w:style w:type="paragraph" w:customStyle="1" w:styleId="Tabulasteksts10fleft">
    <w:name w:val="Tabulas teksts 10f left"/>
    <w:basedOn w:val="Normal"/>
    <w:link w:val="Tabulasteksts10fleftChar"/>
    <w:qFormat/>
    <w:rsid w:val="003826EB"/>
    <w:pPr>
      <w:spacing w:after="120" w:line="240" w:lineRule="auto"/>
      <w:ind w:firstLine="0"/>
    </w:pPr>
    <w:rPr>
      <w:rFonts w:ascii="Times New Roman" w:hAnsi="Times New Roman"/>
      <w:bCs/>
      <w:color w:val="000000"/>
      <w:sz w:val="20"/>
      <w:szCs w:val="20"/>
    </w:rPr>
  </w:style>
  <w:style w:type="character" w:customStyle="1" w:styleId="Tabulasteksts10fleftChar">
    <w:name w:val="Tabulas teksts 10f left Char"/>
    <w:basedOn w:val="DefaultParagraphFont"/>
    <w:link w:val="Tabulasteksts10fleft"/>
    <w:rsid w:val="003826EB"/>
    <w:rPr>
      <w:rFonts w:ascii="Times New Roman" w:hAnsi="Times New Roman"/>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3777">
      <w:bodyDiv w:val="1"/>
      <w:marLeft w:val="0"/>
      <w:marRight w:val="0"/>
      <w:marTop w:val="0"/>
      <w:marBottom w:val="0"/>
      <w:divBdr>
        <w:top w:val="none" w:sz="0" w:space="0" w:color="auto"/>
        <w:left w:val="none" w:sz="0" w:space="0" w:color="auto"/>
        <w:bottom w:val="none" w:sz="0" w:space="0" w:color="auto"/>
        <w:right w:val="none" w:sz="0" w:space="0" w:color="auto"/>
      </w:divBdr>
    </w:div>
    <w:div w:id="550069949">
      <w:bodyDiv w:val="1"/>
      <w:marLeft w:val="0"/>
      <w:marRight w:val="0"/>
      <w:marTop w:val="0"/>
      <w:marBottom w:val="0"/>
      <w:divBdr>
        <w:top w:val="none" w:sz="0" w:space="0" w:color="auto"/>
        <w:left w:val="none" w:sz="0" w:space="0" w:color="auto"/>
        <w:bottom w:val="none" w:sz="0" w:space="0" w:color="auto"/>
        <w:right w:val="none" w:sz="0" w:space="0" w:color="auto"/>
      </w:divBdr>
    </w:div>
    <w:div w:id="879240842">
      <w:bodyDiv w:val="1"/>
      <w:marLeft w:val="0"/>
      <w:marRight w:val="0"/>
      <w:marTop w:val="0"/>
      <w:marBottom w:val="0"/>
      <w:divBdr>
        <w:top w:val="none" w:sz="0" w:space="0" w:color="auto"/>
        <w:left w:val="none" w:sz="0" w:space="0" w:color="auto"/>
        <w:bottom w:val="none" w:sz="0" w:space="0" w:color="auto"/>
        <w:right w:val="none" w:sz="0" w:space="0" w:color="auto"/>
      </w:divBdr>
    </w:div>
    <w:div w:id="893125641">
      <w:bodyDiv w:val="1"/>
      <w:marLeft w:val="0"/>
      <w:marRight w:val="0"/>
      <w:marTop w:val="0"/>
      <w:marBottom w:val="0"/>
      <w:divBdr>
        <w:top w:val="none" w:sz="0" w:space="0" w:color="auto"/>
        <w:left w:val="none" w:sz="0" w:space="0" w:color="auto"/>
        <w:bottom w:val="none" w:sz="0" w:space="0" w:color="auto"/>
        <w:right w:val="none" w:sz="0" w:space="0" w:color="auto"/>
      </w:divBdr>
    </w:div>
    <w:div w:id="984629101">
      <w:bodyDiv w:val="1"/>
      <w:marLeft w:val="0"/>
      <w:marRight w:val="0"/>
      <w:marTop w:val="0"/>
      <w:marBottom w:val="0"/>
      <w:divBdr>
        <w:top w:val="none" w:sz="0" w:space="0" w:color="auto"/>
        <w:left w:val="none" w:sz="0" w:space="0" w:color="auto"/>
        <w:bottom w:val="none" w:sz="0" w:space="0" w:color="auto"/>
        <w:right w:val="none" w:sz="0" w:space="0" w:color="auto"/>
      </w:divBdr>
    </w:div>
    <w:div w:id="1158493611">
      <w:bodyDiv w:val="1"/>
      <w:marLeft w:val="0"/>
      <w:marRight w:val="0"/>
      <w:marTop w:val="0"/>
      <w:marBottom w:val="0"/>
      <w:divBdr>
        <w:top w:val="none" w:sz="0" w:space="0" w:color="auto"/>
        <w:left w:val="none" w:sz="0" w:space="0" w:color="auto"/>
        <w:bottom w:val="none" w:sz="0" w:space="0" w:color="auto"/>
        <w:right w:val="none" w:sz="0" w:space="0" w:color="auto"/>
      </w:divBdr>
    </w:div>
    <w:div w:id="1495029989">
      <w:bodyDiv w:val="1"/>
      <w:marLeft w:val="0"/>
      <w:marRight w:val="0"/>
      <w:marTop w:val="0"/>
      <w:marBottom w:val="0"/>
      <w:divBdr>
        <w:top w:val="none" w:sz="0" w:space="0" w:color="auto"/>
        <w:left w:val="none" w:sz="0" w:space="0" w:color="auto"/>
        <w:bottom w:val="none" w:sz="0" w:space="0" w:color="auto"/>
        <w:right w:val="none" w:sz="0" w:space="0" w:color="auto"/>
      </w:divBdr>
    </w:div>
    <w:div w:id="2052915790">
      <w:bodyDiv w:val="1"/>
      <w:marLeft w:val="0"/>
      <w:marRight w:val="0"/>
      <w:marTop w:val="0"/>
      <w:marBottom w:val="0"/>
      <w:divBdr>
        <w:top w:val="none" w:sz="0" w:space="0" w:color="auto"/>
        <w:left w:val="none" w:sz="0" w:space="0" w:color="auto"/>
        <w:bottom w:val="none" w:sz="0" w:space="0" w:color="auto"/>
        <w:right w:val="none" w:sz="0" w:space="0" w:color="auto"/>
      </w:divBdr>
    </w:div>
    <w:div w:id="20944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2F7D-5553-4EC9-8EC3-9684BD9C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4270</Words>
  <Characters>2435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Papildus nepieciešamā valsts budžeta finansējuma aprēķins Sporta politikas pamatnostādņu 2014.-2020.gadam īstenošanai</vt:lpstr>
    </vt:vector>
  </TitlesOfParts>
  <Company>Grizli777</Company>
  <LinksUpToDate>false</LinksUpToDate>
  <CharactersWithSpaces>6692</CharactersWithSpaces>
  <SharedDoc>false</SharedDoc>
  <HLinks>
    <vt:vector size="6" baseType="variant">
      <vt:variant>
        <vt:i4>6029433</vt:i4>
      </vt:variant>
      <vt:variant>
        <vt:i4>0</vt:i4>
      </vt:variant>
      <vt:variant>
        <vt:i4>0</vt:i4>
      </vt:variant>
      <vt:variant>
        <vt:i4>5</vt:i4>
      </vt:variant>
      <vt:variant>
        <vt:lpwstr>http://bernukardiologija.lv/fiziska_slodze.html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Papildus nepieciešamā valsts budžeta finansējuma aprēķins Sporta politikas pamatnostādņu 2014.-2020.gadam īstenošanai</dc:title>
  <dc:subject>2.pielikums Sporta politikas pamatnostādnēm 2014.-2020.gadam</dc:subject>
  <dc:creator>Ilze Pauliņa, Kaspars Randohs, Edgars Severs</dc:creator>
  <cp:keywords/>
  <dc:description/>
  <cp:lastModifiedBy>Edgars Severs</cp:lastModifiedBy>
  <cp:revision>58</cp:revision>
  <cp:lastPrinted>2013-09-26T12:22:00Z</cp:lastPrinted>
  <dcterms:created xsi:type="dcterms:W3CDTF">2013-09-26T13:01:00Z</dcterms:created>
  <dcterms:modified xsi:type="dcterms:W3CDTF">2013-12-05T07:15:00Z</dcterms:modified>
</cp:coreProperties>
</file>