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5A" w:rsidRPr="00357CF5" w:rsidRDefault="00AE6C5A" w:rsidP="005D7E21">
      <w:pPr>
        <w:jc w:val="right"/>
        <w:outlineLvl w:val="0"/>
        <w:rPr>
          <w:sz w:val="28"/>
          <w:szCs w:val="28"/>
        </w:rPr>
      </w:pPr>
      <w:r w:rsidRPr="00357CF5">
        <w:rPr>
          <w:sz w:val="28"/>
          <w:szCs w:val="28"/>
        </w:rPr>
        <w:t>Projekts</w:t>
      </w:r>
    </w:p>
    <w:p w:rsidR="00AE6C5A" w:rsidRDefault="00AE6C5A" w:rsidP="005D7E21">
      <w:pPr>
        <w:jc w:val="center"/>
        <w:rPr>
          <w:sz w:val="28"/>
          <w:szCs w:val="28"/>
        </w:rPr>
      </w:pPr>
    </w:p>
    <w:p w:rsidR="00AE6C5A" w:rsidRDefault="00AE6C5A" w:rsidP="005D7E21">
      <w:pPr>
        <w:jc w:val="center"/>
        <w:rPr>
          <w:sz w:val="28"/>
          <w:szCs w:val="28"/>
        </w:rPr>
      </w:pPr>
      <w:r>
        <w:rPr>
          <w:sz w:val="28"/>
          <w:szCs w:val="28"/>
        </w:rPr>
        <w:t>LATVIJAS REPUBLIKAS MINISTRU KABINETA</w:t>
      </w:r>
    </w:p>
    <w:p w:rsidR="00AE6C5A" w:rsidRDefault="00AE6C5A" w:rsidP="005D7E21">
      <w:pPr>
        <w:jc w:val="center"/>
        <w:rPr>
          <w:sz w:val="28"/>
          <w:szCs w:val="28"/>
        </w:rPr>
      </w:pPr>
      <w:r>
        <w:rPr>
          <w:sz w:val="28"/>
          <w:szCs w:val="28"/>
        </w:rPr>
        <w:t>SĒDES PROTOKOLLĒMUMS</w:t>
      </w:r>
    </w:p>
    <w:p w:rsidR="00AE6C5A" w:rsidRPr="00CA7BD6" w:rsidRDefault="00AE6C5A" w:rsidP="005D7E21">
      <w:pPr>
        <w:rPr>
          <w:sz w:val="28"/>
          <w:szCs w:val="28"/>
        </w:rPr>
      </w:pPr>
      <w:r>
        <w:rPr>
          <w:sz w:val="28"/>
          <w:szCs w:val="28"/>
        </w:rPr>
        <w:t>_______________________________________________________________</w:t>
      </w:r>
    </w:p>
    <w:p w:rsidR="00AE6C5A" w:rsidRPr="00357CF5" w:rsidRDefault="00AE6C5A" w:rsidP="005D7E21">
      <w:pPr>
        <w:rPr>
          <w:sz w:val="28"/>
          <w:szCs w:val="28"/>
        </w:rPr>
      </w:pPr>
    </w:p>
    <w:tbl>
      <w:tblPr>
        <w:tblW w:w="0" w:type="auto"/>
        <w:tblInd w:w="-106" w:type="dxa"/>
        <w:tblLook w:val="01E0"/>
      </w:tblPr>
      <w:tblGrid>
        <w:gridCol w:w="3095"/>
        <w:gridCol w:w="3096"/>
        <w:gridCol w:w="3096"/>
      </w:tblGrid>
      <w:tr w:rsidR="00AE6C5A" w:rsidRPr="00357CF5">
        <w:tc>
          <w:tcPr>
            <w:tcW w:w="3095" w:type="dxa"/>
          </w:tcPr>
          <w:p w:rsidR="00AE6C5A" w:rsidRPr="00357CF5" w:rsidRDefault="00AE6C5A" w:rsidP="00215030">
            <w:pPr>
              <w:jc w:val="both"/>
              <w:rPr>
                <w:sz w:val="28"/>
                <w:szCs w:val="28"/>
              </w:rPr>
            </w:pPr>
            <w:r w:rsidRPr="00357CF5">
              <w:rPr>
                <w:sz w:val="28"/>
                <w:szCs w:val="28"/>
              </w:rPr>
              <w:t>Rīgā</w:t>
            </w:r>
          </w:p>
        </w:tc>
        <w:tc>
          <w:tcPr>
            <w:tcW w:w="3096" w:type="dxa"/>
          </w:tcPr>
          <w:p w:rsidR="00AE6C5A" w:rsidRPr="00357CF5" w:rsidRDefault="00AE6C5A" w:rsidP="00215030">
            <w:pPr>
              <w:jc w:val="center"/>
              <w:rPr>
                <w:sz w:val="28"/>
                <w:szCs w:val="28"/>
              </w:rPr>
            </w:pPr>
            <w:r w:rsidRPr="00357CF5">
              <w:rPr>
                <w:sz w:val="28"/>
                <w:szCs w:val="28"/>
              </w:rPr>
              <w:t>Nr.</w:t>
            </w:r>
          </w:p>
        </w:tc>
        <w:tc>
          <w:tcPr>
            <w:tcW w:w="3096" w:type="dxa"/>
          </w:tcPr>
          <w:p w:rsidR="00AE6C5A" w:rsidRPr="00357CF5" w:rsidRDefault="00AE6C5A" w:rsidP="00357CF5">
            <w:pPr>
              <w:rPr>
                <w:sz w:val="28"/>
                <w:szCs w:val="28"/>
              </w:rPr>
            </w:pPr>
            <w:r w:rsidRPr="00357CF5">
              <w:rPr>
                <w:sz w:val="28"/>
                <w:szCs w:val="28"/>
              </w:rPr>
              <w:t xml:space="preserve">2011.gada    </w:t>
            </w:r>
          </w:p>
        </w:tc>
      </w:tr>
    </w:tbl>
    <w:p w:rsidR="00AE6C5A" w:rsidRPr="00357CF5" w:rsidRDefault="00AE6C5A" w:rsidP="005D7E21">
      <w:pPr>
        <w:jc w:val="center"/>
        <w:rPr>
          <w:sz w:val="28"/>
          <w:szCs w:val="28"/>
        </w:rPr>
      </w:pPr>
    </w:p>
    <w:p w:rsidR="00AE6C5A" w:rsidRPr="00357CF5" w:rsidRDefault="00AE6C5A" w:rsidP="005D7E21">
      <w:pPr>
        <w:jc w:val="center"/>
        <w:rPr>
          <w:b/>
          <w:bCs/>
          <w:sz w:val="28"/>
          <w:szCs w:val="28"/>
        </w:rPr>
      </w:pPr>
      <w:r w:rsidRPr="00357CF5">
        <w:rPr>
          <w:b/>
          <w:bCs/>
          <w:sz w:val="28"/>
          <w:szCs w:val="28"/>
        </w:rPr>
        <w:t>.§</w:t>
      </w:r>
    </w:p>
    <w:p w:rsidR="00AE6C5A" w:rsidRPr="00357CF5" w:rsidRDefault="00AE6C5A" w:rsidP="005D7E21">
      <w:pPr>
        <w:jc w:val="center"/>
        <w:rPr>
          <w:sz w:val="28"/>
          <w:szCs w:val="28"/>
        </w:rPr>
      </w:pPr>
    </w:p>
    <w:p w:rsidR="00AE6C5A" w:rsidRPr="00357CF5" w:rsidRDefault="00AE6C5A" w:rsidP="005D7E21">
      <w:pPr>
        <w:jc w:val="center"/>
        <w:rPr>
          <w:b/>
          <w:bCs/>
          <w:sz w:val="28"/>
          <w:szCs w:val="28"/>
        </w:rPr>
      </w:pPr>
      <w:r w:rsidRPr="00357CF5">
        <w:rPr>
          <w:b/>
          <w:bCs/>
          <w:sz w:val="28"/>
          <w:szCs w:val="28"/>
        </w:rPr>
        <w:t xml:space="preserve">Par Ministru kabineta 2011. gada 15.marta </w:t>
      </w:r>
      <w:r>
        <w:rPr>
          <w:b/>
          <w:bCs/>
          <w:sz w:val="28"/>
          <w:szCs w:val="28"/>
        </w:rPr>
        <w:t xml:space="preserve">sēdes </w:t>
      </w:r>
      <w:r w:rsidRPr="00357CF5">
        <w:rPr>
          <w:b/>
          <w:bCs/>
          <w:sz w:val="28"/>
          <w:szCs w:val="28"/>
        </w:rPr>
        <w:t>protokollēmuma (prot. Nr.16 22.§) „Noteikumu projekts „Grozījumi Ministru kabineta 2008.gada 11.novembra noteikumos Nr.940 „Noteikumi par darbības programmas „Infrastruktūra un pakalpojumi” papildinājuma 3.1.3.3.1.apakšaktivitāti „Speciālās izglītības iestāžu infrastruktūras un aprīkojuma uzlabošana””” 2.punktā dotā uzdevuma izpild</w:t>
      </w:r>
      <w:r>
        <w:rPr>
          <w:b/>
          <w:bCs/>
          <w:sz w:val="28"/>
          <w:szCs w:val="28"/>
        </w:rPr>
        <w:t>i</w:t>
      </w:r>
      <w:r w:rsidRPr="00357CF5">
        <w:rPr>
          <w:b/>
          <w:bCs/>
          <w:sz w:val="28"/>
          <w:szCs w:val="28"/>
        </w:rPr>
        <w:t xml:space="preserve"> </w:t>
      </w:r>
    </w:p>
    <w:p w:rsidR="00AE6C5A" w:rsidRPr="00357CF5" w:rsidRDefault="00AE6C5A" w:rsidP="005D7E21">
      <w:pPr>
        <w:ind w:firstLine="720"/>
        <w:rPr>
          <w:b/>
          <w:bCs/>
          <w:sz w:val="28"/>
          <w:szCs w:val="28"/>
        </w:rPr>
      </w:pPr>
    </w:p>
    <w:p w:rsidR="00AE6C5A" w:rsidRPr="00357CF5" w:rsidRDefault="00AE6C5A" w:rsidP="005D7E21">
      <w:pPr>
        <w:ind w:firstLine="720"/>
        <w:rPr>
          <w:b/>
          <w:bCs/>
          <w:sz w:val="28"/>
          <w:szCs w:val="28"/>
        </w:rPr>
      </w:pPr>
      <w:r w:rsidRPr="00357CF5">
        <w:rPr>
          <w:b/>
          <w:bCs/>
          <w:sz w:val="28"/>
          <w:szCs w:val="28"/>
        </w:rPr>
        <w:t>TA-</w:t>
      </w:r>
    </w:p>
    <w:p w:rsidR="00AE6C5A" w:rsidRPr="00357CF5" w:rsidRDefault="00AE6C5A" w:rsidP="005D7E21">
      <w:pPr>
        <w:jc w:val="center"/>
        <w:rPr>
          <w:sz w:val="28"/>
          <w:szCs w:val="28"/>
        </w:rPr>
      </w:pPr>
      <w:r w:rsidRPr="00357CF5">
        <w:rPr>
          <w:sz w:val="28"/>
          <w:szCs w:val="28"/>
        </w:rPr>
        <w:t>________________________________________________________</w:t>
      </w:r>
    </w:p>
    <w:p w:rsidR="00AE6C5A" w:rsidRPr="00357CF5" w:rsidRDefault="00AE6C5A" w:rsidP="005D7E21">
      <w:pPr>
        <w:jc w:val="center"/>
        <w:rPr>
          <w:sz w:val="28"/>
          <w:szCs w:val="28"/>
        </w:rPr>
      </w:pPr>
      <w:r w:rsidRPr="00357CF5">
        <w:rPr>
          <w:sz w:val="28"/>
          <w:szCs w:val="28"/>
        </w:rPr>
        <w:t>(…)</w:t>
      </w:r>
    </w:p>
    <w:p w:rsidR="00AE6C5A" w:rsidRPr="00357CF5" w:rsidRDefault="00AE6C5A" w:rsidP="005D7E21">
      <w:pPr>
        <w:ind w:firstLine="720"/>
        <w:jc w:val="both"/>
        <w:rPr>
          <w:sz w:val="28"/>
          <w:szCs w:val="28"/>
        </w:rPr>
      </w:pPr>
      <w:r>
        <w:rPr>
          <w:sz w:val="28"/>
          <w:szCs w:val="28"/>
        </w:rPr>
        <w:t>Ņemot vērā izglītības un zinātnes</w:t>
      </w:r>
      <w:r w:rsidRPr="00357CF5">
        <w:rPr>
          <w:sz w:val="28"/>
          <w:szCs w:val="28"/>
        </w:rPr>
        <w:t xml:space="preserve"> ministra iesniegto informāciju</w:t>
      </w:r>
      <w:r>
        <w:rPr>
          <w:sz w:val="28"/>
          <w:szCs w:val="28"/>
        </w:rPr>
        <w:t xml:space="preserve"> par </w:t>
      </w:r>
      <w:r w:rsidRPr="00357CF5">
        <w:rPr>
          <w:sz w:val="28"/>
          <w:szCs w:val="28"/>
        </w:rPr>
        <w:t>Ministru kabineta 20</w:t>
      </w:r>
      <w:r>
        <w:rPr>
          <w:sz w:val="28"/>
          <w:szCs w:val="28"/>
        </w:rPr>
        <w:t>11</w:t>
      </w:r>
      <w:r w:rsidRPr="00357CF5">
        <w:rPr>
          <w:sz w:val="28"/>
          <w:szCs w:val="28"/>
        </w:rPr>
        <w:t xml:space="preserve">. gada </w:t>
      </w:r>
      <w:r>
        <w:rPr>
          <w:sz w:val="28"/>
          <w:szCs w:val="28"/>
        </w:rPr>
        <w:t xml:space="preserve">15.marta sēdes </w:t>
      </w:r>
      <w:r w:rsidRPr="00357CF5">
        <w:rPr>
          <w:sz w:val="28"/>
          <w:szCs w:val="28"/>
        </w:rPr>
        <w:t>protokollēmuma (prot. Nr.</w:t>
      </w:r>
      <w:r>
        <w:rPr>
          <w:sz w:val="28"/>
          <w:szCs w:val="28"/>
        </w:rPr>
        <w:t>16</w:t>
      </w:r>
      <w:r w:rsidRPr="00357CF5">
        <w:rPr>
          <w:sz w:val="28"/>
          <w:szCs w:val="28"/>
        </w:rPr>
        <w:t xml:space="preserve"> </w:t>
      </w:r>
      <w:r>
        <w:rPr>
          <w:sz w:val="28"/>
          <w:szCs w:val="28"/>
        </w:rPr>
        <w:t>22</w:t>
      </w:r>
      <w:r w:rsidRPr="00357CF5">
        <w:rPr>
          <w:sz w:val="28"/>
          <w:szCs w:val="28"/>
        </w:rPr>
        <w:t>.§) „</w:t>
      </w:r>
      <w:r>
        <w:rPr>
          <w:sz w:val="28"/>
          <w:szCs w:val="28"/>
        </w:rPr>
        <w:t>Noteikumu projekts „Grozījumi Ministru kabineta 2008.gada 11.novembra noteikumos Nr.940 „Noteikumi par darbības programmas „Infrastruktūra un pakalpojumi” papildinājuma 3.1.3.3.1.apakšaktivitāti „Speciālās izglītības iestāžu infrastruktūras un aprīkojuma uzlabošana””</w:t>
      </w:r>
      <w:r w:rsidRPr="008D218B">
        <w:rPr>
          <w:sz w:val="28"/>
          <w:szCs w:val="28"/>
        </w:rPr>
        <w:t>”</w:t>
      </w:r>
      <w:r>
        <w:rPr>
          <w:sz w:val="28"/>
          <w:szCs w:val="28"/>
        </w:rPr>
        <w:t xml:space="preserve"> </w:t>
      </w:r>
      <w:r w:rsidRPr="00357CF5">
        <w:rPr>
          <w:sz w:val="28"/>
          <w:szCs w:val="28"/>
        </w:rPr>
        <w:t>2. punktā dot</w:t>
      </w:r>
      <w:r>
        <w:rPr>
          <w:sz w:val="28"/>
          <w:szCs w:val="28"/>
        </w:rPr>
        <w:t>ā</w:t>
      </w:r>
      <w:r w:rsidRPr="00357CF5">
        <w:rPr>
          <w:sz w:val="28"/>
          <w:szCs w:val="28"/>
        </w:rPr>
        <w:t xml:space="preserve"> uzdevum</w:t>
      </w:r>
      <w:r>
        <w:rPr>
          <w:sz w:val="28"/>
          <w:szCs w:val="28"/>
        </w:rPr>
        <w:t>a izpildi, pagarināt tā izpildes termiņu</w:t>
      </w:r>
      <w:r w:rsidRPr="00357CF5">
        <w:rPr>
          <w:sz w:val="28"/>
          <w:szCs w:val="28"/>
        </w:rPr>
        <w:t xml:space="preserve"> līdz 201</w:t>
      </w:r>
      <w:r>
        <w:rPr>
          <w:sz w:val="28"/>
          <w:szCs w:val="28"/>
        </w:rPr>
        <w:t>1</w:t>
      </w:r>
      <w:r w:rsidRPr="00357CF5">
        <w:rPr>
          <w:sz w:val="28"/>
          <w:szCs w:val="28"/>
        </w:rPr>
        <w:t xml:space="preserve">.gada </w:t>
      </w:r>
      <w:r>
        <w:rPr>
          <w:sz w:val="28"/>
          <w:szCs w:val="28"/>
        </w:rPr>
        <w:t>30</w:t>
      </w:r>
      <w:r w:rsidRPr="00357CF5">
        <w:rPr>
          <w:sz w:val="28"/>
          <w:szCs w:val="28"/>
        </w:rPr>
        <w:t xml:space="preserve">.decembrim. </w:t>
      </w:r>
    </w:p>
    <w:p w:rsidR="00AE6C5A" w:rsidRPr="00357CF5" w:rsidRDefault="00AE6C5A" w:rsidP="005D7E21">
      <w:pPr>
        <w:ind w:firstLine="720"/>
        <w:jc w:val="both"/>
        <w:rPr>
          <w:sz w:val="28"/>
          <w:szCs w:val="28"/>
        </w:rPr>
      </w:pPr>
    </w:p>
    <w:p w:rsidR="00AE6C5A" w:rsidRPr="00357CF5" w:rsidRDefault="00AE6C5A" w:rsidP="005D7E21">
      <w:pPr>
        <w:tabs>
          <w:tab w:val="left" w:pos="6840"/>
        </w:tabs>
        <w:rPr>
          <w:sz w:val="28"/>
          <w:szCs w:val="28"/>
        </w:rPr>
      </w:pPr>
    </w:p>
    <w:p w:rsidR="00AE6C5A" w:rsidRPr="00357CF5" w:rsidRDefault="00AE6C5A" w:rsidP="00BC6AC6">
      <w:pPr>
        <w:ind w:firstLine="709"/>
        <w:rPr>
          <w:sz w:val="28"/>
          <w:szCs w:val="28"/>
        </w:rPr>
      </w:pPr>
      <w:r w:rsidRPr="00357CF5">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t>V</w:t>
      </w:r>
      <w:r w:rsidRPr="00357CF5">
        <w:rPr>
          <w:sz w:val="28"/>
          <w:szCs w:val="28"/>
        </w:rPr>
        <w:t>. Dombrovskis</w:t>
      </w:r>
    </w:p>
    <w:p w:rsidR="00AE6C5A" w:rsidRDefault="00AE6C5A" w:rsidP="00BC6AC6">
      <w:pPr>
        <w:tabs>
          <w:tab w:val="left" w:pos="6840"/>
        </w:tabs>
        <w:ind w:firstLine="709"/>
        <w:rPr>
          <w:sz w:val="28"/>
          <w:szCs w:val="28"/>
        </w:rPr>
      </w:pPr>
    </w:p>
    <w:p w:rsidR="00AE6C5A" w:rsidRPr="00357CF5" w:rsidRDefault="00AE6C5A" w:rsidP="00BC6AC6">
      <w:pPr>
        <w:tabs>
          <w:tab w:val="left" w:pos="6840"/>
        </w:tabs>
        <w:ind w:firstLine="709"/>
        <w:rPr>
          <w:sz w:val="28"/>
          <w:szCs w:val="28"/>
        </w:rPr>
      </w:pPr>
    </w:p>
    <w:p w:rsidR="00AE6C5A" w:rsidRPr="006517F5" w:rsidRDefault="00AE6C5A" w:rsidP="006517F5">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Valsts kancelejas direktore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17F5">
        <w:rPr>
          <w:rFonts w:ascii="Times New Roman" w:hAnsi="Times New Roman" w:cs="Times New Roman"/>
          <w:sz w:val="28"/>
          <w:szCs w:val="28"/>
        </w:rPr>
        <w:t>E.Dreimane</w:t>
      </w:r>
    </w:p>
    <w:p w:rsidR="00AE6C5A" w:rsidRDefault="00AE6C5A" w:rsidP="00BC6AC6">
      <w:pPr>
        <w:tabs>
          <w:tab w:val="left" w:pos="2000"/>
        </w:tabs>
        <w:ind w:firstLine="709"/>
        <w:rPr>
          <w:sz w:val="28"/>
          <w:szCs w:val="28"/>
        </w:rPr>
      </w:pPr>
    </w:p>
    <w:p w:rsidR="00AE6C5A" w:rsidRPr="006517F5" w:rsidRDefault="00AE6C5A" w:rsidP="00BC6AC6">
      <w:pPr>
        <w:tabs>
          <w:tab w:val="left" w:pos="2000"/>
        </w:tabs>
        <w:ind w:firstLine="709"/>
        <w:rPr>
          <w:sz w:val="28"/>
          <w:szCs w:val="28"/>
        </w:rPr>
      </w:pPr>
    </w:p>
    <w:p w:rsidR="00AE6C5A" w:rsidRDefault="00AE6C5A" w:rsidP="00BC6AC6">
      <w:pPr>
        <w:ind w:firstLine="709"/>
        <w:rPr>
          <w:sz w:val="28"/>
          <w:szCs w:val="28"/>
        </w:rPr>
      </w:pPr>
      <w:r>
        <w:rPr>
          <w:sz w:val="28"/>
          <w:szCs w:val="28"/>
        </w:rPr>
        <w:t>Iesniedzējs:  Izglītības un zinātnes</w:t>
      </w:r>
      <w:r w:rsidRPr="00357CF5">
        <w:rPr>
          <w:sz w:val="28"/>
          <w:szCs w:val="28"/>
        </w:rPr>
        <w:t xml:space="preserve"> ministr</w:t>
      </w:r>
      <w:r>
        <w:rPr>
          <w:sz w:val="28"/>
          <w:szCs w:val="28"/>
        </w:rPr>
        <w:t xml:space="preserve">s </w:t>
      </w:r>
      <w:r>
        <w:rPr>
          <w:sz w:val="28"/>
          <w:szCs w:val="28"/>
        </w:rPr>
        <w:tab/>
      </w:r>
      <w:r>
        <w:rPr>
          <w:sz w:val="28"/>
          <w:szCs w:val="28"/>
        </w:rPr>
        <w:tab/>
      </w:r>
      <w:r>
        <w:rPr>
          <w:sz w:val="28"/>
          <w:szCs w:val="28"/>
        </w:rPr>
        <w:tab/>
        <w:t>R.Broks</w:t>
      </w:r>
    </w:p>
    <w:p w:rsidR="00AE6C5A" w:rsidRDefault="00AE6C5A" w:rsidP="00BC6AC6">
      <w:pPr>
        <w:ind w:firstLine="709"/>
        <w:rPr>
          <w:sz w:val="28"/>
          <w:szCs w:val="28"/>
        </w:rPr>
      </w:pPr>
    </w:p>
    <w:p w:rsidR="00AE6C5A" w:rsidRDefault="00AE6C5A" w:rsidP="00BC6AC6">
      <w:pPr>
        <w:ind w:firstLine="709"/>
        <w:rPr>
          <w:sz w:val="28"/>
          <w:szCs w:val="28"/>
        </w:rPr>
      </w:pPr>
    </w:p>
    <w:p w:rsidR="006C3972" w:rsidRPr="006C3972" w:rsidRDefault="006C3972" w:rsidP="006C3972">
      <w:pPr>
        <w:autoSpaceDE w:val="0"/>
        <w:autoSpaceDN w:val="0"/>
        <w:adjustRightInd w:val="0"/>
        <w:ind w:firstLine="709"/>
        <w:rPr>
          <w:bCs/>
          <w:color w:val="000000"/>
          <w:sz w:val="28"/>
          <w:szCs w:val="28"/>
        </w:rPr>
      </w:pPr>
      <w:r>
        <w:rPr>
          <w:sz w:val="28"/>
          <w:szCs w:val="28"/>
        </w:rPr>
        <w:t xml:space="preserve">Vizē: </w:t>
      </w:r>
      <w:r w:rsidRPr="006C3972">
        <w:rPr>
          <w:bCs/>
          <w:color w:val="000000"/>
          <w:sz w:val="28"/>
          <w:szCs w:val="28"/>
        </w:rPr>
        <w:t>Valsts sekretāra vietniece,</w:t>
      </w:r>
    </w:p>
    <w:p w:rsidR="006C3972" w:rsidRPr="006C3972" w:rsidRDefault="006C3972" w:rsidP="006C3972">
      <w:pPr>
        <w:autoSpaceDE w:val="0"/>
        <w:autoSpaceDN w:val="0"/>
        <w:adjustRightInd w:val="0"/>
        <w:ind w:firstLine="709"/>
        <w:rPr>
          <w:bCs/>
          <w:color w:val="000000"/>
          <w:sz w:val="28"/>
          <w:szCs w:val="28"/>
        </w:rPr>
      </w:pPr>
      <w:r w:rsidRPr="006C3972">
        <w:rPr>
          <w:bCs/>
          <w:color w:val="000000"/>
          <w:sz w:val="28"/>
          <w:szCs w:val="28"/>
        </w:rPr>
        <w:t>valsts sekretāra pienākumu izpildītāja</w:t>
      </w:r>
      <w:r w:rsidRPr="006C3972">
        <w:rPr>
          <w:bCs/>
          <w:color w:val="000000"/>
          <w:sz w:val="28"/>
          <w:szCs w:val="28"/>
        </w:rPr>
        <w:tab/>
      </w:r>
      <w:r w:rsidRPr="006C3972">
        <w:rPr>
          <w:bCs/>
          <w:color w:val="000000"/>
          <w:sz w:val="28"/>
          <w:szCs w:val="28"/>
        </w:rPr>
        <w:tab/>
      </w:r>
      <w:r w:rsidRPr="006C3972">
        <w:rPr>
          <w:bCs/>
          <w:color w:val="000000"/>
          <w:sz w:val="28"/>
          <w:szCs w:val="28"/>
        </w:rPr>
        <w:tab/>
      </w:r>
      <w:r w:rsidRPr="006C3972">
        <w:rPr>
          <w:bCs/>
          <w:color w:val="000000"/>
          <w:sz w:val="28"/>
          <w:szCs w:val="28"/>
        </w:rPr>
        <w:tab/>
        <w:t>I.Štāle</w:t>
      </w:r>
    </w:p>
    <w:p w:rsidR="00AE6C5A" w:rsidRPr="006C3972" w:rsidRDefault="006C3972" w:rsidP="00BC6AC6">
      <w:pPr>
        <w:rPr>
          <w:sz w:val="16"/>
          <w:szCs w:val="16"/>
        </w:rPr>
      </w:pPr>
      <w:r>
        <w:rPr>
          <w:sz w:val="16"/>
          <w:szCs w:val="16"/>
        </w:rPr>
        <w:t>28</w:t>
      </w:r>
      <w:r w:rsidR="00AE6C5A" w:rsidRPr="006C3972">
        <w:rPr>
          <w:sz w:val="16"/>
          <w:szCs w:val="16"/>
        </w:rPr>
        <w:t xml:space="preserve">.06.2011 </w:t>
      </w:r>
      <w:r>
        <w:rPr>
          <w:sz w:val="16"/>
          <w:szCs w:val="16"/>
        </w:rPr>
        <w:t>10:47</w:t>
      </w:r>
    </w:p>
    <w:p w:rsidR="00AE6C5A" w:rsidRPr="006C3972" w:rsidRDefault="006C3972" w:rsidP="00BC6AC6">
      <w:pPr>
        <w:rPr>
          <w:sz w:val="16"/>
          <w:szCs w:val="16"/>
        </w:rPr>
      </w:pPr>
      <w:r>
        <w:rPr>
          <w:sz w:val="16"/>
          <w:szCs w:val="16"/>
        </w:rPr>
        <w:t>140</w:t>
      </w:r>
    </w:p>
    <w:p w:rsidR="00AE6C5A" w:rsidRPr="006C3972" w:rsidRDefault="00AE6C5A" w:rsidP="00BC6AC6">
      <w:pPr>
        <w:rPr>
          <w:sz w:val="16"/>
          <w:szCs w:val="16"/>
        </w:rPr>
      </w:pPr>
      <w:r w:rsidRPr="006C3972">
        <w:rPr>
          <w:sz w:val="16"/>
          <w:szCs w:val="16"/>
        </w:rPr>
        <w:t>J.Sviridenkova</w:t>
      </w:r>
    </w:p>
    <w:p w:rsidR="00AE6C5A" w:rsidRPr="006C3972" w:rsidRDefault="00AE6C5A" w:rsidP="005D7E21">
      <w:pPr>
        <w:rPr>
          <w:sz w:val="16"/>
          <w:szCs w:val="16"/>
        </w:rPr>
      </w:pPr>
      <w:r w:rsidRPr="006C3972">
        <w:rPr>
          <w:sz w:val="16"/>
          <w:szCs w:val="16"/>
        </w:rPr>
        <w:t>67047774, jevgenija.sviridenkova@izm.gov.lv</w:t>
      </w:r>
    </w:p>
    <w:sectPr w:rsidR="00AE6C5A" w:rsidRPr="006C3972" w:rsidSect="00BC6AC6">
      <w:headerReference w:type="default" r:id="rId6"/>
      <w:footerReference w:type="default" r:id="rId7"/>
      <w:footerReference w:type="first" r:id="rId8"/>
      <w:pgSz w:w="11906" w:h="16838"/>
      <w:pgMar w:top="1418" w:right="1134" w:bottom="1134" w:left="1701" w:header="709" w:footer="3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5A" w:rsidRDefault="00AE6C5A">
      <w:r>
        <w:separator/>
      </w:r>
    </w:p>
  </w:endnote>
  <w:endnote w:type="continuationSeparator" w:id="0">
    <w:p w:rsidR="00AE6C5A" w:rsidRDefault="00AE6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5A" w:rsidRPr="00CA4335" w:rsidRDefault="00AE6C5A" w:rsidP="00215030">
    <w:pPr>
      <w:jc w:val="both"/>
    </w:pPr>
    <w:r w:rsidRPr="00CA4335">
      <w:t xml:space="preserve">TMProt_15022010_ATKL; </w:t>
    </w:r>
    <w:r>
      <w:t>Ministru kabineta sēdes protokollēmums „</w:t>
    </w:r>
    <w:r w:rsidRPr="00CA4335">
      <w:t>Par  Ministru kabineta 2009. gada 2. jūnija protokollēmuma</w:t>
    </w:r>
    <w:r>
      <w:t xml:space="preserve"> (Prot. </w:t>
    </w:r>
    <w:r w:rsidRPr="00CA4335">
      <w:t>Nr. </w:t>
    </w:r>
    <w:r>
      <w:t>37, 40.§)</w:t>
    </w:r>
    <w:r w:rsidRPr="00CA4335">
      <w:t xml:space="preserve"> „Informatīvais ziņojums par Satversmes tiesas 2009. gada 23. aprīļa spriedumu lietā Nr. 2008-42-01” 2. punktā dotā uzdevuma atzīšanu par aktualitāti zaudējušu</w:t>
    </w:r>
    <w:r>
      <w:t>”</w:t>
    </w:r>
  </w:p>
  <w:p w:rsidR="00AE6C5A" w:rsidRPr="00B556AF" w:rsidRDefault="00AE6C5A" w:rsidP="00215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5A" w:rsidRPr="00E61219" w:rsidRDefault="006C3972" w:rsidP="00E61219">
    <w:pPr>
      <w:jc w:val="both"/>
      <w:rPr>
        <w:sz w:val="20"/>
        <w:szCs w:val="20"/>
      </w:rPr>
    </w:pPr>
    <w:r>
      <w:rPr>
        <w:sz w:val="20"/>
        <w:szCs w:val="20"/>
      </w:rPr>
      <w:t>IZMProt_28</w:t>
    </w:r>
    <w:r w:rsidR="00AE6C5A" w:rsidRPr="00E61219">
      <w:rPr>
        <w:sz w:val="20"/>
        <w:szCs w:val="20"/>
      </w:rPr>
      <w:t>0</w:t>
    </w:r>
    <w:r w:rsidR="00AE6C5A">
      <w:rPr>
        <w:sz w:val="20"/>
        <w:szCs w:val="20"/>
      </w:rPr>
      <w:t>6</w:t>
    </w:r>
    <w:r w:rsidR="00AE6C5A" w:rsidRPr="00E61219">
      <w:rPr>
        <w:sz w:val="20"/>
        <w:szCs w:val="20"/>
      </w:rPr>
      <w:t>1</w:t>
    </w:r>
    <w:r w:rsidR="00AE6C5A">
      <w:rPr>
        <w:sz w:val="20"/>
        <w:szCs w:val="20"/>
      </w:rPr>
      <w:t>1_31331</w:t>
    </w:r>
    <w:r w:rsidR="00AE6C5A" w:rsidRPr="00E61219">
      <w:rPr>
        <w:sz w:val="20"/>
        <w:szCs w:val="20"/>
      </w:rPr>
      <w:t xml:space="preserve">; </w:t>
    </w:r>
    <w:bookmarkStart w:id="0" w:name="OLE_LINK1"/>
    <w:bookmarkStart w:id="1" w:name="OLE_LINK2"/>
    <w:bookmarkStart w:id="2" w:name="_Hlk295230752"/>
    <w:r w:rsidR="00AE6C5A" w:rsidRPr="00E61219">
      <w:rPr>
        <w:sz w:val="20"/>
        <w:szCs w:val="20"/>
      </w:rPr>
      <w:t>Ministr</w:t>
    </w:r>
    <w:r w:rsidR="00AE6C5A">
      <w:rPr>
        <w:sz w:val="20"/>
        <w:szCs w:val="20"/>
      </w:rPr>
      <w:t>u kabineta sēdes protokollēmuma „</w:t>
    </w:r>
    <w:r w:rsidR="00AE6C5A" w:rsidRPr="00357CF5">
      <w:rPr>
        <w:sz w:val="20"/>
        <w:szCs w:val="20"/>
      </w:rPr>
      <w:t xml:space="preserve">Par Ministru kabineta 2011. gada 15.marta </w:t>
    </w:r>
    <w:r w:rsidR="00AE6C5A">
      <w:rPr>
        <w:sz w:val="20"/>
        <w:szCs w:val="20"/>
      </w:rPr>
      <w:t xml:space="preserve">sēdes </w:t>
    </w:r>
    <w:r w:rsidR="00AE6C5A" w:rsidRPr="00357CF5">
      <w:rPr>
        <w:sz w:val="20"/>
        <w:szCs w:val="20"/>
      </w:rPr>
      <w:t>protokollēmuma (prot. Nr.16 22.§) „Noteikumu projekts „Grozījumi Ministru kabineta 2008.gada 11.novembra noteikumos Nr.940 „Noteikumi par darbības programmas „Infrastruktūra un pakalpojumi” papildinājuma 3.1.3.3.1.apakšaktivitāti „Speciālās izglītības iestāžu infrastruktūras un aprīkojuma uzlabošana””” 2.punktā dotā uzdevuma izpild</w:t>
    </w:r>
    <w:r w:rsidR="00AE6C5A">
      <w:rPr>
        <w:sz w:val="20"/>
        <w:szCs w:val="20"/>
      </w:rPr>
      <w:t>i”</w:t>
    </w:r>
    <w:r w:rsidR="00AE6C5A" w:rsidRPr="00E61219">
      <w:rPr>
        <w:sz w:val="20"/>
        <w:szCs w:val="20"/>
      </w:rPr>
      <w:t xml:space="preserve"> projekts</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5A" w:rsidRDefault="00AE6C5A">
      <w:r>
        <w:separator/>
      </w:r>
    </w:p>
  </w:footnote>
  <w:footnote w:type="continuationSeparator" w:id="0">
    <w:p w:rsidR="00AE6C5A" w:rsidRDefault="00AE6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5A" w:rsidRDefault="00B96A0E" w:rsidP="00215030">
    <w:pPr>
      <w:pStyle w:val="Header"/>
      <w:framePr w:wrap="auto" w:vAnchor="text" w:hAnchor="margin" w:xAlign="center" w:y="1"/>
      <w:rPr>
        <w:rStyle w:val="PageNumber"/>
      </w:rPr>
    </w:pPr>
    <w:r>
      <w:rPr>
        <w:rStyle w:val="PageNumber"/>
      </w:rPr>
      <w:fldChar w:fldCharType="begin"/>
    </w:r>
    <w:r w:rsidR="00AE6C5A">
      <w:rPr>
        <w:rStyle w:val="PageNumber"/>
      </w:rPr>
      <w:instrText xml:space="preserve">PAGE  </w:instrText>
    </w:r>
    <w:r>
      <w:rPr>
        <w:rStyle w:val="PageNumber"/>
      </w:rPr>
      <w:fldChar w:fldCharType="separate"/>
    </w:r>
    <w:r w:rsidR="006C3972">
      <w:rPr>
        <w:rStyle w:val="PageNumber"/>
        <w:noProof/>
      </w:rPr>
      <w:t>2</w:t>
    </w:r>
    <w:r>
      <w:rPr>
        <w:rStyle w:val="PageNumber"/>
      </w:rPr>
      <w:fldChar w:fldCharType="end"/>
    </w:r>
  </w:p>
  <w:p w:rsidR="00AE6C5A" w:rsidRDefault="00AE6C5A" w:rsidP="002150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5D7E21"/>
    <w:rsid w:val="00005306"/>
    <w:rsid w:val="00032213"/>
    <w:rsid w:val="00032BD3"/>
    <w:rsid w:val="00063E2E"/>
    <w:rsid w:val="00066B49"/>
    <w:rsid w:val="000A38FB"/>
    <w:rsid w:val="00114BB1"/>
    <w:rsid w:val="00122206"/>
    <w:rsid w:val="00126471"/>
    <w:rsid w:val="00135455"/>
    <w:rsid w:val="001E4D45"/>
    <w:rsid w:val="002071F3"/>
    <w:rsid w:val="00215030"/>
    <w:rsid w:val="00227E82"/>
    <w:rsid w:val="0023646B"/>
    <w:rsid w:val="00236C40"/>
    <w:rsid w:val="002552EC"/>
    <w:rsid w:val="00262F82"/>
    <w:rsid w:val="002C65CD"/>
    <w:rsid w:val="0031242F"/>
    <w:rsid w:val="0033214A"/>
    <w:rsid w:val="00336A65"/>
    <w:rsid w:val="00357CF5"/>
    <w:rsid w:val="0037544B"/>
    <w:rsid w:val="00386A14"/>
    <w:rsid w:val="00394CC8"/>
    <w:rsid w:val="003D4EA6"/>
    <w:rsid w:val="004576D2"/>
    <w:rsid w:val="004947CF"/>
    <w:rsid w:val="004951CF"/>
    <w:rsid w:val="005102E4"/>
    <w:rsid w:val="00561909"/>
    <w:rsid w:val="0057706B"/>
    <w:rsid w:val="005B506D"/>
    <w:rsid w:val="005C52CE"/>
    <w:rsid w:val="005D7E21"/>
    <w:rsid w:val="00615E3A"/>
    <w:rsid w:val="006240F1"/>
    <w:rsid w:val="00636F5F"/>
    <w:rsid w:val="006517F5"/>
    <w:rsid w:val="00652513"/>
    <w:rsid w:val="00655D54"/>
    <w:rsid w:val="00661861"/>
    <w:rsid w:val="006C3972"/>
    <w:rsid w:val="006D3EC2"/>
    <w:rsid w:val="006F3E10"/>
    <w:rsid w:val="00726197"/>
    <w:rsid w:val="00751480"/>
    <w:rsid w:val="00762D15"/>
    <w:rsid w:val="007B04A4"/>
    <w:rsid w:val="007D3FEA"/>
    <w:rsid w:val="007D401D"/>
    <w:rsid w:val="007E176E"/>
    <w:rsid w:val="00822BE9"/>
    <w:rsid w:val="00872535"/>
    <w:rsid w:val="0087565B"/>
    <w:rsid w:val="008D218B"/>
    <w:rsid w:val="008D5869"/>
    <w:rsid w:val="008F401A"/>
    <w:rsid w:val="00905631"/>
    <w:rsid w:val="0091737B"/>
    <w:rsid w:val="00970540"/>
    <w:rsid w:val="00982FF6"/>
    <w:rsid w:val="009D30E5"/>
    <w:rsid w:val="009F22A5"/>
    <w:rsid w:val="00A06400"/>
    <w:rsid w:val="00A31EDA"/>
    <w:rsid w:val="00A41198"/>
    <w:rsid w:val="00A4262B"/>
    <w:rsid w:val="00A442C7"/>
    <w:rsid w:val="00AC5F15"/>
    <w:rsid w:val="00AE2AE9"/>
    <w:rsid w:val="00AE6C5A"/>
    <w:rsid w:val="00AF3733"/>
    <w:rsid w:val="00B01456"/>
    <w:rsid w:val="00B5485E"/>
    <w:rsid w:val="00B556AF"/>
    <w:rsid w:val="00B96A0E"/>
    <w:rsid w:val="00BC6AC6"/>
    <w:rsid w:val="00BD3EC7"/>
    <w:rsid w:val="00BE0C5F"/>
    <w:rsid w:val="00BE1F28"/>
    <w:rsid w:val="00C51B2E"/>
    <w:rsid w:val="00C75D78"/>
    <w:rsid w:val="00C87D21"/>
    <w:rsid w:val="00C87DA8"/>
    <w:rsid w:val="00CA4335"/>
    <w:rsid w:val="00CA637E"/>
    <w:rsid w:val="00CA7BD6"/>
    <w:rsid w:val="00CC461C"/>
    <w:rsid w:val="00CD3FD9"/>
    <w:rsid w:val="00D02DDB"/>
    <w:rsid w:val="00D76D00"/>
    <w:rsid w:val="00D8787A"/>
    <w:rsid w:val="00DE102E"/>
    <w:rsid w:val="00E34792"/>
    <w:rsid w:val="00E456E8"/>
    <w:rsid w:val="00E61219"/>
    <w:rsid w:val="00E72ADA"/>
    <w:rsid w:val="00E7459E"/>
    <w:rsid w:val="00E840C8"/>
    <w:rsid w:val="00EE54D8"/>
    <w:rsid w:val="00F135BC"/>
    <w:rsid w:val="00F22748"/>
    <w:rsid w:val="00F8478F"/>
    <w:rsid w:val="00FB39E4"/>
    <w:rsid w:val="00FD7D56"/>
    <w:rsid w:val="00FE29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2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E21"/>
    <w:pPr>
      <w:tabs>
        <w:tab w:val="center" w:pos="4153"/>
        <w:tab w:val="right" w:pos="8306"/>
      </w:tabs>
    </w:pPr>
  </w:style>
  <w:style w:type="character" w:customStyle="1" w:styleId="HeaderChar">
    <w:name w:val="Header Char"/>
    <w:basedOn w:val="DefaultParagraphFont"/>
    <w:link w:val="Header"/>
    <w:uiPriority w:val="99"/>
    <w:locked/>
    <w:rsid w:val="005D7E21"/>
    <w:rPr>
      <w:rFonts w:eastAsia="Times New Roman"/>
      <w:sz w:val="24"/>
      <w:szCs w:val="24"/>
      <w:lang w:eastAsia="lv-LV"/>
    </w:rPr>
  </w:style>
  <w:style w:type="character" w:styleId="PageNumber">
    <w:name w:val="page number"/>
    <w:basedOn w:val="DefaultParagraphFont"/>
    <w:uiPriority w:val="99"/>
    <w:rsid w:val="005D7E21"/>
  </w:style>
  <w:style w:type="paragraph" w:styleId="Footer">
    <w:name w:val="footer"/>
    <w:basedOn w:val="Normal"/>
    <w:link w:val="FooterChar"/>
    <w:uiPriority w:val="99"/>
    <w:rsid w:val="005D7E21"/>
    <w:pPr>
      <w:tabs>
        <w:tab w:val="center" w:pos="4153"/>
        <w:tab w:val="right" w:pos="8306"/>
      </w:tabs>
    </w:pPr>
  </w:style>
  <w:style w:type="character" w:customStyle="1" w:styleId="FooterChar">
    <w:name w:val="Footer Char"/>
    <w:basedOn w:val="DefaultParagraphFont"/>
    <w:link w:val="Footer"/>
    <w:uiPriority w:val="99"/>
    <w:locked/>
    <w:rsid w:val="005D7E21"/>
    <w:rPr>
      <w:rFonts w:eastAsia="Times New Roman"/>
      <w:sz w:val="24"/>
      <w:szCs w:val="24"/>
      <w:lang w:eastAsia="lv-LV"/>
    </w:rPr>
  </w:style>
  <w:style w:type="paragraph" w:styleId="BalloonText">
    <w:name w:val="Balloon Text"/>
    <w:basedOn w:val="Normal"/>
    <w:link w:val="BalloonTextChar"/>
    <w:uiPriority w:val="99"/>
    <w:semiHidden/>
    <w:rsid w:val="007261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197"/>
    <w:rPr>
      <w:rFonts w:ascii="Tahoma" w:hAnsi="Tahoma" w:cs="Tahoma"/>
      <w:sz w:val="16"/>
      <w:szCs w:val="16"/>
    </w:rPr>
  </w:style>
  <w:style w:type="character" w:styleId="CommentReference">
    <w:name w:val="annotation reference"/>
    <w:basedOn w:val="DefaultParagraphFont"/>
    <w:uiPriority w:val="99"/>
    <w:semiHidden/>
    <w:rsid w:val="002C65CD"/>
    <w:rPr>
      <w:sz w:val="16"/>
      <w:szCs w:val="16"/>
    </w:rPr>
  </w:style>
  <w:style w:type="paragraph" w:styleId="CommentText">
    <w:name w:val="annotation text"/>
    <w:basedOn w:val="Normal"/>
    <w:link w:val="CommentTextChar"/>
    <w:uiPriority w:val="99"/>
    <w:semiHidden/>
    <w:rsid w:val="002C65CD"/>
    <w:rPr>
      <w:sz w:val="20"/>
      <w:szCs w:val="20"/>
    </w:rPr>
  </w:style>
  <w:style w:type="character" w:customStyle="1" w:styleId="CommentTextChar">
    <w:name w:val="Comment Text Char"/>
    <w:basedOn w:val="DefaultParagraphFont"/>
    <w:link w:val="CommentText"/>
    <w:uiPriority w:val="99"/>
    <w:semiHidden/>
    <w:locked/>
    <w:rsid w:val="002C65CD"/>
    <w:rPr>
      <w:rFonts w:eastAsia="Times New Roman"/>
      <w:lang w:val="lv-LV" w:eastAsia="lv-LV"/>
    </w:rPr>
  </w:style>
  <w:style w:type="paragraph" w:styleId="CommentSubject">
    <w:name w:val="annotation subject"/>
    <w:basedOn w:val="CommentText"/>
    <w:next w:val="CommentText"/>
    <w:link w:val="CommentSubjectChar"/>
    <w:uiPriority w:val="99"/>
    <w:semiHidden/>
    <w:rsid w:val="002C65CD"/>
    <w:rPr>
      <w:b/>
      <w:bCs/>
    </w:rPr>
  </w:style>
  <w:style w:type="character" w:customStyle="1" w:styleId="CommentSubjectChar">
    <w:name w:val="Comment Subject Char"/>
    <w:basedOn w:val="CommentTextChar"/>
    <w:link w:val="CommentSubject"/>
    <w:uiPriority w:val="99"/>
    <w:semiHidden/>
    <w:locked/>
    <w:rsid w:val="002C65CD"/>
    <w:rPr>
      <w:b/>
      <w:bCs/>
    </w:rPr>
  </w:style>
  <w:style w:type="paragraph" w:styleId="ListParagraph">
    <w:name w:val="List Paragraph"/>
    <w:basedOn w:val="Normal"/>
    <w:uiPriority w:val="99"/>
    <w:qFormat/>
    <w:rsid w:val="006517F5"/>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915</Words>
  <Characters>523</Characters>
  <Application>Microsoft Office Word</Application>
  <DocSecurity>0</DocSecurity>
  <Lines>4</Lines>
  <Paragraphs>2</Paragraphs>
  <ScaleCrop>false</ScaleCrop>
  <Company>Tieslietu Ministrija</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„Par Ministru kabineta 2011. gada 15.marta protokollēmuma (prot. Nr. 16, 22.§) „Noteikumu projekts „Grozījumi Ministru kabineta 2008.gada 11.novembra noteikumos Nr.940 „Noteikumi par darbības programmas „Infrastruktū</dc:title>
  <dc:subject>Par Ministru kabineta protokollēmumā dotā uzdevuma termiņa pagarināšanu</dc:subject>
  <dc:creator>Jevgēnija Sviridenkova</dc:creator>
  <cp:keywords/>
  <dc:description>jevgenija.sviridenkova@izm.gov.lv, tālr.: 67047774</dc:description>
  <cp:lastModifiedBy>jsviridenkova</cp:lastModifiedBy>
  <cp:revision>3</cp:revision>
  <cp:lastPrinted>2011-06-13T11:21:00Z</cp:lastPrinted>
  <dcterms:created xsi:type="dcterms:W3CDTF">2011-06-13T11:01:00Z</dcterms:created>
  <dcterms:modified xsi:type="dcterms:W3CDTF">2011-06-28T07:47:00Z</dcterms:modified>
  <cp:category>IZM</cp:category>
</cp:coreProperties>
</file>