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F1" w:rsidRDefault="000F30F1" w:rsidP="00424E8C">
      <w:pPr>
        <w:jc w:val="right"/>
        <w:rPr>
          <w:rFonts w:ascii="Times New Roman" w:hAnsi="Times New Roman"/>
          <w:sz w:val="28"/>
          <w:szCs w:val="28"/>
        </w:rPr>
      </w:pPr>
      <w:r w:rsidRPr="007463F7">
        <w:rPr>
          <w:rFonts w:ascii="Times New Roman" w:hAnsi="Times New Roman"/>
          <w:sz w:val="28"/>
          <w:szCs w:val="28"/>
        </w:rPr>
        <w:t>Projekts</w:t>
      </w:r>
    </w:p>
    <w:p w:rsidR="000F30F1" w:rsidRDefault="000F30F1" w:rsidP="00424E8C">
      <w:pPr>
        <w:jc w:val="center"/>
        <w:rPr>
          <w:rFonts w:ascii="Times New Roman" w:hAnsi="Times New Roman"/>
          <w:sz w:val="28"/>
          <w:szCs w:val="28"/>
        </w:rPr>
      </w:pPr>
      <w:r w:rsidRPr="007463F7">
        <w:rPr>
          <w:rFonts w:ascii="Times New Roman" w:hAnsi="Times New Roman"/>
          <w:sz w:val="28"/>
          <w:szCs w:val="28"/>
        </w:rPr>
        <w:t>LATVIJAS REPUBLIKAS MINISTRU KABINETS</w:t>
      </w:r>
    </w:p>
    <w:p w:rsidR="000F30F1" w:rsidRDefault="000F30F1" w:rsidP="00424E8C">
      <w:pPr>
        <w:spacing w:after="0" w:line="240" w:lineRule="auto"/>
        <w:jc w:val="both"/>
        <w:rPr>
          <w:rFonts w:ascii="Times New Roman" w:hAnsi="Times New Roman"/>
          <w:sz w:val="28"/>
          <w:szCs w:val="28"/>
        </w:rPr>
      </w:pPr>
    </w:p>
    <w:p w:rsidR="000F30F1" w:rsidRPr="007463F7" w:rsidRDefault="000F30F1" w:rsidP="00424E8C">
      <w:pPr>
        <w:spacing w:after="0" w:line="240" w:lineRule="auto"/>
        <w:jc w:val="both"/>
        <w:rPr>
          <w:rFonts w:ascii="Times New Roman" w:hAnsi="Times New Roman"/>
          <w:sz w:val="28"/>
          <w:szCs w:val="28"/>
        </w:rPr>
      </w:pPr>
      <w:r w:rsidRPr="007463F7">
        <w:rPr>
          <w:rFonts w:ascii="Times New Roman" w:hAnsi="Times New Roman"/>
          <w:sz w:val="28"/>
          <w:szCs w:val="28"/>
        </w:rPr>
        <w:t>2010.gada___.________</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ab/>
      </w:r>
      <w:r w:rsidRPr="007463F7">
        <w:rPr>
          <w:rFonts w:ascii="Times New Roman" w:hAnsi="Times New Roman"/>
          <w:sz w:val="28"/>
          <w:szCs w:val="28"/>
        </w:rPr>
        <w:t>Rīkojums Nr.___</w:t>
      </w:r>
    </w:p>
    <w:p w:rsidR="000F30F1" w:rsidRDefault="000F30F1" w:rsidP="00424E8C">
      <w:pPr>
        <w:spacing w:after="0" w:line="240" w:lineRule="auto"/>
        <w:jc w:val="both"/>
        <w:rPr>
          <w:rFonts w:ascii="Times New Roman" w:hAnsi="Times New Roman"/>
          <w:sz w:val="28"/>
          <w:szCs w:val="28"/>
        </w:rPr>
      </w:pPr>
      <w:r w:rsidRPr="007463F7">
        <w:rPr>
          <w:rFonts w:ascii="Times New Roman" w:hAnsi="Times New Roman"/>
          <w:sz w:val="28"/>
          <w:szCs w:val="28"/>
        </w:rPr>
        <w:t>Rīgā</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ab/>
      </w:r>
      <w:r w:rsidRPr="007463F7">
        <w:rPr>
          <w:rFonts w:ascii="Times New Roman" w:hAnsi="Times New Roman"/>
          <w:sz w:val="28"/>
          <w:szCs w:val="28"/>
        </w:rPr>
        <w:t>(prot.Nr.___,___.§)</w:t>
      </w:r>
    </w:p>
    <w:p w:rsidR="000F30F1" w:rsidRDefault="000F30F1" w:rsidP="00424E8C">
      <w:pPr>
        <w:spacing w:after="0" w:line="240" w:lineRule="auto"/>
        <w:jc w:val="both"/>
        <w:rPr>
          <w:rFonts w:ascii="Times New Roman" w:hAnsi="Times New Roman"/>
          <w:sz w:val="28"/>
          <w:szCs w:val="28"/>
        </w:rPr>
      </w:pPr>
    </w:p>
    <w:p w:rsidR="000F30F1" w:rsidRPr="007463F7" w:rsidRDefault="000F30F1" w:rsidP="00424E8C">
      <w:pPr>
        <w:spacing w:after="0" w:line="240" w:lineRule="auto"/>
        <w:jc w:val="both"/>
        <w:rPr>
          <w:rFonts w:ascii="Times New Roman" w:hAnsi="Times New Roman"/>
          <w:sz w:val="28"/>
          <w:szCs w:val="28"/>
        </w:rPr>
      </w:pPr>
    </w:p>
    <w:p w:rsidR="000F30F1" w:rsidRPr="007463F7" w:rsidRDefault="000F30F1" w:rsidP="00424E8C">
      <w:pPr>
        <w:spacing w:after="0" w:line="240" w:lineRule="auto"/>
        <w:jc w:val="center"/>
        <w:rPr>
          <w:rFonts w:ascii="Times New Roman" w:hAnsi="Times New Roman"/>
          <w:b/>
          <w:sz w:val="28"/>
          <w:szCs w:val="28"/>
        </w:rPr>
      </w:pPr>
      <w:r w:rsidRPr="007463F7">
        <w:rPr>
          <w:rFonts w:ascii="Times New Roman" w:hAnsi="Times New Roman"/>
          <w:b/>
          <w:sz w:val="28"/>
          <w:szCs w:val="28"/>
        </w:rPr>
        <w:t>Par darba grupas izveidi 2011.gada Pasaules čempionāta basketbolā U-19 jauniešiem norises sagatavošan</w:t>
      </w:r>
      <w:r>
        <w:rPr>
          <w:rFonts w:ascii="Times New Roman" w:hAnsi="Times New Roman"/>
          <w:b/>
          <w:sz w:val="28"/>
          <w:szCs w:val="28"/>
        </w:rPr>
        <w:t>ai</w:t>
      </w:r>
    </w:p>
    <w:p w:rsidR="000F30F1" w:rsidRPr="007463F7" w:rsidRDefault="000F30F1" w:rsidP="00424E8C">
      <w:pPr>
        <w:spacing w:after="0" w:line="240" w:lineRule="auto"/>
        <w:jc w:val="center"/>
        <w:rPr>
          <w:rFonts w:ascii="Times New Roman" w:hAnsi="Times New Roman"/>
          <w:b/>
          <w:sz w:val="28"/>
          <w:szCs w:val="28"/>
        </w:rPr>
      </w:pPr>
    </w:p>
    <w:p w:rsidR="000F30F1" w:rsidRPr="003E0DDF" w:rsidRDefault="000F30F1" w:rsidP="003E0DDF">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3E0DDF">
        <w:rPr>
          <w:rFonts w:ascii="Times New Roman" w:hAnsi="Times New Roman"/>
          <w:sz w:val="28"/>
          <w:szCs w:val="28"/>
        </w:rPr>
        <w:t>Lai sekmētu valsts pārvaldes sadarbību ar 2011.gada Pasaules čempionāta basketbolā U–19  jauniešiem organizatoriem, nodrošinātu Ministru kabineta regulāru informēšanu par čempionāta organizēšanas gaitu, kā arī pārraudzītu čempionāta organizēšanai piešķirto valsts finanšu līdzekļu izlietojumu, izveidot darba grupu 2011.gada Pasaules čempionāta basketbolā</w:t>
      </w:r>
      <w:r w:rsidRPr="003E0DDF">
        <w:rPr>
          <w:rFonts w:ascii="Times New Roman" w:hAnsi="Times New Roman"/>
          <w:sz w:val="28"/>
          <w:szCs w:val="28"/>
        </w:rPr>
        <w:br/>
        <w:t>U–19 jauniešiem norises sagatavošanai (turpmāk – darba grupa) šādā sastāvā:</w:t>
      </w:r>
    </w:p>
    <w:p w:rsidR="000F30F1" w:rsidRPr="007463F7" w:rsidRDefault="000F30F1" w:rsidP="00C606FE">
      <w:pPr>
        <w:pStyle w:val="ListParagraph"/>
        <w:spacing w:after="0" w:line="240" w:lineRule="auto"/>
        <w:ind w:left="709"/>
        <w:jc w:val="center"/>
        <w:rPr>
          <w:rFonts w:ascii="Times New Roman" w:hAnsi="Times New Roman"/>
          <w:sz w:val="28"/>
          <w:szCs w:val="28"/>
        </w:rPr>
      </w:pPr>
    </w:p>
    <w:p w:rsidR="000F30F1" w:rsidRPr="007463F7" w:rsidRDefault="000F30F1" w:rsidP="003E0DDF">
      <w:pPr>
        <w:pStyle w:val="ListParagraph"/>
        <w:spacing w:after="0" w:line="240" w:lineRule="auto"/>
        <w:ind w:left="0"/>
        <w:jc w:val="center"/>
        <w:rPr>
          <w:rFonts w:ascii="Times New Roman" w:hAnsi="Times New Roman"/>
          <w:sz w:val="28"/>
          <w:szCs w:val="28"/>
        </w:rPr>
      </w:pPr>
      <w:r w:rsidRPr="007463F7">
        <w:rPr>
          <w:rFonts w:ascii="Times New Roman" w:hAnsi="Times New Roman"/>
          <w:sz w:val="28"/>
          <w:szCs w:val="28"/>
        </w:rPr>
        <w:t>Darba grupas vadītājs</w:t>
      </w:r>
    </w:p>
    <w:p w:rsidR="000F30F1" w:rsidRPr="007463F7" w:rsidRDefault="000F30F1" w:rsidP="00C606FE">
      <w:pPr>
        <w:pStyle w:val="ListParagraph"/>
        <w:spacing w:after="0" w:line="240" w:lineRule="auto"/>
        <w:ind w:left="709"/>
        <w:jc w:val="center"/>
        <w:rPr>
          <w:rFonts w:ascii="Times New Roman" w:hAnsi="Times New Roman"/>
          <w:sz w:val="28"/>
          <w:szCs w:val="28"/>
        </w:rPr>
      </w:pPr>
    </w:p>
    <w:tbl>
      <w:tblPr>
        <w:tblW w:w="14242" w:type="dxa"/>
        <w:tblLook w:val="00A0"/>
      </w:tblPr>
      <w:tblGrid>
        <w:gridCol w:w="2093"/>
        <w:gridCol w:w="709"/>
        <w:gridCol w:w="5720"/>
        <w:gridCol w:w="5720"/>
      </w:tblGrid>
      <w:tr w:rsidR="00583AF1" w:rsidRPr="00C83579" w:rsidTr="00583AF1">
        <w:tc>
          <w:tcPr>
            <w:tcW w:w="2093" w:type="dxa"/>
          </w:tcPr>
          <w:p w:rsidR="00583AF1" w:rsidRPr="00C83579" w:rsidRDefault="00583AF1" w:rsidP="00C83579">
            <w:pPr>
              <w:spacing w:after="0" w:line="240" w:lineRule="auto"/>
              <w:jc w:val="both"/>
              <w:rPr>
                <w:rFonts w:ascii="Times New Roman" w:hAnsi="Times New Roman"/>
                <w:sz w:val="28"/>
                <w:szCs w:val="28"/>
              </w:rPr>
            </w:pPr>
            <w:r w:rsidRPr="00C83579">
              <w:rPr>
                <w:rFonts w:ascii="Times New Roman" w:hAnsi="Times New Roman"/>
                <w:sz w:val="28"/>
                <w:szCs w:val="28"/>
              </w:rPr>
              <w:t>R.Broks</w:t>
            </w:r>
          </w:p>
        </w:tc>
        <w:tc>
          <w:tcPr>
            <w:tcW w:w="709" w:type="dxa"/>
          </w:tcPr>
          <w:p w:rsidR="00583AF1" w:rsidRPr="00C83579" w:rsidRDefault="00583A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5720" w:type="dxa"/>
          </w:tcPr>
          <w:p w:rsidR="00583AF1" w:rsidRPr="00C83579" w:rsidRDefault="00583AF1" w:rsidP="00E7645C">
            <w:pPr>
              <w:spacing w:after="0" w:line="240" w:lineRule="auto"/>
              <w:jc w:val="both"/>
              <w:rPr>
                <w:rFonts w:ascii="Times New Roman" w:hAnsi="Times New Roman"/>
                <w:sz w:val="28"/>
                <w:szCs w:val="28"/>
              </w:rPr>
            </w:pPr>
            <w:r w:rsidRPr="00C83579">
              <w:rPr>
                <w:rFonts w:ascii="Times New Roman" w:hAnsi="Times New Roman"/>
                <w:sz w:val="28"/>
                <w:szCs w:val="28"/>
              </w:rPr>
              <w:t>izglītības un zinātnes ministrs</w:t>
            </w:r>
          </w:p>
        </w:tc>
        <w:tc>
          <w:tcPr>
            <w:tcW w:w="5720" w:type="dxa"/>
          </w:tcPr>
          <w:p w:rsidR="00583AF1" w:rsidRPr="00C83579" w:rsidRDefault="00583AF1" w:rsidP="00C83579">
            <w:pPr>
              <w:spacing w:after="0" w:line="240" w:lineRule="auto"/>
              <w:jc w:val="both"/>
              <w:rPr>
                <w:rFonts w:ascii="Times New Roman" w:hAnsi="Times New Roman"/>
                <w:sz w:val="28"/>
                <w:szCs w:val="28"/>
              </w:rPr>
            </w:pPr>
          </w:p>
        </w:tc>
      </w:tr>
    </w:tbl>
    <w:p w:rsidR="000F30F1" w:rsidRDefault="000F30F1" w:rsidP="00492FCE">
      <w:pPr>
        <w:spacing w:after="0" w:line="240" w:lineRule="auto"/>
        <w:jc w:val="center"/>
        <w:rPr>
          <w:rFonts w:ascii="Times New Roman" w:hAnsi="Times New Roman"/>
          <w:sz w:val="28"/>
          <w:szCs w:val="28"/>
        </w:rPr>
      </w:pPr>
    </w:p>
    <w:p w:rsidR="000F30F1" w:rsidRDefault="000F30F1" w:rsidP="00492FCE">
      <w:pPr>
        <w:spacing w:after="0" w:line="240" w:lineRule="auto"/>
        <w:jc w:val="center"/>
        <w:rPr>
          <w:rFonts w:ascii="Times New Roman" w:hAnsi="Times New Roman"/>
          <w:sz w:val="28"/>
          <w:szCs w:val="28"/>
        </w:rPr>
      </w:pPr>
      <w:r>
        <w:rPr>
          <w:rFonts w:ascii="Times New Roman" w:hAnsi="Times New Roman"/>
          <w:sz w:val="28"/>
          <w:szCs w:val="28"/>
        </w:rPr>
        <w:t>Darba grupas vadītāja vietnieks</w:t>
      </w:r>
    </w:p>
    <w:p w:rsidR="000F30F1" w:rsidRDefault="000F30F1" w:rsidP="00492FCE">
      <w:pPr>
        <w:spacing w:after="0" w:line="240" w:lineRule="auto"/>
        <w:jc w:val="center"/>
        <w:rPr>
          <w:rFonts w:ascii="Times New Roman" w:hAnsi="Times New Roman"/>
          <w:sz w:val="28"/>
          <w:szCs w:val="28"/>
        </w:rPr>
      </w:pPr>
    </w:p>
    <w:tbl>
      <w:tblPr>
        <w:tblW w:w="0" w:type="auto"/>
        <w:tblLook w:val="00A0"/>
      </w:tblPr>
      <w:tblGrid>
        <w:gridCol w:w="2093"/>
        <w:gridCol w:w="709"/>
        <w:gridCol w:w="6378"/>
      </w:tblGrid>
      <w:tr w:rsidR="00583AF1" w:rsidRPr="00C83579" w:rsidTr="00583AF1">
        <w:tc>
          <w:tcPr>
            <w:tcW w:w="2093" w:type="dxa"/>
          </w:tcPr>
          <w:p w:rsidR="00583AF1" w:rsidRPr="00C83579" w:rsidRDefault="00583AF1" w:rsidP="00C83579">
            <w:pPr>
              <w:spacing w:after="0" w:line="240" w:lineRule="auto"/>
              <w:jc w:val="both"/>
              <w:rPr>
                <w:rFonts w:ascii="Times New Roman" w:hAnsi="Times New Roman"/>
                <w:sz w:val="28"/>
                <w:szCs w:val="28"/>
              </w:rPr>
            </w:pPr>
            <w:r w:rsidRPr="00C83579">
              <w:rPr>
                <w:rFonts w:ascii="Times New Roman" w:hAnsi="Times New Roman"/>
                <w:sz w:val="28"/>
                <w:szCs w:val="28"/>
              </w:rPr>
              <w:t>M.Gruškevics</w:t>
            </w:r>
          </w:p>
        </w:tc>
        <w:tc>
          <w:tcPr>
            <w:tcW w:w="709" w:type="dxa"/>
          </w:tcPr>
          <w:p w:rsidR="00583AF1" w:rsidRPr="00C83579" w:rsidRDefault="00583A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583AF1" w:rsidRPr="00C83579" w:rsidRDefault="00583AF1" w:rsidP="00583AF1">
            <w:pPr>
              <w:spacing w:after="0" w:line="240" w:lineRule="auto"/>
              <w:rPr>
                <w:rFonts w:ascii="Times New Roman" w:hAnsi="Times New Roman"/>
                <w:sz w:val="28"/>
                <w:szCs w:val="28"/>
              </w:rPr>
            </w:pPr>
            <w:r w:rsidRPr="00C83579">
              <w:rPr>
                <w:rFonts w:ascii="Times New Roman" w:hAnsi="Times New Roman"/>
                <w:sz w:val="28"/>
                <w:szCs w:val="28"/>
              </w:rPr>
              <w:t>Izglītības un zinātnes ministrijas valsts sekretārs</w:t>
            </w:r>
          </w:p>
        </w:tc>
      </w:tr>
    </w:tbl>
    <w:p w:rsidR="000F30F1" w:rsidRDefault="000F30F1" w:rsidP="00492FCE">
      <w:pPr>
        <w:spacing w:after="0" w:line="240" w:lineRule="auto"/>
        <w:jc w:val="center"/>
        <w:rPr>
          <w:rFonts w:ascii="Times New Roman" w:hAnsi="Times New Roman"/>
          <w:sz w:val="28"/>
          <w:szCs w:val="28"/>
        </w:rPr>
      </w:pPr>
    </w:p>
    <w:p w:rsidR="000F30F1" w:rsidRPr="007463F7" w:rsidRDefault="000F30F1" w:rsidP="00492FCE">
      <w:pPr>
        <w:spacing w:after="0" w:line="240" w:lineRule="auto"/>
        <w:jc w:val="center"/>
        <w:rPr>
          <w:rFonts w:ascii="Times New Roman" w:hAnsi="Times New Roman"/>
          <w:sz w:val="28"/>
          <w:szCs w:val="28"/>
        </w:rPr>
      </w:pPr>
      <w:r w:rsidRPr="007463F7">
        <w:rPr>
          <w:rFonts w:ascii="Times New Roman" w:hAnsi="Times New Roman"/>
          <w:sz w:val="28"/>
          <w:szCs w:val="28"/>
        </w:rPr>
        <w:t>Darba grupas locekļi</w:t>
      </w:r>
    </w:p>
    <w:p w:rsidR="000F30F1" w:rsidRPr="007463F7" w:rsidRDefault="000F30F1" w:rsidP="00492FCE">
      <w:pPr>
        <w:spacing w:after="0" w:line="240" w:lineRule="auto"/>
        <w:jc w:val="center"/>
        <w:rPr>
          <w:rFonts w:ascii="Times New Roman" w:hAnsi="Times New Roman"/>
          <w:sz w:val="28"/>
          <w:szCs w:val="28"/>
        </w:rPr>
      </w:pPr>
    </w:p>
    <w:tbl>
      <w:tblPr>
        <w:tblW w:w="0" w:type="auto"/>
        <w:tblLook w:val="00A0"/>
      </w:tblPr>
      <w:tblGrid>
        <w:gridCol w:w="2093"/>
        <w:gridCol w:w="709"/>
        <w:gridCol w:w="6378"/>
      </w:tblGrid>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I.Aire</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Iekšlietu ministrijas valsts sekretāra vietniece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E.Aldermane</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Rīgas domes Izglītības, kultūras un sporta komitejas priekšsēdētāja</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I.Boķis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Valmieras pilsētas pašvaldības domes priekšsēdētājs</w:t>
            </w:r>
          </w:p>
        </w:tc>
      </w:tr>
      <w:tr w:rsidR="00583AF1" w:rsidRPr="00C83579" w:rsidTr="00C83579">
        <w:tc>
          <w:tcPr>
            <w:tcW w:w="2093" w:type="dxa"/>
          </w:tcPr>
          <w:p w:rsidR="00583AF1" w:rsidRPr="00C83579" w:rsidRDefault="00583AF1" w:rsidP="00C83579">
            <w:pPr>
              <w:spacing w:after="0" w:line="240" w:lineRule="auto"/>
              <w:jc w:val="both"/>
              <w:rPr>
                <w:rFonts w:ascii="Times New Roman" w:hAnsi="Times New Roman"/>
                <w:sz w:val="28"/>
                <w:szCs w:val="28"/>
              </w:rPr>
            </w:pPr>
            <w:r>
              <w:rPr>
                <w:rFonts w:ascii="Times New Roman" w:hAnsi="Times New Roman"/>
                <w:sz w:val="28"/>
                <w:szCs w:val="28"/>
              </w:rPr>
              <w:t>A.Brūne</w:t>
            </w:r>
          </w:p>
        </w:tc>
        <w:tc>
          <w:tcPr>
            <w:tcW w:w="709" w:type="dxa"/>
          </w:tcPr>
          <w:p w:rsidR="00583AF1" w:rsidRPr="00C83579" w:rsidRDefault="00583A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583AF1" w:rsidRPr="00C83579" w:rsidRDefault="00583AF1" w:rsidP="00C83579">
            <w:pPr>
              <w:spacing w:after="0" w:line="240" w:lineRule="auto"/>
              <w:jc w:val="both"/>
              <w:rPr>
                <w:rFonts w:ascii="Times New Roman" w:hAnsi="Times New Roman"/>
                <w:sz w:val="28"/>
                <w:szCs w:val="28"/>
              </w:rPr>
            </w:pPr>
            <w:r>
              <w:rPr>
                <w:rFonts w:ascii="Times New Roman" w:hAnsi="Times New Roman"/>
                <w:sz w:val="28"/>
                <w:szCs w:val="28"/>
              </w:rPr>
              <w:t>Izglītības un zinātnes ministrijas Sporta departamenta direktore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M.Eglīte</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2011.gada Pasaules čempionāta basketbolā jauniešiem U–19 projektu koordinatore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A.Grigalāvičus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Biedrības „Latvijas Basketbola savienība” finanšu direktors</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U.Sesks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Liepājas pilsētas domes priekšsēdētājs</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E.Šneps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Biedrības „Latvijas Basketbola savienība” ģenerālsekretārs</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A.Vanaga</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Ārlietu ministrijas Juridiskās un konsulārās direkcijas vadītāja, vēstniece</w:t>
            </w:r>
          </w:p>
        </w:tc>
      </w:tr>
      <w:tr w:rsidR="000F30F1" w:rsidRPr="00C83579" w:rsidTr="00C83579">
        <w:tc>
          <w:tcPr>
            <w:tcW w:w="2093"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lastRenderedPageBreak/>
              <w:t>V.Voins</w:t>
            </w:r>
          </w:p>
        </w:tc>
        <w:tc>
          <w:tcPr>
            <w:tcW w:w="709" w:type="dxa"/>
          </w:tcPr>
          <w:p w:rsidR="000F30F1" w:rsidRPr="00C83579" w:rsidRDefault="000F30F1" w:rsidP="00C83579">
            <w:pPr>
              <w:spacing w:after="0" w:line="240" w:lineRule="auto"/>
              <w:jc w:val="center"/>
              <w:rPr>
                <w:rFonts w:ascii="Times New Roman" w:hAnsi="Times New Roman"/>
                <w:sz w:val="28"/>
                <w:szCs w:val="28"/>
              </w:rPr>
            </w:pPr>
            <w:r w:rsidRPr="00C83579">
              <w:rPr>
                <w:rFonts w:ascii="Times New Roman" w:hAnsi="Times New Roman"/>
                <w:sz w:val="28"/>
                <w:szCs w:val="28"/>
              </w:rPr>
              <w:t>–</w:t>
            </w:r>
          </w:p>
        </w:tc>
        <w:tc>
          <w:tcPr>
            <w:tcW w:w="6378" w:type="dxa"/>
          </w:tcPr>
          <w:p w:rsidR="000F30F1" w:rsidRPr="00C83579" w:rsidRDefault="000F30F1" w:rsidP="00C83579">
            <w:pPr>
              <w:spacing w:after="0" w:line="240" w:lineRule="auto"/>
              <w:jc w:val="both"/>
              <w:rPr>
                <w:rFonts w:ascii="Times New Roman" w:hAnsi="Times New Roman"/>
                <w:sz w:val="28"/>
                <w:szCs w:val="28"/>
              </w:rPr>
            </w:pPr>
            <w:r w:rsidRPr="00C83579">
              <w:rPr>
                <w:rFonts w:ascii="Times New Roman" w:hAnsi="Times New Roman"/>
                <w:sz w:val="28"/>
                <w:szCs w:val="28"/>
              </w:rPr>
              <w:t>Valsts policijas priekšnieks</w:t>
            </w:r>
          </w:p>
        </w:tc>
      </w:tr>
    </w:tbl>
    <w:p w:rsidR="003B36BE" w:rsidRDefault="003B36BE" w:rsidP="003E0DDF">
      <w:pPr>
        <w:spacing w:after="0" w:line="240" w:lineRule="auto"/>
        <w:ind w:firstLine="709"/>
        <w:jc w:val="both"/>
        <w:rPr>
          <w:rFonts w:ascii="Times New Roman" w:hAnsi="Times New Roman"/>
          <w:sz w:val="28"/>
          <w:szCs w:val="28"/>
        </w:rPr>
      </w:pPr>
    </w:p>
    <w:p w:rsidR="000F30F1" w:rsidRDefault="000F30F1" w:rsidP="003E0DD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3E0DDF">
        <w:rPr>
          <w:rFonts w:ascii="Times New Roman" w:hAnsi="Times New Roman"/>
          <w:sz w:val="28"/>
          <w:szCs w:val="28"/>
        </w:rPr>
        <w:t>Darba grupas vadītājs, ja nepieciešams, izveido apakšgrupas un attiecīgo jautājumu risināšanā iesaista citus speciālistus un ekspertus.</w:t>
      </w:r>
    </w:p>
    <w:p w:rsidR="003B36BE" w:rsidRDefault="003B36BE" w:rsidP="003E0DDF">
      <w:pPr>
        <w:spacing w:after="0" w:line="240" w:lineRule="auto"/>
        <w:ind w:firstLine="709"/>
        <w:jc w:val="both"/>
        <w:rPr>
          <w:rFonts w:ascii="Times New Roman" w:hAnsi="Times New Roman"/>
          <w:sz w:val="28"/>
          <w:szCs w:val="28"/>
        </w:rPr>
      </w:pPr>
    </w:p>
    <w:p w:rsidR="005F3A53" w:rsidRDefault="003B36BE" w:rsidP="005F3A5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24EDD">
        <w:rPr>
          <w:rFonts w:ascii="Times New Roman" w:hAnsi="Times New Roman"/>
          <w:sz w:val="28"/>
          <w:szCs w:val="28"/>
        </w:rPr>
        <w:t>Izglītības un zinātnes ministrijai darba grupas sēžu protokolu</w:t>
      </w:r>
      <w:r w:rsidR="0007659E">
        <w:rPr>
          <w:rFonts w:ascii="Times New Roman" w:hAnsi="Times New Roman"/>
          <w:sz w:val="28"/>
          <w:szCs w:val="28"/>
        </w:rPr>
        <w:t>s</w:t>
      </w:r>
      <w:r w:rsidR="00E24EDD">
        <w:rPr>
          <w:rFonts w:ascii="Times New Roman" w:hAnsi="Times New Roman"/>
          <w:sz w:val="28"/>
          <w:szCs w:val="28"/>
        </w:rPr>
        <w:t xml:space="preserve"> </w:t>
      </w:r>
      <w:r w:rsidR="0007659E">
        <w:rPr>
          <w:rFonts w:ascii="Times New Roman" w:hAnsi="Times New Roman"/>
          <w:sz w:val="28"/>
          <w:szCs w:val="28"/>
        </w:rPr>
        <w:t>pēc to parakstīšanas</w:t>
      </w:r>
      <w:r w:rsidR="00E24EDD">
        <w:rPr>
          <w:rFonts w:ascii="Times New Roman" w:hAnsi="Times New Roman"/>
          <w:sz w:val="28"/>
          <w:szCs w:val="28"/>
        </w:rPr>
        <w:t xml:space="preserve"> iesniegt Valsts kancelejā.</w:t>
      </w:r>
    </w:p>
    <w:p w:rsidR="0052009B" w:rsidRDefault="0052009B" w:rsidP="005F3A53">
      <w:pPr>
        <w:spacing w:after="0" w:line="240" w:lineRule="auto"/>
        <w:ind w:firstLine="709"/>
        <w:jc w:val="both"/>
        <w:rPr>
          <w:rFonts w:ascii="Times New Roman" w:hAnsi="Times New Roman"/>
          <w:sz w:val="28"/>
          <w:szCs w:val="28"/>
        </w:rPr>
      </w:pPr>
    </w:p>
    <w:p w:rsidR="000F30F1" w:rsidRPr="007463F7" w:rsidRDefault="000F30F1" w:rsidP="000A20C8">
      <w:pPr>
        <w:spacing w:after="0" w:line="240" w:lineRule="auto"/>
        <w:jc w:val="both"/>
        <w:rPr>
          <w:rFonts w:ascii="Times New Roman" w:hAnsi="Times New Roman"/>
          <w:sz w:val="28"/>
          <w:szCs w:val="28"/>
        </w:rPr>
      </w:pPr>
    </w:p>
    <w:p w:rsidR="000F30F1" w:rsidRPr="007463F7" w:rsidRDefault="000F30F1" w:rsidP="000A20C8">
      <w:pPr>
        <w:spacing w:after="0" w:line="240" w:lineRule="auto"/>
        <w:jc w:val="both"/>
        <w:rPr>
          <w:rFonts w:ascii="Times New Roman" w:hAnsi="Times New Roman"/>
          <w:sz w:val="28"/>
          <w:szCs w:val="28"/>
        </w:rPr>
      </w:pPr>
    </w:p>
    <w:p w:rsidR="000F30F1" w:rsidRPr="007463F7" w:rsidRDefault="000F30F1" w:rsidP="000A20C8">
      <w:pPr>
        <w:spacing w:after="0" w:line="240" w:lineRule="auto"/>
        <w:ind w:left="709"/>
        <w:jc w:val="both"/>
        <w:rPr>
          <w:rFonts w:ascii="Times New Roman" w:hAnsi="Times New Roman"/>
          <w:sz w:val="28"/>
          <w:szCs w:val="28"/>
        </w:rPr>
      </w:pPr>
      <w:r w:rsidRPr="007463F7">
        <w:rPr>
          <w:rFonts w:ascii="Times New Roman" w:hAnsi="Times New Roman"/>
          <w:sz w:val="28"/>
          <w:szCs w:val="28"/>
        </w:rPr>
        <w:t>Ministru prezidents</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 xml:space="preserve">          </w:t>
      </w:r>
      <w:r w:rsidRPr="007463F7">
        <w:rPr>
          <w:rFonts w:ascii="Times New Roman" w:hAnsi="Times New Roman"/>
          <w:sz w:val="28"/>
          <w:szCs w:val="28"/>
        </w:rPr>
        <w:t>V.Dombrovskis</w:t>
      </w:r>
    </w:p>
    <w:p w:rsidR="000F30F1" w:rsidRPr="007463F7" w:rsidRDefault="000F30F1" w:rsidP="000A20C8">
      <w:pPr>
        <w:spacing w:after="0" w:line="240" w:lineRule="auto"/>
        <w:ind w:left="709"/>
        <w:jc w:val="both"/>
        <w:rPr>
          <w:rFonts w:ascii="Times New Roman" w:hAnsi="Times New Roman"/>
          <w:sz w:val="28"/>
          <w:szCs w:val="28"/>
        </w:rPr>
      </w:pPr>
    </w:p>
    <w:p w:rsidR="000F30F1" w:rsidRPr="007463F7" w:rsidRDefault="000F30F1" w:rsidP="000A20C8">
      <w:pPr>
        <w:spacing w:after="0" w:line="240" w:lineRule="auto"/>
        <w:ind w:left="709"/>
        <w:jc w:val="both"/>
        <w:rPr>
          <w:rFonts w:ascii="Times New Roman" w:hAnsi="Times New Roman"/>
          <w:sz w:val="28"/>
          <w:szCs w:val="28"/>
        </w:rPr>
      </w:pPr>
    </w:p>
    <w:p w:rsidR="000F30F1" w:rsidRPr="007463F7" w:rsidRDefault="000F30F1" w:rsidP="000A20C8">
      <w:pPr>
        <w:spacing w:after="0" w:line="240" w:lineRule="auto"/>
        <w:ind w:left="709"/>
        <w:jc w:val="both"/>
        <w:rPr>
          <w:rFonts w:ascii="Times New Roman" w:hAnsi="Times New Roman"/>
          <w:sz w:val="28"/>
          <w:szCs w:val="28"/>
        </w:rPr>
      </w:pPr>
      <w:r w:rsidRPr="007463F7">
        <w:rPr>
          <w:rFonts w:ascii="Times New Roman" w:hAnsi="Times New Roman"/>
          <w:sz w:val="28"/>
          <w:szCs w:val="28"/>
        </w:rPr>
        <w:t>Izglītības un zinātnes ministrs</w:t>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sidRPr="007463F7">
        <w:rPr>
          <w:rFonts w:ascii="Times New Roman" w:hAnsi="Times New Roman"/>
          <w:sz w:val="28"/>
          <w:szCs w:val="28"/>
        </w:rPr>
        <w:tab/>
      </w:r>
      <w:r>
        <w:rPr>
          <w:rFonts w:ascii="Times New Roman" w:hAnsi="Times New Roman"/>
          <w:sz w:val="28"/>
          <w:szCs w:val="28"/>
        </w:rPr>
        <w:t xml:space="preserve">           </w:t>
      </w:r>
      <w:r w:rsidRPr="007463F7">
        <w:rPr>
          <w:rFonts w:ascii="Times New Roman" w:hAnsi="Times New Roman"/>
          <w:sz w:val="28"/>
          <w:szCs w:val="28"/>
        </w:rPr>
        <w:t>R.Broks</w:t>
      </w:r>
    </w:p>
    <w:p w:rsidR="000F30F1" w:rsidRPr="007463F7" w:rsidRDefault="000F30F1" w:rsidP="000A20C8">
      <w:pPr>
        <w:spacing w:after="0" w:line="240" w:lineRule="auto"/>
        <w:ind w:left="709"/>
        <w:jc w:val="both"/>
        <w:rPr>
          <w:rFonts w:ascii="Times New Roman" w:hAnsi="Times New Roman"/>
          <w:sz w:val="28"/>
          <w:szCs w:val="28"/>
        </w:rPr>
      </w:pPr>
    </w:p>
    <w:p w:rsidR="000F30F1" w:rsidRDefault="000F30F1" w:rsidP="000A20C8">
      <w:pPr>
        <w:spacing w:after="0" w:line="240" w:lineRule="auto"/>
        <w:ind w:left="709"/>
        <w:jc w:val="both"/>
        <w:rPr>
          <w:rFonts w:ascii="Times New Roman" w:hAnsi="Times New Roman"/>
          <w:sz w:val="28"/>
          <w:szCs w:val="28"/>
        </w:rPr>
      </w:pPr>
    </w:p>
    <w:p w:rsidR="000F30F1" w:rsidRDefault="000F30F1" w:rsidP="000A20C8">
      <w:pPr>
        <w:spacing w:after="0" w:line="240" w:lineRule="auto"/>
        <w:ind w:left="709"/>
        <w:jc w:val="both"/>
        <w:rPr>
          <w:rFonts w:ascii="Times New Roman" w:hAnsi="Times New Roman"/>
          <w:sz w:val="28"/>
          <w:szCs w:val="28"/>
        </w:rPr>
      </w:pPr>
    </w:p>
    <w:p w:rsidR="000F30F1" w:rsidRPr="007463F7" w:rsidRDefault="000F30F1" w:rsidP="008337B0">
      <w:pPr>
        <w:autoSpaceDE w:val="0"/>
        <w:autoSpaceDN w:val="0"/>
        <w:adjustRightInd w:val="0"/>
        <w:ind w:left="709"/>
        <w:rPr>
          <w:rFonts w:ascii="Times New Roman" w:hAnsi="Times New Roman"/>
          <w:sz w:val="28"/>
          <w:szCs w:val="28"/>
        </w:rPr>
      </w:pPr>
      <w:r w:rsidRPr="00EA6BA8">
        <w:rPr>
          <w:rFonts w:ascii="Times New Roman" w:hAnsi="Times New Roman"/>
          <w:color w:val="000000"/>
          <w:sz w:val="28"/>
          <w:szCs w:val="28"/>
          <w:lang w:eastAsia="lv-LV"/>
        </w:rPr>
        <w:t>Iesniedzējs:</w:t>
      </w:r>
      <w:r>
        <w:rPr>
          <w:rFonts w:ascii="Times New Roman" w:hAnsi="Times New Roman"/>
          <w:color w:val="000000"/>
          <w:sz w:val="28"/>
          <w:szCs w:val="28"/>
          <w:lang w:eastAsia="lv-LV"/>
        </w:rPr>
        <w:br/>
      </w:r>
      <w:r w:rsidRPr="00EA6BA8">
        <w:rPr>
          <w:rFonts w:ascii="Times New Roman" w:hAnsi="Times New Roman"/>
          <w:sz w:val="28"/>
          <w:szCs w:val="28"/>
        </w:rPr>
        <w:t>Izglītības un zinātnes ministr</w:t>
      </w:r>
      <w:r>
        <w:rPr>
          <w:rFonts w:ascii="Times New Roman" w:hAnsi="Times New Roman"/>
          <w:sz w:val="28"/>
          <w:szCs w:val="28"/>
        </w:rPr>
        <w:t>s</w:t>
      </w:r>
      <w:r w:rsidRPr="00EA6BA8">
        <w:rPr>
          <w:rFonts w:ascii="Times New Roman" w:hAnsi="Times New Roman"/>
          <w:color w:val="000000"/>
          <w:sz w:val="28"/>
          <w:szCs w:val="28"/>
        </w:rPr>
        <w:tab/>
      </w:r>
      <w:r w:rsidRPr="00EA6BA8">
        <w:rPr>
          <w:rFonts w:ascii="Times New Roman" w:hAnsi="Times New Roman"/>
          <w:color w:val="000000"/>
          <w:sz w:val="28"/>
          <w:szCs w:val="28"/>
        </w:rPr>
        <w:tab/>
      </w:r>
      <w:r w:rsidRPr="00EA6BA8">
        <w:rPr>
          <w:rFonts w:ascii="Times New Roman" w:hAnsi="Times New Roman"/>
          <w:color w:val="000000"/>
          <w:sz w:val="28"/>
          <w:szCs w:val="28"/>
        </w:rPr>
        <w:tab/>
      </w:r>
      <w:r>
        <w:rPr>
          <w:rFonts w:ascii="Times New Roman" w:hAnsi="Times New Roman"/>
          <w:color w:val="000000"/>
          <w:sz w:val="28"/>
          <w:szCs w:val="28"/>
        </w:rPr>
        <w:t xml:space="preserve">                     </w:t>
      </w:r>
      <w:r w:rsidRPr="007463F7">
        <w:rPr>
          <w:rFonts w:ascii="Times New Roman" w:hAnsi="Times New Roman"/>
          <w:sz w:val="28"/>
          <w:szCs w:val="28"/>
        </w:rPr>
        <w:t>R.Broks</w:t>
      </w:r>
    </w:p>
    <w:p w:rsidR="000F30F1" w:rsidRPr="00E93DE2" w:rsidRDefault="000F30F1" w:rsidP="00E93DE2">
      <w:pPr>
        <w:spacing w:after="0" w:line="240" w:lineRule="auto"/>
        <w:ind w:left="1440"/>
        <w:jc w:val="both"/>
        <w:rPr>
          <w:rFonts w:ascii="Times New Roman" w:hAnsi="Times New Roman"/>
          <w:sz w:val="28"/>
          <w:szCs w:val="28"/>
        </w:rPr>
      </w:pPr>
    </w:p>
    <w:p w:rsidR="000F30F1" w:rsidRPr="00E93DE2" w:rsidRDefault="000F30F1" w:rsidP="00E93DE2">
      <w:pPr>
        <w:autoSpaceDE w:val="0"/>
        <w:autoSpaceDN w:val="0"/>
        <w:adjustRightInd w:val="0"/>
        <w:ind w:left="731"/>
        <w:rPr>
          <w:rFonts w:ascii="Times New Roman" w:hAnsi="Times New Roman"/>
          <w:color w:val="000000"/>
          <w:sz w:val="28"/>
          <w:szCs w:val="28"/>
          <w:lang w:eastAsia="lv-LV"/>
        </w:rPr>
      </w:pPr>
    </w:p>
    <w:p w:rsidR="00E93DE2" w:rsidRPr="00E93DE2" w:rsidRDefault="000F30F1" w:rsidP="00E93DE2">
      <w:pPr>
        <w:pStyle w:val="NoSpacing"/>
        <w:ind w:left="731"/>
        <w:rPr>
          <w:rFonts w:ascii="Times New Roman" w:hAnsi="Times New Roman"/>
          <w:sz w:val="28"/>
          <w:szCs w:val="28"/>
          <w:lang w:eastAsia="lv-LV"/>
        </w:rPr>
      </w:pPr>
      <w:r w:rsidRPr="00E93DE2">
        <w:rPr>
          <w:rFonts w:ascii="Times New Roman" w:hAnsi="Times New Roman"/>
          <w:sz w:val="28"/>
          <w:szCs w:val="28"/>
          <w:lang w:eastAsia="lv-LV"/>
        </w:rPr>
        <w:t>Vizē:</w:t>
      </w:r>
      <w:r w:rsidRPr="00E93DE2">
        <w:rPr>
          <w:rFonts w:ascii="Times New Roman" w:hAnsi="Times New Roman"/>
          <w:sz w:val="28"/>
          <w:szCs w:val="28"/>
          <w:lang w:eastAsia="lv-LV"/>
        </w:rPr>
        <w:br/>
      </w:r>
      <w:r w:rsidR="00E93DE2" w:rsidRPr="00E93DE2">
        <w:rPr>
          <w:rFonts w:ascii="Times New Roman" w:hAnsi="Times New Roman"/>
          <w:sz w:val="28"/>
          <w:szCs w:val="28"/>
          <w:lang w:eastAsia="lv-LV"/>
        </w:rPr>
        <w:t>Valsts sekretāra vietniece</w:t>
      </w:r>
    </w:p>
    <w:p w:rsidR="00E93DE2" w:rsidRPr="00E93DE2" w:rsidRDefault="00E93DE2" w:rsidP="00E93DE2">
      <w:pPr>
        <w:pStyle w:val="NoSpacing"/>
        <w:ind w:left="731"/>
        <w:rPr>
          <w:rFonts w:ascii="Times New Roman" w:hAnsi="Times New Roman"/>
          <w:sz w:val="28"/>
          <w:szCs w:val="28"/>
          <w:lang w:eastAsia="lv-LV"/>
        </w:rPr>
      </w:pPr>
      <w:r w:rsidRPr="00E93DE2">
        <w:rPr>
          <w:rFonts w:ascii="Times New Roman" w:hAnsi="Times New Roman"/>
          <w:sz w:val="28"/>
          <w:szCs w:val="28"/>
          <w:lang w:eastAsia="lv-LV"/>
        </w:rPr>
        <w:t>struktūrfondu jautājumos,</w:t>
      </w:r>
    </w:p>
    <w:p w:rsidR="000F30F1" w:rsidRPr="00E93DE2" w:rsidRDefault="00E93DE2" w:rsidP="00E93DE2">
      <w:pPr>
        <w:pStyle w:val="NoSpacing"/>
        <w:ind w:left="731"/>
        <w:rPr>
          <w:rFonts w:ascii="Times New Roman" w:hAnsi="Times New Roman"/>
          <w:sz w:val="28"/>
          <w:szCs w:val="28"/>
          <w:lang w:eastAsia="lv-LV"/>
        </w:rPr>
      </w:pPr>
      <w:r w:rsidRPr="00E93DE2">
        <w:rPr>
          <w:rFonts w:ascii="Times New Roman" w:hAnsi="Times New Roman"/>
          <w:sz w:val="28"/>
          <w:szCs w:val="28"/>
          <w:lang w:eastAsia="lv-LV"/>
        </w:rPr>
        <w:t>valsts sekretāra pienākumu izpildītāja</w:t>
      </w:r>
      <w:r w:rsidRPr="00E93DE2">
        <w:rPr>
          <w:rFonts w:ascii="Times New Roman" w:hAnsi="Times New Roman"/>
          <w:sz w:val="28"/>
          <w:szCs w:val="28"/>
          <w:lang w:eastAsia="lv-LV"/>
        </w:rPr>
        <w:t xml:space="preserve">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t xml:space="preserve">  L.Sīka</w:t>
      </w:r>
    </w:p>
    <w:p w:rsidR="000F30F1" w:rsidRPr="00E93DE2" w:rsidRDefault="000F30F1" w:rsidP="00E93DE2">
      <w:pPr>
        <w:ind w:left="731"/>
        <w:rPr>
          <w:rFonts w:ascii="Times New Roman" w:hAnsi="Times New Roman"/>
          <w:color w:val="000000"/>
          <w:sz w:val="28"/>
          <w:szCs w:val="28"/>
        </w:rPr>
      </w:pPr>
    </w:p>
    <w:p w:rsidR="000F30F1" w:rsidRPr="00EA6BA8" w:rsidRDefault="000F30F1" w:rsidP="00EA6BA8">
      <w:pPr>
        <w:rPr>
          <w:rFonts w:ascii="Times New Roman" w:hAnsi="Times New Roman"/>
          <w:color w:val="000000"/>
          <w:sz w:val="28"/>
          <w:szCs w:val="28"/>
        </w:rPr>
      </w:pPr>
    </w:p>
    <w:p w:rsidR="000F30F1" w:rsidRDefault="00E77221" w:rsidP="00E77221">
      <w:pPr>
        <w:tabs>
          <w:tab w:val="left" w:pos="6210"/>
        </w:tabs>
        <w:rPr>
          <w:rFonts w:ascii="Times New Roman" w:hAnsi="Times New Roman"/>
          <w:color w:val="000000"/>
          <w:sz w:val="28"/>
          <w:szCs w:val="28"/>
        </w:rPr>
      </w:pPr>
      <w:r>
        <w:rPr>
          <w:rFonts w:ascii="Times New Roman" w:hAnsi="Times New Roman"/>
          <w:color w:val="000000"/>
          <w:sz w:val="28"/>
          <w:szCs w:val="28"/>
        </w:rPr>
        <w:tab/>
      </w:r>
    </w:p>
    <w:p w:rsidR="00CB71B3" w:rsidRDefault="00CB71B3" w:rsidP="00EA6BA8">
      <w:pPr>
        <w:rPr>
          <w:rFonts w:ascii="Times New Roman" w:hAnsi="Times New Roman"/>
          <w:color w:val="000000"/>
          <w:sz w:val="28"/>
          <w:szCs w:val="28"/>
        </w:rPr>
      </w:pPr>
    </w:p>
    <w:p w:rsidR="00CB71B3" w:rsidRPr="00EA6BA8" w:rsidRDefault="00CB71B3" w:rsidP="00EA6BA8">
      <w:pPr>
        <w:rPr>
          <w:rFonts w:ascii="Times New Roman" w:hAnsi="Times New Roman"/>
          <w:color w:val="000000"/>
          <w:sz w:val="28"/>
          <w:szCs w:val="28"/>
        </w:rPr>
      </w:pPr>
    </w:p>
    <w:p w:rsidR="000F30F1" w:rsidRPr="00EA6BA8" w:rsidRDefault="00E93DE2" w:rsidP="00CB71B3">
      <w:pPr>
        <w:spacing w:after="0" w:line="240" w:lineRule="auto"/>
        <w:ind w:left="709"/>
        <w:rPr>
          <w:rFonts w:ascii="Times New Roman" w:hAnsi="Times New Roman"/>
          <w:color w:val="000000"/>
          <w:sz w:val="24"/>
          <w:szCs w:val="24"/>
        </w:rPr>
      </w:pPr>
      <w:r>
        <w:rPr>
          <w:rFonts w:ascii="Times New Roman" w:hAnsi="Times New Roman"/>
          <w:color w:val="000000"/>
          <w:sz w:val="24"/>
          <w:szCs w:val="24"/>
        </w:rPr>
        <w:t>22</w:t>
      </w:r>
      <w:r w:rsidR="000F30F1" w:rsidRPr="00DB1F88">
        <w:rPr>
          <w:rFonts w:ascii="Times New Roman" w:hAnsi="Times New Roman"/>
          <w:color w:val="000000"/>
          <w:sz w:val="24"/>
          <w:szCs w:val="24"/>
        </w:rPr>
        <w:t>.1</w:t>
      </w:r>
      <w:r w:rsidR="00377B0E">
        <w:rPr>
          <w:rFonts w:ascii="Times New Roman" w:hAnsi="Times New Roman"/>
          <w:color w:val="000000"/>
          <w:sz w:val="24"/>
          <w:szCs w:val="24"/>
        </w:rPr>
        <w:t>2</w:t>
      </w:r>
      <w:r w:rsidR="000F30F1" w:rsidRPr="00DB1F88">
        <w:rPr>
          <w:rFonts w:ascii="Times New Roman" w:hAnsi="Times New Roman"/>
          <w:color w:val="000000"/>
          <w:sz w:val="24"/>
          <w:szCs w:val="24"/>
        </w:rPr>
        <w:t xml:space="preserve">.2010. </w:t>
      </w:r>
      <w:r w:rsidR="00AB2DAC">
        <w:rPr>
          <w:rFonts w:ascii="Times New Roman" w:hAnsi="Times New Roman"/>
          <w:color w:val="000000"/>
          <w:sz w:val="24"/>
          <w:szCs w:val="24"/>
        </w:rPr>
        <w:t>1</w:t>
      </w:r>
      <w:r>
        <w:rPr>
          <w:rFonts w:ascii="Times New Roman" w:hAnsi="Times New Roman"/>
          <w:color w:val="000000"/>
          <w:sz w:val="24"/>
          <w:szCs w:val="24"/>
        </w:rPr>
        <w:t>2</w:t>
      </w:r>
      <w:r w:rsidR="00AB2DAC">
        <w:rPr>
          <w:rFonts w:ascii="Times New Roman" w:hAnsi="Times New Roman"/>
          <w:color w:val="000000"/>
          <w:sz w:val="24"/>
          <w:szCs w:val="24"/>
        </w:rPr>
        <w:t>:</w:t>
      </w:r>
      <w:r>
        <w:rPr>
          <w:rFonts w:ascii="Times New Roman" w:hAnsi="Times New Roman"/>
          <w:color w:val="000000"/>
          <w:sz w:val="24"/>
          <w:szCs w:val="24"/>
        </w:rPr>
        <w:t>54</w:t>
      </w:r>
    </w:p>
    <w:p w:rsidR="00CB71B3" w:rsidRDefault="005F3A53" w:rsidP="00CB71B3">
      <w:pPr>
        <w:spacing w:after="0" w:line="240" w:lineRule="auto"/>
        <w:ind w:left="709"/>
        <w:rPr>
          <w:rFonts w:ascii="Times New Roman" w:hAnsi="Times New Roman"/>
          <w:color w:val="000000"/>
          <w:sz w:val="24"/>
          <w:szCs w:val="24"/>
        </w:rPr>
      </w:pPr>
      <w:bookmarkStart w:id="0" w:name="OLE_LINK7"/>
      <w:bookmarkStart w:id="1" w:name="OLE_LINK8"/>
      <w:bookmarkStart w:id="2" w:name="OLE_LINK9"/>
      <w:bookmarkStart w:id="3" w:name="OLE_LINK12"/>
      <w:bookmarkStart w:id="4" w:name="OLE_LINK13"/>
      <w:r>
        <w:rPr>
          <w:rFonts w:ascii="Times New Roman" w:hAnsi="Times New Roman"/>
          <w:color w:val="000000"/>
          <w:sz w:val="24"/>
          <w:szCs w:val="24"/>
        </w:rPr>
        <w:t>2</w:t>
      </w:r>
      <w:r w:rsidR="007A160A">
        <w:rPr>
          <w:rFonts w:ascii="Times New Roman" w:hAnsi="Times New Roman"/>
          <w:color w:val="000000"/>
          <w:sz w:val="24"/>
          <w:szCs w:val="24"/>
        </w:rPr>
        <w:t>2</w:t>
      </w:r>
      <w:r w:rsidR="00E93DE2">
        <w:rPr>
          <w:rFonts w:ascii="Times New Roman" w:hAnsi="Times New Roman"/>
          <w:color w:val="000000"/>
          <w:sz w:val="24"/>
          <w:szCs w:val="24"/>
        </w:rPr>
        <w:t>8</w:t>
      </w:r>
    </w:p>
    <w:p w:rsidR="000F30F1" w:rsidRPr="00EA6BA8" w:rsidRDefault="000F30F1" w:rsidP="00CB71B3">
      <w:pPr>
        <w:spacing w:after="0" w:line="240" w:lineRule="auto"/>
        <w:ind w:left="709"/>
        <w:rPr>
          <w:rFonts w:ascii="Times New Roman" w:hAnsi="Times New Roman"/>
          <w:color w:val="000000"/>
          <w:sz w:val="24"/>
          <w:szCs w:val="24"/>
        </w:rPr>
      </w:pPr>
      <w:r w:rsidRPr="00EA6BA8">
        <w:rPr>
          <w:rFonts w:ascii="Times New Roman" w:hAnsi="Times New Roman"/>
          <w:color w:val="000000"/>
          <w:sz w:val="24"/>
          <w:szCs w:val="24"/>
        </w:rPr>
        <w:t>I.Pauliņa</w:t>
      </w:r>
    </w:p>
    <w:p w:rsidR="000F30F1" w:rsidRDefault="000F30F1" w:rsidP="00E93DE2">
      <w:pPr>
        <w:spacing w:after="0" w:line="240" w:lineRule="auto"/>
        <w:ind w:left="709"/>
        <w:rPr>
          <w:rFonts w:ascii="Times New Roman" w:hAnsi="Times New Roman"/>
          <w:sz w:val="28"/>
          <w:szCs w:val="28"/>
        </w:rPr>
      </w:pPr>
      <w:r w:rsidRPr="00EA6BA8">
        <w:rPr>
          <w:rFonts w:ascii="Times New Roman" w:hAnsi="Times New Roman"/>
          <w:color w:val="000000"/>
          <w:sz w:val="24"/>
          <w:szCs w:val="24"/>
        </w:rPr>
        <w:t>67047932, ilze.paulina@izm.gov.lv</w:t>
      </w:r>
      <w:bookmarkEnd w:id="0"/>
      <w:bookmarkEnd w:id="1"/>
      <w:bookmarkEnd w:id="2"/>
      <w:bookmarkEnd w:id="3"/>
      <w:bookmarkEnd w:id="4"/>
    </w:p>
    <w:p w:rsidR="000F30F1" w:rsidRDefault="000F30F1" w:rsidP="000A20C8">
      <w:pPr>
        <w:spacing w:after="0" w:line="240" w:lineRule="auto"/>
        <w:ind w:left="709"/>
        <w:jc w:val="both"/>
        <w:rPr>
          <w:rFonts w:ascii="Times New Roman" w:hAnsi="Times New Roman"/>
          <w:sz w:val="28"/>
          <w:szCs w:val="28"/>
        </w:rPr>
      </w:pPr>
    </w:p>
    <w:p w:rsidR="000F30F1" w:rsidRDefault="000F30F1" w:rsidP="000A20C8">
      <w:pPr>
        <w:spacing w:after="0" w:line="240" w:lineRule="auto"/>
        <w:ind w:left="709"/>
        <w:jc w:val="both"/>
        <w:rPr>
          <w:rFonts w:ascii="Times New Roman" w:hAnsi="Times New Roman"/>
          <w:sz w:val="28"/>
          <w:szCs w:val="28"/>
        </w:rPr>
      </w:pPr>
    </w:p>
    <w:p w:rsidR="000F30F1" w:rsidRDefault="000F30F1" w:rsidP="000A20C8">
      <w:pPr>
        <w:spacing w:after="0" w:line="240" w:lineRule="auto"/>
        <w:ind w:left="709"/>
        <w:jc w:val="both"/>
        <w:rPr>
          <w:rFonts w:ascii="Times New Roman" w:hAnsi="Times New Roman"/>
          <w:sz w:val="28"/>
          <w:szCs w:val="28"/>
        </w:rPr>
      </w:pPr>
    </w:p>
    <w:p w:rsidR="000F30F1" w:rsidRPr="000A20C8" w:rsidRDefault="000F30F1" w:rsidP="000A20C8">
      <w:pPr>
        <w:spacing w:after="0" w:line="240" w:lineRule="auto"/>
        <w:ind w:left="709"/>
        <w:jc w:val="both"/>
        <w:rPr>
          <w:rFonts w:ascii="Times New Roman" w:hAnsi="Times New Roman"/>
          <w:sz w:val="28"/>
          <w:szCs w:val="28"/>
        </w:rPr>
      </w:pPr>
    </w:p>
    <w:sectPr w:rsidR="000F30F1" w:rsidRPr="000A20C8" w:rsidSect="003B711D">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47" w:rsidRDefault="001C0D47" w:rsidP="000A20C8">
      <w:pPr>
        <w:spacing w:after="0" w:line="240" w:lineRule="auto"/>
      </w:pPr>
      <w:r>
        <w:separator/>
      </w:r>
    </w:p>
  </w:endnote>
  <w:endnote w:type="continuationSeparator" w:id="0">
    <w:p w:rsidR="001C0D47" w:rsidRDefault="001C0D47" w:rsidP="000A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1" w:rsidRDefault="000F30F1" w:rsidP="008337B0">
    <w:pPr>
      <w:spacing w:after="0" w:line="240" w:lineRule="auto"/>
      <w:jc w:val="both"/>
    </w:pPr>
    <w:r w:rsidRPr="00EA6BA8">
      <w:rPr>
        <w:rFonts w:ascii="Times New Roman" w:hAnsi="Times New Roman"/>
        <w:sz w:val="24"/>
        <w:szCs w:val="24"/>
      </w:rPr>
      <w:t>IZMRik_</w:t>
    </w:r>
    <w:r w:rsidR="00E93DE2">
      <w:rPr>
        <w:rFonts w:ascii="Times New Roman" w:hAnsi="Times New Roman"/>
        <w:sz w:val="24"/>
        <w:szCs w:val="24"/>
      </w:rPr>
      <w:t>22</w:t>
    </w:r>
    <w:r w:rsidR="00E77221">
      <w:rPr>
        <w:rFonts w:ascii="Times New Roman" w:hAnsi="Times New Roman"/>
        <w:sz w:val="24"/>
        <w:szCs w:val="24"/>
      </w:rPr>
      <w:t>12</w:t>
    </w:r>
    <w:r w:rsidRPr="00EA6BA8">
      <w:rPr>
        <w:rFonts w:ascii="Times New Roman" w:hAnsi="Times New Roman"/>
        <w:sz w:val="24"/>
        <w:szCs w:val="24"/>
      </w:rPr>
      <w:t xml:space="preserve">10_basket; </w:t>
    </w:r>
    <w:bookmarkStart w:id="5" w:name="OLE_LINK6"/>
    <w:bookmarkStart w:id="6" w:name="OLE_LINK10"/>
    <w:r>
      <w:rPr>
        <w:rFonts w:ascii="Times New Roman" w:hAnsi="Times New Roman"/>
        <w:sz w:val="24"/>
        <w:szCs w:val="24"/>
      </w:rPr>
      <w:t>Ministru kabineta rīkojuma projekts „</w:t>
    </w:r>
    <w:r w:rsidRPr="00EA6BA8">
      <w:rPr>
        <w:rFonts w:ascii="Times New Roman" w:hAnsi="Times New Roman"/>
        <w:sz w:val="24"/>
        <w:szCs w:val="24"/>
      </w:rPr>
      <w:t>Par darba grupas izveidi 2011.gada</w:t>
    </w:r>
    <w:r>
      <w:rPr>
        <w:rFonts w:ascii="Times New Roman" w:hAnsi="Times New Roman"/>
        <w:sz w:val="24"/>
        <w:szCs w:val="24"/>
      </w:rPr>
      <w:t xml:space="preserve"> Pasaules čempionāta basketbolā </w:t>
    </w:r>
    <w:r w:rsidRPr="00EA6BA8">
      <w:rPr>
        <w:rFonts w:ascii="Times New Roman" w:hAnsi="Times New Roman"/>
        <w:sz w:val="24"/>
        <w:szCs w:val="24"/>
      </w:rPr>
      <w:t>U-19 jauniešiem norises sagatavošan</w:t>
    </w:r>
    <w:r>
      <w:rPr>
        <w:rFonts w:ascii="Times New Roman" w:hAnsi="Times New Roman"/>
        <w:sz w:val="24"/>
        <w:szCs w:val="24"/>
      </w:rPr>
      <w:t>ai</w:t>
    </w:r>
    <w:bookmarkEnd w:id="5"/>
    <w:bookmarkEnd w:id="6"/>
    <w:r>
      <w:rPr>
        <w:rFonts w:ascii="Times New Roman" w:hAnsi="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1" w:rsidRDefault="000F30F1" w:rsidP="008337B0">
    <w:pPr>
      <w:spacing w:after="0" w:line="240" w:lineRule="auto"/>
      <w:jc w:val="both"/>
    </w:pPr>
    <w:r w:rsidRPr="00EA6BA8">
      <w:rPr>
        <w:rFonts w:ascii="Times New Roman" w:hAnsi="Times New Roman"/>
        <w:sz w:val="24"/>
        <w:szCs w:val="24"/>
      </w:rPr>
      <w:t>IZMRik_</w:t>
    </w:r>
    <w:r w:rsidR="00E93DE2">
      <w:rPr>
        <w:rFonts w:ascii="Times New Roman" w:hAnsi="Times New Roman"/>
        <w:sz w:val="24"/>
        <w:szCs w:val="24"/>
      </w:rPr>
      <w:t>22</w:t>
    </w:r>
    <w:r w:rsidR="00377B0E">
      <w:rPr>
        <w:rFonts w:ascii="Times New Roman" w:hAnsi="Times New Roman"/>
        <w:sz w:val="24"/>
        <w:szCs w:val="24"/>
      </w:rPr>
      <w:t>12</w:t>
    </w:r>
    <w:r w:rsidRPr="00EA6BA8">
      <w:rPr>
        <w:rFonts w:ascii="Times New Roman" w:hAnsi="Times New Roman"/>
        <w:sz w:val="24"/>
        <w:szCs w:val="24"/>
      </w:rPr>
      <w:t xml:space="preserve">10_basket; </w:t>
    </w:r>
    <w:r>
      <w:rPr>
        <w:rFonts w:ascii="Times New Roman" w:hAnsi="Times New Roman"/>
        <w:sz w:val="24"/>
        <w:szCs w:val="24"/>
      </w:rPr>
      <w:t>Ministru kabineta rīkojuma projekts „</w:t>
    </w:r>
    <w:r w:rsidRPr="00EA6BA8">
      <w:rPr>
        <w:rFonts w:ascii="Times New Roman" w:hAnsi="Times New Roman"/>
        <w:sz w:val="24"/>
        <w:szCs w:val="24"/>
      </w:rPr>
      <w:t>Par darba grupas izveidi 2011.gada</w:t>
    </w:r>
    <w:r>
      <w:rPr>
        <w:rFonts w:ascii="Times New Roman" w:hAnsi="Times New Roman"/>
        <w:sz w:val="24"/>
        <w:szCs w:val="24"/>
      </w:rPr>
      <w:t xml:space="preserve"> Pasaules čempionāta basketbolā </w:t>
    </w:r>
    <w:r w:rsidRPr="00EA6BA8">
      <w:rPr>
        <w:rFonts w:ascii="Times New Roman" w:hAnsi="Times New Roman"/>
        <w:sz w:val="24"/>
        <w:szCs w:val="24"/>
      </w:rPr>
      <w:t>U-19 jauniešiem norises sagatavošan</w:t>
    </w:r>
    <w:r>
      <w:rPr>
        <w:rFonts w:ascii="Times New Roman" w:hAnsi="Times New Roman"/>
        <w:sz w:val="24"/>
        <w:szCs w:val="24"/>
      </w:rPr>
      <w:t>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47" w:rsidRDefault="001C0D47" w:rsidP="000A20C8">
      <w:pPr>
        <w:spacing w:after="0" w:line="240" w:lineRule="auto"/>
      </w:pPr>
      <w:r>
        <w:separator/>
      </w:r>
    </w:p>
  </w:footnote>
  <w:footnote w:type="continuationSeparator" w:id="0">
    <w:p w:rsidR="001C0D47" w:rsidRDefault="001C0D47" w:rsidP="000A2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1" w:rsidRDefault="002132E7">
    <w:pPr>
      <w:pStyle w:val="Header"/>
      <w:jc w:val="center"/>
    </w:pPr>
    <w:r w:rsidRPr="008337B0">
      <w:rPr>
        <w:rFonts w:ascii="Times New Roman" w:hAnsi="Times New Roman"/>
        <w:sz w:val="24"/>
        <w:szCs w:val="24"/>
      </w:rPr>
      <w:fldChar w:fldCharType="begin"/>
    </w:r>
    <w:r w:rsidR="000F30F1" w:rsidRPr="008337B0">
      <w:rPr>
        <w:rFonts w:ascii="Times New Roman" w:hAnsi="Times New Roman"/>
        <w:sz w:val="24"/>
        <w:szCs w:val="24"/>
      </w:rPr>
      <w:instrText xml:space="preserve"> PAGE   \* MERGEFORMAT </w:instrText>
    </w:r>
    <w:r w:rsidRPr="008337B0">
      <w:rPr>
        <w:rFonts w:ascii="Times New Roman" w:hAnsi="Times New Roman"/>
        <w:sz w:val="24"/>
        <w:szCs w:val="24"/>
      </w:rPr>
      <w:fldChar w:fldCharType="separate"/>
    </w:r>
    <w:r w:rsidR="00E93DE2">
      <w:rPr>
        <w:rFonts w:ascii="Times New Roman" w:hAnsi="Times New Roman"/>
        <w:noProof/>
        <w:sz w:val="24"/>
        <w:szCs w:val="24"/>
      </w:rPr>
      <w:t>2</w:t>
    </w:r>
    <w:r w:rsidRPr="008337B0">
      <w:rPr>
        <w:rFonts w:ascii="Times New Roman" w:hAnsi="Times New Roman"/>
        <w:sz w:val="24"/>
        <w:szCs w:val="24"/>
      </w:rPr>
      <w:fldChar w:fldCharType="end"/>
    </w:r>
  </w:p>
  <w:p w:rsidR="000F30F1" w:rsidRDefault="000F3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A25"/>
    <w:multiLevelType w:val="hybridMultilevel"/>
    <w:tmpl w:val="FC026140"/>
    <w:lvl w:ilvl="0" w:tplc="CD164BD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24E8C"/>
    <w:rsid w:val="0007659E"/>
    <w:rsid w:val="00084F43"/>
    <w:rsid w:val="000A20C8"/>
    <w:rsid w:val="000B739E"/>
    <w:rsid w:val="000F30F1"/>
    <w:rsid w:val="00105F34"/>
    <w:rsid w:val="001069BD"/>
    <w:rsid w:val="00155CB9"/>
    <w:rsid w:val="001B650C"/>
    <w:rsid w:val="001C0C1D"/>
    <w:rsid w:val="001C0D47"/>
    <w:rsid w:val="002132E7"/>
    <w:rsid w:val="0021458D"/>
    <w:rsid w:val="00377B0E"/>
    <w:rsid w:val="003A758F"/>
    <w:rsid w:val="003B3507"/>
    <w:rsid w:val="003B36BE"/>
    <w:rsid w:val="003B5D5D"/>
    <w:rsid w:val="003B711D"/>
    <w:rsid w:val="003E0DDF"/>
    <w:rsid w:val="00410B33"/>
    <w:rsid w:val="00423885"/>
    <w:rsid w:val="00424E8C"/>
    <w:rsid w:val="00471542"/>
    <w:rsid w:val="004804CE"/>
    <w:rsid w:val="00492FCE"/>
    <w:rsid w:val="005007C0"/>
    <w:rsid w:val="0052009B"/>
    <w:rsid w:val="00583AF1"/>
    <w:rsid w:val="005945F3"/>
    <w:rsid w:val="005A4CB2"/>
    <w:rsid w:val="005B5700"/>
    <w:rsid w:val="005F3A53"/>
    <w:rsid w:val="00611565"/>
    <w:rsid w:val="00644E91"/>
    <w:rsid w:val="00654274"/>
    <w:rsid w:val="006567C1"/>
    <w:rsid w:val="0067653A"/>
    <w:rsid w:val="00676573"/>
    <w:rsid w:val="00687564"/>
    <w:rsid w:val="006A50BC"/>
    <w:rsid w:val="007463F7"/>
    <w:rsid w:val="007510A2"/>
    <w:rsid w:val="007A160A"/>
    <w:rsid w:val="007D3828"/>
    <w:rsid w:val="007D7564"/>
    <w:rsid w:val="00803A48"/>
    <w:rsid w:val="008337B0"/>
    <w:rsid w:val="00864C89"/>
    <w:rsid w:val="008E2B52"/>
    <w:rsid w:val="00A1084E"/>
    <w:rsid w:val="00A246C0"/>
    <w:rsid w:val="00A55E54"/>
    <w:rsid w:val="00A617CA"/>
    <w:rsid w:val="00A739AB"/>
    <w:rsid w:val="00AB2DAC"/>
    <w:rsid w:val="00B0789A"/>
    <w:rsid w:val="00B22F58"/>
    <w:rsid w:val="00B775E0"/>
    <w:rsid w:val="00BB302C"/>
    <w:rsid w:val="00C00202"/>
    <w:rsid w:val="00C606FE"/>
    <w:rsid w:val="00C83579"/>
    <w:rsid w:val="00CA6985"/>
    <w:rsid w:val="00CB71B3"/>
    <w:rsid w:val="00CC26D4"/>
    <w:rsid w:val="00D71E84"/>
    <w:rsid w:val="00D91F6F"/>
    <w:rsid w:val="00DB1F88"/>
    <w:rsid w:val="00DD54C7"/>
    <w:rsid w:val="00E02115"/>
    <w:rsid w:val="00E06613"/>
    <w:rsid w:val="00E14F60"/>
    <w:rsid w:val="00E24EDD"/>
    <w:rsid w:val="00E319AF"/>
    <w:rsid w:val="00E446CE"/>
    <w:rsid w:val="00E70BC0"/>
    <w:rsid w:val="00E77221"/>
    <w:rsid w:val="00E81187"/>
    <w:rsid w:val="00E93DE2"/>
    <w:rsid w:val="00EA3254"/>
    <w:rsid w:val="00EA6BA8"/>
    <w:rsid w:val="00EC6941"/>
    <w:rsid w:val="00EE6F0F"/>
    <w:rsid w:val="00EF0D2C"/>
    <w:rsid w:val="00F015DD"/>
    <w:rsid w:val="00F177F7"/>
    <w:rsid w:val="00F25703"/>
    <w:rsid w:val="00F421F5"/>
    <w:rsid w:val="00F71637"/>
    <w:rsid w:val="00F72BA6"/>
    <w:rsid w:val="00FB55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3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4E8C"/>
    <w:pPr>
      <w:ind w:left="720"/>
      <w:contextualSpacing/>
    </w:pPr>
  </w:style>
  <w:style w:type="table" w:styleId="TableGrid">
    <w:name w:val="Table Grid"/>
    <w:basedOn w:val="TableNormal"/>
    <w:uiPriority w:val="99"/>
    <w:rsid w:val="00C606FE"/>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20C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A20C8"/>
    <w:rPr>
      <w:rFonts w:cs="Times New Roman"/>
    </w:rPr>
  </w:style>
  <w:style w:type="paragraph" w:styleId="Footer">
    <w:name w:val="footer"/>
    <w:basedOn w:val="Normal"/>
    <w:link w:val="FooterChar"/>
    <w:uiPriority w:val="99"/>
    <w:rsid w:val="000A20C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A20C8"/>
    <w:rPr>
      <w:rFonts w:cs="Times New Roman"/>
    </w:rPr>
  </w:style>
  <w:style w:type="paragraph" w:styleId="NoSpacing">
    <w:name w:val="No Spacing"/>
    <w:uiPriority w:val="1"/>
    <w:qFormat/>
    <w:rsid w:val="00E93DE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1393</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2004.gada 15.septembra rīkojumā Nr.632 „Par Sporta politikas pamatnostādnēm 2004. – 2009.gadam” </vt:lpstr>
    </vt:vector>
  </TitlesOfParts>
  <Company>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2004.gada 15.septembra rīkojumā Nr.632 „Par Sporta politikas pamatnostādnēm 2004. – 2009.gadam” </dc:title>
  <dc:subject>Par darba grupas izveidi 2011.gada Pasaules čempionāta basketbolāU-19 jauniešiem norises sagatavošanai</dc:subject>
  <dc:creator>I.Pauliņa</dc:creator>
  <cp:keywords/>
  <dc:description>ilze.paulina@izm.gov.lv, 
tālr.670477932, 
fax.67047929</dc:description>
  <cp:lastModifiedBy>Edgars Severs</cp:lastModifiedBy>
  <cp:revision>8</cp:revision>
  <cp:lastPrinted>2010-12-07T13:58:00Z</cp:lastPrinted>
  <dcterms:created xsi:type="dcterms:W3CDTF">2010-12-07T14:00:00Z</dcterms:created>
  <dcterms:modified xsi:type="dcterms:W3CDTF">2010-12-22T10:54:00Z</dcterms:modified>
</cp:coreProperties>
</file>