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63A" w:rsidRPr="00483607" w:rsidRDefault="00E43206" w:rsidP="00483607">
      <w:pPr>
        <w:spacing w:after="0" w:line="240" w:lineRule="auto"/>
        <w:jc w:val="right"/>
        <w:rPr>
          <w:rFonts w:ascii="Times New Roman" w:hAnsi="Times New Roman" w:cs="Times New Roman"/>
          <w:bCs/>
          <w:i/>
          <w:sz w:val="28"/>
          <w:szCs w:val="28"/>
        </w:rPr>
      </w:pPr>
      <w:r w:rsidRPr="00483607">
        <w:rPr>
          <w:rFonts w:ascii="Times New Roman" w:hAnsi="Times New Roman" w:cs="Times New Roman"/>
          <w:bCs/>
          <w:i/>
          <w:sz w:val="28"/>
          <w:szCs w:val="28"/>
        </w:rPr>
        <w:t>P</w:t>
      </w:r>
      <w:r w:rsidR="0024463A" w:rsidRPr="00483607">
        <w:rPr>
          <w:rFonts w:ascii="Times New Roman" w:hAnsi="Times New Roman" w:cs="Times New Roman"/>
          <w:bCs/>
          <w:i/>
          <w:sz w:val="28"/>
          <w:szCs w:val="28"/>
        </w:rPr>
        <w:t>rojekts</w:t>
      </w:r>
    </w:p>
    <w:p w:rsidR="0024463A" w:rsidRDefault="0024463A" w:rsidP="00483607">
      <w:pPr>
        <w:spacing w:after="0" w:line="240" w:lineRule="auto"/>
        <w:jc w:val="right"/>
        <w:rPr>
          <w:rFonts w:ascii="Times New Roman" w:hAnsi="Times New Roman" w:cs="Times New Roman"/>
          <w:b/>
          <w:sz w:val="28"/>
          <w:szCs w:val="28"/>
        </w:rPr>
      </w:pPr>
    </w:p>
    <w:p w:rsidR="00962479" w:rsidRDefault="00962479" w:rsidP="00483607">
      <w:pPr>
        <w:spacing w:after="0" w:line="240" w:lineRule="auto"/>
        <w:jc w:val="right"/>
        <w:rPr>
          <w:rFonts w:ascii="Times New Roman" w:hAnsi="Times New Roman" w:cs="Times New Roman"/>
          <w:b/>
          <w:sz w:val="28"/>
          <w:szCs w:val="28"/>
        </w:rPr>
      </w:pPr>
    </w:p>
    <w:p w:rsidR="00962479" w:rsidRPr="00483607" w:rsidRDefault="00962479" w:rsidP="00483607">
      <w:pPr>
        <w:spacing w:after="0" w:line="240" w:lineRule="auto"/>
        <w:jc w:val="right"/>
        <w:rPr>
          <w:rFonts w:ascii="Times New Roman" w:hAnsi="Times New Roman" w:cs="Times New Roman"/>
          <w:b/>
          <w:sz w:val="28"/>
          <w:szCs w:val="28"/>
        </w:rPr>
      </w:pPr>
    </w:p>
    <w:p w:rsidR="0024463A" w:rsidRPr="00483607" w:rsidRDefault="0024463A" w:rsidP="00483607">
      <w:pPr>
        <w:spacing w:after="0" w:line="240" w:lineRule="auto"/>
        <w:jc w:val="right"/>
        <w:rPr>
          <w:rFonts w:ascii="Times New Roman" w:hAnsi="Times New Roman" w:cs="Times New Roman"/>
          <w:b/>
          <w:sz w:val="28"/>
          <w:szCs w:val="28"/>
        </w:rPr>
      </w:pPr>
      <w:r w:rsidRPr="00483607">
        <w:rPr>
          <w:rFonts w:ascii="Times New Roman" w:hAnsi="Times New Roman" w:cs="Times New Roman"/>
          <w:b/>
          <w:sz w:val="28"/>
          <w:szCs w:val="28"/>
        </w:rPr>
        <w:t>Saeimas saliedētības komisijai</w:t>
      </w:r>
    </w:p>
    <w:p w:rsidR="0024463A" w:rsidRPr="00483607" w:rsidRDefault="0024463A" w:rsidP="00483607">
      <w:pPr>
        <w:spacing w:after="0" w:line="240" w:lineRule="auto"/>
        <w:ind w:firstLine="720"/>
        <w:jc w:val="both"/>
        <w:rPr>
          <w:rFonts w:ascii="Times New Roman" w:hAnsi="Times New Roman" w:cs="Times New Roman"/>
          <w:sz w:val="28"/>
          <w:szCs w:val="28"/>
        </w:rPr>
      </w:pPr>
    </w:p>
    <w:p w:rsidR="0024463A" w:rsidRPr="00483607" w:rsidRDefault="0024463A" w:rsidP="00483607">
      <w:pPr>
        <w:spacing w:after="0" w:line="240" w:lineRule="auto"/>
        <w:ind w:firstLine="720"/>
        <w:jc w:val="both"/>
        <w:rPr>
          <w:rFonts w:ascii="Times New Roman" w:hAnsi="Times New Roman" w:cs="Times New Roman"/>
          <w:sz w:val="28"/>
          <w:szCs w:val="28"/>
        </w:rPr>
      </w:pPr>
    </w:p>
    <w:p w:rsidR="001954E0" w:rsidRPr="00483607" w:rsidRDefault="00B26927" w:rsidP="00483607">
      <w:pPr>
        <w:spacing w:after="0" w:line="240" w:lineRule="auto"/>
        <w:ind w:firstLine="720"/>
        <w:jc w:val="both"/>
        <w:rPr>
          <w:rFonts w:ascii="Times New Roman" w:hAnsi="Times New Roman" w:cs="Times New Roman"/>
          <w:sz w:val="28"/>
          <w:szCs w:val="28"/>
        </w:rPr>
      </w:pPr>
      <w:r w:rsidRPr="00483607">
        <w:rPr>
          <w:rFonts w:ascii="Times New Roman" w:hAnsi="Times New Roman" w:cs="Times New Roman"/>
          <w:sz w:val="28"/>
          <w:szCs w:val="28"/>
        </w:rPr>
        <w:t>Saskaņā ar Saeimas saliedētības komisijas 2013.gada 22.aprīļa vēstul</w:t>
      </w:r>
      <w:r w:rsidR="00592F94" w:rsidRPr="00483607">
        <w:rPr>
          <w:rFonts w:ascii="Times New Roman" w:hAnsi="Times New Roman" w:cs="Times New Roman"/>
          <w:sz w:val="28"/>
          <w:szCs w:val="28"/>
        </w:rPr>
        <w:t>i</w:t>
      </w:r>
      <w:r w:rsidRPr="00483607">
        <w:rPr>
          <w:rFonts w:ascii="Times New Roman" w:hAnsi="Times New Roman" w:cs="Times New Roman"/>
          <w:sz w:val="28"/>
          <w:szCs w:val="28"/>
        </w:rPr>
        <w:t xml:space="preserve"> Nr.9/15-2-n/11-11/13 „Par sabiedrības integrācijas politikas koordinācijas pilnveidošanu”</w:t>
      </w:r>
      <w:r w:rsidR="00592F94" w:rsidRPr="00483607">
        <w:rPr>
          <w:rFonts w:ascii="Times New Roman" w:hAnsi="Times New Roman" w:cs="Times New Roman"/>
          <w:sz w:val="28"/>
          <w:szCs w:val="28"/>
        </w:rPr>
        <w:t xml:space="preserve">, </w:t>
      </w:r>
      <w:r w:rsidR="0069164C" w:rsidRPr="00483607">
        <w:rPr>
          <w:rFonts w:ascii="Times New Roman" w:hAnsi="Times New Roman" w:cs="Times New Roman"/>
          <w:sz w:val="28"/>
          <w:szCs w:val="28"/>
        </w:rPr>
        <w:t>Ministru kabinet</w:t>
      </w:r>
      <w:r w:rsidR="00592F94" w:rsidRPr="00483607">
        <w:rPr>
          <w:rFonts w:ascii="Times New Roman" w:hAnsi="Times New Roman" w:cs="Times New Roman"/>
          <w:sz w:val="28"/>
          <w:szCs w:val="28"/>
        </w:rPr>
        <w:t>s</w:t>
      </w:r>
      <w:r w:rsidR="0069164C" w:rsidRPr="00483607">
        <w:rPr>
          <w:rFonts w:ascii="Times New Roman" w:hAnsi="Times New Roman" w:cs="Times New Roman"/>
          <w:sz w:val="28"/>
          <w:szCs w:val="28"/>
        </w:rPr>
        <w:t xml:space="preserve"> </w:t>
      </w:r>
      <w:r w:rsidR="00342BCB" w:rsidRPr="00483607">
        <w:rPr>
          <w:rFonts w:ascii="Times New Roman" w:hAnsi="Times New Roman" w:cs="Times New Roman"/>
          <w:sz w:val="28"/>
          <w:szCs w:val="28"/>
        </w:rPr>
        <w:t xml:space="preserve">sniedz atbildes uz </w:t>
      </w:r>
      <w:r w:rsidR="00592F94" w:rsidRPr="00483607">
        <w:rPr>
          <w:rFonts w:ascii="Times New Roman" w:hAnsi="Times New Roman" w:cs="Times New Roman"/>
          <w:sz w:val="28"/>
          <w:szCs w:val="28"/>
        </w:rPr>
        <w:t>uzdotajiem jautājumiem:</w:t>
      </w:r>
    </w:p>
    <w:p w:rsidR="001954E0" w:rsidRPr="00483607" w:rsidRDefault="001954E0" w:rsidP="00483607">
      <w:pPr>
        <w:spacing w:after="0" w:line="240" w:lineRule="auto"/>
        <w:ind w:firstLine="720"/>
        <w:jc w:val="both"/>
        <w:rPr>
          <w:rFonts w:ascii="Times New Roman" w:hAnsi="Times New Roman" w:cs="Times New Roman"/>
          <w:b/>
          <w:sz w:val="28"/>
          <w:szCs w:val="28"/>
        </w:rPr>
      </w:pPr>
    </w:p>
    <w:p w:rsidR="00F60C4B" w:rsidRPr="00483607" w:rsidRDefault="0027028F" w:rsidP="00483607">
      <w:pPr>
        <w:spacing w:after="0" w:line="240" w:lineRule="auto"/>
        <w:ind w:firstLine="720"/>
        <w:jc w:val="both"/>
        <w:rPr>
          <w:rFonts w:ascii="Times New Roman" w:hAnsi="Times New Roman" w:cs="Times New Roman"/>
          <w:b/>
          <w:sz w:val="28"/>
          <w:szCs w:val="28"/>
        </w:rPr>
      </w:pPr>
      <w:r w:rsidRPr="00483607">
        <w:rPr>
          <w:rFonts w:ascii="Times New Roman" w:hAnsi="Times New Roman" w:cs="Times New Roman"/>
          <w:b/>
          <w:sz w:val="28"/>
          <w:szCs w:val="28"/>
        </w:rPr>
        <w:t>1.</w:t>
      </w:r>
      <w:r w:rsidR="00E91CF2" w:rsidRPr="00483607">
        <w:rPr>
          <w:rFonts w:ascii="Times New Roman" w:hAnsi="Times New Roman" w:cs="Times New Roman"/>
          <w:b/>
          <w:sz w:val="28"/>
          <w:szCs w:val="28"/>
        </w:rPr>
        <w:t xml:space="preserve"> </w:t>
      </w:r>
      <w:r w:rsidR="00F01E1E" w:rsidRPr="00483607">
        <w:rPr>
          <w:rFonts w:ascii="Times New Roman" w:hAnsi="Times New Roman" w:cs="Times New Roman"/>
          <w:b/>
          <w:sz w:val="28"/>
          <w:szCs w:val="28"/>
        </w:rPr>
        <w:t>Kāda ir va</w:t>
      </w:r>
      <w:r w:rsidRPr="00483607">
        <w:rPr>
          <w:rFonts w:ascii="Times New Roman" w:hAnsi="Times New Roman" w:cs="Times New Roman"/>
          <w:b/>
          <w:sz w:val="28"/>
          <w:szCs w:val="28"/>
        </w:rPr>
        <w:t xml:space="preserve">dības un koordinācijas struktūra starp dažādām institūcijām, lai </w:t>
      </w:r>
      <w:r w:rsidR="00101CDB" w:rsidRPr="00483607">
        <w:rPr>
          <w:rFonts w:ascii="Times New Roman" w:hAnsi="Times New Roman" w:cs="Times New Roman"/>
          <w:b/>
          <w:sz w:val="28"/>
          <w:szCs w:val="28"/>
        </w:rPr>
        <w:t>īstenotu integrācijas politiku? Lūdzu uzskatāmi parādīt vadības un koordinācijas shēmu, kā arī norādīt institūciju (personālijas), kas veic integrācijas politikas virsvadību.</w:t>
      </w:r>
    </w:p>
    <w:p w:rsidR="00101CDB" w:rsidRPr="00483607" w:rsidRDefault="00101CDB" w:rsidP="00483607">
      <w:pPr>
        <w:spacing w:after="0" w:line="240" w:lineRule="auto"/>
        <w:ind w:firstLine="720"/>
        <w:jc w:val="both"/>
        <w:rPr>
          <w:rFonts w:ascii="Times New Roman" w:hAnsi="Times New Roman" w:cs="Times New Roman"/>
          <w:b/>
          <w:sz w:val="28"/>
          <w:szCs w:val="28"/>
        </w:rPr>
      </w:pPr>
    </w:p>
    <w:p w:rsidR="004B641C" w:rsidRPr="00483607" w:rsidRDefault="004B641C" w:rsidP="00483607">
      <w:pPr>
        <w:spacing w:after="0" w:line="240" w:lineRule="auto"/>
        <w:ind w:firstLine="720"/>
        <w:jc w:val="both"/>
        <w:rPr>
          <w:rFonts w:ascii="Times New Roman" w:hAnsi="Times New Roman" w:cs="Times New Roman"/>
          <w:sz w:val="28"/>
          <w:szCs w:val="28"/>
        </w:rPr>
      </w:pPr>
      <w:r w:rsidRPr="00483607">
        <w:rPr>
          <w:rFonts w:ascii="Times New Roman" w:hAnsi="Times New Roman" w:cs="Times New Roman"/>
          <w:sz w:val="28"/>
          <w:szCs w:val="28"/>
        </w:rPr>
        <w:t xml:space="preserve">Saskaņā ar Ministru kabineta </w:t>
      </w:r>
      <w:r w:rsidR="001F37F5" w:rsidRPr="00483607">
        <w:rPr>
          <w:rFonts w:ascii="Times New Roman" w:hAnsi="Times New Roman" w:cs="Times New Roman"/>
          <w:sz w:val="28"/>
          <w:szCs w:val="28"/>
        </w:rPr>
        <w:t xml:space="preserve">2003.gada 29.aprīļa </w:t>
      </w:r>
      <w:r w:rsidRPr="00483607">
        <w:rPr>
          <w:rFonts w:ascii="Times New Roman" w:hAnsi="Times New Roman" w:cs="Times New Roman"/>
          <w:sz w:val="28"/>
          <w:szCs w:val="28"/>
        </w:rPr>
        <w:t xml:space="preserve">noteikumu Nr.241 „Kultūras ministrijas nolikums” (turpmāk – nolikums) 4.7. </w:t>
      </w:r>
      <w:r w:rsidRPr="00483607">
        <w:rPr>
          <w:rFonts w:ascii="Times New Roman" w:hAnsi="Times New Roman" w:cs="Times New Roman"/>
          <w:sz w:val="28"/>
          <w:szCs w:val="28"/>
          <w:vertAlign w:val="superscript"/>
        </w:rPr>
        <w:t>1</w:t>
      </w:r>
      <w:r w:rsidRPr="00483607">
        <w:rPr>
          <w:rFonts w:ascii="Times New Roman" w:hAnsi="Times New Roman" w:cs="Times New Roman"/>
          <w:sz w:val="28"/>
          <w:szCs w:val="28"/>
        </w:rPr>
        <w:t xml:space="preserve"> punktu, Kultūras ministrija</w:t>
      </w:r>
      <w:r w:rsidR="00431EFD" w:rsidRPr="00483607">
        <w:rPr>
          <w:rFonts w:ascii="Times New Roman" w:hAnsi="Times New Roman" w:cs="Times New Roman"/>
          <w:sz w:val="28"/>
          <w:szCs w:val="28"/>
        </w:rPr>
        <w:t xml:space="preserve"> (turpmāk – KM)</w:t>
      </w:r>
      <w:r w:rsidRPr="00483607">
        <w:rPr>
          <w:rFonts w:ascii="Times New Roman" w:hAnsi="Times New Roman" w:cs="Times New Roman"/>
          <w:sz w:val="28"/>
          <w:szCs w:val="28"/>
        </w:rPr>
        <w:t xml:space="preserve"> izstrādā valsts politiku sabiedrības integrācijas jomā, īstenojot valsts politiku sabiedrības integrācijas jomā un sekmējot pilsoniskās sabiedrības attīstību un starpkultūru dialogu (saskaņā ar nolikuma 5.1.</w:t>
      </w:r>
      <w:r w:rsidRPr="00483607">
        <w:rPr>
          <w:rFonts w:ascii="Times New Roman" w:hAnsi="Times New Roman" w:cs="Times New Roman"/>
          <w:sz w:val="28"/>
          <w:szCs w:val="28"/>
          <w:vertAlign w:val="superscript"/>
        </w:rPr>
        <w:t>6</w:t>
      </w:r>
      <w:r w:rsidRPr="00483607">
        <w:rPr>
          <w:rFonts w:ascii="Times New Roman" w:hAnsi="Times New Roman" w:cs="Times New Roman"/>
          <w:sz w:val="28"/>
          <w:szCs w:val="28"/>
        </w:rPr>
        <w:t xml:space="preserve">  punktu), un koordinējot atbalsta sistēmas pilnveidi, lai veicinātu imigrantu veiksmīgu iekļaušanos sabiedrībā (saskaņā ar nolikuma 5.1.</w:t>
      </w:r>
      <w:r w:rsidRPr="00483607">
        <w:rPr>
          <w:rFonts w:ascii="Times New Roman" w:hAnsi="Times New Roman" w:cs="Times New Roman"/>
          <w:sz w:val="28"/>
          <w:szCs w:val="28"/>
          <w:vertAlign w:val="superscript"/>
        </w:rPr>
        <w:t xml:space="preserve">7 </w:t>
      </w:r>
      <w:r w:rsidRPr="00483607">
        <w:rPr>
          <w:rFonts w:ascii="Times New Roman" w:hAnsi="Times New Roman" w:cs="Times New Roman"/>
          <w:sz w:val="28"/>
          <w:szCs w:val="28"/>
        </w:rPr>
        <w:t>punktu).</w:t>
      </w:r>
    </w:p>
    <w:p w:rsidR="004467FB" w:rsidRPr="00483607" w:rsidRDefault="001F37F5" w:rsidP="0048360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Saskaņā ar</w:t>
      </w:r>
      <w:r w:rsidR="004B641C" w:rsidRPr="00483607">
        <w:rPr>
          <w:rFonts w:ascii="Times New Roman" w:hAnsi="Times New Roman" w:cs="Times New Roman"/>
          <w:sz w:val="28"/>
          <w:szCs w:val="28"/>
        </w:rPr>
        <w:t xml:space="preserve"> </w:t>
      </w:r>
      <w:bookmarkStart w:id="0" w:name="OLE_LINK1"/>
      <w:bookmarkStart w:id="1" w:name="OLE_LINK2"/>
      <w:bookmarkEnd w:id="0"/>
      <w:r w:rsidR="004B641C" w:rsidRPr="00483607">
        <w:rPr>
          <w:rFonts w:ascii="Times New Roman" w:hAnsi="Times New Roman" w:cs="Times New Roman"/>
          <w:sz w:val="28"/>
          <w:szCs w:val="28"/>
        </w:rPr>
        <w:t>Nacionālās identitātes, pilsoniskās sabiedrības un integrācijas politikas pamatnostādnēm</w:t>
      </w:r>
      <w:bookmarkEnd w:id="1"/>
      <w:r w:rsidR="004B641C" w:rsidRPr="00483607">
        <w:rPr>
          <w:rFonts w:ascii="Times New Roman" w:hAnsi="Times New Roman" w:cs="Times New Roman"/>
          <w:sz w:val="28"/>
          <w:szCs w:val="28"/>
        </w:rPr>
        <w:t xml:space="preserve"> 2012.–</w:t>
      </w:r>
      <w:r w:rsidR="00E227E2" w:rsidRPr="00483607">
        <w:rPr>
          <w:rFonts w:ascii="Times New Roman" w:hAnsi="Times New Roman" w:cs="Times New Roman"/>
          <w:sz w:val="28"/>
          <w:szCs w:val="28"/>
        </w:rPr>
        <w:t xml:space="preserve"> </w:t>
      </w:r>
      <w:r w:rsidR="004B641C" w:rsidRPr="00483607">
        <w:rPr>
          <w:rFonts w:ascii="Times New Roman" w:hAnsi="Times New Roman" w:cs="Times New Roman"/>
          <w:sz w:val="28"/>
          <w:szCs w:val="28"/>
        </w:rPr>
        <w:t>2018.gadam (turpmāk – pamatnostādnes), kas apstiprinātas ar Ministru kabineta 2011.gada 20.oktobra rīkojumu Nr.542 „</w:t>
      </w:r>
      <w:bookmarkStart w:id="2" w:name="OLE_LINK11"/>
      <w:r w:rsidR="004B641C" w:rsidRPr="00483607">
        <w:rPr>
          <w:rFonts w:ascii="Times New Roman" w:hAnsi="Times New Roman" w:cs="Times New Roman"/>
          <w:sz w:val="28"/>
          <w:szCs w:val="28"/>
        </w:rPr>
        <w:t>Par Nacionālās ident</w:t>
      </w:r>
      <w:bookmarkEnd w:id="2"/>
      <w:r w:rsidR="004B641C" w:rsidRPr="00483607">
        <w:rPr>
          <w:rFonts w:ascii="Times New Roman" w:hAnsi="Times New Roman" w:cs="Times New Roman"/>
          <w:sz w:val="28"/>
          <w:szCs w:val="28"/>
        </w:rPr>
        <w:t xml:space="preserve">itātes, pilsoniskās sabiedrības un integrācijas politikas pamatnostādnēm 2012.–2018.gadam”, </w:t>
      </w:r>
      <w:r w:rsidR="00E227E2" w:rsidRPr="00483607">
        <w:rPr>
          <w:rFonts w:ascii="Times New Roman" w:hAnsi="Times New Roman" w:cs="Times New Roman"/>
          <w:sz w:val="28"/>
          <w:szCs w:val="28"/>
        </w:rPr>
        <w:t>KM</w:t>
      </w:r>
      <w:r w:rsidR="004B641C" w:rsidRPr="00483607">
        <w:rPr>
          <w:rFonts w:ascii="Times New Roman" w:hAnsi="Times New Roman" w:cs="Times New Roman"/>
          <w:sz w:val="28"/>
          <w:szCs w:val="28"/>
        </w:rPr>
        <w:t xml:space="preserve"> ir atbildīga par nacionālās identitātes, pilsoniskās sabiedrības un integrācijas politikas koordināciju valstī. </w:t>
      </w:r>
      <w:r w:rsidR="00F01E1E" w:rsidRPr="00483607">
        <w:rPr>
          <w:rFonts w:ascii="Times New Roman" w:hAnsi="Times New Roman" w:cs="Times New Roman"/>
          <w:sz w:val="28"/>
          <w:szCs w:val="28"/>
        </w:rPr>
        <w:t xml:space="preserve">Līdztekus </w:t>
      </w:r>
      <w:r w:rsidR="00E227E2" w:rsidRPr="00483607">
        <w:rPr>
          <w:rFonts w:ascii="Times New Roman" w:hAnsi="Times New Roman" w:cs="Times New Roman"/>
          <w:sz w:val="28"/>
          <w:szCs w:val="28"/>
        </w:rPr>
        <w:t>KM</w:t>
      </w:r>
      <w:r w:rsidR="00113DAC" w:rsidRPr="00483607">
        <w:rPr>
          <w:rFonts w:ascii="Times New Roman" w:hAnsi="Times New Roman" w:cs="Times New Roman"/>
          <w:sz w:val="28"/>
          <w:szCs w:val="28"/>
        </w:rPr>
        <w:t xml:space="preserve"> ir atbildīgā institūcija par pamatnostādņu īstenošanu, koordināciju un kontroli. </w:t>
      </w:r>
      <w:r w:rsidR="004467FB" w:rsidRPr="00483607">
        <w:rPr>
          <w:rFonts w:ascii="Times New Roman" w:hAnsi="Times New Roman" w:cs="Times New Roman"/>
          <w:sz w:val="28"/>
          <w:szCs w:val="28"/>
        </w:rPr>
        <w:t xml:space="preserve">Integrācijas politikas ieviešanu nodrošina </w:t>
      </w:r>
      <w:r w:rsidR="00E227E2" w:rsidRPr="00483607">
        <w:rPr>
          <w:rFonts w:ascii="Times New Roman" w:hAnsi="Times New Roman" w:cs="Times New Roman"/>
          <w:sz w:val="28"/>
          <w:szCs w:val="28"/>
        </w:rPr>
        <w:t>KM</w:t>
      </w:r>
      <w:r w:rsidR="004467FB" w:rsidRPr="00483607">
        <w:rPr>
          <w:rFonts w:ascii="Times New Roman" w:hAnsi="Times New Roman" w:cs="Times New Roman"/>
          <w:sz w:val="28"/>
          <w:szCs w:val="28"/>
        </w:rPr>
        <w:t xml:space="preserve"> sadarbībā ar citām ministrijām, kā arī citām nacionālās identitātes, pilsoniskās sabiedrības un integrācijas politikas īstenošanā iesaistītajām valsts, pašvaldību un nevalstiskajām </w:t>
      </w:r>
      <w:r w:rsidR="00557D57" w:rsidRPr="00483607">
        <w:rPr>
          <w:rFonts w:ascii="Times New Roman" w:hAnsi="Times New Roman" w:cs="Times New Roman"/>
          <w:sz w:val="28"/>
          <w:szCs w:val="28"/>
        </w:rPr>
        <w:t>organizācijām (turpmāk – NVO)</w:t>
      </w:r>
      <w:r w:rsidR="004467FB" w:rsidRPr="00483607">
        <w:rPr>
          <w:rFonts w:ascii="Times New Roman" w:hAnsi="Times New Roman" w:cs="Times New Roman"/>
          <w:sz w:val="28"/>
          <w:szCs w:val="28"/>
        </w:rPr>
        <w:t xml:space="preserve">. </w:t>
      </w:r>
    </w:p>
    <w:p w:rsidR="00C02EAD" w:rsidRPr="00483607" w:rsidRDefault="00C02EAD" w:rsidP="00483607">
      <w:pPr>
        <w:spacing w:after="0" w:line="240" w:lineRule="auto"/>
        <w:ind w:firstLine="720"/>
        <w:jc w:val="both"/>
        <w:rPr>
          <w:rFonts w:ascii="Times New Roman" w:hAnsi="Times New Roman" w:cs="Times New Roman"/>
          <w:sz w:val="28"/>
          <w:szCs w:val="28"/>
        </w:rPr>
      </w:pPr>
      <w:r w:rsidRPr="00483607">
        <w:rPr>
          <w:rFonts w:ascii="Times New Roman" w:hAnsi="Times New Roman" w:cs="Times New Roman"/>
          <w:sz w:val="28"/>
          <w:szCs w:val="28"/>
        </w:rPr>
        <w:t>Atbilstoši Valsts pārvaldes iekārtas likumam</w:t>
      </w:r>
      <w:r w:rsidR="001F37F5">
        <w:rPr>
          <w:rFonts w:ascii="Times New Roman" w:hAnsi="Times New Roman" w:cs="Times New Roman"/>
          <w:sz w:val="28"/>
          <w:szCs w:val="28"/>
        </w:rPr>
        <w:t>, KM nolikumam</w:t>
      </w:r>
      <w:r w:rsidRPr="00483607">
        <w:rPr>
          <w:rFonts w:ascii="Times New Roman" w:hAnsi="Times New Roman" w:cs="Times New Roman"/>
          <w:sz w:val="28"/>
          <w:szCs w:val="28"/>
        </w:rPr>
        <w:t xml:space="preserve"> un </w:t>
      </w:r>
      <w:r w:rsidRPr="001F37F5">
        <w:rPr>
          <w:rFonts w:ascii="Times New Roman" w:hAnsi="Times New Roman" w:cs="Times New Roman"/>
          <w:sz w:val="28"/>
          <w:szCs w:val="28"/>
        </w:rPr>
        <w:t>Kultūras ministrijas iekšējiem tiesību aktiem par i</w:t>
      </w:r>
      <w:r w:rsidR="00AC7CCD" w:rsidRPr="00483607">
        <w:rPr>
          <w:rFonts w:ascii="Times New Roman" w:hAnsi="Times New Roman" w:cs="Times New Roman"/>
          <w:sz w:val="28"/>
          <w:szCs w:val="28"/>
        </w:rPr>
        <w:t xml:space="preserve">ntegrācijas politikas veidošanu </w:t>
      </w:r>
      <w:r w:rsidRPr="00483607">
        <w:rPr>
          <w:rFonts w:ascii="Times New Roman" w:hAnsi="Times New Roman" w:cs="Times New Roman"/>
          <w:sz w:val="28"/>
          <w:szCs w:val="28"/>
        </w:rPr>
        <w:t xml:space="preserve">atbildīgās personas ir </w:t>
      </w:r>
      <w:r w:rsidR="00C55A8E" w:rsidRPr="00483607">
        <w:rPr>
          <w:rFonts w:ascii="Times New Roman" w:hAnsi="Times New Roman" w:cs="Times New Roman"/>
          <w:sz w:val="28"/>
          <w:szCs w:val="28"/>
        </w:rPr>
        <w:t>k</w:t>
      </w:r>
      <w:r w:rsidRPr="00483607">
        <w:rPr>
          <w:rFonts w:ascii="Times New Roman" w:hAnsi="Times New Roman" w:cs="Times New Roman"/>
          <w:sz w:val="28"/>
          <w:szCs w:val="28"/>
        </w:rPr>
        <w:t xml:space="preserve">ultūras ministre Žaneta Jaunzeme-Grende, </w:t>
      </w:r>
      <w:r w:rsidR="00C55A8E" w:rsidRPr="00483607">
        <w:rPr>
          <w:rFonts w:ascii="Times New Roman" w:hAnsi="Times New Roman" w:cs="Times New Roman"/>
          <w:sz w:val="28"/>
          <w:szCs w:val="28"/>
        </w:rPr>
        <w:t xml:space="preserve">KM </w:t>
      </w:r>
      <w:r w:rsidR="002004D9" w:rsidRPr="00483607">
        <w:rPr>
          <w:rFonts w:ascii="Times New Roman" w:hAnsi="Times New Roman" w:cs="Times New Roman"/>
          <w:sz w:val="28"/>
          <w:szCs w:val="28"/>
        </w:rPr>
        <w:t xml:space="preserve">valsts sekretārs Guntis Puķītis, </w:t>
      </w:r>
      <w:r w:rsidRPr="00483607">
        <w:rPr>
          <w:rFonts w:ascii="Times New Roman" w:hAnsi="Times New Roman" w:cs="Times New Roman"/>
          <w:sz w:val="28"/>
          <w:szCs w:val="28"/>
        </w:rPr>
        <w:t>valsts sekretāra vietnieks Uldis Lielpēters un Sabiedrības integrācijas departamenta direktore Solvita Vēvere.</w:t>
      </w:r>
      <w:r w:rsidR="00592F94" w:rsidRPr="00483607">
        <w:rPr>
          <w:rFonts w:ascii="Times New Roman" w:hAnsi="Times New Roman" w:cs="Times New Roman"/>
          <w:sz w:val="28"/>
          <w:szCs w:val="28"/>
        </w:rPr>
        <w:t xml:space="preserve"> </w:t>
      </w:r>
    </w:p>
    <w:p w:rsidR="00F60C4B" w:rsidRPr="00483607" w:rsidRDefault="00113DAC" w:rsidP="00483607">
      <w:pPr>
        <w:spacing w:after="0" w:line="240" w:lineRule="auto"/>
        <w:ind w:firstLine="720"/>
        <w:jc w:val="both"/>
        <w:rPr>
          <w:rFonts w:ascii="Times New Roman" w:hAnsi="Times New Roman" w:cs="Times New Roman"/>
          <w:sz w:val="28"/>
          <w:szCs w:val="28"/>
        </w:rPr>
      </w:pPr>
      <w:r w:rsidRPr="00483607">
        <w:rPr>
          <w:rFonts w:ascii="Times New Roman" w:hAnsi="Times New Roman" w:cs="Times New Roman"/>
          <w:sz w:val="28"/>
          <w:szCs w:val="28"/>
        </w:rPr>
        <w:lastRenderedPageBreak/>
        <w:t xml:space="preserve">Pamatnostādņu īstenošanu uzrauga pamatnostādņu īstenošanā iesaistīto </w:t>
      </w:r>
      <w:r w:rsidR="00C55A8E" w:rsidRPr="00483607">
        <w:rPr>
          <w:rFonts w:ascii="Times New Roman" w:hAnsi="Times New Roman" w:cs="Times New Roman"/>
          <w:sz w:val="28"/>
          <w:szCs w:val="28"/>
        </w:rPr>
        <w:t xml:space="preserve">valsts pārvaldes institūciju un NVO </w:t>
      </w:r>
      <w:r w:rsidRPr="00483607">
        <w:rPr>
          <w:rFonts w:ascii="Times New Roman" w:hAnsi="Times New Roman" w:cs="Times New Roman"/>
          <w:sz w:val="28"/>
          <w:szCs w:val="28"/>
        </w:rPr>
        <w:t xml:space="preserve">pārstāvju </w:t>
      </w:r>
      <w:r w:rsidR="00592F94" w:rsidRPr="00483607">
        <w:rPr>
          <w:rFonts w:ascii="Times New Roman" w:hAnsi="Times New Roman" w:cs="Times New Roman"/>
          <w:sz w:val="28"/>
          <w:szCs w:val="28"/>
        </w:rPr>
        <w:t>P</w:t>
      </w:r>
      <w:r w:rsidRPr="00483607">
        <w:rPr>
          <w:rFonts w:ascii="Times New Roman" w:hAnsi="Times New Roman" w:cs="Times New Roman"/>
          <w:sz w:val="28"/>
          <w:szCs w:val="28"/>
        </w:rPr>
        <w:t>adome, kuras sastāvu apstiprina Ministru kabinets.</w:t>
      </w:r>
      <w:r w:rsidR="00D241C5" w:rsidRPr="00483607">
        <w:rPr>
          <w:rFonts w:ascii="Times New Roman" w:hAnsi="Times New Roman" w:cs="Times New Roman"/>
          <w:sz w:val="28"/>
          <w:szCs w:val="28"/>
        </w:rPr>
        <w:t xml:space="preserve"> </w:t>
      </w:r>
      <w:r w:rsidRPr="00483607">
        <w:rPr>
          <w:rFonts w:ascii="Times New Roman" w:hAnsi="Times New Roman" w:cs="Times New Roman"/>
          <w:sz w:val="28"/>
          <w:szCs w:val="28"/>
        </w:rPr>
        <w:t xml:space="preserve">Saskaņā ar pamatnostādnēs noteikto </w:t>
      </w:r>
      <w:r w:rsidR="009E6461" w:rsidRPr="00483607">
        <w:rPr>
          <w:rFonts w:ascii="Times New Roman" w:hAnsi="Times New Roman" w:cs="Times New Roman"/>
          <w:sz w:val="28"/>
          <w:szCs w:val="28"/>
        </w:rPr>
        <w:t xml:space="preserve">šobrīd </w:t>
      </w:r>
      <w:r w:rsidRPr="00483607">
        <w:rPr>
          <w:rFonts w:ascii="Times New Roman" w:hAnsi="Times New Roman" w:cs="Times New Roman"/>
          <w:sz w:val="28"/>
          <w:szCs w:val="28"/>
        </w:rPr>
        <w:t>tiek veidota koordinācijas sistēma starp pamatnostādņu uzdevum</w:t>
      </w:r>
      <w:r w:rsidR="00AC7CCD" w:rsidRPr="00483607">
        <w:rPr>
          <w:rFonts w:ascii="Times New Roman" w:hAnsi="Times New Roman" w:cs="Times New Roman"/>
          <w:sz w:val="28"/>
          <w:szCs w:val="28"/>
        </w:rPr>
        <w:t>u</w:t>
      </w:r>
      <w:r w:rsidRPr="00483607">
        <w:rPr>
          <w:rFonts w:ascii="Times New Roman" w:hAnsi="Times New Roman" w:cs="Times New Roman"/>
          <w:sz w:val="28"/>
          <w:szCs w:val="28"/>
        </w:rPr>
        <w:t xml:space="preserve"> īstenošanā iesaistītajām institūcijām</w:t>
      </w:r>
      <w:r w:rsidR="00D241C5" w:rsidRPr="00483607">
        <w:rPr>
          <w:rFonts w:ascii="Times New Roman" w:hAnsi="Times New Roman" w:cs="Times New Roman"/>
          <w:sz w:val="28"/>
          <w:szCs w:val="28"/>
        </w:rPr>
        <w:t xml:space="preserve"> (pielikums Nr.1)</w:t>
      </w:r>
      <w:r w:rsidRPr="00483607">
        <w:rPr>
          <w:rFonts w:ascii="Times New Roman" w:hAnsi="Times New Roman" w:cs="Times New Roman"/>
          <w:sz w:val="28"/>
          <w:szCs w:val="28"/>
        </w:rPr>
        <w:t>.</w:t>
      </w:r>
      <w:r w:rsidR="004467FB" w:rsidRPr="00483607">
        <w:rPr>
          <w:rFonts w:ascii="Times New Roman" w:hAnsi="Times New Roman" w:cs="Times New Roman"/>
          <w:sz w:val="28"/>
          <w:szCs w:val="28"/>
        </w:rPr>
        <w:t xml:space="preserve"> </w:t>
      </w:r>
    </w:p>
    <w:p w:rsidR="002C2B8A" w:rsidRPr="00483607" w:rsidRDefault="008F791D" w:rsidP="00483607">
      <w:pPr>
        <w:spacing w:after="0" w:line="240" w:lineRule="auto"/>
        <w:ind w:firstLine="720"/>
        <w:jc w:val="both"/>
        <w:rPr>
          <w:rFonts w:ascii="Times New Roman" w:hAnsi="Times New Roman" w:cs="Times New Roman"/>
          <w:sz w:val="28"/>
          <w:szCs w:val="28"/>
        </w:rPr>
      </w:pPr>
      <w:r w:rsidRPr="00483607">
        <w:rPr>
          <w:rFonts w:ascii="Times New Roman" w:hAnsi="Times New Roman" w:cs="Times New Roman"/>
          <w:sz w:val="28"/>
          <w:szCs w:val="28"/>
        </w:rPr>
        <w:t>Ārlietu ministrija</w:t>
      </w:r>
      <w:r w:rsidR="009E6461" w:rsidRPr="00483607">
        <w:rPr>
          <w:rFonts w:ascii="Times New Roman" w:hAnsi="Times New Roman" w:cs="Times New Roman"/>
          <w:sz w:val="28"/>
          <w:szCs w:val="28"/>
        </w:rPr>
        <w:t xml:space="preserve"> (turpmāk – ĀM)</w:t>
      </w:r>
      <w:r w:rsidR="00881961" w:rsidRPr="00483607">
        <w:rPr>
          <w:rFonts w:ascii="Times New Roman" w:hAnsi="Times New Roman" w:cs="Times New Roman"/>
          <w:sz w:val="28"/>
          <w:szCs w:val="28"/>
        </w:rPr>
        <w:t xml:space="preserve"> </w:t>
      </w:r>
      <w:r w:rsidRPr="00483607">
        <w:rPr>
          <w:rFonts w:ascii="Times New Roman" w:hAnsi="Times New Roman" w:cs="Times New Roman"/>
          <w:sz w:val="28"/>
          <w:szCs w:val="28"/>
        </w:rPr>
        <w:t>sabiedrības integrācijas politikas plānošanas un īstenošanas kontekstā seko līdzi izstrādājamo un izstrādāto</w:t>
      </w:r>
      <w:r w:rsidR="009E6461" w:rsidRPr="00483607">
        <w:rPr>
          <w:rFonts w:ascii="Times New Roman" w:hAnsi="Times New Roman" w:cs="Times New Roman"/>
          <w:sz w:val="28"/>
          <w:szCs w:val="28"/>
        </w:rPr>
        <w:t xml:space="preserve"> politikas plānošanas dokumentu </w:t>
      </w:r>
      <w:r w:rsidR="007E0A55" w:rsidRPr="00483607">
        <w:rPr>
          <w:rFonts w:ascii="Times New Roman" w:hAnsi="Times New Roman" w:cs="Times New Roman"/>
          <w:sz w:val="28"/>
          <w:szCs w:val="28"/>
        </w:rPr>
        <w:t>un tiesību aktu atbilstībai Latvijas starptautiskajām saistībām.</w:t>
      </w:r>
      <w:r w:rsidR="00537CC2" w:rsidRPr="00483607">
        <w:rPr>
          <w:rFonts w:ascii="Times New Roman" w:hAnsi="Times New Roman" w:cs="Times New Roman"/>
          <w:sz w:val="28"/>
          <w:szCs w:val="28"/>
        </w:rPr>
        <w:t xml:space="preserve"> ĀM uztur nepārtrauktu kontaktu ar sabiedrības integrācijas politikas plānošanā un īstenošanā </w:t>
      </w:r>
      <w:r w:rsidR="00DC7088" w:rsidRPr="00483607">
        <w:rPr>
          <w:rFonts w:ascii="Times New Roman" w:hAnsi="Times New Roman" w:cs="Times New Roman"/>
          <w:sz w:val="28"/>
          <w:szCs w:val="28"/>
        </w:rPr>
        <w:t>iesaistītajām</w:t>
      </w:r>
      <w:r w:rsidR="00537CC2" w:rsidRPr="00483607">
        <w:rPr>
          <w:rFonts w:ascii="Times New Roman" w:hAnsi="Times New Roman" w:cs="Times New Roman"/>
          <w:sz w:val="28"/>
          <w:szCs w:val="28"/>
        </w:rPr>
        <w:t xml:space="preserve"> iestādēm</w:t>
      </w:r>
      <w:r w:rsidR="00DC7088" w:rsidRPr="00483607">
        <w:rPr>
          <w:rFonts w:ascii="Times New Roman" w:hAnsi="Times New Roman" w:cs="Times New Roman"/>
          <w:sz w:val="28"/>
          <w:szCs w:val="28"/>
        </w:rPr>
        <w:t xml:space="preserve"> un organizācijām</w:t>
      </w:r>
      <w:r w:rsidR="00537CC2" w:rsidRPr="00483607">
        <w:rPr>
          <w:rFonts w:ascii="Times New Roman" w:hAnsi="Times New Roman" w:cs="Times New Roman"/>
          <w:sz w:val="28"/>
          <w:szCs w:val="28"/>
        </w:rPr>
        <w:t>.</w:t>
      </w:r>
    </w:p>
    <w:p w:rsidR="009214BC" w:rsidRPr="00483607" w:rsidRDefault="009214BC" w:rsidP="00483607">
      <w:pPr>
        <w:pStyle w:val="Bodytext1"/>
        <w:shd w:val="clear" w:color="auto" w:fill="auto"/>
        <w:spacing w:after="0" w:line="240" w:lineRule="auto"/>
        <w:ind w:left="40" w:right="20" w:firstLine="680"/>
        <w:jc w:val="both"/>
        <w:rPr>
          <w:sz w:val="28"/>
          <w:szCs w:val="28"/>
        </w:rPr>
      </w:pPr>
      <w:r w:rsidRPr="00483607">
        <w:rPr>
          <w:sz w:val="28"/>
          <w:szCs w:val="28"/>
        </w:rPr>
        <w:t>Saskaņā ar aktuālākajiem jautājumie</w:t>
      </w:r>
      <w:r w:rsidR="001A4A7C">
        <w:rPr>
          <w:sz w:val="28"/>
          <w:szCs w:val="28"/>
        </w:rPr>
        <w:t>m sabiedrības integrācijas jomā</w:t>
      </w:r>
      <w:r w:rsidRPr="00483607">
        <w:rPr>
          <w:sz w:val="28"/>
          <w:szCs w:val="28"/>
        </w:rPr>
        <w:t xml:space="preserve"> ĀM gatavo informatīvus materiālus par naturalizācijas, mazākumtautību izglītības un citiem sabiedrības integrācijas jautājumiem, un koordinē Latvijas pārstāvniecību ārvalstīs iesaisti Latvijas paveiktā publiskošanai starptautiskajās institūcijās, </w:t>
      </w:r>
      <w:r w:rsidR="00B936E2" w:rsidRPr="00483607">
        <w:rPr>
          <w:sz w:val="28"/>
          <w:szCs w:val="28"/>
        </w:rPr>
        <w:t>kā</w:t>
      </w:r>
      <w:r w:rsidRPr="00483607">
        <w:rPr>
          <w:sz w:val="28"/>
          <w:szCs w:val="28"/>
        </w:rPr>
        <w:t xml:space="preserve"> arī starpvalstu divpusējā dialoga ietvaros.</w:t>
      </w:r>
    </w:p>
    <w:p w:rsidR="009214BC" w:rsidRDefault="009214BC" w:rsidP="00483607">
      <w:pPr>
        <w:pStyle w:val="Bodytext1"/>
        <w:shd w:val="clear" w:color="auto" w:fill="auto"/>
        <w:spacing w:after="0" w:line="240" w:lineRule="auto"/>
        <w:ind w:left="40" w:right="20" w:firstLine="680"/>
        <w:jc w:val="both"/>
        <w:rPr>
          <w:sz w:val="28"/>
          <w:szCs w:val="28"/>
        </w:rPr>
      </w:pPr>
      <w:r w:rsidRPr="00483607">
        <w:rPr>
          <w:sz w:val="28"/>
          <w:szCs w:val="28"/>
        </w:rPr>
        <w:t>Ņemot vērā interesi par sabiedrības integrācijas politiku Latvijā, ĀM uztur regulāru</w:t>
      </w:r>
      <w:r w:rsidR="00881961" w:rsidRPr="00483607">
        <w:rPr>
          <w:sz w:val="28"/>
          <w:szCs w:val="28"/>
        </w:rPr>
        <w:t>s</w:t>
      </w:r>
      <w:r w:rsidRPr="00483607">
        <w:rPr>
          <w:sz w:val="28"/>
          <w:szCs w:val="28"/>
        </w:rPr>
        <w:t xml:space="preserve"> kontaktu</w:t>
      </w:r>
      <w:r w:rsidR="00881961" w:rsidRPr="00483607">
        <w:rPr>
          <w:sz w:val="28"/>
          <w:szCs w:val="28"/>
        </w:rPr>
        <w:t>s</w:t>
      </w:r>
      <w:r w:rsidRPr="00483607">
        <w:rPr>
          <w:sz w:val="28"/>
          <w:szCs w:val="28"/>
        </w:rPr>
        <w:t xml:space="preserve"> ar starptautiskajām cilvēktiesību organizācijām, piemēram, Eiropas Padomi, Eiropas Drošības un sadarbības organizāciju, Apvienoto Nāciju Organizāciju, kā a</w:t>
      </w:r>
      <w:r w:rsidR="00881961" w:rsidRPr="00483607">
        <w:rPr>
          <w:sz w:val="28"/>
          <w:szCs w:val="28"/>
        </w:rPr>
        <w:t>r</w:t>
      </w:r>
      <w:r w:rsidRPr="00483607">
        <w:rPr>
          <w:sz w:val="28"/>
          <w:szCs w:val="28"/>
        </w:rPr>
        <w:t>ī Eiropas Cilvēktiesību tiesu. Starptautiskajos cilvēktiesību forumos ĀM skaidro sabiedrības integrācijas procesus Latvijā, aizstāv valsts pozīciju sabiedrības saliedēšanas jomā, kā arī informē par īstenotās politikas rezultātiem.</w:t>
      </w:r>
    </w:p>
    <w:p w:rsidR="007941A4" w:rsidRPr="007941A4" w:rsidRDefault="007941A4" w:rsidP="007941A4">
      <w:pPr>
        <w:spacing w:after="0" w:line="240" w:lineRule="auto"/>
        <w:ind w:firstLine="720"/>
        <w:jc w:val="both"/>
        <w:rPr>
          <w:rFonts w:ascii="Times New Roman" w:hAnsi="Times New Roman" w:cs="Times New Roman"/>
          <w:sz w:val="28"/>
          <w:szCs w:val="28"/>
        </w:rPr>
      </w:pPr>
      <w:r w:rsidRPr="007941A4">
        <w:rPr>
          <w:rFonts w:ascii="Times New Roman" w:hAnsi="Times New Roman" w:cs="Times New Roman"/>
          <w:sz w:val="28"/>
          <w:szCs w:val="28"/>
        </w:rPr>
        <w:t>Izglītības un zinātnes ministrija sabiedrības integrācijas politikas ietvaros izstrādā vienotu izglītības politiku un kopīgu izglītības sistēmu, t.sk. nodrošinot kvalitatīvas izglītības iespējas pirmsskolas un vispārējās izglītības iestādēs, atbalsta pasākumus pedagogiem un izglītojamajiem latviešu valodas apguvei un valodas prasmes novērtēšanai visās izglītības pakāpēs, vienlaikus veicinot pilsoniskās sabiedrības saliedētību un mazākumtautību pārstāvju integrāciju.</w:t>
      </w:r>
    </w:p>
    <w:p w:rsidR="007941A4" w:rsidRPr="00483607" w:rsidRDefault="007941A4" w:rsidP="00483607">
      <w:pPr>
        <w:pStyle w:val="Bodytext1"/>
        <w:shd w:val="clear" w:color="auto" w:fill="auto"/>
        <w:spacing w:after="0" w:line="240" w:lineRule="auto"/>
        <w:ind w:left="40" w:right="20" w:firstLine="680"/>
        <w:jc w:val="both"/>
        <w:rPr>
          <w:sz w:val="28"/>
          <w:szCs w:val="28"/>
        </w:rPr>
      </w:pPr>
    </w:p>
    <w:p w:rsidR="006D24E3" w:rsidRPr="00483607" w:rsidRDefault="006D24E3" w:rsidP="00483607">
      <w:pPr>
        <w:spacing w:after="0" w:line="240" w:lineRule="auto"/>
        <w:ind w:firstLine="720"/>
        <w:jc w:val="both"/>
        <w:rPr>
          <w:rFonts w:ascii="Times New Roman" w:hAnsi="Times New Roman" w:cs="Times New Roman"/>
          <w:b/>
          <w:sz w:val="28"/>
          <w:szCs w:val="28"/>
        </w:rPr>
      </w:pPr>
      <w:r w:rsidRPr="00483607">
        <w:rPr>
          <w:rFonts w:ascii="Times New Roman" w:hAnsi="Times New Roman" w:cs="Times New Roman"/>
          <w:b/>
          <w:sz w:val="28"/>
          <w:szCs w:val="28"/>
        </w:rPr>
        <w:t>2.</w:t>
      </w:r>
      <w:r w:rsidR="00475CCC" w:rsidRPr="00483607">
        <w:rPr>
          <w:rFonts w:ascii="Times New Roman" w:hAnsi="Times New Roman" w:cs="Times New Roman"/>
          <w:b/>
          <w:sz w:val="28"/>
          <w:szCs w:val="28"/>
        </w:rPr>
        <w:t xml:space="preserve"> Vai valdība plāno veikt konkrētus pasākumus integrācijas politikas vadības un koordinācijas uzlabošanai un pilnveidošanai?</w:t>
      </w:r>
    </w:p>
    <w:p w:rsidR="00475CCC" w:rsidRPr="00483607" w:rsidRDefault="00475CCC" w:rsidP="00483607">
      <w:pPr>
        <w:spacing w:after="0" w:line="240" w:lineRule="auto"/>
        <w:ind w:firstLine="720"/>
        <w:jc w:val="both"/>
        <w:rPr>
          <w:rFonts w:ascii="Times New Roman" w:hAnsi="Times New Roman" w:cs="Times New Roman"/>
          <w:sz w:val="28"/>
          <w:szCs w:val="28"/>
        </w:rPr>
      </w:pPr>
    </w:p>
    <w:p w:rsidR="00F60C4B" w:rsidRPr="00483607" w:rsidRDefault="00475CCC" w:rsidP="00483607">
      <w:pPr>
        <w:spacing w:after="0" w:line="240" w:lineRule="auto"/>
        <w:ind w:firstLine="720"/>
        <w:jc w:val="both"/>
        <w:rPr>
          <w:rFonts w:ascii="Times New Roman" w:hAnsi="Times New Roman" w:cs="Times New Roman"/>
          <w:sz w:val="28"/>
          <w:szCs w:val="28"/>
        </w:rPr>
      </w:pPr>
      <w:r w:rsidRPr="00483607">
        <w:rPr>
          <w:rFonts w:ascii="Times New Roman" w:hAnsi="Times New Roman" w:cs="Times New Roman"/>
          <w:sz w:val="28"/>
          <w:szCs w:val="28"/>
        </w:rPr>
        <w:t xml:space="preserve">Viens no būtiskiem pasākumiem integrācijas politikas vadības un koordinācijas uzlabošanai ir Nacionālās identitātes, pilsoniskās sabiedrības un integrācijas politikas pamatnostādņu īstenošanas uzraudzības padomes (turpmāk – </w:t>
      </w:r>
      <w:r w:rsidR="005953E1" w:rsidRPr="00483607">
        <w:rPr>
          <w:rFonts w:ascii="Times New Roman" w:hAnsi="Times New Roman" w:cs="Times New Roman"/>
          <w:sz w:val="28"/>
          <w:szCs w:val="28"/>
        </w:rPr>
        <w:t>P</w:t>
      </w:r>
      <w:r w:rsidRPr="00483607">
        <w:rPr>
          <w:rFonts w:ascii="Times New Roman" w:hAnsi="Times New Roman" w:cs="Times New Roman"/>
          <w:sz w:val="28"/>
          <w:szCs w:val="28"/>
        </w:rPr>
        <w:t xml:space="preserve">adome) </w:t>
      </w:r>
      <w:r w:rsidR="005953E1" w:rsidRPr="00483607">
        <w:rPr>
          <w:rFonts w:ascii="Times New Roman" w:hAnsi="Times New Roman" w:cs="Times New Roman"/>
          <w:sz w:val="28"/>
          <w:szCs w:val="28"/>
        </w:rPr>
        <w:t xml:space="preserve"> darbības uzsākšana</w:t>
      </w:r>
      <w:r w:rsidRPr="00483607">
        <w:rPr>
          <w:rFonts w:ascii="Times New Roman" w:hAnsi="Times New Roman" w:cs="Times New Roman"/>
          <w:sz w:val="28"/>
          <w:szCs w:val="28"/>
        </w:rPr>
        <w:t>.</w:t>
      </w:r>
    </w:p>
    <w:p w:rsidR="00F60C4B" w:rsidRPr="00483607" w:rsidRDefault="00B76D9C" w:rsidP="00483607">
      <w:pPr>
        <w:pStyle w:val="tv2131"/>
        <w:spacing w:before="0" w:line="240" w:lineRule="auto"/>
        <w:ind w:firstLine="720"/>
        <w:rPr>
          <w:rFonts w:ascii="Times New Roman" w:hAnsi="Times New Roman"/>
          <w:sz w:val="28"/>
          <w:szCs w:val="28"/>
        </w:rPr>
      </w:pPr>
      <w:r w:rsidRPr="00483607">
        <w:rPr>
          <w:rFonts w:ascii="Times New Roman" w:hAnsi="Times New Roman"/>
          <w:bCs/>
          <w:sz w:val="28"/>
          <w:szCs w:val="28"/>
        </w:rPr>
        <w:t>Saskaņā ar Ministru kabineta</w:t>
      </w:r>
      <w:r w:rsidRPr="00483607">
        <w:rPr>
          <w:rFonts w:ascii="Times New Roman" w:hAnsi="Times New Roman"/>
          <w:b/>
          <w:bCs/>
          <w:sz w:val="28"/>
          <w:szCs w:val="28"/>
        </w:rPr>
        <w:t xml:space="preserve"> </w:t>
      </w:r>
      <w:r w:rsidRPr="00483607">
        <w:rPr>
          <w:rFonts w:ascii="Times New Roman" w:hAnsi="Times New Roman"/>
          <w:sz w:val="28"/>
          <w:szCs w:val="28"/>
        </w:rPr>
        <w:t xml:space="preserve">2012.gada 13.novembra </w:t>
      </w:r>
      <w:r w:rsidRPr="00483607">
        <w:rPr>
          <w:rFonts w:ascii="Times New Roman" w:hAnsi="Times New Roman"/>
          <w:bCs/>
          <w:sz w:val="28"/>
          <w:szCs w:val="28"/>
        </w:rPr>
        <w:t>noteikumiem Nr.764</w:t>
      </w:r>
      <w:r w:rsidRPr="00483607">
        <w:rPr>
          <w:rFonts w:ascii="Times New Roman" w:hAnsi="Times New Roman"/>
          <w:sz w:val="28"/>
          <w:szCs w:val="28"/>
        </w:rPr>
        <w:t xml:space="preserve"> „Nacionālās identitātes, pilsoniskās sabiedrības un integrācijas politikas pamatnostādņu īstenošanas uzraudzības padomes nolikums” </w:t>
      </w:r>
      <w:r w:rsidRPr="00483607">
        <w:rPr>
          <w:rFonts w:ascii="Times New Roman" w:hAnsi="Times New Roman"/>
          <w:sz w:val="28"/>
          <w:szCs w:val="28"/>
        </w:rPr>
        <w:lastRenderedPageBreak/>
        <w:t xml:space="preserve">integrācijas politikas veidošanā un īstenošanā iesaistītās valsts </w:t>
      </w:r>
      <w:r w:rsidR="00D87DD8" w:rsidRPr="00483607">
        <w:rPr>
          <w:rFonts w:ascii="Times New Roman" w:hAnsi="Times New Roman"/>
          <w:sz w:val="28"/>
          <w:szCs w:val="28"/>
        </w:rPr>
        <w:t xml:space="preserve">pārvaldes institūcijas un darba ņēmēju un darba devēju interešu aizstāvības organizācijas </w:t>
      </w:r>
      <w:r w:rsidR="00F60C4B" w:rsidRPr="00483607">
        <w:rPr>
          <w:rFonts w:ascii="Times New Roman" w:hAnsi="Times New Roman"/>
          <w:sz w:val="28"/>
          <w:szCs w:val="28"/>
        </w:rPr>
        <w:t>(</w:t>
      </w:r>
      <w:r w:rsidR="00D87DD8" w:rsidRPr="00483607">
        <w:rPr>
          <w:rFonts w:ascii="Times New Roman" w:hAnsi="Times New Roman"/>
          <w:sz w:val="28"/>
          <w:szCs w:val="28"/>
        </w:rPr>
        <w:t>Ministru prezidenta birojs, Aizsardzības ministrija, Ārlietu ministrij</w:t>
      </w:r>
      <w:r w:rsidR="00F60C4B" w:rsidRPr="00483607">
        <w:rPr>
          <w:rFonts w:ascii="Times New Roman" w:hAnsi="Times New Roman"/>
          <w:sz w:val="28"/>
          <w:szCs w:val="28"/>
        </w:rPr>
        <w:t>a,</w:t>
      </w:r>
      <w:r w:rsidR="00D87DD8" w:rsidRPr="00483607">
        <w:rPr>
          <w:rFonts w:ascii="Times New Roman" w:hAnsi="Times New Roman"/>
          <w:sz w:val="28"/>
          <w:szCs w:val="28"/>
        </w:rPr>
        <w:t xml:space="preserve"> Finanšu ministrij</w:t>
      </w:r>
      <w:r w:rsidR="00F60C4B" w:rsidRPr="00483607">
        <w:rPr>
          <w:rFonts w:ascii="Times New Roman" w:hAnsi="Times New Roman"/>
          <w:sz w:val="28"/>
          <w:szCs w:val="28"/>
        </w:rPr>
        <w:t>a,</w:t>
      </w:r>
      <w:r w:rsidR="00D87DD8" w:rsidRPr="00483607">
        <w:rPr>
          <w:rFonts w:ascii="Times New Roman" w:hAnsi="Times New Roman"/>
          <w:sz w:val="28"/>
          <w:szCs w:val="28"/>
        </w:rPr>
        <w:t xml:space="preserve"> Iekšlietu ministrij</w:t>
      </w:r>
      <w:r w:rsidR="00F60C4B" w:rsidRPr="00483607">
        <w:rPr>
          <w:rFonts w:ascii="Times New Roman" w:hAnsi="Times New Roman"/>
          <w:sz w:val="28"/>
          <w:szCs w:val="28"/>
        </w:rPr>
        <w:t>a,</w:t>
      </w:r>
      <w:r w:rsidR="00D87DD8" w:rsidRPr="00483607">
        <w:rPr>
          <w:rFonts w:ascii="Times New Roman" w:hAnsi="Times New Roman"/>
          <w:sz w:val="28"/>
          <w:szCs w:val="28"/>
        </w:rPr>
        <w:t xml:space="preserve"> Izglītības un zinātnes ministrij</w:t>
      </w:r>
      <w:r w:rsidR="00F60C4B" w:rsidRPr="00483607">
        <w:rPr>
          <w:rFonts w:ascii="Times New Roman" w:hAnsi="Times New Roman"/>
          <w:sz w:val="28"/>
          <w:szCs w:val="28"/>
        </w:rPr>
        <w:t xml:space="preserve">a, </w:t>
      </w:r>
      <w:r w:rsidR="00D87DD8" w:rsidRPr="00483607">
        <w:rPr>
          <w:rFonts w:ascii="Times New Roman" w:hAnsi="Times New Roman"/>
          <w:sz w:val="28"/>
          <w:szCs w:val="28"/>
        </w:rPr>
        <w:t>Kultūras ministrij</w:t>
      </w:r>
      <w:r w:rsidR="00F60C4B" w:rsidRPr="00483607">
        <w:rPr>
          <w:rFonts w:ascii="Times New Roman" w:hAnsi="Times New Roman"/>
          <w:sz w:val="28"/>
          <w:szCs w:val="28"/>
        </w:rPr>
        <w:t>a,</w:t>
      </w:r>
      <w:r w:rsidR="00D87DD8" w:rsidRPr="00483607">
        <w:rPr>
          <w:rFonts w:ascii="Times New Roman" w:hAnsi="Times New Roman"/>
          <w:sz w:val="28"/>
          <w:szCs w:val="28"/>
        </w:rPr>
        <w:t xml:space="preserve"> Labklājības ministrij</w:t>
      </w:r>
      <w:r w:rsidR="00F60C4B" w:rsidRPr="00483607">
        <w:rPr>
          <w:rFonts w:ascii="Times New Roman" w:hAnsi="Times New Roman"/>
          <w:sz w:val="28"/>
          <w:szCs w:val="28"/>
        </w:rPr>
        <w:t>a, Satiksmes ministrija,</w:t>
      </w:r>
      <w:r w:rsidR="00D87DD8" w:rsidRPr="00483607">
        <w:rPr>
          <w:rFonts w:ascii="Times New Roman" w:hAnsi="Times New Roman"/>
          <w:sz w:val="28"/>
          <w:szCs w:val="28"/>
        </w:rPr>
        <w:t xml:space="preserve"> Tieslietu ministrij</w:t>
      </w:r>
      <w:r w:rsidR="00F60C4B" w:rsidRPr="00483607">
        <w:rPr>
          <w:rFonts w:ascii="Times New Roman" w:hAnsi="Times New Roman"/>
          <w:sz w:val="28"/>
          <w:szCs w:val="28"/>
        </w:rPr>
        <w:t>a,</w:t>
      </w:r>
      <w:r w:rsidR="00D87DD8" w:rsidRPr="00483607">
        <w:rPr>
          <w:rFonts w:ascii="Times New Roman" w:hAnsi="Times New Roman"/>
          <w:sz w:val="28"/>
          <w:szCs w:val="28"/>
        </w:rPr>
        <w:t xml:space="preserve"> Vides aizsardzības un reģionālās attīstības ministrij</w:t>
      </w:r>
      <w:r w:rsidR="00F60C4B" w:rsidRPr="00483607">
        <w:rPr>
          <w:rFonts w:ascii="Times New Roman" w:hAnsi="Times New Roman"/>
          <w:sz w:val="28"/>
          <w:szCs w:val="28"/>
        </w:rPr>
        <w:t>a, Valsts kanceleja,</w:t>
      </w:r>
      <w:r w:rsidR="00D87DD8" w:rsidRPr="00483607">
        <w:rPr>
          <w:rFonts w:ascii="Times New Roman" w:hAnsi="Times New Roman"/>
          <w:sz w:val="28"/>
          <w:szCs w:val="28"/>
        </w:rPr>
        <w:t xml:space="preserve"> Sabiedrības integrācijas fond</w:t>
      </w:r>
      <w:r w:rsidR="00F60C4B" w:rsidRPr="00483607">
        <w:rPr>
          <w:rFonts w:ascii="Times New Roman" w:hAnsi="Times New Roman"/>
          <w:sz w:val="28"/>
          <w:szCs w:val="28"/>
        </w:rPr>
        <w:t>s,</w:t>
      </w:r>
      <w:r w:rsidR="00D87DD8" w:rsidRPr="00483607">
        <w:rPr>
          <w:rFonts w:ascii="Times New Roman" w:hAnsi="Times New Roman"/>
          <w:sz w:val="28"/>
          <w:szCs w:val="28"/>
        </w:rPr>
        <w:t xml:space="preserve"> Nacionālo elektronisko plašsaziņas līdzekļu padom</w:t>
      </w:r>
      <w:r w:rsidR="00F60C4B" w:rsidRPr="00483607">
        <w:rPr>
          <w:rFonts w:ascii="Times New Roman" w:hAnsi="Times New Roman"/>
          <w:sz w:val="28"/>
          <w:szCs w:val="28"/>
        </w:rPr>
        <w:t>e,</w:t>
      </w:r>
      <w:r w:rsidR="00D87DD8" w:rsidRPr="00483607">
        <w:rPr>
          <w:rFonts w:ascii="Times New Roman" w:hAnsi="Times New Roman"/>
          <w:sz w:val="28"/>
          <w:szCs w:val="28"/>
        </w:rPr>
        <w:t xml:space="preserve"> Latvijas Brīv</w:t>
      </w:r>
      <w:r w:rsidR="00F60C4B" w:rsidRPr="00483607">
        <w:rPr>
          <w:rFonts w:ascii="Times New Roman" w:hAnsi="Times New Roman"/>
          <w:sz w:val="28"/>
          <w:szCs w:val="28"/>
        </w:rPr>
        <w:t>o arodbiedrību savienība,</w:t>
      </w:r>
      <w:r w:rsidR="00D87DD8" w:rsidRPr="00483607">
        <w:rPr>
          <w:rFonts w:ascii="Times New Roman" w:hAnsi="Times New Roman"/>
          <w:sz w:val="28"/>
          <w:szCs w:val="28"/>
        </w:rPr>
        <w:t xml:space="preserve"> Latv</w:t>
      </w:r>
      <w:r w:rsidR="00F60C4B" w:rsidRPr="00483607">
        <w:rPr>
          <w:rFonts w:ascii="Times New Roman" w:hAnsi="Times New Roman"/>
          <w:sz w:val="28"/>
          <w:szCs w:val="28"/>
        </w:rPr>
        <w:t>ijas Darba devēju konfederācija,</w:t>
      </w:r>
      <w:r w:rsidR="00D87DD8" w:rsidRPr="00483607">
        <w:rPr>
          <w:rFonts w:ascii="Times New Roman" w:hAnsi="Times New Roman"/>
          <w:sz w:val="28"/>
          <w:szCs w:val="28"/>
        </w:rPr>
        <w:t xml:space="preserve"> Latvijas Pašvaldību savienīb</w:t>
      </w:r>
      <w:r w:rsidR="00F60C4B" w:rsidRPr="00483607">
        <w:rPr>
          <w:rFonts w:ascii="Times New Roman" w:hAnsi="Times New Roman"/>
          <w:sz w:val="28"/>
          <w:szCs w:val="28"/>
        </w:rPr>
        <w:t>a)</w:t>
      </w:r>
      <w:r w:rsidR="00D87DD8" w:rsidRPr="00483607">
        <w:rPr>
          <w:rFonts w:ascii="Times New Roman" w:hAnsi="Times New Roman"/>
          <w:sz w:val="28"/>
          <w:szCs w:val="28"/>
        </w:rPr>
        <w:t xml:space="preserve"> </w:t>
      </w:r>
      <w:r w:rsidRPr="00483607">
        <w:rPr>
          <w:rFonts w:ascii="Times New Roman" w:hAnsi="Times New Roman"/>
          <w:sz w:val="28"/>
          <w:szCs w:val="28"/>
        </w:rPr>
        <w:t xml:space="preserve">ir deleģējušas savus pārstāvjus dalībai </w:t>
      </w:r>
      <w:r w:rsidR="001B3344" w:rsidRPr="00483607">
        <w:rPr>
          <w:rFonts w:ascii="Times New Roman" w:hAnsi="Times New Roman"/>
          <w:sz w:val="28"/>
          <w:szCs w:val="28"/>
        </w:rPr>
        <w:t>P</w:t>
      </w:r>
      <w:r w:rsidRPr="00483607">
        <w:rPr>
          <w:rFonts w:ascii="Times New Roman" w:hAnsi="Times New Roman"/>
          <w:sz w:val="28"/>
          <w:szCs w:val="28"/>
        </w:rPr>
        <w:t>adomē, izņemot Tiesībsargu, kurš atteicies deleģē</w:t>
      </w:r>
      <w:r w:rsidR="00D87DD8" w:rsidRPr="00483607">
        <w:rPr>
          <w:rFonts w:ascii="Times New Roman" w:hAnsi="Times New Roman"/>
          <w:sz w:val="28"/>
          <w:szCs w:val="28"/>
        </w:rPr>
        <w:t xml:space="preserve">t savu pārstāvi. </w:t>
      </w:r>
      <w:r w:rsidR="00F60C4B" w:rsidRPr="00483607">
        <w:rPr>
          <w:rFonts w:ascii="Times New Roman" w:hAnsi="Times New Roman"/>
          <w:sz w:val="28"/>
          <w:szCs w:val="28"/>
        </w:rPr>
        <w:t xml:space="preserve">Padomē darbosies padomes vadītājs un 24 padomes locekļi. </w:t>
      </w:r>
      <w:r w:rsidR="00D87DD8" w:rsidRPr="00483607">
        <w:rPr>
          <w:rFonts w:ascii="Times New Roman" w:hAnsi="Times New Roman"/>
          <w:sz w:val="28"/>
          <w:szCs w:val="28"/>
        </w:rPr>
        <w:t xml:space="preserve">Padomes funkcijas ir nodrošināt pamatnostādņu īstenošanas uzraudzību un veicināt valsts pārvaldes un citu iesaistīto institūciju sadarbību pamatnostādņu īstenošanā. </w:t>
      </w:r>
    </w:p>
    <w:p w:rsidR="004C6F4E" w:rsidRPr="00483607" w:rsidRDefault="004C6F4E" w:rsidP="00483607">
      <w:pPr>
        <w:spacing w:after="0" w:line="240" w:lineRule="auto"/>
        <w:ind w:firstLine="720"/>
        <w:jc w:val="both"/>
        <w:rPr>
          <w:rFonts w:ascii="Times New Roman" w:hAnsi="Times New Roman" w:cs="Times New Roman"/>
          <w:sz w:val="28"/>
          <w:szCs w:val="28"/>
        </w:rPr>
      </w:pPr>
    </w:p>
    <w:p w:rsidR="004C6F4E" w:rsidRPr="00483607" w:rsidRDefault="001B3344" w:rsidP="00483607">
      <w:pPr>
        <w:spacing w:after="0" w:line="240" w:lineRule="auto"/>
        <w:ind w:firstLine="720"/>
        <w:jc w:val="both"/>
        <w:rPr>
          <w:rFonts w:ascii="Times New Roman" w:hAnsi="Times New Roman" w:cs="Times New Roman"/>
          <w:sz w:val="28"/>
          <w:szCs w:val="28"/>
        </w:rPr>
      </w:pPr>
      <w:r w:rsidRPr="00483607">
        <w:rPr>
          <w:rFonts w:ascii="Times New Roman" w:hAnsi="Times New Roman" w:cs="Times New Roman"/>
          <w:sz w:val="28"/>
          <w:szCs w:val="28"/>
        </w:rPr>
        <w:t>Lai veicinātu diskusiju un sadarbību starp ins</w:t>
      </w:r>
      <w:r w:rsidR="001A4A7C">
        <w:rPr>
          <w:rFonts w:ascii="Times New Roman" w:hAnsi="Times New Roman" w:cs="Times New Roman"/>
          <w:sz w:val="28"/>
          <w:szCs w:val="28"/>
        </w:rPr>
        <w:t xml:space="preserve">titūcijām trešo valstu pilsoņu integrācijas jomā, sekmētu </w:t>
      </w:r>
      <w:r w:rsidRPr="00483607">
        <w:rPr>
          <w:rFonts w:ascii="Times New Roman" w:hAnsi="Times New Roman" w:cs="Times New Roman"/>
          <w:sz w:val="28"/>
          <w:szCs w:val="28"/>
        </w:rPr>
        <w:t>šo personu, kā arī viņus pārstāvošo nevalstisko organizāciju līdzdalību valsts politikas veidošanā sabiedrības integrācijas jomā,</w:t>
      </w:r>
      <w:r w:rsidR="00377A08">
        <w:rPr>
          <w:rFonts w:ascii="Times New Roman" w:hAnsi="Times New Roman" w:cs="Times New Roman"/>
          <w:sz w:val="28"/>
          <w:szCs w:val="28"/>
        </w:rPr>
        <w:t xml:space="preserve"> </w:t>
      </w:r>
      <w:r w:rsidRPr="00483607">
        <w:rPr>
          <w:rFonts w:ascii="Times New Roman" w:hAnsi="Times New Roman" w:cs="Times New Roman"/>
          <w:sz w:val="28"/>
          <w:szCs w:val="28"/>
        </w:rPr>
        <w:t>ar</w:t>
      </w:r>
      <w:r w:rsidR="00377A08">
        <w:rPr>
          <w:rFonts w:ascii="Times New Roman" w:hAnsi="Times New Roman" w:cs="Times New Roman"/>
          <w:sz w:val="28"/>
          <w:szCs w:val="28"/>
        </w:rPr>
        <w:t xml:space="preserve"> </w:t>
      </w:r>
      <w:r w:rsidR="00385255" w:rsidRPr="00483607">
        <w:rPr>
          <w:rFonts w:ascii="Times New Roman" w:hAnsi="Times New Roman" w:cs="Times New Roman"/>
          <w:sz w:val="28"/>
          <w:szCs w:val="28"/>
        </w:rPr>
        <w:t>KM</w:t>
      </w:r>
      <w:r w:rsidR="004C6F4E" w:rsidRPr="00483607">
        <w:rPr>
          <w:rFonts w:ascii="Times New Roman" w:hAnsi="Times New Roman" w:cs="Times New Roman"/>
          <w:sz w:val="28"/>
          <w:szCs w:val="28"/>
        </w:rPr>
        <w:t xml:space="preserve"> 2013.gada 5.aprīļa rīkojumu Nr.5.1.-1-90 izveidota Konsultatīvā padome trešo valstu pilsoņu integrācijai (turpmāk – </w:t>
      </w:r>
      <w:r w:rsidRPr="00483607">
        <w:rPr>
          <w:rFonts w:ascii="Times New Roman" w:hAnsi="Times New Roman" w:cs="Times New Roman"/>
          <w:sz w:val="28"/>
          <w:szCs w:val="28"/>
        </w:rPr>
        <w:t>K</w:t>
      </w:r>
      <w:r w:rsidR="00BF74F7" w:rsidRPr="00483607">
        <w:rPr>
          <w:rFonts w:ascii="Times New Roman" w:hAnsi="Times New Roman" w:cs="Times New Roman"/>
          <w:sz w:val="28"/>
          <w:szCs w:val="28"/>
        </w:rPr>
        <w:t>onsultatīvā p</w:t>
      </w:r>
      <w:r w:rsidR="004C6F4E" w:rsidRPr="00483607">
        <w:rPr>
          <w:rFonts w:ascii="Times New Roman" w:hAnsi="Times New Roman" w:cs="Times New Roman"/>
          <w:sz w:val="28"/>
          <w:szCs w:val="28"/>
        </w:rPr>
        <w:t xml:space="preserve">adome). </w:t>
      </w:r>
      <w:r w:rsidR="000C0CDA" w:rsidRPr="00483607">
        <w:rPr>
          <w:rFonts w:ascii="Times New Roman" w:hAnsi="Times New Roman" w:cs="Times New Roman"/>
          <w:sz w:val="28"/>
          <w:szCs w:val="28"/>
        </w:rPr>
        <w:t>Konsultatīv</w:t>
      </w:r>
      <w:r w:rsidR="00CA7E8C" w:rsidRPr="00483607">
        <w:rPr>
          <w:rFonts w:ascii="Times New Roman" w:hAnsi="Times New Roman" w:cs="Times New Roman"/>
          <w:sz w:val="28"/>
          <w:szCs w:val="28"/>
        </w:rPr>
        <w:t>ajā</w:t>
      </w:r>
      <w:r w:rsidR="000C0CDA" w:rsidRPr="00483607">
        <w:rPr>
          <w:rFonts w:ascii="Times New Roman" w:hAnsi="Times New Roman" w:cs="Times New Roman"/>
          <w:sz w:val="28"/>
          <w:szCs w:val="28"/>
        </w:rPr>
        <w:t xml:space="preserve"> p</w:t>
      </w:r>
      <w:r w:rsidR="004C6F4E" w:rsidRPr="00483607">
        <w:rPr>
          <w:rFonts w:ascii="Times New Roman" w:hAnsi="Times New Roman" w:cs="Times New Roman"/>
          <w:sz w:val="28"/>
          <w:szCs w:val="28"/>
        </w:rPr>
        <w:t xml:space="preserve">adomē darbojas pārstāvji no </w:t>
      </w:r>
      <w:r w:rsidR="00385255" w:rsidRPr="00483607">
        <w:rPr>
          <w:rFonts w:ascii="Times New Roman" w:hAnsi="Times New Roman" w:cs="Times New Roman"/>
          <w:sz w:val="28"/>
          <w:szCs w:val="28"/>
        </w:rPr>
        <w:t>KM</w:t>
      </w:r>
      <w:r w:rsidR="004C6F4E" w:rsidRPr="00483607">
        <w:rPr>
          <w:rFonts w:ascii="Times New Roman" w:hAnsi="Times New Roman" w:cs="Times New Roman"/>
          <w:sz w:val="28"/>
          <w:szCs w:val="28"/>
        </w:rPr>
        <w:t xml:space="preserve">, Iekšlietu ministrijas, Izglītības un zinātnes ministrijas, Labklājības ministrijas, Veselības ministrijas, Ārlietu ministrijas, Valsts kancelejas, Pilsonības un migrācijas lietu pārvaldes, Latvijas Pašvaldību savienības, Latvijas Darba devēju konfederācijas, Latvijas Brīvo arodbiedrību savienības, Rīgas pilsētas domes, Daugavpils pilsētas domes, no nevalstiskajām organizācijām </w:t>
      </w:r>
      <w:r w:rsidRPr="00483607">
        <w:rPr>
          <w:rFonts w:ascii="Times New Roman" w:hAnsi="Times New Roman" w:cs="Times New Roman"/>
          <w:sz w:val="28"/>
          <w:szCs w:val="28"/>
        </w:rPr>
        <w:t>K</w:t>
      </w:r>
      <w:r w:rsidR="00EC69C4" w:rsidRPr="00483607">
        <w:rPr>
          <w:rFonts w:ascii="Times New Roman" w:hAnsi="Times New Roman" w:cs="Times New Roman"/>
          <w:sz w:val="28"/>
          <w:szCs w:val="28"/>
        </w:rPr>
        <w:t xml:space="preserve">onsultatīvajā </w:t>
      </w:r>
      <w:r w:rsidR="004C6F4E" w:rsidRPr="00483607">
        <w:rPr>
          <w:rFonts w:ascii="Times New Roman" w:hAnsi="Times New Roman" w:cs="Times New Roman"/>
          <w:sz w:val="28"/>
          <w:szCs w:val="28"/>
        </w:rPr>
        <w:t xml:space="preserve">padomē piedalās – biedrība „Latvijas Cilvēktiesību centrs”, biedrība „Patvērums „Drošā māja””, biedrība „Izglītības attīstības centrs”, biedrība „Latvijas Lietuviešu Jauniešu Kopiena” un biedrība „Izglītības un inovāciju attīstības centrs”. </w:t>
      </w:r>
    </w:p>
    <w:p w:rsidR="00FC2F3D" w:rsidRPr="00483607" w:rsidRDefault="00FC2F3D" w:rsidP="00483607">
      <w:pPr>
        <w:pStyle w:val="ParastaisWeb"/>
        <w:tabs>
          <w:tab w:val="left" w:pos="1134"/>
        </w:tabs>
        <w:spacing w:before="0" w:beforeAutospacing="0" w:after="0" w:afterAutospacing="0"/>
        <w:ind w:firstLine="709"/>
        <w:jc w:val="both"/>
        <w:rPr>
          <w:sz w:val="28"/>
          <w:szCs w:val="28"/>
        </w:rPr>
      </w:pPr>
      <w:r w:rsidRPr="00483607">
        <w:rPr>
          <w:sz w:val="28"/>
          <w:szCs w:val="28"/>
        </w:rPr>
        <w:t xml:space="preserve">Būtisks </w:t>
      </w:r>
      <w:r w:rsidR="001B3344" w:rsidRPr="00483607">
        <w:rPr>
          <w:sz w:val="28"/>
          <w:szCs w:val="28"/>
        </w:rPr>
        <w:t>K</w:t>
      </w:r>
      <w:r w:rsidR="00D57B3E" w:rsidRPr="00483607">
        <w:rPr>
          <w:sz w:val="28"/>
          <w:szCs w:val="28"/>
        </w:rPr>
        <w:t>onsultatīvās p</w:t>
      </w:r>
      <w:r w:rsidRPr="00483607">
        <w:rPr>
          <w:sz w:val="28"/>
          <w:szCs w:val="28"/>
        </w:rPr>
        <w:t xml:space="preserve">adomes darbības virziens ir nacionālā tiesiskā regulējuma izvērtēšana un nepieciešamo tiesību aktu vai to grozījumu izstrāde trešo valstu pilsoņu pamattiesību nodrošināšanai. </w:t>
      </w:r>
    </w:p>
    <w:p w:rsidR="00CD0FDE" w:rsidRPr="00483607" w:rsidRDefault="00CD0FDE" w:rsidP="00483607">
      <w:pPr>
        <w:pStyle w:val="Bodytext1"/>
        <w:shd w:val="clear" w:color="auto" w:fill="auto"/>
        <w:spacing w:after="0" w:line="240" w:lineRule="auto"/>
        <w:ind w:left="40" w:right="23" w:firstLine="669"/>
        <w:jc w:val="both"/>
        <w:rPr>
          <w:sz w:val="28"/>
          <w:szCs w:val="28"/>
        </w:rPr>
      </w:pPr>
      <w:r w:rsidRPr="00483607">
        <w:rPr>
          <w:sz w:val="28"/>
          <w:szCs w:val="28"/>
        </w:rPr>
        <w:t>ĀM regulāri veicina dialogu ar diasporu un tās institūcijām</w:t>
      </w:r>
      <w:r w:rsidR="00080D25">
        <w:rPr>
          <w:sz w:val="28"/>
          <w:szCs w:val="28"/>
        </w:rPr>
        <w:t>,</w:t>
      </w:r>
      <w:r w:rsidR="00ED18A1" w:rsidRPr="00483607">
        <w:rPr>
          <w:sz w:val="28"/>
          <w:szCs w:val="28"/>
        </w:rPr>
        <w:t xml:space="preserve"> </w:t>
      </w:r>
      <w:r w:rsidR="00080D25">
        <w:rPr>
          <w:sz w:val="28"/>
          <w:szCs w:val="28"/>
        </w:rPr>
        <w:t>n</w:t>
      </w:r>
      <w:r w:rsidRPr="00483607">
        <w:rPr>
          <w:sz w:val="28"/>
          <w:szCs w:val="28"/>
        </w:rPr>
        <w:t>ozīmīga</w:t>
      </w:r>
      <w:r w:rsidR="00080D25">
        <w:rPr>
          <w:sz w:val="28"/>
          <w:szCs w:val="28"/>
        </w:rPr>
        <w:t xml:space="preserve"> loma šajā procesā ir</w:t>
      </w:r>
      <w:r w:rsidRPr="00483607">
        <w:rPr>
          <w:sz w:val="28"/>
          <w:szCs w:val="28"/>
        </w:rPr>
        <w:t xml:space="preserve"> Latvijas diplomātisko un konsulāro pā</w:t>
      </w:r>
      <w:r w:rsidR="00ED18A1" w:rsidRPr="00483607">
        <w:rPr>
          <w:sz w:val="28"/>
          <w:szCs w:val="28"/>
        </w:rPr>
        <w:t>rstāvniecību ārvalstīs darbība</w:t>
      </w:r>
      <w:r w:rsidR="00080D25">
        <w:rPr>
          <w:sz w:val="28"/>
          <w:szCs w:val="28"/>
        </w:rPr>
        <w:t>i</w:t>
      </w:r>
      <w:r w:rsidRPr="00483607">
        <w:rPr>
          <w:sz w:val="28"/>
          <w:szCs w:val="28"/>
        </w:rPr>
        <w:t xml:space="preserve">. </w:t>
      </w:r>
      <w:r w:rsidR="00BB5ACA">
        <w:rPr>
          <w:sz w:val="28"/>
          <w:szCs w:val="28"/>
        </w:rPr>
        <w:t>Viena no d</w:t>
      </w:r>
      <w:r w:rsidR="00BB5ACA" w:rsidRPr="00483607">
        <w:rPr>
          <w:sz w:val="28"/>
          <w:szCs w:val="28"/>
        </w:rPr>
        <w:t>iplomātisko un konsulāro pārstāvniecību darbības prioritātēm ir i</w:t>
      </w:r>
      <w:r w:rsidR="00BB5ACA">
        <w:rPr>
          <w:sz w:val="28"/>
          <w:szCs w:val="28"/>
        </w:rPr>
        <w:t>esaistīšanās</w:t>
      </w:r>
      <w:r w:rsidR="00BB5ACA" w:rsidRPr="00483607">
        <w:rPr>
          <w:sz w:val="28"/>
          <w:szCs w:val="28"/>
        </w:rPr>
        <w:t xml:space="preserve"> ārzemē</w:t>
      </w:r>
      <w:r w:rsidR="00BB5ACA">
        <w:rPr>
          <w:sz w:val="28"/>
          <w:szCs w:val="28"/>
        </w:rPr>
        <w:t>s esošo latviešu pašorganizēšanās veicināšanā</w:t>
      </w:r>
      <w:r w:rsidR="00BB5ACA" w:rsidRPr="00483607">
        <w:rPr>
          <w:sz w:val="28"/>
          <w:szCs w:val="28"/>
        </w:rPr>
        <w:t xml:space="preserve"> un latviešu organizāciju pasākumos, tostarp </w:t>
      </w:r>
      <w:r w:rsidR="00BB5ACA">
        <w:rPr>
          <w:sz w:val="28"/>
          <w:szCs w:val="28"/>
        </w:rPr>
        <w:t xml:space="preserve">diasporas skolu </w:t>
      </w:r>
      <w:r w:rsidR="00BB5ACA" w:rsidRPr="00483607">
        <w:rPr>
          <w:sz w:val="28"/>
          <w:szCs w:val="28"/>
        </w:rPr>
        <w:t xml:space="preserve">un līdzīgu pasākumu organizēšana. </w:t>
      </w:r>
      <w:r w:rsidR="00ED3A99">
        <w:rPr>
          <w:sz w:val="28"/>
          <w:szCs w:val="28"/>
        </w:rPr>
        <w:t>Tiek īstenoti pasākumi</w:t>
      </w:r>
      <w:r w:rsidRPr="00483607">
        <w:rPr>
          <w:sz w:val="28"/>
          <w:szCs w:val="28"/>
        </w:rPr>
        <w:t>, lai veicinātu pakalpojumu pieejamību ārzemēs dzīvojošajiem Latvijas valstspieder</w:t>
      </w:r>
      <w:r w:rsidR="001B3344" w:rsidRPr="00483607">
        <w:rPr>
          <w:sz w:val="28"/>
          <w:szCs w:val="28"/>
        </w:rPr>
        <w:t>ī</w:t>
      </w:r>
      <w:r w:rsidRPr="00483607">
        <w:rPr>
          <w:sz w:val="28"/>
          <w:szCs w:val="28"/>
        </w:rPr>
        <w:t xml:space="preserve">gajiem, t.sk. pilsonības jautājumos, pasu noformēšanā, tautas nobalsošanas un parakstu vākšanas </w:t>
      </w:r>
      <w:r w:rsidRPr="00483607">
        <w:rPr>
          <w:sz w:val="28"/>
          <w:szCs w:val="28"/>
        </w:rPr>
        <w:lastRenderedPageBreak/>
        <w:t>organizē</w:t>
      </w:r>
      <w:r w:rsidR="00DF373C" w:rsidRPr="00483607">
        <w:rPr>
          <w:sz w:val="28"/>
          <w:szCs w:val="28"/>
        </w:rPr>
        <w:t xml:space="preserve">šanā u.c. Ņemot vērā diasporas </w:t>
      </w:r>
      <w:r w:rsidRPr="00483607">
        <w:rPr>
          <w:sz w:val="28"/>
          <w:szCs w:val="28"/>
        </w:rPr>
        <w:t xml:space="preserve">pieaugumu ārvalstīs, palielinās diplomātisko un konsulāro pārstāvniecību darba apjoms. </w:t>
      </w:r>
    </w:p>
    <w:p w:rsidR="00CD0FDE" w:rsidRPr="00483607" w:rsidRDefault="00ED18A1" w:rsidP="00483607">
      <w:pPr>
        <w:pStyle w:val="Bodytext1"/>
        <w:shd w:val="clear" w:color="auto" w:fill="auto"/>
        <w:tabs>
          <w:tab w:val="left" w:pos="1066"/>
        </w:tabs>
        <w:spacing w:after="0" w:line="240" w:lineRule="auto"/>
        <w:ind w:left="23" w:right="23"/>
        <w:jc w:val="both"/>
        <w:rPr>
          <w:sz w:val="28"/>
          <w:szCs w:val="28"/>
        </w:rPr>
      </w:pPr>
      <w:r w:rsidRPr="00483607">
        <w:rPr>
          <w:sz w:val="28"/>
          <w:szCs w:val="28"/>
        </w:rPr>
        <w:tab/>
        <w:t xml:space="preserve">2012.gadā </w:t>
      </w:r>
      <w:r w:rsidR="00CD0FDE" w:rsidRPr="00483607">
        <w:rPr>
          <w:sz w:val="28"/>
          <w:szCs w:val="28"/>
        </w:rPr>
        <w:t>iesākts projekts „Globālais latvietis</w:t>
      </w:r>
      <w:r w:rsidRPr="00483607">
        <w:rPr>
          <w:sz w:val="28"/>
          <w:szCs w:val="28"/>
        </w:rPr>
        <w:t>”</w:t>
      </w:r>
      <w:r w:rsidR="00CD0FDE" w:rsidRPr="00483607">
        <w:rPr>
          <w:sz w:val="28"/>
          <w:szCs w:val="28"/>
        </w:rPr>
        <w:t xml:space="preserve"> pasaulē izkliedēto tautiešu komunikācijas platformas attīstībai, kā arī viņu </w:t>
      </w:r>
      <w:r w:rsidRPr="00483607">
        <w:rPr>
          <w:sz w:val="28"/>
          <w:szCs w:val="28"/>
        </w:rPr>
        <w:t>savstarpējās komunikācijas veicināšanai</w:t>
      </w:r>
      <w:r w:rsidR="00CD0FDE" w:rsidRPr="00483607">
        <w:rPr>
          <w:sz w:val="28"/>
          <w:szCs w:val="28"/>
        </w:rPr>
        <w:t>. 2013.gadā darbs pie šī koncepta tiks padziļināts, īpaši izmantojot sociālos medijus un aktivizējot sadarbību ar diasporas medijiem, kā arī sadarbojot</w:t>
      </w:r>
      <w:r w:rsidRPr="00483607">
        <w:rPr>
          <w:sz w:val="28"/>
          <w:szCs w:val="28"/>
        </w:rPr>
        <w:t xml:space="preserve">ies ar pētniekiem un </w:t>
      </w:r>
      <w:r w:rsidR="00D64FBA" w:rsidRPr="00483607">
        <w:rPr>
          <w:sz w:val="28"/>
          <w:szCs w:val="28"/>
        </w:rPr>
        <w:t>diasporu pārstāvošām</w:t>
      </w:r>
      <w:r w:rsidRPr="00483607">
        <w:rPr>
          <w:sz w:val="28"/>
          <w:szCs w:val="28"/>
        </w:rPr>
        <w:t xml:space="preserve"> NVO</w:t>
      </w:r>
      <w:r w:rsidR="00253B1D" w:rsidRPr="00253B1D">
        <w:rPr>
          <w:sz w:val="28"/>
          <w:szCs w:val="28"/>
        </w:rPr>
        <w:t xml:space="preserve"> </w:t>
      </w:r>
      <w:r w:rsidR="00253B1D" w:rsidRPr="00483607">
        <w:rPr>
          <w:sz w:val="28"/>
          <w:szCs w:val="28"/>
        </w:rPr>
        <w:t>ārvalstīs</w:t>
      </w:r>
      <w:r w:rsidR="00CD0FDE" w:rsidRPr="00483607">
        <w:rPr>
          <w:sz w:val="28"/>
          <w:szCs w:val="28"/>
        </w:rPr>
        <w:t>.</w:t>
      </w:r>
    </w:p>
    <w:p w:rsidR="00CD0FDE" w:rsidRDefault="00CD0FDE" w:rsidP="00483607">
      <w:pPr>
        <w:pStyle w:val="tv2131"/>
        <w:spacing w:before="0" w:line="240" w:lineRule="auto"/>
        <w:ind w:firstLine="720"/>
        <w:rPr>
          <w:rFonts w:ascii="Times New Roman" w:hAnsi="Times New Roman"/>
          <w:sz w:val="28"/>
          <w:szCs w:val="28"/>
        </w:rPr>
      </w:pPr>
    </w:p>
    <w:p w:rsidR="006D24E3" w:rsidRPr="00483607" w:rsidRDefault="006D24E3" w:rsidP="00483607">
      <w:pPr>
        <w:spacing w:after="0" w:line="240" w:lineRule="auto"/>
        <w:ind w:firstLine="720"/>
        <w:jc w:val="both"/>
        <w:rPr>
          <w:rFonts w:ascii="Times New Roman" w:hAnsi="Times New Roman" w:cs="Times New Roman"/>
          <w:b/>
          <w:sz w:val="28"/>
          <w:szCs w:val="28"/>
        </w:rPr>
      </w:pPr>
      <w:r w:rsidRPr="00483607">
        <w:rPr>
          <w:rFonts w:ascii="Times New Roman" w:hAnsi="Times New Roman" w:cs="Times New Roman"/>
          <w:b/>
          <w:sz w:val="28"/>
          <w:szCs w:val="28"/>
        </w:rPr>
        <w:t>3.</w:t>
      </w:r>
      <w:r w:rsidR="00475CCC" w:rsidRPr="00483607">
        <w:rPr>
          <w:rFonts w:ascii="Times New Roman" w:hAnsi="Times New Roman" w:cs="Times New Roman"/>
          <w:b/>
          <w:sz w:val="28"/>
          <w:szCs w:val="28"/>
        </w:rPr>
        <w:t xml:space="preserve"> Kā notiek 2014.gada budžeta veidošana Nacionālās identitātes, pilsoniskās sabiedrības un integrācijas politikas pamatnostādņu 2012. – 2018.gadam ieviešanas Rīcības plānā 2012. – 2014.</w:t>
      </w:r>
      <w:r w:rsidR="009D0391" w:rsidRPr="00483607">
        <w:rPr>
          <w:rFonts w:ascii="Times New Roman" w:hAnsi="Times New Roman" w:cs="Times New Roman"/>
          <w:b/>
          <w:sz w:val="28"/>
          <w:szCs w:val="28"/>
        </w:rPr>
        <w:t>gadam ietvertajiem pasākumiem?</w:t>
      </w:r>
    </w:p>
    <w:p w:rsidR="009D0391" w:rsidRPr="00483607" w:rsidRDefault="009D0391" w:rsidP="00483607">
      <w:pPr>
        <w:spacing w:after="0" w:line="240" w:lineRule="auto"/>
        <w:ind w:firstLine="720"/>
        <w:jc w:val="both"/>
        <w:rPr>
          <w:rFonts w:ascii="Times New Roman" w:hAnsi="Times New Roman" w:cs="Times New Roman"/>
          <w:b/>
          <w:sz w:val="28"/>
          <w:szCs w:val="28"/>
        </w:rPr>
      </w:pPr>
    </w:p>
    <w:p w:rsidR="009E529E" w:rsidRPr="00483607" w:rsidRDefault="00A70FB4" w:rsidP="00483607">
      <w:pPr>
        <w:spacing w:after="0" w:line="240" w:lineRule="auto"/>
        <w:ind w:firstLine="720"/>
        <w:jc w:val="both"/>
        <w:rPr>
          <w:rFonts w:ascii="Times New Roman" w:hAnsi="Times New Roman" w:cs="Times New Roman"/>
          <w:sz w:val="28"/>
          <w:szCs w:val="28"/>
        </w:rPr>
      </w:pPr>
      <w:r w:rsidRPr="00483607">
        <w:rPr>
          <w:rFonts w:ascii="Times New Roman" w:hAnsi="Times New Roman" w:cs="Times New Roman"/>
          <w:sz w:val="28"/>
          <w:szCs w:val="28"/>
        </w:rPr>
        <w:t>Saskaņā ar</w:t>
      </w:r>
      <w:r w:rsidR="000C245C" w:rsidRPr="00483607">
        <w:rPr>
          <w:rFonts w:ascii="Times New Roman" w:hAnsi="Times New Roman" w:cs="Times New Roman"/>
          <w:sz w:val="28"/>
          <w:szCs w:val="28"/>
        </w:rPr>
        <w:t xml:space="preserve"> Ministru prezidenta 2013.gada 3.janvāra rezolūciju Nr.45/N-3006-jur atbildīgās institūcijas iesniedza savus priekšlikumus Finanšu ministrijai par prioritārām politikas iniciatīvām Nacionālās identitātes un sabiedrības saliedētības, diasporas politikas, pilsoniskās sabiedrības un integrācijas jo</w:t>
      </w:r>
      <w:r w:rsidR="00DE172D" w:rsidRPr="00483607">
        <w:rPr>
          <w:rFonts w:ascii="Times New Roman" w:hAnsi="Times New Roman" w:cs="Times New Roman"/>
          <w:sz w:val="28"/>
          <w:szCs w:val="28"/>
        </w:rPr>
        <w:t>m</w:t>
      </w:r>
      <w:r w:rsidR="000C245C" w:rsidRPr="00483607">
        <w:rPr>
          <w:rFonts w:ascii="Times New Roman" w:hAnsi="Times New Roman" w:cs="Times New Roman"/>
          <w:sz w:val="28"/>
          <w:szCs w:val="28"/>
        </w:rPr>
        <w:t xml:space="preserve">ās </w:t>
      </w:r>
      <w:r w:rsidR="00DE172D" w:rsidRPr="00483607">
        <w:rPr>
          <w:rFonts w:ascii="Times New Roman" w:hAnsi="Times New Roman" w:cs="Times New Roman"/>
          <w:sz w:val="28"/>
          <w:szCs w:val="28"/>
        </w:rPr>
        <w:t>iekļaušanai vidējā termiņa budžeta ietvaros 2014., 2015. un 2016.gadam</w:t>
      </w:r>
      <w:r w:rsidR="00AF7BA7" w:rsidRPr="00483607">
        <w:rPr>
          <w:rFonts w:ascii="Times New Roman" w:hAnsi="Times New Roman" w:cs="Times New Roman"/>
          <w:sz w:val="28"/>
          <w:szCs w:val="28"/>
        </w:rPr>
        <w:t xml:space="preserve"> (pielikums Nr.2)</w:t>
      </w:r>
      <w:r w:rsidR="00DE172D" w:rsidRPr="00483607">
        <w:rPr>
          <w:rFonts w:ascii="Times New Roman" w:hAnsi="Times New Roman" w:cs="Times New Roman"/>
          <w:sz w:val="28"/>
          <w:szCs w:val="28"/>
        </w:rPr>
        <w:t>.</w:t>
      </w:r>
      <w:r w:rsidR="00125569" w:rsidRPr="00483607">
        <w:rPr>
          <w:rFonts w:ascii="Times New Roman" w:hAnsi="Times New Roman" w:cs="Times New Roman"/>
          <w:sz w:val="28"/>
          <w:szCs w:val="28"/>
        </w:rPr>
        <w:t xml:space="preserve"> Kopējais </w:t>
      </w:r>
      <w:r w:rsidR="00E551E0" w:rsidRPr="00483607">
        <w:rPr>
          <w:rFonts w:ascii="Times New Roman" w:hAnsi="Times New Roman" w:cs="Times New Roman"/>
          <w:sz w:val="28"/>
          <w:szCs w:val="28"/>
        </w:rPr>
        <w:t>ieplānotais</w:t>
      </w:r>
      <w:r w:rsidR="00125569" w:rsidRPr="00483607">
        <w:rPr>
          <w:rFonts w:ascii="Times New Roman" w:hAnsi="Times New Roman" w:cs="Times New Roman"/>
          <w:sz w:val="28"/>
          <w:szCs w:val="28"/>
        </w:rPr>
        <w:t xml:space="preserve"> finansējums politikas iniciatīvām 2014.gadā ir 7 254 850 lati. </w:t>
      </w:r>
      <w:r w:rsidR="0098006C">
        <w:rPr>
          <w:rFonts w:ascii="Times New Roman" w:hAnsi="Times New Roman" w:cs="Times New Roman"/>
          <w:sz w:val="28"/>
          <w:szCs w:val="28"/>
        </w:rPr>
        <w:t>KM</w:t>
      </w:r>
      <w:r w:rsidR="00125569" w:rsidRPr="00483607">
        <w:rPr>
          <w:rFonts w:ascii="Times New Roman" w:hAnsi="Times New Roman" w:cs="Times New Roman"/>
          <w:sz w:val="28"/>
          <w:szCs w:val="28"/>
        </w:rPr>
        <w:t xml:space="preserve"> paredzētais finansējums ir 3 273 390 lati.</w:t>
      </w:r>
    </w:p>
    <w:p w:rsidR="00E551E0" w:rsidRDefault="00E551E0" w:rsidP="00483607">
      <w:pPr>
        <w:pStyle w:val="Bodytext0"/>
        <w:shd w:val="clear" w:color="auto" w:fill="auto"/>
        <w:spacing w:line="240" w:lineRule="auto"/>
        <w:ind w:left="20" w:right="23" w:firstLine="680"/>
        <w:jc w:val="both"/>
        <w:rPr>
          <w:sz w:val="28"/>
          <w:szCs w:val="28"/>
        </w:rPr>
      </w:pPr>
      <w:r w:rsidRPr="00483607">
        <w:rPr>
          <w:sz w:val="28"/>
          <w:szCs w:val="28"/>
        </w:rPr>
        <w:t xml:space="preserve">Saskaņā ar Ministru kabineta </w:t>
      </w:r>
      <w:r w:rsidR="000C354A" w:rsidRPr="00483607">
        <w:rPr>
          <w:sz w:val="28"/>
          <w:szCs w:val="28"/>
        </w:rPr>
        <w:t xml:space="preserve">2013.gada 5.februāra </w:t>
      </w:r>
      <w:r w:rsidRPr="00483607">
        <w:rPr>
          <w:sz w:val="28"/>
          <w:szCs w:val="28"/>
        </w:rPr>
        <w:t>rīkojum</w:t>
      </w:r>
      <w:r w:rsidR="000C354A" w:rsidRPr="00483607">
        <w:rPr>
          <w:sz w:val="28"/>
          <w:szCs w:val="28"/>
        </w:rPr>
        <w:t xml:space="preserve">a Nr.40 „Par likumprojekta „Par vidējā termiņa budžeta ietvaru 2014. ,2015. </w:t>
      </w:r>
      <w:r w:rsidR="00280A3F" w:rsidRPr="00483607">
        <w:rPr>
          <w:sz w:val="28"/>
          <w:szCs w:val="28"/>
        </w:rPr>
        <w:t>u</w:t>
      </w:r>
      <w:r w:rsidR="000C354A" w:rsidRPr="00483607">
        <w:rPr>
          <w:sz w:val="28"/>
          <w:szCs w:val="28"/>
        </w:rPr>
        <w:t xml:space="preserve">n 2016.gadam” un likumprojekta „Par valsts budžetu 2014.gadam” sagatavošanas grafiku” </w:t>
      </w:r>
      <w:r w:rsidRPr="00483607">
        <w:rPr>
          <w:sz w:val="28"/>
          <w:szCs w:val="28"/>
        </w:rPr>
        <w:t>pielikuma 1. un 2.punktu</w:t>
      </w:r>
      <w:r w:rsidR="00BB0F4A" w:rsidRPr="00483607">
        <w:rPr>
          <w:sz w:val="28"/>
          <w:szCs w:val="28"/>
        </w:rPr>
        <w:t>,</w:t>
      </w:r>
      <w:r w:rsidRPr="00483607">
        <w:rPr>
          <w:sz w:val="28"/>
          <w:szCs w:val="28"/>
        </w:rPr>
        <w:t xml:space="preserve"> Finanšu ministrija sagatavoja un iesniedza Ministru kabinetā ministriju un citu centrālo valsts iestāžu valsts pamatbudžeta bāzes 2014., 2015. un 2016.gadam projektu, kas tika apstiprināts 2013.gada 5. un 19.marta Ministru kabineta sēdē (protokols Nr.13 44.§ un Nr.15 58.§). Saskaņā ar likumu „Par vidējā termiņa budžeta ietvaru 2013., 2014. un 2015.gadam” valsts pamatbudžeta bāzē tika iekļauts finansējums Nacionālās identitātes, pilsoniskās sabiedrības un integrācija</w:t>
      </w:r>
      <w:r w:rsidR="000611D3" w:rsidRPr="00483607">
        <w:rPr>
          <w:sz w:val="28"/>
          <w:szCs w:val="28"/>
        </w:rPr>
        <w:t>s politikas pamatnostādņu 2012. –</w:t>
      </w:r>
      <w:r w:rsidR="00F35A78" w:rsidRPr="00483607">
        <w:rPr>
          <w:sz w:val="28"/>
          <w:szCs w:val="28"/>
        </w:rPr>
        <w:t xml:space="preserve"> </w:t>
      </w:r>
      <w:r w:rsidRPr="00483607">
        <w:rPr>
          <w:sz w:val="28"/>
          <w:szCs w:val="28"/>
        </w:rPr>
        <w:t>201</w:t>
      </w:r>
      <w:r w:rsidR="00C10122" w:rsidRPr="00483607">
        <w:rPr>
          <w:sz w:val="28"/>
          <w:szCs w:val="28"/>
        </w:rPr>
        <w:t xml:space="preserve">8.gadam īstenošanai 2014.gadā – </w:t>
      </w:r>
      <w:r w:rsidRPr="00483607">
        <w:rPr>
          <w:sz w:val="28"/>
          <w:szCs w:val="28"/>
        </w:rPr>
        <w:t>769</w:t>
      </w:r>
      <w:r w:rsidR="00C10122" w:rsidRPr="00483607">
        <w:rPr>
          <w:sz w:val="28"/>
          <w:szCs w:val="28"/>
        </w:rPr>
        <w:t> </w:t>
      </w:r>
      <w:r w:rsidRPr="00483607">
        <w:rPr>
          <w:sz w:val="28"/>
          <w:szCs w:val="28"/>
        </w:rPr>
        <w:t>362</w:t>
      </w:r>
      <w:r w:rsidR="00C10122" w:rsidRPr="00483607">
        <w:rPr>
          <w:sz w:val="28"/>
          <w:szCs w:val="28"/>
        </w:rPr>
        <w:t xml:space="preserve"> lati.</w:t>
      </w:r>
      <w:r w:rsidR="00BB0F4A" w:rsidRPr="00483607">
        <w:rPr>
          <w:sz w:val="28"/>
          <w:szCs w:val="28"/>
        </w:rPr>
        <w:t xml:space="preserve"> </w:t>
      </w:r>
    </w:p>
    <w:p w:rsidR="007E056B" w:rsidRPr="00483607" w:rsidRDefault="007E056B" w:rsidP="00483607">
      <w:pPr>
        <w:pStyle w:val="Bodytext0"/>
        <w:shd w:val="clear" w:color="auto" w:fill="auto"/>
        <w:spacing w:line="240" w:lineRule="auto"/>
        <w:ind w:left="20" w:right="23" w:firstLine="680"/>
        <w:jc w:val="both"/>
        <w:rPr>
          <w:sz w:val="28"/>
          <w:szCs w:val="28"/>
        </w:rPr>
      </w:pPr>
    </w:p>
    <w:p w:rsidR="00003538" w:rsidRDefault="00E43206" w:rsidP="00483607">
      <w:pPr>
        <w:pStyle w:val="Bodytext0"/>
        <w:shd w:val="clear" w:color="auto" w:fill="auto"/>
        <w:spacing w:line="240" w:lineRule="auto"/>
        <w:ind w:right="23"/>
        <w:jc w:val="both"/>
        <w:rPr>
          <w:sz w:val="28"/>
          <w:szCs w:val="28"/>
        </w:rPr>
      </w:pPr>
      <w:r w:rsidRPr="00483607">
        <w:rPr>
          <w:sz w:val="28"/>
          <w:szCs w:val="28"/>
        </w:rPr>
        <w:tab/>
      </w:r>
    </w:p>
    <w:p w:rsidR="00003538" w:rsidRDefault="00003538" w:rsidP="00483607">
      <w:pPr>
        <w:pStyle w:val="Bodytext0"/>
        <w:shd w:val="clear" w:color="auto" w:fill="auto"/>
        <w:spacing w:line="240" w:lineRule="auto"/>
        <w:ind w:right="23"/>
        <w:jc w:val="both"/>
        <w:rPr>
          <w:sz w:val="28"/>
          <w:szCs w:val="28"/>
        </w:rPr>
      </w:pPr>
    </w:p>
    <w:p w:rsidR="00003538" w:rsidRDefault="00003538" w:rsidP="00483607">
      <w:pPr>
        <w:pStyle w:val="Bodytext0"/>
        <w:shd w:val="clear" w:color="auto" w:fill="auto"/>
        <w:spacing w:line="240" w:lineRule="auto"/>
        <w:ind w:right="23"/>
        <w:jc w:val="both"/>
        <w:rPr>
          <w:sz w:val="28"/>
          <w:szCs w:val="28"/>
        </w:rPr>
      </w:pPr>
    </w:p>
    <w:p w:rsidR="00003538" w:rsidRDefault="00003538" w:rsidP="00483607">
      <w:pPr>
        <w:pStyle w:val="Bodytext0"/>
        <w:shd w:val="clear" w:color="auto" w:fill="auto"/>
        <w:spacing w:line="240" w:lineRule="auto"/>
        <w:ind w:right="23"/>
        <w:jc w:val="both"/>
        <w:rPr>
          <w:sz w:val="28"/>
          <w:szCs w:val="28"/>
        </w:rPr>
      </w:pPr>
    </w:p>
    <w:p w:rsidR="00003538" w:rsidRDefault="00003538" w:rsidP="00483607">
      <w:pPr>
        <w:pStyle w:val="Bodytext0"/>
        <w:shd w:val="clear" w:color="auto" w:fill="auto"/>
        <w:spacing w:line="240" w:lineRule="auto"/>
        <w:ind w:right="23"/>
        <w:jc w:val="both"/>
        <w:rPr>
          <w:sz w:val="28"/>
          <w:szCs w:val="28"/>
        </w:rPr>
      </w:pPr>
    </w:p>
    <w:p w:rsidR="00003538" w:rsidRDefault="00003538" w:rsidP="00483607">
      <w:pPr>
        <w:pStyle w:val="Bodytext0"/>
        <w:shd w:val="clear" w:color="auto" w:fill="auto"/>
        <w:spacing w:line="240" w:lineRule="auto"/>
        <w:ind w:right="23"/>
        <w:jc w:val="both"/>
        <w:rPr>
          <w:sz w:val="28"/>
          <w:szCs w:val="28"/>
        </w:rPr>
      </w:pPr>
    </w:p>
    <w:p w:rsidR="00003538" w:rsidRDefault="00003538" w:rsidP="00483607">
      <w:pPr>
        <w:pStyle w:val="Bodytext0"/>
        <w:shd w:val="clear" w:color="auto" w:fill="auto"/>
        <w:spacing w:line="240" w:lineRule="auto"/>
        <w:ind w:right="23"/>
        <w:jc w:val="both"/>
        <w:rPr>
          <w:sz w:val="28"/>
          <w:szCs w:val="28"/>
        </w:rPr>
      </w:pPr>
    </w:p>
    <w:p w:rsidR="00003538" w:rsidRDefault="00003538" w:rsidP="00483607">
      <w:pPr>
        <w:pStyle w:val="Bodytext0"/>
        <w:shd w:val="clear" w:color="auto" w:fill="auto"/>
        <w:spacing w:line="240" w:lineRule="auto"/>
        <w:ind w:right="23"/>
        <w:jc w:val="both"/>
        <w:rPr>
          <w:sz w:val="28"/>
          <w:szCs w:val="28"/>
        </w:rPr>
      </w:pPr>
    </w:p>
    <w:p w:rsidR="00E43206" w:rsidRDefault="003F5935" w:rsidP="00483607">
      <w:pPr>
        <w:pStyle w:val="Bodytext0"/>
        <w:shd w:val="clear" w:color="auto" w:fill="auto"/>
        <w:spacing w:line="240" w:lineRule="auto"/>
        <w:ind w:right="23"/>
        <w:jc w:val="both"/>
        <w:rPr>
          <w:sz w:val="28"/>
          <w:szCs w:val="28"/>
        </w:rPr>
      </w:pPr>
      <w:r>
        <w:rPr>
          <w:sz w:val="28"/>
          <w:szCs w:val="28"/>
        </w:rPr>
        <w:lastRenderedPageBreak/>
        <w:t xml:space="preserve">Pamatbudžeta bāzē iekļautā finansējuma </w:t>
      </w:r>
      <w:r w:rsidR="00E43206" w:rsidRPr="00483607">
        <w:rPr>
          <w:sz w:val="28"/>
          <w:szCs w:val="28"/>
        </w:rPr>
        <w:t>sadalījums pa nozarēm:</w:t>
      </w:r>
    </w:p>
    <w:p w:rsidR="00962479" w:rsidRPr="00483607" w:rsidRDefault="00962479" w:rsidP="00483607">
      <w:pPr>
        <w:pStyle w:val="Bodytext0"/>
        <w:shd w:val="clear" w:color="auto" w:fill="auto"/>
        <w:spacing w:line="240" w:lineRule="auto"/>
        <w:ind w:right="23"/>
        <w:jc w:val="both"/>
        <w:rPr>
          <w:sz w:val="28"/>
          <w:szCs w:val="28"/>
        </w:rPr>
      </w:pPr>
    </w:p>
    <w:tbl>
      <w:tblPr>
        <w:tblW w:w="0" w:type="auto"/>
        <w:jc w:val="center"/>
        <w:tblLayout w:type="fixed"/>
        <w:tblCellMar>
          <w:left w:w="10" w:type="dxa"/>
          <w:right w:w="10" w:type="dxa"/>
        </w:tblCellMar>
        <w:tblLook w:val="04A0"/>
      </w:tblPr>
      <w:tblGrid>
        <w:gridCol w:w="3431"/>
        <w:gridCol w:w="2405"/>
        <w:gridCol w:w="2293"/>
      </w:tblGrid>
      <w:tr w:rsidR="00E551E0" w:rsidRPr="00483607" w:rsidTr="00E551E0">
        <w:trPr>
          <w:trHeight w:val="346"/>
          <w:jc w:val="center"/>
        </w:trPr>
        <w:tc>
          <w:tcPr>
            <w:tcW w:w="3431" w:type="dxa"/>
            <w:tcBorders>
              <w:top w:val="single" w:sz="4" w:space="0" w:color="auto"/>
              <w:left w:val="single" w:sz="4" w:space="0" w:color="auto"/>
              <w:right w:val="single" w:sz="4" w:space="0" w:color="auto"/>
            </w:tcBorders>
            <w:shd w:val="clear" w:color="auto" w:fill="FFFFFF"/>
          </w:tcPr>
          <w:p w:rsidR="00E551E0" w:rsidRPr="00483607" w:rsidRDefault="00E551E0" w:rsidP="00483607">
            <w:pPr>
              <w:framePr w:wrap="notBeside" w:vAnchor="text" w:hAnchor="text" w:xAlign="center" w:y="1"/>
              <w:spacing w:after="0" w:line="240" w:lineRule="auto"/>
              <w:rPr>
                <w:rFonts w:ascii="Times New Roman" w:hAnsi="Times New Roman" w:cs="Times New Roman"/>
                <w:sz w:val="28"/>
                <w:szCs w:val="28"/>
              </w:rPr>
            </w:pP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E551E0" w:rsidRPr="00483607" w:rsidRDefault="00E551E0" w:rsidP="00483607">
            <w:pPr>
              <w:pStyle w:val="Bodytext30"/>
              <w:framePr w:wrap="notBeside" w:vAnchor="text" w:hAnchor="text" w:xAlign="center" w:y="1"/>
              <w:shd w:val="clear" w:color="auto" w:fill="auto"/>
              <w:spacing w:line="240" w:lineRule="auto"/>
              <w:ind w:left="940"/>
              <w:rPr>
                <w:sz w:val="28"/>
                <w:szCs w:val="28"/>
              </w:rPr>
            </w:pPr>
            <w:r w:rsidRPr="00483607">
              <w:rPr>
                <w:sz w:val="28"/>
                <w:szCs w:val="28"/>
              </w:rPr>
              <w:t>2014</w:t>
            </w:r>
          </w:p>
        </w:tc>
        <w:tc>
          <w:tcPr>
            <w:tcW w:w="2293" w:type="dxa"/>
            <w:tcBorders>
              <w:top w:val="single" w:sz="4" w:space="0" w:color="auto"/>
              <w:left w:val="single" w:sz="4" w:space="0" w:color="auto"/>
              <w:bottom w:val="single" w:sz="4" w:space="0" w:color="auto"/>
              <w:right w:val="single" w:sz="4" w:space="0" w:color="auto"/>
            </w:tcBorders>
            <w:shd w:val="clear" w:color="auto" w:fill="FFFFFF"/>
          </w:tcPr>
          <w:p w:rsidR="00E551E0" w:rsidRPr="00483607" w:rsidRDefault="00E551E0" w:rsidP="00483607">
            <w:pPr>
              <w:pStyle w:val="Bodytext30"/>
              <w:framePr w:wrap="notBeside" w:vAnchor="text" w:hAnchor="text" w:xAlign="center" w:y="1"/>
              <w:shd w:val="clear" w:color="auto" w:fill="auto"/>
              <w:spacing w:line="240" w:lineRule="auto"/>
              <w:ind w:left="840"/>
              <w:rPr>
                <w:sz w:val="28"/>
                <w:szCs w:val="28"/>
              </w:rPr>
            </w:pPr>
            <w:r w:rsidRPr="00483607">
              <w:rPr>
                <w:sz w:val="28"/>
                <w:szCs w:val="28"/>
              </w:rPr>
              <w:t>2015</w:t>
            </w:r>
          </w:p>
        </w:tc>
      </w:tr>
      <w:tr w:rsidR="00E551E0" w:rsidRPr="00483607" w:rsidTr="00E551E0">
        <w:trPr>
          <w:trHeight w:val="338"/>
          <w:jc w:val="center"/>
        </w:trPr>
        <w:tc>
          <w:tcPr>
            <w:tcW w:w="3431" w:type="dxa"/>
            <w:tcBorders>
              <w:left w:val="single" w:sz="4" w:space="0" w:color="auto"/>
              <w:bottom w:val="single" w:sz="4" w:space="0" w:color="auto"/>
              <w:right w:val="single" w:sz="4" w:space="0" w:color="auto"/>
            </w:tcBorders>
            <w:shd w:val="clear" w:color="auto" w:fill="FFFFFF"/>
          </w:tcPr>
          <w:p w:rsidR="00E551E0" w:rsidRPr="00483607" w:rsidRDefault="00C10122" w:rsidP="00483607">
            <w:pPr>
              <w:framePr w:wrap="notBeside" w:vAnchor="text" w:hAnchor="text" w:xAlign="center" w:y="1"/>
              <w:spacing w:after="0" w:line="240" w:lineRule="auto"/>
              <w:jc w:val="center"/>
              <w:rPr>
                <w:rFonts w:ascii="Times New Roman" w:hAnsi="Times New Roman" w:cs="Times New Roman"/>
                <w:sz w:val="28"/>
                <w:szCs w:val="28"/>
              </w:rPr>
            </w:pPr>
            <w:r w:rsidRPr="00483607">
              <w:rPr>
                <w:rFonts w:ascii="Times New Roman" w:hAnsi="Times New Roman" w:cs="Times New Roman"/>
                <w:sz w:val="28"/>
                <w:szCs w:val="28"/>
              </w:rPr>
              <w:t>Iestāde</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E551E0" w:rsidRPr="00483607" w:rsidRDefault="006A63F7" w:rsidP="00483607">
            <w:pPr>
              <w:pStyle w:val="Bodytext0"/>
              <w:framePr w:wrap="notBeside" w:vAnchor="text" w:hAnchor="text" w:xAlign="center" w:y="1"/>
              <w:shd w:val="clear" w:color="auto" w:fill="auto"/>
              <w:spacing w:line="240" w:lineRule="auto"/>
              <w:ind w:left="940"/>
              <w:rPr>
                <w:sz w:val="28"/>
                <w:szCs w:val="28"/>
              </w:rPr>
            </w:pPr>
            <w:r w:rsidRPr="00483607">
              <w:rPr>
                <w:sz w:val="28"/>
                <w:szCs w:val="28"/>
              </w:rPr>
              <w:t>Ls</w:t>
            </w:r>
          </w:p>
        </w:tc>
        <w:tc>
          <w:tcPr>
            <w:tcW w:w="2293" w:type="dxa"/>
            <w:tcBorders>
              <w:top w:val="single" w:sz="4" w:space="0" w:color="auto"/>
              <w:left w:val="single" w:sz="4" w:space="0" w:color="auto"/>
              <w:bottom w:val="single" w:sz="4" w:space="0" w:color="auto"/>
              <w:right w:val="single" w:sz="4" w:space="0" w:color="auto"/>
            </w:tcBorders>
            <w:shd w:val="clear" w:color="auto" w:fill="FFFFFF"/>
          </w:tcPr>
          <w:p w:rsidR="00E551E0" w:rsidRPr="00483607" w:rsidRDefault="006A63F7" w:rsidP="00483607">
            <w:pPr>
              <w:pStyle w:val="Bodytext0"/>
              <w:framePr w:wrap="notBeside" w:vAnchor="text" w:hAnchor="text" w:xAlign="center" w:y="1"/>
              <w:shd w:val="clear" w:color="auto" w:fill="auto"/>
              <w:spacing w:line="240" w:lineRule="auto"/>
              <w:ind w:left="840"/>
              <w:rPr>
                <w:sz w:val="28"/>
                <w:szCs w:val="28"/>
              </w:rPr>
            </w:pPr>
            <w:r w:rsidRPr="00483607">
              <w:rPr>
                <w:sz w:val="28"/>
                <w:szCs w:val="28"/>
              </w:rPr>
              <w:t>Ls</w:t>
            </w:r>
          </w:p>
        </w:tc>
      </w:tr>
      <w:tr w:rsidR="00E551E0" w:rsidRPr="00483607" w:rsidTr="00E551E0">
        <w:trPr>
          <w:trHeight w:val="331"/>
          <w:jc w:val="center"/>
        </w:trPr>
        <w:tc>
          <w:tcPr>
            <w:tcW w:w="3431" w:type="dxa"/>
            <w:tcBorders>
              <w:top w:val="single" w:sz="4" w:space="0" w:color="auto"/>
              <w:left w:val="single" w:sz="4" w:space="0" w:color="auto"/>
              <w:bottom w:val="single" w:sz="4" w:space="0" w:color="auto"/>
              <w:right w:val="single" w:sz="4" w:space="0" w:color="auto"/>
            </w:tcBorders>
            <w:shd w:val="clear" w:color="auto" w:fill="FFFFFF"/>
          </w:tcPr>
          <w:p w:rsidR="00E551E0" w:rsidRPr="00483607" w:rsidRDefault="00E551E0" w:rsidP="00483607">
            <w:pPr>
              <w:pStyle w:val="Bodytext0"/>
              <w:framePr w:wrap="notBeside" w:vAnchor="text" w:hAnchor="text" w:xAlign="center" w:y="1"/>
              <w:shd w:val="clear" w:color="auto" w:fill="auto"/>
              <w:spacing w:line="240" w:lineRule="auto"/>
              <w:ind w:left="120"/>
              <w:rPr>
                <w:sz w:val="28"/>
                <w:szCs w:val="28"/>
              </w:rPr>
            </w:pPr>
            <w:r w:rsidRPr="00483607">
              <w:rPr>
                <w:sz w:val="28"/>
                <w:szCs w:val="28"/>
              </w:rPr>
              <w:t>Aizsardzības ministrijai</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E551E0" w:rsidRPr="00483607" w:rsidRDefault="00E551E0" w:rsidP="00483607">
            <w:pPr>
              <w:pStyle w:val="Bodytext0"/>
              <w:framePr w:wrap="notBeside" w:vAnchor="text" w:hAnchor="text" w:xAlign="center" w:y="1"/>
              <w:shd w:val="clear" w:color="auto" w:fill="auto"/>
              <w:spacing w:line="240" w:lineRule="auto"/>
              <w:ind w:left="760"/>
              <w:rPr>
                <w:sz w:val="28"/>
                <w:szCs w:val="28"/>
              </w:rPr>
            </w:pPr>
            <w:r w:rsidRPr="00483607">
              <w:rPr>
                <w:sz w:val="28"/>
                <w:szCs w:val="28"/>
              </w:rPr>
              <w:t>230 566</w:t>
            </w:r>
          </w:p>
        </w:tc>
        <w:tc>
          <w:tcPr>
            <w:tcW w:w="2293" w:type="dxa"/>
            <w:tcBorders>
              <w:top w:val="single" w:sz="4" w:space="0" w:color="auto"/>
              <w:left w:val="single" w:sz="4" w:space="0" w:color="auto"/>
              <w:bottom w:val="single" w:sz="4" w:space="0" w:color="auto"/>
              <w:right w:val="single" w:sz="4" w:space="0" w:color="auto"/>
            </w:tcBorders>
            <w:shd w:val="clear" w:color="auto" w:fill="FFFFFF"/>
          </w:tcPr>
          <w:p w:rsidR="00E551E0" w:rsidRPr="00483607" w:rsidRDefault="00E551E0" w:rsidP="00483607">
            <w:pPr>
              <w:pStyle w:val="Bodytext0"/>
              <w:framePr w:wrap="notBeside" w:vAnchor="text" w:hAnchor="text" w:xAlign="center" w:y="1"/>
              <w:shd w:val="clear" w:color="auto" w:fill="auto"/>
              <w:spacing w:line="240" w:lineRule="auto"/>
              <w:ind w:left="680"/>
              <w:rPr>
                <w:sz w:val="28"/>
                <w:szCs w:val="28"/>
              </w:rPr>
            </w:pPr>
            <w:r w:rsidRPr="00483607">
              <w:rPr>
                <w:sz w:val="28"/>
                <w:szCs w:val="28"/>
              </w:rPr>
              <w:t>246 579</w:t>
            </w:r>
          </w:p>
        </w:tc>
      </w:tr>
      <w:tr w:rsidR="00E551E0" w:rsidRPr="00483607" w:rsidTr="00E551E0">
        <w:trPr>
          <w:trHeight w:val="331"/>
          <w:jc w:val="center"/>
        </w:trPr>
        <w:tc>
          <w:tcPr>
            <w:tcW w:w="3431" w:type="dxa"/>
            <w:tcBorders>
              <w:top w:val="single" w:sz="4" w:space="0" w:color="auto"/>
              <w:left w:val="single" w:sz="4" w:space="0" w:color="auto"/>
              <w:bottom w:val="single" w:sz="4" w:space="0" w:color="auto"/>
              <w:right w:val="single" w:sz="4" w:space="0" w:color="auto"/>
            </w:tcBorders>
            <w:shd w:val="clear" w:color="auto" w:fill="FFFFFF"/>
          </w:tcPr>
          <w:p w:rsidR="00E551E0" w:rsidRPr="00483607" w:rsidRDefault="00E551E0" w:rsidP="00483607">
            <w:pPr>
              <w:pStyle w:val="Bodytext0"/>
              <w:framePr w:wrap="notBeside" w:vAnchor="text" w:hAnchor="text" w:xAlign="center" w:y="1"/>
              <w:shd w:val="clear" w:color="auto" w:fill="auto"/>
              <w:spacing w:line="240" w:lineRule="auto"/>
              <w:ind w:left="120"/>
              <w:rPr>
                <w:sz w:val="28"/>
                <w:szCs w:val="28"/>
              </w:rPr>
            </w:pPr>
            <w:r w:rsidRPr="00483607">
              <w:rPr>
                <w:sz w:val="28"/>
                <w:szCs w:val="28"/>
              </w:rPr>
              <w:t>Ārlietu ministrijai</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E551E0" w:rsidRPr="00483607" w:rsidRDefault="00E551E0" w:rsidP="00483607">
            <w:pPr>
              <w:pStyle w:val="Bodytext0"/>
              <w:framePr w:wrap="notBeside" w:vAnchor="text" w:hAnchor="text" w:xAlign="center" w:y="1"/>
              <w:shd w:val="clear" w:color="auto" w:fill="auto"/>
              <w:spacing w:line="240" w:lineRule="auto"/>
              <w:ind w:left="760"/>
              <w:rPr>
                <w:sz w:val="28"/>
                <w:szCs w:val="28"/>
              </w:rPr>
            </w:pPr>
            <w:r w:rsidRPr="00483607">
              <w:rPr>
                <w:sz w:val="28"/>
                <w:szCs w:val="28"/>
              </w:rPr>
              <w:t>34 484</w:t>
            </w:r>
          </w:p>
        </w:tc>
        <w:tc>
          <w:tcPr>
            <w:tcW w:w="2293" w:type="dxa"/>
            <w:tcBorders>
              <w:top w:val="single" w:sz="4" w:space="0" w:color="auto"/>
              <w:left w:val="single" w:sz="4" w:space="0" w:color="auto"/>
              <w:bottom w:val="single" w:sz="4" w:space="0" w:color="auto"/>
              <w:right w:val="single" w:sz="4" w:space="0" w:color="auto"/>
            </w:tcBorders>
            <w:shd w:val="clear" w:color="auto" w:fill="FFFFFF"/>
          </w:tcPr>
          <w:p w:rsidR="00E551E0" w:rsidRPr="00483607" w:rsidRDefault="00E551E0" w:rsidP="00483607">
            <w:pPr>
              <w:pStyle w:val="Bodytext0"/>
              <w:framePr w:wrap="notBeside" w:vAnchor="text" w:hAnchor="text" w:xAlign="center" w:y="1"/>
              <w:shd w:val="clear" w:color="auto" w:fill="auto"/>
              <w:spacing w:line="240" w:lineRule="auto"/>
              <w:ind w:left="840"/>
              <w:rPr>
                <w:sz w:val="28"/>
                <w:szCs w:val="28"/>
              </w:rPr>
            </w:pPr>
            <w:r w:rsidRPr="00483607">
              <w:rPr>
                <w:sz w:val="28"/>
                <w:szCs w:val="28"/>
              </w:rPr>
              <w:t>34 484</w:t>
            </w:r>
          </w:p>
        </w:tc>
      </w:tr>
      <w:tr w:rsidR="00E551E0" w:rsidRPr="00483607" w:rsidTr="00E551E0">
        <w:trPr>
          <w:trHeight w:val="356"/>
          <w:jc w:val="center"/>
        </w:trPr>
        <w:tc>
          <w:tcPr>
            <w:tcW w:w="3431" w:type="dxa"/>
            <w:tcBorders>
              <w:top w:val="single" w:sz="4" w:space="0" w:color="auto"/>
              <w:left w:val="single" w:sz="4" w:space="0" w:color="auto"/>
              <w:right w:val="single" w:sz="4" w:space="0" w:color="auto"/>
            </w:tcBorders>
            <w:shd w:val="clear" w:color="auto" w:fill="FFFFFF"/>
          </w:tcPr>
          <w:p w:rsidR="00E551E0" w:rsidRPr="00483607" w:rsidRDefault="00E551E0" w:rsidP="00483607">
            <w:pPr>
              <w:pStyle w:val="Bodytext0"/>
              <w:framePr w:wrap="notBeside" w:vAnchor="text" w:hAnchor="text" w:xAlign="center" w:y="1"/>
              <w:shd w:val="clear" w:color="auto" w:fill="auto"/>
              <w:spacing w:line="240" w:lineRule="auto"/>
              <w:ind w:left="120"/>
              <w:rPr>
                <w:sz w:val="28"/>
                <w:szCs w:val="28"/>
              </w:rPr>
            </w:pPr>
            <w:r w:rsidRPr="00483607">
              <w:rPr>
                <w:sz w:val="28"/>
                <w:szCs w:val="28"/>
              </w:rPr>
              <w:t>Izglītības un zinātnes</w:t>
            </w:r>
          </w:p>
        </w:tc>
        <w:tc>
          <w:tcPr>
            <w:tcW w:w="2405" w:type="dxa"/>
            <w:tcBorders>
              <w:top w:val="single" w:sz="4" w:space="0" w:color="auto"/>
              <w:left w:val="single" w:sz="4" w:space="0" w:color="auto"/>
              <w:right w:val="single" w:sz="4" w:space="0" w:color="auto"/>
            </w:tcBorders>
            <w:shd w:val="clear" w:color="auto" w:fill="FFFFFF"/>
          </w:tcPr>
          <w:p w:rsidR="00E551E0" w:rsidRPr="00483607" w:rsidRDefault="00E551E0" w:rsidP="00483607">
            <w:pPr>
              <w:pStyle w:val="Bodytext0"/>
              <w:framePr w:wrap="notBeside" w:vAnchor="text" w:hAnchor="text" w:xAlign="center" w:y="1"/>
              <w:shd w:val="clear" w:color="auto" w:fill="auto"/>
              <w:spacing w:line="240" w:lineRule="auto"/>
              <w:ind w:left="760"/>
              <w:rPr>
                <w:sz w:val="28"/>
                <w:szCs w:val="28"/>
              </w:rPr>
            </w:pPr>
            <w:r w:rsidRPr="00483607">
              <w:rPr>
                <w:sz w:val="28"/>
                <w:szCs w:val="28"/>
              </w:rPr>
              <w:t>232 000</w:t>
            </w:r>
          </w:p>
        </w:tc>
        <w:tc>
          <w:tcPr>
            <w:tcW w:w="2293" w:type="dxa"/>
            <w:tcBorders>
              <w:top w:val="single" w:sz="4" w:space="0" w:color="auto"/>
              <w:left w:val="single" w:sz="4" w:space="0" w:color="auto"/>
              <w:right w:val="single" w:sz="4" w:space="0" w:color="auto"/>
            </w:tcBorders>
            <w:shd w:val="clear" w:color="auto" w:fill="FFFFFF"/>
          </w:tcPr>
          <w:p w:rsidR="00E551E0" w:rsidRPr="00483607" w:rsidRDefault="00E551E0" w:rsidP="00483607">
            <w:pPr>
              <w:pStyle w:val="Bodytext0"/>
              <w:framePr w:wrap="notBeside" w:vAnchor="text" w:hAnchor="text" w:xAlign="center" w:y="1"/>
              <w:shd w:val="clear" w:color="auto" w:fill="auto"/>
              <w:spacing w:line="240" w:lineRule="auto"/>
              <w:ind w:left="680"/>
              <w:rPr>
                <w:sz w:val="28"/>
                <w:szCs w:val="28"/>
              </w:rPr>
            </w:pPr>
            <w:r w:rsidRPr="00483607">
              <w:rPr>
                <w:sz w:val="28"/>
                <w:szCs w:val="28"/>
              </w:rPr>
              <w:t>232 000</w:t>
            </w:r>
          </w:p>
        </w:tc>
      </w:tr>
      <w:tr w:rsidR="00E551E0" w:rsidRPr="00483607" w:rsidTr="00E551E0">
        <w:trPr>
          <w:trHeight w:val="299"/>
          <w:jc w:val="center"/>
        </w:trPr>
        <w:tc>
          <w:tcPr>
            <w:tcW w:w="3431" w:type="dxa"/>
            <w:tcBorders>
              <w:left w:val="single" w:sz="4" w:space="0" w:color="auto"/>
              <w:bottom w:val="single" w:sz="4" w:space="0" w:color="auto"/>
              <w:right w:val="single" w:sz="4" w:space="0" w:color="auto"/>
            </w:tcBorders>
            <w:shd w:val="clear" w:color="auto" w:fill="FFFFFF"/>
          </w:tcPr>
          <w:p w:rsidR="00E551E0" w:rsidRPr="00483607" w:rsidRDefault="00E551E0" w:rsidP="00483607">
            <w:pPr>
              <w:pStyle w:val="Bodytext0"/>
              <w:framePr w:wrap="notBeside" w:vAnchor="text" w:hAnchor="text" w:xAlign="center" w:y="1"/>
              <w:shd w:val="clear" w:color="auto" w:fill="auto"/>
              <w:spacing w:line="240" w:lineRule="auto"/>
              <w:ind w:left="120"/>
              <w:rPr>
                <w:sz w:val="28"/>
                <w:szCs w:val="28"/>
              </w:rPr>
            </w:pPr>
            <w:r w:rsidRPr="00483607">
              <w:rPr>
                <w:sz w:val="28"/>
                <w:szCs w:val="28"/>
              </w:rPr>
              <w:t>ministrijai</w:t>
            </w:r>
          </w:p>
        </w:tc>
        <w:tc>
          <w:tcPr>
            <w:tcW w:w="2405" w:type="dxa"/>
            <w:tcBorders>
              <w:left w:val="single" w:sz="4" w:space="0" w:color="auto"/>
              <w:bottom w:val="single" w:sz="4" w:space="0" w:color="auto"/>
              <w:right w:val="single" w:sz="4" w:space="0" w:color="auto"/>
            </w:tcBorders>
            <w:shd w:val="clear" w:color="auto" w:fill="FFFFFF"/>
          </w:tcPr>
          <w:p w:rsidR="00E551E0" w:rsidRPr="00483607" w:rsidRDefault="00E551E0" w:rsidP="00483607">
            <w:pPr>
              <w:framePr w:wrap="notBeside" w:vAnchor="text" w:hAnchor="text" w:xAlign="center" w:y="1"/>
              <w:spacing w:after="0" w:line="240" w:lineRule="auto"/>
              <w:rPr>
                <w:rFonts w:ascii="Times New Roman" w:hAnsi="Times New Roman" w:cs="Times New Roman"/>
                <w:sz w:val="28"/>
                <w:szCs w:val="28"/>
              </w:rPr>
            </w:pPr>
          </w:p>
        </w:tc>
        <w:tc>
          <w:tcPr>
            <w:tcW w:w="2293" w:type="dxa"/>
            <w:tcBorders>
              <w:left w:val="single" w:sz="4" w:space="0" w:color="auto"/>
              <w:bottom w:val="single" w:sz="4" w:space="0" w:color="auto"/>
              <w:right w:val="single" w:sz="4" w:space="0" w:color="auto"/>
            </w:tcBorders>
            <w:shd w:val="clear" w:color="auto" w:fill="FFFFFF"/>
          </w:tcPr>
          <w:p w:rsidR="00E551E0" w:rsidRPr="00483607" w:rsidRDefault="00E551E0" w:rsidP="00483607">
            <w:pPr>
              <w:framePr w:wrap="notBeside" w:vAnchor="text" w:hAnchor="text" w:xAlign="center" w:y="1"/>
              <w:spacing w:after="0" w:line="240" w:lineRule="auto"/>
              <w:rPr>
                <w:rFonts w:ascii="Times New Roman" w:hAnsi="Times New Roman" w:cs="Times New Roman"/>
                <w:sz w:val="28"/>
                <w:szCs w:val="28"/>
              </w:rPr>
            </w:pPr>
          </w:p>
        </w:tc>
      </w:tr>
      <w:tr w:rsidR="00E551E0" w:rsidRPr="00483607" w:rsidTr="00185FBC">
        <w:trPr>
          <w:trHeight w:val="390"/>
          <w:jc w:val="center"/>
        </w:trPr>
        <w:tc>
          <w:tcPr>
            <w:tcW w:w="3431" w:type="dxa"/>
            <w:tcBorders>
              <w:top w:val="single" w:sz="4" w:space="0" w:color="auto"/>
              <w:left w:val="single" w:sz="4" w:space="0" w:color="auto"/>
              <w:bottom w:val="single" w:sz="4" w:space="0" w:color="auto"/>
              <w:right w:val="single" w:sz="4" w:space="0" w:color="auto"/>
            </w:tcBorders>
            <w:shd w:val="clear" w:color="auto" w:fill="FFFFFF"/>
          </w:tcPr>
          <w:p w:rsidR="00185FBC" w:rsidRPr="00483607" w:rsidRDefault="00E551E0" w:rsidP="00483607">
            <w:pPr>
              <w:pStyle w:val="Bodytext0"/>
              <w:framePr w:wrap="notBeside" w:vAnchor="text" w:hAnchor="text" w:xAlign="center" w:y="1"/>
              <w:spacing w:line="240" w:lineRule="auto"/>
              <w:ind w:left="120"/>
              <w:rPr>
                <w:sz w:val="28"/>
                <w:szCs w:val="28"/>
              </w:rPr>
            </w:pPr>
            <w:r w:rsidRPr="00483607">
              <w:rPr>
                <w:sz w:val="28"/>
                <w:szCs w:val="28"/>
              </w:rPr>
              <w:t>Nacionālā elektronisko</w:t>
            </w:r>
          </w:p>
          <w:p w:rsidR="00185FBC" w:rsidRPr="00483607" w:rsidRDefault="00185FBC" w:rsidP="00483607">
            <w:pPr>
              <w:pStyle w:val="Bodytext0"/>
              <w:framePr w:wrap="notBeside" w:vAnchor="text" w:hAnchor="text" w:xAlign="center" w:y="1"/>
              <w:spacing w:line="240" w:lineRule="auto"/>
              <w:ind w:left="120"/>
              <w:rPr>
                <w:sz w:val="28"/>
                <w:szCs w:val="28"/>
              </w:rPr>
            </w:pPr>
            <w:r w:rsidRPr="00483607">
              <w:rPr>
                <w:sz w:val="28"/>
                <w:szCs w:val="28"/>
              </w:rPr>
              <w:t>plašsaziņas līdzekļu padomei</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E551E0" w:rsidRPr="00483607" w:rsidRDefault="00E551E0" w:rsidP="00483607">
            <w:pPr>
              <w:pStyle w:val="Bodytext0"/>
              <w:framePr w:wrap="notBeside" w:vAnchor="text" w:hAnchor="text" w:xAlign="center" w:y="1"/>
              <w:shd w:val="clear" w:color="auto" w:fill="auto"/>
              <w:spacing w:line="240" w:lineRule="auto"/>
              <w:ind w:left="760"/>
              <w:rPr>
                <w:sz w:val="28"/>
                <w:szCs w:val="28"/>
              </w:rPr>
            </w:pPr>
            <w:r w:rsidRPr="00483607">
              <w:rPr>
                <w:sz w:val="28"/>
                <w:szCs w:val="28"/>
              </w:rPr>
              <w:t>269 312</w:t>
            </w:r>
          </w:p>
        </w:tc>
        <w:tc>
          <w:tcPr>
            <w:tcW w:w="2293" w:type="dxa"/>
            <w:tcBorders>
              <w:top w:val="single" w:sz="4" w:space="0" w:color="auto"/>
              <w:left w:val="single" w:sz="4" w:space="0" w:color="auto"/>
              <w:bottom w:val="single" w:sz="4" w:space="0" w:color="auto"/>
              <w:right w:val="single" w:sz="4" w:space="0" w:color="auto"/>
            </w:tcBorders>
            <w:shd w:val="clear" w:color="auto" w:fill="FFFFFF"/>
          </w:tcPr>
          <w:p w:rsidR="00E551E0" w:rsidRPr="00483607" w:rsidRDefault="00E551E0" w:rsidP="00483607">
            <w:pPr>
              <w:pStyle w:val="Bodytext0"/>
              <w:framePr w:wrap="notBeside" w:vAnchor="text" w:hAnchor="text" w:xAlign="center" w:y="1"/>
              <w:shd w:val="clear" w:color="auto" w:fill="auto"/>
              <w:spacing w:line="240" w:lineRule="auto"/>
              <w:ind w:left="680"/>
              <w:rPr>
                <w:sz w:val="28"/>
                <w:szCs w:val="28"/>
              </w:rPr>
            </w:pPr>
            <w:r w:rsidRPr="00483607">
              <w:rPr>
                <w:sz w:val="28"/>
                <w:szCs w:val="28"/>
              </w:rPr>
              <w:t>269 312</w:t>
            </w:r>
          </w:p>
        </w:tc>
      </w:tr>
      <w:tr w:rsidR="00185FBC" w:rsidRPr="00483607" w:rsidTr="00E551E0">
        <w:trPr>
          <w:trHeight w:val="239"/>
          <w:jc w:val="center"/>
        </w:trPr>
        <w:tc>
          <w:tcPr>
            <w:tcW w:w="3431" w:type="dxa"/>
            <w:tcBorders>
              <w:top w:val="single" w:sz="4" w:space="0" w:color="auto"/>
              <w:left w:val="single" w:sz="4" w:space="0" w:color="auto"/>
              <w:bottom w:val="single" w:sz="4" w:space="0" w:color="auto"/>
              <w:right w:val="single" w:sz="4" w:space="0" w:color="auto"/>
            </w:tcBorders>
            <w:shd w:val="clear" w:color="auto" w:fill="FFFFFF"/>
          </w:tcPr>
          <w:p w:rsidR="00185FBC" w:rsidRPr="00483607" w:rsidRDefault="00185FBC" w:rsidP="00483607">
            <w:pPr>
              <w:pStyle w:val="Bodytext0"/>
              <w:framePr w:wrap="notBeside" w:vAnchor="text" w:hAnchor="text" w:xAlign="center" w:y="1"/>
              <w:spacing w:line="240" w:lineRule="auto"/>
              <w:ind w:left="120"/>
              <w:rPr>
                <w:sz w:val="28"/>
                <w:szCs w:val="28"/>
              </w:rPr>
            </w:pPr>
            <w:r w:rsidRPr="00483607">
              <w:rPr>
                <w:sz w:val="28"/>
                <w:szCs w:val="28"/>
              </w:rPr>
              <w:t>Valsts kancelejai</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185FBC" w:rsidRPr="00483607" w:rsidRDefault="00185FBC" w:rsidP="00483607">
            <w:pPr>
              <w:pStyle w:val="Bodytext0"/>
              <w:framePr w:wrap="notBeside" w:vAnchor="text" w:hAnchor="text" w:xAlign="center" w:y="1"/>
              <w:spacing w:line="240" w:lineRule="auto"/>
              <w:ind w:left="760"/>
              <w:rPr>
                <w:sz w:val="28"/>
                <w:szCs w:val="28"/>
              </w:rPr>
            </w:pPr>
            <w:r w:rsidRPr="00483607">
              <w:rPr>
                <w:sz w:val="28"/>
                <w:szCs w:val="28"/>
              </w:rPr>
              <w:t>3 000</w:t>
            </w:r>
          </w:p>
        </w:tc>
        <w:tc>
          <w:tcPr>
            <w:tcW w:w="2293" w:type="dxa"/>
            <w:tcBorders>
              <w:top w:val="single" w:sz="4" w:space="0" w:color="auto"/>
              <w:left w:val="single" w:sz="4" w:space="0" w:color="auto"/>
              <w:bottom w:val="single" w:sz="4" w:space="0" w:color="auto"/>
              <w:right w:val="single" w:sz="4" w:space="0" w:color="auto"/>
            </w:tcBorders>
            <w:shd w:val="clear" w:color="auto" w:fill="FFFFFF"/>
          </w:tcPr>
          <w:p w:rsidR="00185FBC" w:rsidRPr="00483607" w:rsidRDefault="00185FBC" w:rsidP="00483607">
            <w:pPr>
              <w:pStyle w:val="Bodytext0"/>
              <w:framePr w:wrap="notBeside" w:vAnchor="text" w:hAnchor="text" w:xAlign="center" w:y="1"/>
              <w:spacing w:line="240" w:lineRule="auto"/>
              <w:ind w:left="680"/>
              <w:rPr>
                <w:sz w:val="28"/>
                <w:szCs w:val="28"/>
              </w:rPr>
            </w:pPr>
            <w:r w:rsidRPr="00483607">
              <w:rPr>
                <w:sz w:val="28"/>
                <w:szCs w:val="28"/>
              </w:rPr>
              <w:t>-</w:t>
            </w:r>
          </w:p>
        </w:tc>
      </w:tr>
      <w:tr w:rsidR="00DA4B6E" w:rsidRPr="00483607" w:rsidTr="00E551E0">
        <w:trPr>
          <w:trHeight w:val="239"/>
          <w:jc w:val="center"/>
        </w:trPr>
        <w:tc>
          <w:tcPr>
            <w:tcW w:w="3431" w:type="dxa"/>
            <w:tcBorders>
              <w:top w:val="single" w:sz="4" w:space="0" w:color="auto"/>
              <w:left w:val="single" w:sz="4" w:space="0" w:color="auto"/>
              <w:bottom w:val="single" w:sz="4" w:space="0" w:color="auto"/>
              <w:right w:val="single" w:sz="4" w:space="0" w:color="auto"/>
            </w:tcBorders>
            <w:shd w:val="clear" w:color="auto" w:fill="FFFFFF"/>
          </w:tcPr>
          <w:p w:rsidR="00DA4B6E" w:rsidRPr="00483607" w:rsidRDefault="00DA4B6E" w:rsidP="00DA4B6E">
            <w:pPr>
              <w:pStyle w:val="Bodytext0"/>
              <w:framePr w:wrap="notBeside" w:vAnchor="text" w:hAnchor="text" w:xAlign="center" w:y="1"/>
              <w:spacing w:line="240" w:lineRule="auto"/>
              <w:ind w:left="120"/>
              <w:jc w:val="right"/>
              <w:rPr>
                <w:sz w:val="28"/>
                <w:szCs w:val="28"/>
              </w:rPr>
            </w:pPr>
            <w:r>
              <w:rPr>
                <w:sz w:val="28"/>
                <w:szCs w:val="28"/>
              </w:rPr>
              <w:t>Kopā:</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DA4B6E" w:rsidRPr="00483607" w:rsidRDefault="00DA4B6E" w:rsidP="00483607">
            <w:pPr>
              <w:pStyle w:val="Bodytext0"/>
              <w:framePr w:wrap="notBeside" w:vAnchor="text" w:hAnchor="text" w:xAlign="center" w:y="1"/>
              <w:spacing w:line="240" w:lineRule="auto"/>
              <w:ind w:left="760"/>
              <w:rPr>
                <w:sz w:val="28"/>
                <w:szCs w:val="28"/>
              </w:rPr>
            </w:pPr>
            <w:r w:rsidRPr="00483607">
              <w:rPr>
                <w:sz w:val="28"/>
                <w:szCs w:val="28"/>
              </w:rPr>
              <w:t>769 362</w:t>
            </w:r>
          </w:p>
        </w:tc>
        <w:tc>
          <w:tcPr>
            <w:tcW w:w="2293" w:type="dxa"/>
            <w:tcBorders>
              <w:top w:val="single" w:sz="4" w:space="0" w:color="auto"/>
              <w:left w:val="single" w:sz="4" w:space="0" w:color="auto"/>
              <w:bottom w:val="single" w:sz="4" w:space="0" w:color="auto"/>
              <w:right w:val="single" w:sz="4" w:space="0" w:color="auto"/>
            </w:tcBorders>
            <w:shd w:val="clear" w:color="auto" w:fill="FFFFFF"/>
          </w:tcPr>
          <w:p w:rsidR="00DA4B6E" w:rsidRPr="00483607" w:rsidRDefault="00DA4B6E" w:rsidP="00483607">
            <w:pPr>
              <w:pStyle w:val="Bodytext0"/>
              <w:framePr w:wrap="notBeside" w:vAnchor="text" w:hAnchor="text" w:xAlign="center" w:y="1"/>
              <w:spacing w:line="240" w:lineRule="auto"/>
              <w:ind w:left="680"/>
              <w:rPr>
                <w:sz w:val="28"/>
                <w:szCs w:val="28"/>
              </w:rPr>
            </w:pPr>
            <w:r>
              <w:rPr>
                <w:sz w:val="28"/>
                <w:szCs w:val="28"/>
              </w:rPr>
              <w:t>782 375</w:t>
            </w:r>
          </w:p>
        </w:tc>
      </w:tr>
    </w:tbl>
    <w:p w:rsidR="00BB0F4A" w:rsidRPr="00483607" w:rsidRDefault="00BB0F4A" w:rsidP="00483607">
      <w:pPr>
        <w:spacing w:after="0" w:line="240" w:lineRule="auto"/>
        <w:ind w:firstLine="720"/>
        <w:jc w:val="both"/>
        <w:outlineLvl w:val="3"/>
        <w:rPr>
          <w:rFonts w:ascii="Times New Roman" w:hAnsi="Times New Roman" w:cs="Times New Roman"/>
          <w:sz w:val="28"/>
          <w:szCs w:val="28"/>
        </w:rPr>
      </w:pPr>
    </w:p>
    <w:p w:rsidR="00280A3F" w:rsidRPr="00483607" w:rsidRDefault="000757F4" w:rsidP="00483607">
      <w:pPr>
        <w:spacing w:after="0" w:line="240" w:lineRule="auto"/>
        <w:ind w:firstLine="720"/>
        <w:jc w:val="both"/>
        <w:outlineLvl w:val="3"/>
        <w:rPr>
          <w:rFonts w:ascii="Times New Roman" w:hAnsi="Times New Roman" w:cs="Times New Roman"/>
          <w:sz w:val="28"/>
          <w:szCs w:val="28"/>
        </w:rPr>
      </w:pPr>
      <w:r w:rsidRPr="00483607">
        <w:rPr>
          <w:rFonts w:ascii="Times New Roman" w:hAnsi="Times New Roman" w:cs="Times New Roman"/>
          <w:sz w:val="28"/>
          <w:szCs w:val="28"/>
        </w:rPr>
        <w:t xml:space="preserve">Atzīmējam, ka Ministru kabineta </w:t>
      </w:r>
      <w:r w:rsidR="003B412A" w:rsidRPr="00483607">
        <w:rPr>
          <w:rFonts w:ascii="Times New Roman" w:hAnsi="Times New Roman" w:cs="Times New Roman"/>
          <w:sz w:val="28"/>
          <w:szCs w:val="28"/>
        </w:rPr>
        <w:t xml:space="preserve">2011.gada 20.oktobra </w:t>
      </w:r>
      <w:r w:rsidRPr="00483607">
        <w:rPr>
          <w:rFonts w:ascii="Times New Roman" w:hAnsi="Times New Roman" w:cs="Times New Roman"/>
          <w:sz w:val="28"/>
          <w:szCs w:val="28"/>
        </w:rPr>
        <w:t xml:space="preserve">rīkojuma Nr.542 „Par Nacionālās identitātes, pilsoniskās sabiedrības un integrācijas politikas pamatnostādnēm 2012. – 2018.gadam” 3.punkts </w:t>
      </w:r>
      <w:r w:rsidR="00280A3F" w:rsidRPr="00483607">
        <w:rPr>
          <w:rFonts w:ascii="Times New Roman" w:hAnsi="Times New Roman" w:cs="Times New Roman"/>
          <w:sz w:val="28"/>
          <w:szCs w:val="28"/>
        </w:rPr>
        <w:t>nosaka</w:t>
      </w:r>
      <w:r w:rsidRPr="00483607">
        <w:rPr>
          <w:rFonts w:ascii="Times New Roman" w:hAnsi="Times New Roman" w:cs="Times New Roman"/>
          <w:sz w:val="28"/>
          <w:szCs w:val="28"/>
        </w:rPr>
        <w:t xml:space="preserve">, </w:t>
      </w:r>
      <w:r w:rsidR="00280A3F" w:rsidRPr="00483607">
        <w:rPr>
          <w:rFonts w:ascii="Times New Roman" w:hAnsi="Times New Roman" w:cs="Times New Roman"/>
          <w:sz w:val="28"/>
          <w:szCs w:val="28"/>
        </w:rPr>
        <w:t>KM</w:t>
      </w:r>
      <w:r w:rsidRPr="00483607">
        <w:rPr>
          <w:rFonts w:ascii="Times New Roman" w:hAnsi="Times New Roman" w:cs="Times New Roman"/>
          <w:sz w:val="28"/>
          <w:szCs w:val="28"/>
        </w:rPr>
        <w:t xml:space="preserve"> un citām pamatnostādņu īstenošanā iesaistītajām institūcijām 2012.gadā un 2013.gadā pamatnostādnēs ietvertos pasākumus īstenot tām piešķirto valsts budžeta līdzekļu ietvaros un jautājumu par pamatnostādnēs ietverto pasākumu īstenošanai papildus nepieciešamo finansējumu turpmākajos gados izskatīt Ministru kabinetā valsts budžeta likumprojekta kārtējam gadam sagatavošanas procesā. </w:t>
      </w:r>
    </w:p>
    <w:p w:rsidR="003B412A" w:rsidRPr="00483607" w:rsidRDefault="000757F4" w:rsidP="003B412A">
      <w:pPr>
        <w:spacing w:after="0" w:line="240" w:lineRule="auto"/>
        <w:ind w:firstLine="720"/>
        <w:jc w:val="both"/>
        <w:outlineLvl w:val="3"/>
        <w:rPr>
          <w:rFonts w:ascii="Times New Roman" w:hAnsi="Times New Roman" w:cs="Times New Roman"/>
          <w:sz w:val="28"/>
          <w:szCs w:val="28"/>
        </w:rPr>
      </w:pPr>
      <w:r w:rsidRPr="00483607">
        <w:rPr>
          <w:rFonts w:ascii="Times New Roman" w:hAnsi="Times New Roman" w:cs="Times New Roman"/>
          <w:sz w:val="28"/>
          <w:szCs w:val="28"/>
        </w:rPr>
        <w:t xml:space="preserve">Saskaņā ar </w:t>
      </w:r>
      <w:r w:rsidR="00F35A78" w:rsidRPr="00483607">
        <w:rPr>
          <w:rFonts w:ascii="Times New Roman" w:hAnsi="Times New Roman" w:cs="Times New Roman"/>
          <w:sz w:val="28"/>
          <w:szCs w:val="28"/>
        </w:rPr>
        <w:t xml:space="preserve">Ministru kabineta </w:t>
      </w:r>
      <w:r w:rsidR="00F35A78" w:rsidRPr="00483607">
        <w:rPr>
          <w:rFonts w:ascii="Times New Roman" w:eastAsia="Times New Roman" w:hAnsi="Times New Roman" w:cs="Times New Roman"/>
          <w:sz w:val="28"/>
          <w:szCs w:val="28"/>
          <w:lang w:eastAsia="lv-LV"/>
        </w:rPr>
        <w:t>2013.gada 5.februāra</w:t>
      </w:r>
      <w:r w:rsidR="00F35A78" w:rsidRPr="00483607">
        <w:rPr>
          <w:rFonts w:ascii="Times New Roman" w:eastAsia="Times New Roman" w:hAnsi="Times New Roman" w:cs="Times New Roman"/>
          <w:bCs/>
          <w:sz w:val="28"/>
          <w:szCs w:val="28"/>
          <w:lang w:eastAsia="lv-LV"/>
        </w:rPr>
        <w:t xml:space="preserve"> rīkojuma Nr.40 </w:t>
      </w:r>
      <w:r w:rsidR="00280A3F" w:rsidRPr="00483607">
        <w:rPr>
          <w:rFonts w:ascii="Times New Roman" w:eastAsia="Times New Roman" w:hAnsi="Times New Roman" w:cs="Times New Roman"/>
          <w:bCs/>
          <w:sz w:val="28"/>
          <w:szCs w:val="28"/>
          <w:lang w:eastAsia="lv-LV"/>
        </w:rPr>
        <w:t>„</w:t>
      </w:r>
      <w:r w:rsidR="00F35A78" w:rsidRPr="00483607">
        <w:rPr>
          <w:rFonts w:ascii="Times New Roman" w:eastAsia="Times New Roman" w:hAnsi="Times New Roman" w:cs="Times New Roman"/>
          <w:bCs/>
          <w:sz w:val="28"/>
          <w:szCs w:val="28"/>
          <w:lang w:eastAsia="lv-LV"/>
        </w:rPr>
        <w:t>Par likumprojekta „Par vidēja termiņa budžeta ietvaru 2014., 2015. un 2016.gadam” un likumprojekta „Par valsts budžetu 2014.gadam” sagatavošanas grafiku</w:t>
      </w:r>
      <w:r w:rsidR="00280A3F" w:rsidRPr="00483607">
        <w:rPr>
          <w:rFonts w:ascii="Times New Roman" w:eastAsia="Times New Roman" w:hAnsi="Times New Roman" w:cs="Times New Roman"/>
          <w:bCs/>
          <w:sz w:val="28"/>
          <w:szCs w:val="28"/>
          <w:lang w:eastAsia="lv-LV"/>
        </w:rPr>
        <w:t>”</w:t>
      </w:r>
      <w:r w:rsidR="00F35A78" w:rsidRPr="00483607">
        <w:rPr>
          <w:rFonts w:ascii="Times New Roman" w:eastAsia="Times New Roman" w:hAnsi="Times New Roman" w:cs="Times New Roman"/>
          <w:bCs/>
          <w:sz w:val="28"/>
          <w:szCs w:val="28"/>
          <w:lang w:eastAsia="lv-LV"/>
        </w:rPr>
        <w:t xml:space="preserve"> pielikuma 4.punktu</w:t>
      </w:r>
      <w:r w:rsidR="00BB0F4A" w:rsidRPr="00483607">
        <w:rPr>
          <w:rFonts w:ascii="Times New Roman" w:eastAsia="Times New Roman" w:hAnsi="Times New Roman" w:cs="Times New Roman"/>
          <w:bCs/>
          <w:sz w:val="28"/>
          <w:szCs w:val="28"/>
          <w:lang w:eastAsia="lv-LV"/>
        </w:rPr>
        <w:t xml:space="preserve">, </w:t>
      </w:r>
      <w:r w:rsidR="00F35A78" w:rsidRPr="00483607">
        <w:rPr>
          <w:rFonts w:ascii="Times New Roman" w:eastAsia="Times New Roman" w:hAnsi="Times New Roman" w:cs="Times New Roman"/>
          <w:bCs/>
          <w:sz w:val="28"/>
          <w:szCs w:val="28"/>
          <w:lang w:eastAsia="lv-LV"/>
        </w:rPr>
        <w:t>ministrij</w:t>
      </w:r>
      <w:r w:rsidR="00BB0F4A" w:rsidRPr="00483607">
        <w:rPr>
          <w:rFonts w:ascii="Times New Roman" w:eastAsia="Times New Roman" w:hAnsi="Times New Roman" w:cs="Times New Roman"/>
          <w:bCs/>
          <w:sz w:val="28"/>
          <w:szCs w:val="28"/>
          <w:lang w:eastAsia="lv-LV"/>
        </w:rPr>
        <w:t>ām</w:t>
      </w:r>
      <w:r w:rsidR="00F35A78" w:rsidRPr="00483607">
        <w:rPr>
          <w:rFonts w:ascii="Times New Roman" w:eastAsia="Times New Roman" w:hAnsi="Times New Roman" w:cs="Times New Roman"/>
          <w:bCs/>
          <w:sz w:val="28"/>
          <w:szCs w:val="28"/>
          <w:lang w:eastAsia="lv-LV"/>
        </w:rPr>
        <w:t xml:space="preserve"> līdz 2013.gada 3.jūnijam </w:t>
      </w:r>
      <w:r w:rsidR="00BB0F4A" w:rsidRPr="00483607">
        <w:rPr>
          <w:rFonts w:ascii="Times New Roman" w:eastAsia="Times New Roman" w:hAnsi="Times New Roman" w:cs="Times New Roman"/>
          <w:bCs/>
          <w:sz w:val="28"/>
          <w:szCs w:val="28"/>
          <w:lang w:eastAsia="lv-LV"/>
        </w:rPr>
        <w:t>jā</w:t>
      </w:r>
      <w:r w:rsidR="00F35A78" w:rsidRPr="00483607">
        <w:rPr>
          <w:rFonts w:ascii="Times New Roman" w:eastAsia="Times New Roman" w:hAnsi="Times New Roman" w:cs="Times New Roman"/>
          <w:bCs/>
          <w:sz w:val="28"/>
          <w:szCs w:val="28"/>
          <w:lang w:eastAsia="lv-LV"/>
        </w:rPr>
        <w:t xml:space="preserve">iesniedz </w:t>
      </w:r>
      <w:r w:rsidR="00F35A78" w:rsidRPr="00483607">
        <w:rPr>
          <w:rFonts w:ascii="Times New Roman" w:hAnsi="Times New Roman" w:cs="Times New Roman"/>
          <w:sz w:val="28"/>
          <w:szCs w:val="28"/>
        </w:rPr>
        <w:t xml:space="preserve">Finanšu ministrijā un Pārresoru koordinācijas centrā jaunās politikas iniciatīvas. </w:t>
      </w:r>
      <w:r w:rsidR="00483607">
        <w:rPr>
          <w:rFonts w:ascii="Times New Roman" w:hAnsi="Times New Roman" w:cs="Times New Roman"/>
          <w:sz w:val="28"/>
          <w:szCs w:val="28"/>
        </w:rPr>
        <w:t xml:space="preserve">KM </w:t>
      </w:r>
      <w:r w:rsidR="00933801">
        <w:rPr>
          <w:rFonts w:ascii="Times New Roman" w:hAnsi="Times New Roman" w:cs="Times New Roman"/>
          <w:sz w:val="28"/>
          <w:szCs w:val="28"/>
        </w:rPr>
        <w:t>jauno</w:t>
      </w:r>
      <w:r w:rsidR="00483607" w:rsidRPr="00483607">
        <w:rPr>
          <w:rFonts w:ascii="Times New Roman" w:hAnsi="Times New Roman" w:cs="Times New Roman"/>
          <w:sz w:val="28"/>
          <w:szCs w:val="28"/>
        </w:rPr>
        <w:t xml:space="preserve"> politikas iniciatīvu</w:t>
      </w:r>
      <w:r w:rsidR="00483607">
        <w:rPr>
          <w:rFonts w:ascii="Times New Roman" w:hAnsi="Times New Roman" w:cs="Times New Roman"/>
          <w:sz w:val="28"/>
          <w:szCs w:val="28"/>
        </w:rPr>
        <w:t xml:space="preserve"> ietvaros</w:t>
      </w:r>
      <w:r w:rsidR="006C4780">
        <w:rPr>
          <w:rFonts w:ascii="Times New Roman" w:hAnsi="Times New Roman" w:cs="Times New Roman"/>
          <w:sz w:val="28"/>
          <w:szCs w:val="28"/>
        </w:rPr>
        <w:t xml:space="preserve"> plāno </w:t>
      </w:r>
      <w:r w:rsidR="00483607">
        <w:rPr>
          <w:rFonts w:ascii="Times New Roman" w:hAnsi="Times New Roman" w:cs="Times New Roman"/>
          <w:sz w:val="28"/>
          <w:szCs w:val="28"/>
        </w:rPr>
        <w:t>iesniegt vairākus pasākumus no pamatnostādnē</w:t>
      </w:r>
      <w:r w:rsidR="006C4780">
        <w:rPr>
          <w:rFonts w:ascii="Times New Roman" w:hAnsi="Times New Roman" w:cs="Times New Roman"/>
          <w:sz w:val="28"/>
          <w:szCs w:val="28"/>
        </w:rPr>
        <w:t xml:space="preserve">s iekļautajām aktivitātēm </w:t>
      </w:r>
      <w:r w:rsidR="00483607">
        <w:rPr>
          <w:rFonts w:ascii="Times New Roman" w:hAnsi="Times New Roman" w:cs="Times New Roman"/>
          <w:sz w:val="28"/>
          <w:szCs w:val="28"/>
        </w:rPr>
        <w:t>(pielikums Nr.3).</w:t>
      </w:r>
      <w:r w:rsidR="003B412A" w:rsidRPr="003B412A">
        <w:rPr>
          <w:rFonts w:ascii="Times New Roman" w:hAnsi="Times New Roman" w:cs="Times New Roman"/>
          <w:sz w:val="28"/>
          <w:szCs w:val="28"/>
        </w:rPr>
        <w:t xml:space="preserve"> </w:t>
      </w:r>
      <w:r w:rsidR="003B412A" w:rsidRPr="00483607">
        <w:rPr>
          <w:rFonts w:ascii="Times New Roman" w:hAnsi="Times New Roman" w:cs="Times New Roman"/>
          <w:sz w:val="28"/>
          <w:szCs w:val="28"/>
        </w:rPr>
        <w:t xml:space="preserve">Šobrīd </w:t>
      </w:r>
      <w:r w:rsidR="003B412A">
        <w:rPr>
          <w:rFonts w:ascii="Times New Roman" w:hAnsi="Times New Roman" w:cs="Times New Roman"/>
          <w:sz w:val="28"/>
          <w:szCs w:val="28"/>
        </w:rPr>
        <w:t>KM</w:t>
      </w:r>
      <w:r w:rsidR="003B412A" w:rsidRPr="00483607">
        <w:rPr>
          <w:rFonts w:ascii="Times New Roman" w:hAnsi="Times New Roman" w:cs="Times New Roman"/>
          <w:sz w:val="28"/>
          <w:szCs w:val="28"/>
        </w:rPr>
        <w:t xml:space="preserve"> izstrādā</w:t>
      </w:r>
      <w:r w:rsidR="003B412A">
        <w:rPr>
          <w:rFonts w:ascii="Times New Roman" w:hAnsi="Times New Roman" w:cs="Times New Roman"/>
          <w:sz w:val="28"/>
          <w:szCs w:val="28"/>
        </w:rPr>
        <w:t xml:space="preserve"> </w:t>
      </w:r>
      <w:r w:rsidR="003B412A" w:rsidRPr="00483607">
        <w:rPr>
          <w:rFonts w:ascii="Times New Roman" w:hAnsi="Times New Roman" w:cs="Times New Roman"/>
          <w:sz w:val="28"/>
          <w:szCs w:val="28"/>
        </w:rPr>
        <w:t xml:space="preserve">detalizāciju konkrētiem veicamajiem pasākumiem. </w:t>
      </w:r>
    </w:p>
    <w:p w:rsidR="00422B4E" w:rsidRPr="00483607" w:rsidRDefault="00422B4E" w:rsidP="00483607">
      <w:pPr>
        <w:spacing w:after="0" w:line="240" w:lineRule="auto"/>
        <w:ind w:firstLine="720"/>
        <w:jc w:val="both"/>
        <w:rPr>
          <w:rFonts w:ascii="Times New Roman" w:hAnsi="Times New Roman" w:cs="Times New Roman"/>
          <w:sz w:val="28"/>
          <w:szCs w:val="28"/>
        </w:rPr>
      </w:pPr>
      <w:r w:rsidRPr="00483607">
        <w:rPr>
          <w:rFonts w:ascii="Times New Roman" w:hAnsi="Times New Roman" w:cs="Times New Roman"/>
          <w:sz w:val="28"/>
          <w:szCs w:val="28"/>
        </w:rPr>
        <w:t xml:space="preserve">Valsts budžeta </w:t>
      </w:r>
      <w:r w:rsidR="00A51A73" w:rsidRPr="00483607">
        <w:rPr>
          <w:rFonts w:ascii="Times New Roman" w:hAnsi="Times New Roman" w:cs="Times New Roman"/>
          <w:sz w:val="28"/>
          <w:szCs w:val="28"/>
        </w:rPr>
        <w:t>apakš</w:t>
      </w:r>
      <w:r w:rsidRPr="00483607">
        <w:rPr>
          <w:rFonts w:ascii="Times New Roman" w:hAnsi="Times New Roman" w:cs="Times New Roman"/>
          <w:sz w:val="28"/>
          <w:szCs w:val="28"/>
        </w:rPr>
        <w:t xml:space="preserve">programmas </w:t>
      </w:r>
      <w:r w:rsidR="00A51A73" w:rsidRPr="00483607">
        <w:rPr>
          <w:rFonts w:ascii="Times New Roman" w:hAnsi="Times New Roman" w:cs="Times New Roman"/>
          <w:sz w:val="28"/>
          <w:szCs w:val="28"/>
        </w:rPr>
        <w:t>22.10.00.</w:t>
      </w:r>
      <w:r w:rsidR="00A51A73" w:rsidRPr="00483607">
        <w:rPr>
          <w:rFonts w:ascii="Times New Roman" w:hAnsi="Times New Roman" w:cs="Times New Roman"/>
          <w:b/>
          <w:sz w:val="28"/>
          <w:szCs w:val="28"/>
        </w:rPr>
        <w:t xml:space="preserve"> </w:t>
      </w:r>
      <w:r w:rsidRPr="00483607">
        <w:rPr>
          <w:rFonts w:ascii="Times New Roman" w:hAnsi="Times New Roman" w:cs="Times New Roman"/>
          <w:sz w:val="28"/>
          <w:szCs w:val="28"/>
        </w:rPr>
        <w:t xml:space="preserve">„Nevalstisko organizāciju atbalsts un sabiedrības integrācijas politikas īstenošana” izpildei </w:t>
      </w:r>
      <w:r w:rsidR="003F5FC4" w:rsidRPr="00483607">
        <w:rPr>
          <w:rFonts w:ascii="Times New Roman" w:hAnsi="Times New Roman" w:cs="Times New Roman"/>
          <w:sz w:val="28"/>
          <w:szCs w:val="28"/>
        </w:rPr>
        <w:t>2014.gadā</w:t>
      </w:r>
      <w:r w:rsidR="00D4645D" w:rsidRPr="00483607">
        <w:rPr>
          <w:rFonts w:ascii="Times New Roman" w:hAnsi="Times New Roman" w:cs="Times New Roman"/>
          <w:sz w:val="28"/>
          <w:szCs w:val="28"/>
        </w:rPr>
        <w:t xml:space="preserve"> </w:t>
      </w:r>
      <w:r w:rsidRPr="00483607">
        <w:rPr>
          <w:rFonts w:ascii="Times New Roman" w:hAnsi="Times New Roman" w:cs="Times New Roman"/>
          <w:sz w:val="28"/>
          <w:szCs w:val="28"/>
        </w:rPr>
        <w:t>valsts budžeta bāzes daļā paredzēts finansējums 32 628 latu apmērā.</w:t>
      </w:r>
    </w:p>
    <w:p w:rsidR="00AA605C" w:rsidRPr="00483607" w:rsidRDefault="00AA605C" w:rsidP="00483607">
      <w:pPr>
        <w:spacing w:after="0" w:line="240" w:lineRule="auto"/>
        <w:ind w:firstLine="720"/>
        <w:jc w:val="both"/>
        <w:rPr>
          <w:rFonts w:ascii="Times New Roman" w:hAnsi="Times New Roman" w:cs="Times New Roman"/>
          <w:sz w:val="28"/>
          <w:szCs w:val="28"/>
        </w:rPr>
      </w:pPr>
      <w:r w:rsidRPr="00483607">
        <w:rPr>
          <w:rFonts w:ascii="Times New Roman" w:hAnsi="Times New Roman" w:cs="Times New Roman"/>
          <w:sz w:val="28"/>
          <w:szCs w:val="28"/>
        </w:rPr>
        <w:t>Izglītības un zinātnes ministrija</w:t>
      </w:r>
      <w:r w:rsidR="00453116">
        <w:rPr>
          <w:rFonts w:ascii="Times New Roman" w:hAnsi="Times New Roman" w:cs="Times New Roman"/>
          <w:sz w:val="28"/>
          <w:szCs w:val="28"/>
        </w:rPr>
        <w:t xml:space="preserve"> (turpmāk – IZM)</w:t>
      </w:r>
      <w:r w:rsidRPr="00483607">
        <w:rPr>
          <w:rFonts w:ascii="Times New Roman" w:hAnsi="Times New Roman" w:cs="Times New Roman"/>
          <w:sz w:val="28"/>
          <w:szCs w:val="28"/>
        </w:rPr>
        <w:t xml:space="preserve"> 2014.gadam pieprasījusi bāzes finansējumu budžeta programmā „Valsts valodas politika un pārvalde” valsts valodas pozīciju nostiprināšanai un sabiedrības saliedēšanai šādiem pasākumiem:</w:t>
      </w:r>
    </w:p>
    <w:p w:rsidR="00AA605C" w:rsidRPr="00483607" w:rsidRDefault="00AA605C" w:rsidP="00483607">
      <w:pPr>
        <w:spacing w:after="0" w:line="240" w:lineRule="auto"/>
        <w:ind w:firstLine="720"/>
        <w:jc w:val="both"/>
        <w:rPr>
          <w:rFonts w:ascii="Times New Roman" w:hAnsi="Times New Roman" w:cs="Times New Roman"/>
          <w:b/>
          <w:sz w:val="28"/>
          <w:szCs w:val="28"/>
        </w:rPr>
      </w:pPr>
      <w:r w:rsidRPr="00483607">
        <w:rPr>
          <w:rFonts w:ascii="Times New Roman" w:hAnsi="Times New Roman" w:cs="Times New Roman"/>
          <w:sz w:val="28"/>
          <w:szCs w:val="28"/>
        </w:rPr>
        <w:t>„Latviešu valodas (kā otrās un kā svešvalodas) apguves pieaugušajiem efektīvas sistēmas nodrošinājums” (turpinājums 2013.gada pasākumiem) –</w:t>
      </w:r>
      <w:r w:rsidRPr="00483607">
        <w:rPr>
          <w:rFonts w:ascii="Times New Roman" w:hAnsi="Times New Roman" w:cs="Times New Roman"/>
          <w:b/>
          <w:sz w:val="28"/>
          <w:szCs w:val="28"/>
        </w:rPr>
        <w:t xml:space="preserve"> </w:t>
      </w:r>
      <w:r w:rsidRPr="00483607">
        <w:rPr>
          <w:rFonts w:ascii="Times New Roman" w:hAnsi="Times New Roman" w:cs="Times New Roman"/>
          <w:sz w:val="28"/>
          <w:szCs w:val="28"/>
        </w:rPr>
        <w:t xml:space="preserve">latviešu valodas apguve pieaugušajiem: </w:t>
      </w:r>
    </w:p>
    <w:p w:rsidR="00AA605C" w:rsidRPr="00483607" w:rsidRDefault="00AA605C" w:rsidP="00483607">
      <w:pPr>
        <w:pStyle w:val="Sarakstarindkopa"/>
        <w:numPr>
          <w:ilvl w:val="0"/>
          <w:numId w:val="1"/>
        </w:numPr>
        <w:suppressAutoHyphens/>
        <w:autoSpaceDN w:val="0"/>
        <w:spacing w:after="0" w:line="240" w:lineRule="auto"/>
        <w:contextualSpacing w:val="0"/>
        <w:jc w:val="both"/>
        <w:textAlignment w:val="baseline"/>
        <w:rPr>
          <w:rFonts w:ascii="Times New Roman" w:hAnsi="Times New Roman" w:cs="Times New Roman"/>
          <w:sz w:val="28"/>
          <w:szCs w:val="28"/>
        </w:rPr>
      </w:pPr>
      <w:r w:rsidRPr="00483607">
        <w:rPr>
          <w:rFonts w:ascii="Times New Roman" w:hAnsi="Times New Roman" w:cs="Times New Roman"/>
          <w:sz w:val="28"/>
          <w:szCs w:val="28"/>
        </w:rPr>
        <w:lastRenderedPageBreak/>
        <w:t>latviešu valodas (LAT2) skolotāju pieaugušajiem profesionālās kompetences pilnveide (kursi, semināri, konsultācijas, kvalitātes vērtēšana);</w:t>
      </w:r>
    </w:p>
    <w:p w:rsidR="00AA605C" w:rsidRPr="00483607" w:rsidRDefault="00AA605C" w:rsidP="00483607">
      <w:pPr>
        <w:pStyle w:val="Sarakstarindkopa"/>
        <w:numPr>
          <w:ilvl w:val="0"/>
          <w:numId w:val="1"/>
        </w:numPr>
        <w:suppressAutoHyphens/>
        <w:autoSpaceDN w:val="0"/>
        <w:spacing w:after="0" w:line="240" w:lineRule="auto"/>
        <w:contextualSpacing w:val="0"/>
        <w:jc w:val="both"/>
        <w:textAlignment w:val="baseline"/>
        <w:rPr>
          <w:rFonts w:ascii="Times New Roman" w:hAnsi="Times New Roman" w:cs="Times New Roman"/>
          <w:sz w:val="28"/>
          <w:szCs w:val="28"/>
        </w:rPr>
      </w:pPr>
      <w:r w:rsidRPr="00483607">
        <w:rPr>
          <w:rFonts w:ascii="Times New Roman" w:hAnsi="Times New Roman" w:cs="Times New Roman"/>
          <w:sz w:val="28"/>
          <w:szCs w:val="28"/>
        </w:rPr>
        <w:t>mācību līdzekļu (mācību grāmata, darba burtnīca, pašmācības disks, metodiskie norādījumi) manuskripta izveide C1 un daļēji C2 līmenim (profesionālajām grupām);</w:t>
      </w:r>
    </w:p>
    <w:p w:rsidR="00AA605C" w:rsidRPr="00483607" w:rsidRDefault="00AA605C" w:rsidP="00483607">
      <w:pPr>
        <w:pStyle w:val="Sarakstarindkopa"/>
        <w:numPr>
          <w:ilvl w:val="0"/>
          <w:numId w:val="1"/>
        </w:numPr>
        <w:suppressAutoHyphens/>
        <w:autoSpaceDN w:val="0"/>
        <w:spacing w:after="0" w:line="240" w:lineRule="auto"/>
        <w:contextualSpacing w:val="0"/>
        <w:jc w:val="both"/>
        <w:textAlignment w:val="baseline"/>
        <w:rPr>
          <w:rFonts w:ascii="Times New Roman" w:hAnsi="Times New Roman" w:cs="Times New Roman"/>
          <w:sz w:val="28"/>
          <w:szCs w:val="28"/>
        </w:rPr>
      </w:pPr>
      <w:r w:rsidRPr="00483607">
        <w:rPr>
          <w:rFonts w:ascii="Times New Roman" w:hAnsi="Times New Roman" w:cs="Times New Roman"/>
          <w:sz w:val="28"/>
          <w:szCs w:val="28"/>
        </w:rPr>
        <w:t xml:space="preserve">mācību materiālu izdošana (elektroniski un papīra formātā B1, B2 līmeņa mācību līdzekļu komplekti). </w:t>
      </w:r>
    </w:p>
    <w:p w:rsidR="00AA605C" w:rsidRPr="00483607" w:rsidRDefault="00AA605C" w:rsidP="00483607">
      <w:pPr>
        <w:pStyle w:val="Sarakstarindkopa"/>
        <w:suppressAutoHyphens/>
        <w:autoSpaceDN w:val="0"/>
        <w:spacing w:after="0" w:line="240" w:lineRule="auto"/>
        <w:ind w:left="0"/>
        <w:contextualSpacing w:val="0"/>
        <w:jc w:val="both"/>
        <w:textAlignment w:val="baseline"/>
        <w:rPr>
          <w:rFonts w:ascii="Times New Roman" w:hAnsi="Times New Roman" w:cs="Times New Roman"/>
          <w:sz w:val="28"/>
          <w:szCs w:val="28"/>
        </w:rPr>
      </w:pPr>
      <w:r w:rsidRPr="00483607">
        <w:rPr>
          <w:rFonts w:ascii="Times New Roman" w:hAnsi="Times New Roman" w:cs="Times New Roman"/>
          <w:sz w:val="28"/>
          <w:szCs w:val="28"/>
        </w:rPr>
        <w:t>Portāla „Māci un mācies latviešu valodu!” pilnveide, ietverot jaunu elektronisko mācību materiālu izstrādi:</w:t>
      </w:r>
    </w:p>
    <w:p w:rsidR="00AA605C" w:rsidRPr="00483607" w:rsidRDefault="00AA605C" w:rsidP="00483607">
      <w:pPr>
        <w:pStyle w:val="Sarakstarindkopa"/>
        <w:numPr>
          <w:ilvl w:val="0"/>
          <w:numId w:val="2"/>
        </w:numPr>
        <w:suppressAutoHyphens/>
        <w:autoSpaceDN w:val="0"/>
        <w:spacing w:after="0" w:line="240" w:lineRule="auto"/>
        <w:contextualSpacing w:val="0"/>
        <w:jc w:val="both"/>
        <w:textAlignment w:val="baseline"/>
        <w:rPr>
          <w:rFonts w:ascii="Times New Roman" w:hAnsi="Times New Roman" w:cs="Times New Roman"/>
          <w:sz w:val="28"/>
          <w:szCs w:val="28"/>
        </w:rPr>
      </w:pPr>
      <w:r w:rsidRPr="00483607">
        <w:rPr>
          <w:rFonts w:ascii="Times New Roman" w:hAnsi="Times New Roman" w:cs="Times New Roman"/>
          <w:sz w:val="28"/>
          <w:szCs w:val="28"/>
        </w:rPr>
        <w:t>elektronisko resursu nodrošinājums latviešu valodas apguvei (daudzveidīgi valodas apguves materiāli dažādām mērķauditorijām; literatūras, mūzikas un vizuālās mākslas darbu izmantošana valodas apguvē);</w:t>
      </w:r>
    </w:p>
    <w:p w:rsidR="00AA605C" w:rsidRPr="00483607" w:rsidRDefault="00AA605C" w:rsidP="00483607">
      <w:pPr>
        <w:pStyle w:val="Sarakstarindkopa"/>
        <w:numPr>
          <w:ilvl w:val="0"/>
          <w:numId w:val="2"/>
        </w:numPr>
        <w:suppressAutoHyphens/>
        <w:autoSpaceDN w:val="0"/>
        <w:spacing w:after="0" w:line="240" w:lineRule="auto"/>
        <w:contextualSpacing w:val="0"/>
        <w:jc w:val="both"/>
        <w:textAlignment w:val="baseline"/>
        <w:rPr>
          <w:rFonts w:ascii="Times New Roman" w:hAnsi="Times New Roman" w:cs="Times New Roman"/>
          <w:sz w:val="28"/>
          <w:szCs w:val="28"/>
        </w:rPr>
      </w:pPr>
      <w:r w:rsidRPr="00483607">
        <w:rPr>
          <w:rFonts w:ascii="Times New Roman" w:hAnsi="Times New Roman" w:cs="Times New Roman"/>
          <w:sz w:val="28"/>
          <w:szCs w:val="28"/>
        </w:rPr>
        <w:t xml:space="preserve">metodiskas konsultācijas skolotājiem, kā strādāt ar elektroniskajiem mācību līdzekļiem, </w:t>
      </w:r>
      <w:r w:rsidR="00280A3F" w:rsidRPr="00483607">
        <w:rPr>
          <w:rFonts w:ascii="Times New Roman" w:hAnsi="Times New Roman" w:cs="Times New Roman"/>
          <w:sz w:val="28"/>
          <w:szCs w:val="28"/>
        </w:rPr>
        <w:t>t.sk.</w:t>
      </w:r>
      <w:r w:rsidRPr="00483607">
        <w:rPr>
          <w:rFonts w:ascii="Times New Roman" w:hAnsi="Times New Roman" w:cs="Times New Roman"/>
          <w:sz w:val="28"/>
          <w:szCs w:val="28"/>
        </w:rPr>
        <w:t xml:space="preserve"> portāla materiāliem, pedagogu pieredzes apmaiņa, valodas apguvēju savstarpējā pieredzes apmaiņa;</w:t>
      </w:r>
    </w:p>
    <w:p w:rsidR="00AA605C" w:rsidRPr="00483607" w:rsidRDefault="00AA605C" w:rsidP="00483607">
      <w:pPr>
        <w:pStyle w:val="Sarakstarindkopa"/>
        <w:numPr>
          <w:ilvl w:val="0"/>
          <w:numId w:val="2"/>
        </w:numPr>
        <w:suppressAutoHyphens/>
        <w:autoSpaceDN w:val="0"/>
        <w:spacing w:after="0" w:line="240" w:lineRule="auto"/>
        <w:contextualSpacing w:val="0"/>
        <w:jc w:val="both"/>
        <w:textAlignment w:val="baseline"/>
        <w:rPr>
          <w:rFonts w:ascii="Times New Roman" w:hAnsi="Times New Roman" w:cs="Times New Roman"/>
          <w:sz w:val="28"/>
          <w:szCs w:val="28"/>
        </w:rPr>
      </w:pPr>
      <w:r w:rsidRPr="00483607">
        <w:rPr>
          <w:rFonts w:ascii="Times New Roman" w:hAnsi="Times New Roman" w:cs="Times New Roman"/>
          <w:sz w:val="28"/>
          <w:szCs w:val="28"/>
        </w:rPr>
        <w:t>tālmācības sistēmas pilnveide un nodrošināšana (tehniskais nodrošinājums un virtuālās telpas pilnveide, monitorings, tālmācības skolotāju izglītošana, tālmācības sistēmas īstenošana (mācīšana, administrēšana)).</w:t>
      </w:r>
    </w:p>
    <w:p w:rsidR="00AA605C" w:rsidRPr="00483607" w:rsidRDefault="00AA605C" w:rsidP="00483607">
      <w:pPr>
        <w:pStyle w:val="Sarakstarindkopa"/>
        <w:suppressAutoHyphens/>
        <w:autoSpaceDN w:val="0"/>
        <w:spacing w:after="0" w:line="240" w:lineRule="auto"/>
        <w:ind w:left="0"/>
        <w:contextualSpacing w:val="0"/>
        <w:jc w:val="both"/>
        <w:textAlignment w:val="baseline"/>
        <w:rPr>
          <w:rFonts w:ascii="Times New Roman" w:hAnsi="Times New Roman" w:cs="Times New Roman"/>
          <w:sz w:val="28"/>
          <w:szCs w:val="28"/>
        </w:rPr>
      </w:pPr>
      <w:r w:rsidRPr="00483607">
        <w:rPr>
          <w:rFonts w:ascii="Times New Roman" w:hAnsi="Times New Roman" w:cs="Times New Roman"/>
          <w:sz w:val="28"/>
          <w:szCs w:val="28"/>
        </w:rPr>
        <w:t>Atbalsts latviešu diasporas skolām un latviskai izglītībai ārvalstīs (turpinājums 2013.gada projektam):</w:t>
      </w:r>
    </w:p>
    <w:p w:rsidR="00AA605C" w:rsidRPr="00483607" w:rsidRDefault="00AA605C" w:rsidP="00483607">
      <w:pPr>
        <w:pStyle w:val="Sarakstarindkopa"/>
        <w:numPr>
          <w:ilvl w:val="0"/>
          <w:numId w:val="2"/>
        </w:numPr>
        <w:spacing w:after="0" w:line="240" w:lineRule="auto"/>
        <w:jc w:val="both"/>
        <w:rPr>
          <w:rFonts w:ascii="Times New Roman" w:hAnsi="Times New Roman" w:cs="Times New Roman"/>
          <w:sz w:val="28"/>
          <w:szCs w:val="28"/>
        </w:rPr>
      </w:pPr>
      <w:r w:rsidRPr="00483607">
        <w:rPr>
          <w:rFonts w:ascii="Times New Roman" w:hAnsi="Times New Roman" w:cs="Times New Roman"/>
          <w:sz w:val="28"/>
          <w:szCs w:val="28"/>
        </w:rPr>
        <w:t>mācību satura izstrāde valodai, literatūrai, folklorai, kultūrai; mācību metodiskie līdzekļi; diasporas skolotāju tālākizglītība; diasporas vecāku izglītošana;</w:t>
      </w:r>
    </w:p>
    <w:p w:rsidR="00AA605C" w:rsidRPr="00483607" w:rsidRDefault="00AA605C" w:rsidP="00483607">
      <w:pPr>
        <w:pStyle w:val="Sarakstarindkopa"/>
        <w:numPr>
          <w:ilvl w:val="0"/>
          <w:numId w:val="2"/>
        </w:numPr>
        <w:suppressAutoHyphens/>
        <w:autoSpaceDN w:val="0"/>
        <w:spacing w:after="0" w:line="240" w:lineRule="auto"/>
        <w:jc w:val="both"/>
        <w:textAlignment w:val="baseline"/>
        <w:rPr>
          <w:rFonts w:ascii="Times New Roman" w:hAnsi="Times New Roman" w:cs="Times New Roman"/>
          <w:sz w:val="28"/>
          <w:szCs w:val="28"/>
        </w:rPr>
      </w:pPr>
      <w:r w:rsidRPr="00483607">
        <w:rPr>
          <w:rFonts w:ascii="Times New Roman" w:hAnsi="Times New Roman" w:cs="Times New Roman"/>
          <w:sz w:val="28"/>
          <w:szCs w:val="28"/>
        </w:rPr>
        <w:t>atbalsts nedēļas nogales skolām ārvalstīs (daļējs līdzfinansējums).</w:t>
      </w:r>
    </w:p>
    <w:p w:rsidR="003526CF" w:rsidRDefault="003526CF" w:rsidP="003526CF">
      <w:pPr>
        <w:spacing w:after="0" w:line="240" w:lineRule="auto"/>
        <w:ind w:firstLine="405"/>
        <w:jc w:val="both"/>
        <w:rPr>
          <w:rFonts w:ascii="Times New Roman" w:hAnsi="Times New Roman" w:cs="Times New Roman"/>
          <w:sz w:val="28"/>
          <w:szCs w:val="28"/>
        </w:rPr>
      </w:pPr>
      <w:r>
        <w:rPr>
          <w:rFonts w:ascii="Times New Roman" w:hAnsi="Times New Roman" w:cs="Times New Roman"/>
          <w:sz w:val="28"/>
          <w:szCs w:val="28"/>
        </w:rPr>
        <w:t>IZM</w:t>
      </w:r>
      <w:r w:rsidRPr="00483607">
        <w:rPr>
          <w:rFonts w:ascii="Times New Roman" w:hAnsi="Times New Roman" w:cs="Times New Roman"/>
          <w:sz w:val="28"/>
          <w:szCs w:val="28"/>
        </w:rPr>
        <w:t xml:space="preserve"> </w:t>
      </w:r>
      <w:r>
        <w:rPr>
          <w:rFonts w:ascii="Times New Roman" w:hAnsi="Times New Roman" w:cs="Times New Roman"/>
          <w:sz w:val="28"/>
          <w:szCs w:val="28"/>
        </w:rPr>
        <w:t>plāno</w:t>
      </w:r>
      <w:r w:rsidRPr="00483607">
        <w:rPr>
          <w:rFonts w:ascii="Times New Roman" w:hAnsi="Times New Roman" w:cs="Times New Roman"/>
          <w:sz w:val="28"/>
          <w:szCs w:val="28"/>
        </w:rPr>
        <w:t xml:space="preserve"> </w:t>
      </w:r>
      <w:r>
        <w:rPr>
          <w:rFonts w:ascii="Times New Roman" w:hAnsi="Times New Roman" w:cs="Times New Roman"/>
          <w:sz w:val="28"/>
          <w:szCs w:val="28"/>
        </w:rPr>
        <w:t>iesniegt</w:t>
      </w:r>
      <w:r w:rsidRPr="00483607">
        <w:rPr>
          <w:rFonts w:ascii="Times New Roman" w:hAnsi="Times New Roman" w:cs="Times New Roman"/>
          <w:sz w:val="28"/>
          <w:szCs w:val="28"/>
        </w:rPr>
        <w:t xml:space="preserve"> jaunās politikas iniciatīvas 2014.gadam, </w:t>
      </w:r>
      <w:r>
        <w:rPr>
          <w:rFonts w:ascii="Times New Roman" w:hAnsi="Times New Roman" w:cs="Times New Roman"/>
          <w:sz w:val="28"/>
          <w:szCs w:val="28"/>
        </w:rPr>
        <w:t>par</w:t>
      </w:r>
      <w:r w:rsidRPr="00483607">
        <w:rPr>
          <w:rFonts w:ascii="Times New Roman" w:hAnsi="Times New Roman" w:cs="Times New Roman"/>
          <w:sz w:val="28"/>
          <w:szCs w:val="28"/>
        </w:rPr>
        <w:t xml:space="preserve"> šādiem pasākumiem:</w:t>
      </w:r>
    </w:p>
    <w:p w:rsidR="00962479" w:rsidRPr="00483607" w:rsidRDefault="00962479" w:rsidP="00483607">
      <w:pPr>
        <w:spacing w:after="0" w:line="240" w:lineRule="auto"/>
        <w:ind w:firstLine="405"/>
        <w:jc w:val="both"/>
        <w:rPr>
          <w:rFonts w:ascii="Times New Roman" w:hAnsi="Times New Roman" w:cs="Times New Roman"/>
          <w:sz w:val="28"/>
          <w:szCs w:val="28"/>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4536"/>
        <w:gridCol w:w="1701"/>
      </w:tblGrid>
      <w:tr w:rsidR="00AA605C" w:rsidRPr="00483607" w:rsidTr="00DA193F">
        <w:tc>
          <w:tcPr>
            <w:tcW w:w="2802" w:type="dxa"/>
          </w:tcPr>
          <w:p w:rsidR="00AA605C" w:rsidRPr="00483607" w:rsidRDefault="00AA605C" w:rsidP="00483607">
            <w:pPr>
              <w:spacing w:after="0" w:line="240" w:lineRule="auto"/>
              <w:jc w:val="center"/>
              <w:rPr>
                <w:rFonts w:ascii="Times New Roman" w:hAnsi="Times New Roman" w:cs="Times New Roman"/>
                <w:sz w:val="28"/>
                <w:szCs w:val="28"/>
              </w:rPr>
            </w:pPr>
            <w:r w:rsidRPr="00483607">
              <w:rPr>
                <w:rFonts w:ascii="Times New Roman" w:hAnsi="Times New Roman" w:cs="Times New Roman"/>
                <w:sz w:val="28"/>
                <w:szCs w:val="28"/>
              </w:rPr>
              <w:t>Nosaukums</w:t>
            </w:r>
          </w:p>
        </w:tc>
        <w:tc>
          <w:tcPr>
            <w:tcW w:w="4536" w:type="dxa"/>
          </w:tcPr>
          <w:p w:rsidR="00AA605C" w:rsidRPr="00483607" w:rsidRDefault="00AA605C" w:rsidP="00483607">
            <w:pPr>
              <w:spacing w:after="0" w:line="240" w:lineRule="auto"/>
              <w:jc w:val="center"/>
              <w:rPr>
                <w:rFonts w:ascii="Times New Roman" w:hAnsi="Times New Roman" w:cs="Times New Roman"/>
                <w:sz w:val="28"/>
                <w:szCs w:val="28"/>
              </w:rPr>
            </w:pPr>
            <w:r w:rsidRPr="00483607">
              <w:rPr>
                <w:rFonts w:ascii="Times New Roman" w:hAnsi="Times New Roman" w:cs="Times New Roman"/>
                <w:sz w:val="28"/>
                <w:szCs w:val="28"/>
              </w:rPr>
              <w:t>Pasākumi</w:t>
            </w:r>
          </w:p>
        </w:tc>
        <w:tc>
          <w:tcPr>
            <w:tcW w:w="1701" w:type="dxa"/>
          </w:tcPr>
          <w:p w:rsidR="00AA605C" w:rsidRPr="00483607" w:rsidRDefault="00AA605C" w:rsidP="00483607">
            <w:pPr>
              <w:spacing w:after="0" w:line="240" w:lineRule="auto"/>
              <w:jc w:val="center"/>
              <w:rPr>
                <w:rFonts w:ascii="Times New Roman" w:hAnsi="Times New Roman" w:cs="Times New Roman"/>
                <w:sz w:val="28"/>
                <w:szCs w:val="28"/>
              </w:rPr>
            </w:pPr>
            <w:r w:rsidRPr="00483607">
              <w:rPr>
                <w:rFonts w:ascii="Times New Roman" w:hAnsi="Times New Roman" w:cs="Times New Roman"/>
                <w:sz w:val="28"/>
                <w:szCs w:val="28"/>
              </w:rPr>
              <w:t>Finansējums Ls</w:t>
            </w:r>
          </w:p>
        </w:tc>
      </w:tr>
      <w:tr w:rsidR="00AA605C" w:rsidRPr="00483607" w:rsidTr="00DA193F">
        <w:tc>
          <w:tcPr>
            <w:tcW w:w="2802" w:type="dxa"/>
          </w:tcPr>
          <w:p w:rsidR="00AA605C" w:rsidRPr="00483607" w:rsidRDefault="00AA605C" w:rsidP="00483607">
            <w:pPr>
              <w:spacing w:after="0" w:line="240" w:lineRule="auto"/>
              <w:jc w:val="both"/>
              <w:rPr>
                <w:rFonts w:ascii="Times New Roman" w:hAnsi="Times New Roman" w:cs="Times New Roman"/>
                <w:sz w:val="28"/>
                <w:szCs w:val="28"/>
              </w:rPr>
            </w:pPr>
            <w:r w:rsidRPr="00483607">
              <w:rPr>
                <w:rFonts w:ascii="Times New Roman" w:hAnsi="Times New Roman" w:cs="Times New Roman"/>
                <w:sz w:val="28"/>
                <w:szCs w:val="28"/>
              </w:rPr>
              <w:t xml:space="preserve">Informatīvi </w:t>
            </w:r>
            <w:r w:rsidR="00E10FEB" w:rsidRPr="00483607">
              <w:rPr>
                <w:rFonts w:ascii="Times New Roman" w:hAnsi="Times New Roman" w:cs="Times New Roman"/>
                <w:sz w:val="28"/>
                <w:szCs w:val="28"/>
              </w:rPr>
              <w:t>izglītojoši mācību</w:t>
            </w:r>
            <w:r w:rsidRPr="00483607">
              <w:rPr>
                <w:rFonts w:ascii="Times New Roman" w:hAnsi="Times New Roman" w:cs="Times New Roman"/>
                <w:sz w:val="28"/>
                <w:szCs w:val="28"/>
              </w:rPr>
              <w:t xml:space="preserve"> līdzekļi (t.sk. elektroniskie) par valodu un valsts valodas politiku</w:t>
            </w:r>
            <w:r w:rsidR="00DA193F" w:rsidRPr="00483607">
              <w:rPr>
                <w:rFonts w:ascii="Times New Roman" w:hAnsi="Times New Roman" w:cs="Times New Roman"/>
                <w:sz w:val="28"/>
                <w:szCs w:val="28"/>
              </w:rPr>
              <w:t>.</w:t>
            </w:r>
          </w:p>
        </w:tc>
        <w:tc>
          <w:tcPr>
            <w:tcW w:w="4536" w:type="dxa"/>
          </w:tcPr>
          <w:p w:rsidR="00AA605C" w:rsidRPr="00483607" w:rsidRDefault="00AA605C" w:rsidP="00483607">
            <w:pPr>
              <w:spacing w:after="0" w:line="240" w:lineRule="auto"/>
              <w:jc w:val="both"/>
              <w:rPr>
                <w:rFonts w:ascii="Times New Roman" w:hAnsi="Times New Roman" w:cs="Times New Roman"/>
                <w:sz w:val="28"/>
                <w:szCs w:val="28"/>
              </w:rPr>
            </w:pPr>
            <w:r w:rsidRPr="00483607">
              <w:rPr>
                <w:rFonts w:ascii="Times New Roman" w:hAnsi="Times New Roman" w:cs="Times New Roman"/>
                <w:sz w:val="28"/>
                <w:szCs w:val="28"/>
              </w:rPr>
              <w:t>Pasākumi (izdevumi par latviešu valodas kultūras un prakses jautājumiem) nepieciešami, lai sabiedrībā aktualizētu izpratni par latviešu valodas apguves, prasmes pilnveides, lietojuma kvalitātes jautājumiem un valodas saglabāšanas, attīstības un izpētes nepieciešamību.</w:t>
            </w:r>
          </w:p>
          <w:p w:rsidR="00AA605C" w:rsidRPr="00483607" w:rsidRDefault="00AA605C" w:rsidP="00483607">
            <w:pPr>
              <w:spacing w:after="0" w:line="240" w:lineRule="auto"/>
              <w:jc w:val="both"/>
              <w:rPr>
                <w:rFonts w:ascii="Times New Roman" w:hAnsi="Times New Roman" w:cs="Times New Roman"/>
                <w:sz w:val="28"/>
                <w:szCs w:val="28"/>
              </w:rPr>
            </w:pPr>
            <w:r w:rsidRPr="00483607">
              <w:rPr>
                <w:rFonts w:ascii="Times New Roman" w:hAnsi="Times New Roman" w:cs="Times New Roman"/>
                <w:sz w:val="28"/>
                <w:szCs w:val="28"/>
              </w:rPr>
              <w:t xml:space="preserve">Tiek padziļināta sabiedrības izpratne </w:t>
            </w:r>
            <w:r w:rsidRPr="00483607">
              <w:rPr>
                <w:rFonts w:ascii="Times New Roman" w:hAnsi="Times New Roman" w:cs="Times New Roman"/>
                <w:sz w:val="28"/>
                <w:szCs w:val="28"/>
              </w:rPr>
              <w:lastRenderedPageBreak/>
              <w:t>par latviešu valodu kā nacionālu vērtību</w:t>
            </w:r>
            <w:r w:rsidR="00360D70" w:rsidRPr="00483607">
              <w:rPr>
                <w:rFonts w:ascii="Times New Roman" w:hAnsi="Times New Roman" w:cs="Times New Roman"/>
                <w:sz w:val="28"/>
                <w:szCs w:val="28"/>
              </w:rPr>
              <w:t>.</w:t>
            </w:r>
          </w:p>
        </w:tc>
        <w:tc>
          <w:tcPr>
            <w:tcW w:w="1701" w:type="dxa"/>
          </w:tcPr>
          <w:p w:rsidR="00AA605C" w:rsidRPr="00483607" w:rsidRDefault="00AA605C" w:rsidP="00483607">
            <w:pPr>
              <w:spacing w:after="0" w:line="240" w:lineRule="auto"/>
              <w:rPr>
                <w:rFonts w:ascii="Times New Roman" w:hAnsi="Times New Roman" w:cs="Times New Roman"/>
                <w:sz w:val="28"/>
                <w:szCs w:val="28"/>
              </w:rPr>
            </w:pPr>
            <w:r w:rsidRPr="00483607">
              <w:rPr>
                <w:rFonts w:ascii="Times New Roman" w:hAnsi="Times New Roman" w:cs="Times New Roman"/>
                <w:sz w:val="28"/>
                <w:szCs w:val="28"/>
              </w:rPr>
              <w:lastRenderedPageBreak/>
              <w:t xml:space="preserve">90 000 </w:t>
            </w:r>
          </w:p>
          <w:p w:rsidR="00AA605C" w:rsidRPr="00483607" w:rsidRDefault="00AA605C" w:rsidP="00483607">
            <w:pPr>
              <w:spacing w:after="0" w:line="240" w:lineRule="auto"/>
              <w:rPr>
                <w:rFonts w:ascii="Times New Roman" w:hAnsi="Times New Roman" w:cs="Times New Roman"/>
                <w:sz w:val="28"/>
                <w:szCs w:val="28"/>
              </w:rPr>
            </w:pPr>
          </w:p>
        </w:tc>
      </w:tr>
      <w:tr w:rsidR="00AA605C" w:rsidRPr="00483607" w:rsidTr="00DA193F">
        <w:tc>
          <w:tcPr>
            <w:tcW w:w="2802" w:type="dxa"/>
          </w:tcPr>
          <w:p w:rsidR="00AA605C" w:rsidRPr="00483607" w:rsidRDefault="00AA605C" w:rsidP="00483607">
            <w:pPr>
              <w:spacing w:after="0" w:line="240" w:lineRule="auto"/>
              <w:jc w:val="both"/>
              <w:rPr>
                <w:rFonts w:ascii="Times New Roman" w:hAnsi="Times New Roman" w:cs="Times New Roman"/>
                <w:sz w:val="28"/>
                <w:szCs w:val="28"/>
              </w:rPr>
            </w:pPr>
            <w:r w:rsidRPr="00483607">
              <w:rPr>
                <w:rFonts w:ascii="Times New Roman" w:hAnsi="Times New Roman" w:cs="Times New Roman"/>
                <w:sz w:val="28"/>
                <w:szCs w:val="28"/>
              </w:rPr>
              <w:lastRenderedPageBreak/>
              <w:t>Inovatīvu valsts valodas lietojumu Latvijā (t.sk. augstskolās un nozaru vidē) sekmējoši pasākumi</w:t>
            </w:r>
            <w:r w:rsidR="00C770AE" w:rsidRPr="00483607">
              <w:rPr>
                <w:rFonts w:ascii="Times New Roman" w:hAnsi="Times New Roman" w:cs="Times New Roman"/>
                <w:sz w:val="28"/>
                <w:szCs w:val="28"/>
              </w:rPr>
              <w:t>.</w:t>
            </w:r>
          </w:p>
        </w:tc>
        <w:tc>
          <w:tcPr>
            <w:tcW w:w="4536" w:type="dxa"/>
          </w:tcPr>
          <w:p w:rsidR="00AA605C" w:rsidRPr="00483607" w:rsidRDefault="00AA605C" w:rsidP="00483607">
            <w:pPr>
              <w:spacing w:after="0" w:line="240" w:lineRule="auto"/>
              <w:jc w:val="both"/>
              <w:rPr>
                <w:rFonts w:ascii="Times New Roman" w:hAnsi="Times New Roman" w:cs="Times New Roman"/>
                <w:sz w:val="28"/>
                <w:szCs w:val="28"/>
              </w:rPr>
            </w:pPr>
            <w:r w:rsidRPr="00483607">
              <w:rPr>
                <w:rFonts w:ascii="Times New Roman" w:hAnsi="Times New Roman" w:cs="Times New Roman"/>
                <w:sz w:val="28"/>
                <w:szCs w:val="28"/>
              </w:rPr>
              <w:t>Pasākumi (izdevumi par latviešu valodas kultūras un prakses jautājumiem) nepieciešami, lai sabiedrībā aktualizētu izpratni par latviešu valodas apguves, prasmes pilnveides, lietojuma kvalitātes jautājumiem un valodas saglabāšanas, attīstības un izpētes nepieciešamību. Tiek padziļināta sabiedrības izpratne par latviešu valodu kā nacionālu vērtību</w:t>
            </w:r>
            <w:r w:rsidR="00C770AE" w:rsidRPr="00483607">
              <w:rPr>
                <w:rFonts w:ascii="Times New Roman" w:hAnsi="Times New Roman" w:cs="Times New Roman"/>
                <w:sz w:val="28"/>
                <w:szCs w:val="28"/>
              </w:rPr>
              <w:t>.</w:t>
            </w:r>
          </w:p>
        </w:tc>
        <w:tc>
          <w:tcPr>
            <w:tcW w:w="1701" w:type="dxa"/>
          </w:tcPr>
          <w:p w:rsidR="00AA605C" w:rsidRPr="00483607" w:rsidRDefault="00AA605C" w:rsidP="00483607">
            <w:pPr>
              <w:spacing w:after="0" w:line="240" w:lineRule="auto"/>
              <w:rPr>
                <w:rFonts w:ascii="Times New Roman" w:hAnsi="Times New Roman" w:cs="Times New Roman"/>
                <w:sz w:val="28"/>
                <w:szCs w:val="28"/>
              </w:rPr>
            </w:pPr>
            <w:r w:rsidRPr="00483607">
              <w:rPr>
                <w:rFonts w:ascii="Times New Roman" w:hAnsi="Times New Roman" w:cs="Times New Roman"/>
                <w:sz w:val="28"/>
                <w:szCs w:val="28"/>
              </w:rPr>
              <w:t xml:space="preserve">120 000 </w:t>
            </w:r>
          </w:p>
        </w:tc>
      </w:tr>
      <w:tr w:rsidR="00AA605C" w:rsidRPr="00483607" w:rsidTr="00DA193F">
        <w:tc>
          <w:tcPr>
            <w:tcW w:w="2802" w:type="dxa"/>
          </w:tcPr>
          <w:p w:rsidR="00AA605C" w:rsidRPr="00483607" w:rsidRDefault="00AA605C" w:rsidP="00483607">
            <w:pPr>
              <w:spacing w:after="0" w:line="240" w:lineRule="auto"/>
              <w:rPr>
                <w:rFonts w:ascii="Times New Roman" w:hAnsi="Times New Roman" w:cs="Times New Roman"/>
                <w:sz w:val="28"/>
                <w:szCs w:val="28"/>
              </w:rPr>
            </w:pPr>
            <w:r w:rsidRPr="00483607">
              <w:rPr>
                <w:rFonts w:ascii="Times New Roman" w:hAnsi="Times New Roman" w:cs="Times New Roman"/>
                <w:sz w:val="28"/>
                <w:szCs w:val="28"/>
              </w:rPr>
              <w:t xml:space="preserve">Atbalsta nodrošinājums pirmsskolai, </w:t>
            </w:r>
            <w:r w:rsidR="004C09DF" w:rsidRPr="00483607">
              <w:rPr>
                <w:rFonts w:ascii="Times New Roman" w:hAnsi="Times New Roman" w:cs="Times New Roman"/>
                <w:sz w:val="28"/>
                <w:szCs w:val="28"/>
              </w:rPr>
              <w:t>t.sk.</w:t>
            </w:r>
            <w:r w:rsidRPr="00483607">
              <w:rPr>
                <w:rFonts w:ascii="Times New Roman" w:hAnsi="Times New Roman" w:cs="Times New Roman"/>
                <w:sz w:val="28"/>
                <w:szCs w:val="28"/>
              </w:rPr>
              <w:t xml:space="preserve"> ar izglītības procesiem saistītas mērķauditorijas izpratnes un līdzdalības veicināšanas pasākumi</w:t>
            </w:r>
            <w:r w:rsidR="00A51A73" w:rsidRPr="00483607">
              <w:rPr>
                <w:rFonts w:ascii="Times New Roman" w:hAnsi="Times New Roman" w:cs="Times New Roman"/>
                <w:sz w:val="28"/>
                <w:szCs w:val="28"/>
              </w:rPr>
              <w:t>.</w:t>
            </w:r>
          </w:p>
        </w:tc>
        <w:tc>
          <w:tcPr>
            <w:tcW w:w="4536" w:type="dxa"/>
          </w:tcPr>
          <w:p w:rsidR="00AA605C" w:rsidRPr="00483607" w:rsidRDefault="00AA605C" w:rsidP="00483607">
            <w:pPr>
              <w:pStyle w:val="Sarakstarindkopa"/>
              <w:numPr>
                <w:ilvl w:val="0"/>
                <w:numId w:val="3"/>
              </w:numPr>
              <w:spacing w:after="0" w:line="240" w:lineRule="auto"/>
              <w:ind w:left="212" w:hanging="141"/>
              <w:jc w:val="both"/>
              <w:rPr>
                <w:rFonts w:ascii="Times New Roman" w:hAnsi="Times New Roman" w:cs="Times New Roman"/>
                <w:sz w:val="28"/>
                <w:szCs w:val="28"/>
              </w:rPr>
            </w:pPr>
            <w:r w:rsidRPr="00483607">
              <w:rPr>
                <w:rFonts w:ascii="Times New Roman" w:hAnsi="Times New Roman" w:cs="Times New Roman"/>
                <w:sz w:val="28"/>
                <w:szCs w:val="28"/>
              </w:rPr>
              <w:t xml:space="preserve">Metodikas un materiālu izstrāde pilotaktivitātei </w:t>
            </w:r>
            <w:r w:rsidRPr="00483607">
              <w:rPr>
                <w:rFonts w:ascii="Times New Roman" w:hAnsi="Times New Roman" w:cs="Times New Roman"/>
                <w:i/>
                <w:sz w:val="28"/>
                <w:szCs w:val="28"/>
              </w:rPr>
              <w:t>Valodas skola</w:t>
            </w:r>
            <w:r w:rsidRPr="00483607">
              <w:rPr>
                <w:rFonts w:ascii="Times New Roman" w:hAnsi="Times New Roman" w:cs="Times New Roman"/>
                <w:sz w:val="28"/>
                <w:szCs w:val="28"/>
              </w:rPr>
              <w:t xml:space="preserve">, metodisks atbalsts </w:t>
            </w:r>
            <w:r w:rsidRPr="00483607">
              <w:rPr>
                <w:rFonts w:ascii="Times New Roman" w:hAnsi="Times New Roman" w:cs="Times New Roman"/>
                <w:i/>
                <w:sz w:val="28"/>
                <w:szCs w:val="28"/>
              </w:rPr>
              <w:t>Valodas skolas</w:t>
            </w:r>
            <w:r w:rsidRPr="00483607">
              <w:rPr>
                <w:rFonts w:ascii="Times New Roman" w:hAnsi="Times New Roman" w:cs="Times New Roman"/>
                <w:sz w:val="28"/>
                <w:szCs w:val="28"/>
              </w:rPr>
              <w:t xml:space="preserve"> īstenošanai</w:t>
            </w:r>
            <w:r w:rsidR="00B17415" w:rsidRPr="00483607">
              <w:rPr>
                <w:rFonts w:ascii="Times New Roman" w:hAnsi="Times New Roman" w:cs="Times New Roman"/>
                <w:sz w:val="28"/>
                <w:szCs w:val="28"/>
              </w:rPr>
              <w:t>;</w:t>
            </w:r>
            <w:r w:rsidRPr="00483607">
              <w:rPr>
                <w:rFonts w:ascii="Times New Roman" w:hAnsi="Times New Roman" w:cs="Times New Roman"/>
                <w:sz w:val="28"/>
                <w:szCs w:val="28"/>
              </w:rPr>
              <w:t xml:space="preserve"> </w:t>
            </w:r>
          </w:p>
          <w:p w:rsidR="00AA605C" w:rsidRPr="00483607" w:rsidRDefault="00B17415" w:rsidP="00483607">
            <w:pPr>
              <w:pStyle w:val="Sarakstarindkopa"/>
              <w:numPr>
                <w:ilvl w:val="0"/>
                <w:numId w:val="3"/>
              </w:numPr>
              <w:spacing w:after="0" w:line="240" w:lineRule="auto"/>
              <w:ind w:left="212" w:hanging="141"/>
              <w:jc w:val="both"/>
              <w:rPr>
                <w:rFonts w:ascii="Times New Roman" w:hAnsi="Times New Roman" w:cs="Times New Roman"/>
                <w:sz w:val="28"/>
                <w:szCs w:val="28"/>
              </w:rPr>
            </w:pPr>
            <w:r w:rsidRPr="00483607">
              <w:rPr>
                <w:rFonts w:ascii="Times New Roman" w:hAnsi="Times New Roman" w:cs="Times New Roman"/>
                <w:sz w:val="28"/>
                <w:szCs w:val="28"/>
              </w:rPr>
              <w:t>v</w:t>
            </w:r>
            <w:r w:rsidR="00AA605C" w:rsidRPr="00483607">
              <w:rPr>
                <w:rFonts w:ascii="Times New Roman" w:hAnsi="Times New Roman" w:cs="Times New Roman"/>
                <w:sz w:val="28"/>
                <w:szCs w:val="28"/>
              </w:rPr>
              <w:t>ecāku klubu darbības turpināšana visos Latvijas reģionos</w:t>
            </w:r>
            <w:r w:rsidRPr="00483607">
              <w:rPr>
                <w:rFonts w:ascii="Times New Roman" w:hAnsi="Times New Roman" w:cs="Times New Roman"/>
                <w:sz w:val="28"/>
                <w:szCs w:val="28"/>
              </w:rPr>
              <w:t>;</w:t>
            </w:r>
          </w:p>
          <w:p w:rsidR="00AA605C" w:rsidRPr="00483607" w:rsidRDefault="00B17415" w:rsidP="00483607">
            <w:pPr>
              <w:pStyle w:val="Sarakstarindkopa"/>
              <w:numPr>
                <w:ilvl w:val="0"/>
                <w:numId w:val="3"/>
              </w:numPr>
              <w:spacing w:after="0" w:line="240" w:lineRule="auto"/>
              <w:ind w:left="212" w:hanging="141"/>
              <w:jc w:val="both"/>
              <w:rPr>
                <w:rFonts w:ascii="Times New Roman" w:hAnsi="Times New Roman" w:cs="Times New Roman"/>
                <w:sz w:val="28"/>
                <w:szCs w:val="28"/>
              </w:rPr>
            </w:pPr>
            <w:r w:rsidRPr="00483607">
              <w:rPr>
                <w:rFonts w:ascii="Times New Roman" w:hAnsi="Times New Roman" w:cs="Times New Roman"/>
                <w:sz w:val="28"/>
                <w:szCs w:val="28"/>
              </w:rPr>
              <w:t>v</w:t>
            </w:r>
            <w:r w:rsidR="00AA605C" w:rsidRPr="00483607">
              <w:rPr>
                <w:rFonts w:ascii="Times New Roman" w:hAnsi="Times New Roman" w:cs="Times New Roman"/>
                <w:sz w:val="28"/>
                <w:szCs w:val="28"/>
              </w:rPr>
              <w:t>alodas raidījumi plašsaziņas līdzekļos po</w:t>
            </w:r>
            <w:r w:rsidR="00A51A73" w:rsidRPr="00483607">
              <w:rPr>
                <w:rFonts w:ascii="Times New Roman" w:hAnsi="Times New Roman" w:cs="Times New Roman"/>
                <w:sz w:val="28"/>
                <w:szCs w:val="28"/>
              </w:rPr>
              <w:t xml:space="preserve">zitīvas attieksmes veidošanai – </w:t>
            </w:r>
            <w:r w:rsidR="00AA605C" w:rsidRPr="00483607">
              <w:rPr>
                <w:rFonts w:ascii="Times New Roman" w:hAnsi="Times New Roman" w:cs="Times New Roman"/>
                <w:sz w:val="28"/>
                <w:szCs w:val="28"/>
              </w:rPr>
              <w:t>TV, radio</w:t>
            </w:r>
            <w:r w:rsidR="00A51A73" w:rsidRPr="00483607">
              <w:rPr>
                <w:rFonts w:ascii="Times New Roman" w:hAnsi="Times New Roman" w:cs="Times New Roman"/>
                <w:sz w:val="28"/>
                <w:szCs w:val="28"/>
              </w:rPr>
              <w:t>.</w:t>
            </w:r>
          </w:p>
        </w:tc>
        <w:tc>
          <w:tcPr>
            <w:tcW w:w="1701" w:type="dxa"/>
          </w:tcPr>
          <w:p w:rsidR="00AA605C" w:rsidRPr="00483607" w:rsidRDefault="00AA605C" w:rsidP="00483607">
            <w:pPr>
              <w:spacing w:after="0" w:line="240" w:lineRule="auto"/>
              <w:rPr>
                <w:rFonts w:ascii="Times New Roman" w:hAnsi="Times New Roman" w:cs="Times New Roman"/>
                <w:sz w:val="28"/>
                <w:szCs w:val="28"/>
              </w:rPr>
            </w:pPr>
            <w:r w:rsidRPr="00483607">
              <w:rPr>
                <w:rFonts w:ascii="Times New Roman" w:hAnsi="Times New Roman" w:cs="Times New Roman"/>
                <w:sz w:val="28"/>
                <w:szCs w:val="28"/>
              </w:rPr>
              <w:t xml:space="preserve">90 000 </w:t>
            </w:r>
          </w:p>
        </w:tc>
      </w:tr>
      <w:tr w:rsidR="00AA605C" w:rsidRPr="00483607" w:rsidTr="00DA193F">
        <w:tc>
          <w:tcPr>
            <w:tcW w:w="2802" w:type="dxa"/>
          </w:tcPr>
          <w:p w:rsidR="00AA605C" w:rsidRPr="00483607" w:rsidRDefault="00AA605C" w:rsidP="00483607">
            <w:pPr>
              <w:spacing w:after="0" w:line="240" w:lineRule="auto"/>
              <w:rPr>
                <w:rFonts w:ascii="Times New Roman" w:hAnsi="Times New Roman" w:cs="Times New Roman"/>
                <w:sz w:val="28"/>
                <w:szCs w:val="28"/>
              </w:rPr>
            </w:pPr>
            <w:r w:rsidRPr="00483607">
              <w:rPr>
                <w:rFonts w:ascii="Times New Roman" w:hAnsi="Times New Roman" w:cs="Times New Roman"/>
                <w:sz w:val="28"/>
                <w:szCs w:val="28"/>
              </w:rPr>
              <w:t>Atbalsta nodrošinājums diasporai</w:t>
            </w:r>
            <w:r w:rsidR="00A51A73" w:rsidRPr="00483607">
              <w:rPr>
                <w:rFonts w:ascii="Times New Roman" w:hAnsi="Times New Roman" w:cs="Times New Roman"/>
                <w:sz w:val="28"/>
                <w:szCs w:val="28"/>
              </w:rPr>
              <w:t>.</w:t>
            </w:r>
          </w:p>
        </w:tc>
        <w:tc>
          <w:tcPr>
            <w:tcW w:w="4536" w:type="dxa"/>
          </w:tcPr>
          <w:p w:rsidR="00AA605C" w:rsidRPr="00483607" w:rsidRDefault="00AA605C" w:rsidP="00483607">
            <w:pPr>
              <w:pStyle w:val="Sarakstarindkopa"/>
              <w:numPr>
                <w:ilvl w:val="0"/>
                <w:numId w:val="3"/>
              </w:numPr>
              <w:spacing w:after="0" w:line="240" w:lineRule="auto"/>
              <w:ind w:left="212" w:hanging="141"/>
              <w:jc w:val="both"/>
              <w:rPr>
                <w:rFonts w:ascii="Times New Roman" w:hAnsi="Times New Roman" w:cs="Times New Roman"/>
                <w:sz w:val="28"/>
                <w:szCs w:val="28"/>
              </w:rPr>
            </w:pPr>
            <w:r w:rsidRPr="00483607">
              <w:rPr>
                <w:rFonts w:ascii="Times New Roman" w:hAnsi="Times New Roman" w:cs="Times New Roman"/>
                <w:sz w:val="28"/>
                <w:szCs w:val="28"/>
              </w:rPr>
              <w:t>Atbalsts lielāko diasporas centru nedēļas nogales skolām</w:t>
            </w:r>
            <w:r w:rsidR="00B17415" w:rsidRPr="00483607">
              <w:rPr>
                <w:rFonts w:ascii="Times New Roman" w:hAnsi="Times New Roman" w:cs="Times New Roman"/>
                <w:sz w:val="28"/>
                <w:szCs w:val="28"/>
              </w:rPr>
              <w:t>;</w:t>
            </w:r>
            <w:r w:rsidRPr="00483607">
              <w:rPr>
                <w:rFonts w:ascii="Times New Roman" w:hAnsi="Times New Roman" w:cs="Times New Roman"/>
                <w:sz w:val="28"/>
                <w:szCs w:val="28"/>
              </w:rPr>
              <w:t xml:space="preserve"> </w:t>
            </w:r>
          </w:p>
          <w:p w:rsidR="00AA605C" w:rsidRPr="00483607" w:rsidRDefault="00B17415" w:rsidP="00483607">
            <w:pPr>
              <w:pStyle w:val="Sarakstarindkopa"/>
              <w:numPr>
                <w:ilvl w:val="0"/>
                <w:numId w:val="3"/>
              </w:numPr>
              <w:spacing w:after="0" w:line="240" w:lineRule="auto"/>
              <w:ind w:left="212" w:hanging="141"/>
              <w:jc w:val="both"/>
              <w:rPr>
                <w:rFonts w:ascii="Times New Roman" w:hAnsi="Times New Roman" w:cs="Times New Roman"/>
                <w:sz w:val="28"/>
                <w:szCs w:val="28"/>
              </w:rPr>
            </w:pPr>
            <w:r w:rsidRPr="00483607">
              <w:rPr>
                <w:rFonts w:ascii="Times New Roman" w:hAnsi="Times New Roman" w:cs="Times New Roman"/>
                <w:sz w:val="28"/>
                <w:szCs w:val="28"/>
              </w:rPr>
              <w:t>a</w:t>
            </w:r>
            <w:r w:rsidR="00AA605C" w:rsidRPr="00483607">
              <w:rPr>
                <w:rFonts w:ascii="Times New Roman" w:hAnsi="Times New Roman" w:cs="Times New Roman"/>
                <w:sz w:val="28"/>
                <w:szCs w:val="28"/>
              </w:rPr>
              <w:t>tbalsts izglītojošiem pasākumiem latviešu valodas apguves un lietojuma veicināšanai diasporā</w:t>
            </w:r>
            <w:r w:rsidRPr="00483607">
              <w:rPr>
                <w:rFonts w:ascii="Times New Roman" w:hAnsi="Times New Roman" w:cs="Times New Roman"/>
                <w:sz w:val="28"/>
                <w:szCs w:val="28"/>
              </w:rPr>
              <w:t>;</w:t>
            </w:r>
          </w:p>
          <w:p w:rsidR="00AA605C" w:rsidRPr="00483607" w:rsidRDefault="00B17415" w:rsidP="00483607">
            <w:pPr>
              <w:pStyle w:val="Sarakstarindkopa"/>
              <w:numPr>
                <w:ilvl w:val="0"/>
                <w:numId w:val="3"/>
              </w:numPr>
              <w:spacing w:after="0" w:line="240" w:lineRule="auto"/>
              <w:ind w:left="212" w:hanging="141"/>
              <w:jc w:val="both"/>
              <w:rPr>
                <w:rFonts w:ascii="Times New Roman" w:hAnsi="Times New Roman" w:cs="Times New Roman"/>
                <w:sz w:val="28"/>
                <w:szCs w:val="28"/>
              </w:rPr>
            </w:pPr>
            <w:r w:rsidRPr="00483607">
              <w:rPr>
                <w:rFonts w:ascii="Times New Roman" w:hAnsi="Times New Roman" w:cs="Times New Roman"/>
                <w:sz w:val="28"/>
                <w:szCs w:val="28"/>
              </w:rPr>
              <w:t>m</w:t>
            </w:r>
            <w:r w:rsidR="00AA605C" w:rsidRPr="00483607">
              <w:rPr>
                <w:rFonts w:ascii="Times New Roman" w:hAnsi="Times New Roman" w:cs="Times New Roman"/>
                <w:sz w:val="28"/>
                <w:szCs w:val="28"/>
              </w:rPr>
              <w:t>ācību un metodisko materiālu izstrāde diasporai</w:t>
            </w:r>
            <w:r w:rsidRPr="00483607">
              <w:rPr>
                <w:rFonts w:ascii="Times New Roman" w:hAnsi="Times New Roman" w:cs="Times New Roman"/>
                <w:sz w:val="28"/>
                <w:szCs w:val="28"/>
              </w:rPr>
              <w:t>.</w:t>
            </w:r>
          </w:p>
        </w:tc>
        <w:tc>
          <w:tcPr>
            <w:tcW w:w="1701" w:type="dxa"/>
          </w:tcPr>
          <w:p w:rsidR="00AA605C" w:rsidRPr="00483607" w:rsidRDefault="00AA605C" w:rsidP="00483607">
            <w:pPr>
              <w:spacing w:after="0" w:line="240" w:lineRule="auto"/>
              <w:rPr>
                <w:rFonts w:ascii="Times New Roman" w:hAnsi="Times New Roman" w:cs="Times New Roman"/>
                <w:sz w:val="28"/>
                <w:szCs w:val="28"/>
              </w:rPr>
            </w:pPr>
            <w:r w:rsidRPr="00483607">
              <w:rPr>
                <w:rFonts w:ascii="Times New Roman" w:hAnsi="Times New Roman" w:cs="Times New Roman"/>
                <w:sz w:val="28"/>
                <w:szCs w:val="28"/>
              </w:rPr>
              <w:t xml:space="preserve">100 000 </w:t>
            </w:r>
          </w:p>
        </w:tc>
      </w:tr>
    </w:tbl>
    <w:p w:rsidR="00AA605C" w:rsidRPr="00483607" w:rsidRDefault="00AA605C" w:rsidP="00483607">
      <w:pPr>
        <w:spacing w:after="0" w:line="240" w:lineRule="auto"/>
        <w:rPr>
          <w:rFonts w:ascii="Times New Roman" w:hAnsi="Times New Roman" w:cs="Times New Roman"/>
          <w:sz w:val="28"/>
          <w:szCs w:val="28"/>
        </w:rPr>
      </w:pPr>
    </w:p>
    <w:p w:rsidR="00D42861" w:rsidRPr="001100D2" w:rsidRDefault="00AA605C" w:rsidP="001100D2">
      <w:pPr>
        <w:spacing w:after="0" w:line="240" w:lineRule="auto"/>
        <w:ind w:firstLine="720"/>
        <w:jc w:val="both"/>
        <w:rPr>
          <w:rFonts w:ascii="Times New Roman" w:hAnsi="Times New Roman" w:cs="Times New Roman"/>
          <w:bCs/>
          <w:sz w:val="28"/>
          <w:szCs w:val="28"/>
          <w:lang w:eastAsia="lv-LV"/>
        </w:rPr>
      </w:pPr>
      <w:r w:rsidRPr="00483607">
        <w:rPr>
          <w:rFonts w:ascii="Times New Roman" w:hAnsi="Times New Roman" w:cs="Times New Roman"/>
          <w:sz w:val="28"/>
          <w:szCs w:val="28"/>
        </w:rPr>
        <w:t xml:space="preserve">Vienlaikus </w:t>
      </w:r>
      <w:r w:rsidR="00E62792">
        <w:rPr>
          <w:rFonts w:ascii="Times New Roman" w:hAnsi="Times New Roman" w:cs="Times New Roman"/>
          <w:sz w:val="28"/>
          <w:szCs w:val="28"/>
        </w:rPr>
        <w:t>IZM</w:t>
      </w:r>
      <w:r w:rsidRPr="00483607">
        <w:rPr>
          <w:rFonts w:ascii="Times New Roman" w:hAnsi="Times New Roman" w:cs="Times New Roman"/>
          <w:b/>
          <w:sz w:val="28"/>
          <w:szCs w:val="28"/>
        </w:rPr>
        <w:t xml:space="preserve"> </w:t>
      </w:r>
      <w:r w:rsidRPr="00483607">
        <w:rPr>
          <w:rFonts w:ascii="Times New Roman" w:hAnsi="Times New Roman" w:cs="Times New Roman"/>
          <w:sz w:val="28"/>
          <w:szCs w:val="28"/>
        </w:rPr>
        <w:t xml:space="preserve">informē par šādiem rīcības plānā ietvertajiem pasākumiem, kuru īstenošanā Valsts izglītības satura centram </w:t>
      </w:r>
      <w:r w:rsidRPr="00483607">
        <w:rPr>
          <w:rFonts w:ascii="Times New Roman" w:hAnsi="Times New Roman" w:cs="Times New Roman"/>
          <w:bCs/>
          <w:sz w:val="28"/>
          <w:szCs w:val="28"/>
          <w:lang w:eastAsia="lv-LV"/>
        </w:rPr>
        <w:t>2014.gadā</w:t>
      </w:r>
      <w:r w:rsidRPr="00483607">
        <w:rPr>
          <w:rFonts w:ascii="Times New Roman" w:hAnsi="Times New Roman" w:cs="Times New Roman"/>
          <w:sz w:val="28"/>
          <w:szCs w:val="28"/>
        </w:rPr>
        <w:t xml:space="preserve"> nepieciešams papildu </w:t>
      </w:r>
      <w:r w:rsidRPr="00483607">
        <w:rPr>
          <w:rFonts w:ascii="Times New Roman" w:hAnsi="Times New Roman" w:cs="Times New Roman"/>
          <w:bCs/>
          <w:sz w:val="28"/>
          <w:szCs w:val="28"/>
          <w:lang w:eastAsia="lv-LV"/>
        </w:rPr>
        <w:t>finansējums valsts budžeta apakšprogrammā 42</w:t>
      </w:r>
      <w:r w:rsidR="00003538">
        <w:rPr>
          <w:rFonts w:ascii="Times New Roman" w:hAnsi="Times New Roman" w:cs="Times New Roman"/>
          <w:bCs/>
          <w:sz w:val="28"/>
          <w:szCs w:val="28"/>
          <w:lang w:eastAsia="lv-LV"/>
        </w:rPr>
        <w:t>.</w:t>
      </w:r>
      <w:r w:rsidRPr="00483607">
        <w:rPr>
          <w:rFonts w:ascii="Times New Roman" w:hAnsi="Times New Roman" w:cs="Times New Roman"/>
          <w:bCs/>
          <w:sz w:val="28"/>
          <w:szCs w:val="28"/>
          <w:lang w:eastAsia="lv-LV"/>
        </w:rPr>
        <w:t>02</w:t>
      </w:r>
      <w:r w:rsidR="00003538">
        <w:rPr>
          <w:rFonts w:ascii="Times New Roman" w:hAnsi="Times New Roman" w:cs="Times New Roman"/>
          <w:bCs/>
          <w:sz w:val="28"/>
          <w:szCs w:val="28"/>
          <w:lang w:eastAsia="lv-LV"/>
        </w:rPr>
        <w:t>.00</w:t>
      </w:r>
      <w:r w:rsidRPr="00483607">
        <w:rPr>
          <w:rFonts w:ascii="Times New Roman" w:hAnsi="Times New Roman" w:cs="Times New Roman"/>
          <w:bCs/>
          <w:sz w:val="28"/>
          <w:szCs w:val="28"/>
          <w:lang w:eastAsia="lv-LV"/>
        </w:rPr>
        <w:t xml:space="preserve"> </w:t>
      </w:r>
      <w:r w:rsidR="003B1BA6">
        <w:rPr>
          <w:rFonts w:ascii="Times New Roman" w:hAnsi="Times New Roman" w:cs="Times New Roman"/>
          <w:bCs/>
          <w:sz w:val="28"/>
          <w:szCs w:val="28"/>
          <w:lang w:eastAsia="lv-LV"/>
        </w:rPr>
        <w:t>„</w:t>
      </w:r>
      <w:r w:rsidRPr="003B1BA6">
        <w:rPr>
          <w:rFonts w:ascii="Times New Roman" w:hAnsi="Times New Roman" w:cs="Times New Roman"/>
          <w:bCs/>
          <w:sz w:val="28"/>
          <w:szCs w:val="28"/>
          <w:lang w:eastAsia="lv-LV"/>
        </w:rPr>
        <w:t>Izglītības satura un vērtēšanas nodrošināšana</w:t>
      </w:r>
      <w:r w:rsidR="00F86F11">
        <w:rPr>
          <w:rFonts w:ascii="Times New Roman" w:hAnsi="Times New Roman" w:cs="Times New Roman"/>
          <w:bCs/>
          <w:sz w:val="28"/>
          <w:szCs w:val="28"/>
          <w:lang w:eastAsia="lv-LV"/>
        </w:rPr>
        <w:t>”</w:t>
      </w:r>
      <w:r w:rsidRPr="00483607">
        <w:rPr>
          <w:rFonts w:ascii="Times New Roman" w:hAnsi="Times New Roman" w:cs="Times New Roman"/>
          <w:bCs/>
          <w:sz w:val="28"/>
          <w:szCs w:val="28"/>
          <w:lang w:eastAsia="lv-LV"/>
        </w:rPr>
        <w:t xml:space="preserve"> – 16 850 LVL, lai </w:t>
      </w:r>
      <w:r w:rsidR="00D42861">
        <w:rPr>
          <w:rFonts w:ascii="Times New Roman" w:hAnsi="Times New Roman" w:cs="Times New Roman"/>
          <w:bCs/>
          <w:sz w:val="28"/>
          <w:szCs w:val="28"/>
          <w:lang w:eastAsia="lv-LV"/>
        </w:rPr>
        <w:t>īstenotu jauno politikas iniciatīvu</w:t>
      </w:r>
      <w:r w:rsidR="00003538">
        <w:rPr>
          <w:rFonts w:ascii="Times New Roman" w:hAnsi="Times New Roman" w:cs="Times New Roman"/>
          <w:bCs/>
          <w:sz w:val="28"/>
          <w:szCs w:val="28"/>
          <w:lang w:eastAsia="lv-LV"/>
        </w:rPr>
        <w:t xml:space="preserve"> </w:t>
      </w:r>
      <w:r w:rsidR="001100D2">
        <w:rPr>
          <w:rFonts w:ascii="Times New Roman" w:hAnsi="Times New Roman" w:cs="Times New Roman"/>
          <w:bCs/>
          <w:sz w:val="28"/>
          <w:szCs w:val="28"/>
          <w:lang w:eastAsia="lv-LV"/>
        </w:rPr>
        <w:t>– „</w:t>
      </w:r>
      <w:r w:rsidR="00D42861" w:rsidRPr="00483607">
        <w:rPr>
          <w:rFonts w:ascii="Times New Roman" w:hAnsi="Times New Roman" w:cs="Times New Roman"/>
          <w:sz w:val="28"/>
          <w:szCs w:val="28"/>
        </w:rPr>
        <w:t>Latvijas mazākumtautību kultūrvēsturiskās atmiņas restaurēšana: atbalsts bērnu un skolu jaunatnes aktivitātēm, kas apzina un popularizē mazākumtautību kultūras pienesumu latviskajā kultūrtelpā</w:t>
      </w:r>
      <w:r w:rsidR="001100D2">
        <w:rPr>
          <w:rFonts w:ascii="Times New Roman" w:hAnsi="Times New Roman" w:cs="Times New Roman"/>
          <w:sz w:val="28"/>
          <w:szCs w:val="28"/>
        </w:rPr>
        <w:t>”</w:t>
      </w:r>
      <w:r w:rsidR="00D42861" w:rsidRPr="00483607">
        <w:rPr>
          <w:rFonts w:ascii="Times New Roman" w:hAnsi="Times New Roman" w:cs="Times New Roman"/>
          <w:sz w:val="28"/>
          <w:szCs w:val="28"/>
        </w:rPr>
        <w:t>.</w:t>
      </w:r>
      <w:r w:rsidR="001100D2">
        <w:rPr>
          <w:rFonts w:ascii="Times New Roman" w:hAnsi="Times New Roman" w:cs="Times New Roman"/>
          <w:sz w:val="28"/>
          <w:szCs w:val="28"/>
        </w:rPr>
        <w:t xml:space="preserve"> Līdz šim valsts budžeta bāzes izdevumos </w:t>
      </w:r>
      <w:r w:rsidR="002E5EA9">
        <w:rPr>
          <w:rFonts w:ascii="Times New Roman" w:hAnsi="Times New Roman" w:cs="Times New Roman"/>
          <w:sz w:val="28"/>
          <w:szCs w:val="28"/>
        </w:rPr>
        <w:t xml:space="preserve">šī programma </w:t>
      </w:r>
      <w:r w:rsidR="001100D2">
        <w:rPr>
          <w:rFonts w:ascii="Times New Roman" w:hAnsi="Times New Roman" w:cs="Times New Roman"/>
          <w:sz w:val="28"/>
          <w:szCs w:val="28"/>
        </w:rPr>
        <w:t>finansējumu nav saņēmusi.</w:t>
      </w:r>
    </w:p>
    <w:p w:rsidR="002E5EA9" w:rsidRDefault="002E5EA9" w:rsidP="00483607">
      <w:pPr>
        <w:spacing w:after="0" w:line="240" w:lineRule="auto"/>
        <w:ind w:firstLine="720"/>
        <w:jc w:val="both"/>
        <w:rPr>
          <w:rFonts w:ascii="Times New Roman" w:hAnsi="Times New Roman" w:cs="Times New Roman"/>
          <w:bCs/>
          <w:sz w:val="28"/>
          <w:szCs w:val="28"/>
          <w:lang w:eastAsia="lv-LV"/>
        </w:rPr>
      </w:pPr>
    </w:p>
    <w:p w:rsidR="002E5EA9" w:rsidRDefault="002E5EA9" w:rsidP="00483607">
      <w:pPr>
        <w:spacing w:after="0" w:line="240" w:lineRule="auto"/>
        <w:ind w:firstLine="720"/>
        <w:jc w:val="both"/>
        <w:rPr>
          <w:rFonts w:ascii="Times New Roman" w:hAnsi="Times New Roman" w:cs="Times New Roman"/>
          <w:bCs/>
          <w:sz w:val="28"/>
          <w:szCs w:val="28"/>
          <w:lang w:eastAsia="lv-LV"/>
        </w:rPr>
      </w:pPr>
    </w:p>
    <w:p w:rsidR="00D42861" w:rsidRDefault="00D42861" w:rsidP="00483607">
      <w:pPr>
        <w:spacing w:after="0" w:line="240" w:lineRule="auto"/>
        <w:ind w:firstLine="720"/>
        <w:jc w:val="both"/>
        <w:rPr>
          <w:rFonts w:ascii="Times New Roman" w:hAnsi="Times New Roman" w:cs="Times New Roman"/>
          <w:bCs/>
          <w:sz w:val="28"/>
          <w:szCs w:val="28"/>
          <w:lang w:eastAsia="lv-LV"/>
        </w:rPr>
      </w:pPr>
      <w:r>
        <w:rPr>
          <w:rFonts w:ascii="Times New Roman" w:hAnsi="Times New Roman" w:cs="Times New Roman"/>
          <w:bCs/>
          <w:sz w:val="28"/>
          <w:szCs w:val="28"/>
          <w:lang w:eastAsia="lv-LV"/>
        </w:rPr>
        <w:lastRenderedPageBreak/>
        <w:t xml:space="preserve">2012.gadā valsts budžeta ietvaros ir īstenotas </w:t>
      </w:r>
      <w:r w:rsidR="002E5EA9">
        <w:rPr>
          <w:rFonts w:ascii="Times New Roman" w:hAnsi="Times New Roman" w:cs="Times New Roman"/>
          <w:bCs/>
          <w:sz w:val="28"/>
          <w:szCs w:val="28"/>
          <w:lang w:eastAsia="lv-LV"/>
        </w:rPr>
        <w:t>š</w:t>
      </w:r>
      <w:r>
        <w:rPr>
          <w:rFonts w:ascii="Times New Roman" w:hAnsi="Times New Roman" w:cs="Times New Roman"/>
          <w:bCs/>
          <w:sz w:val="28"/>
          <w:szCs w:val="28"/>
          <w:lang w:eastAsia="lv-LV"/>
        </w:rPr>
        <w:t>ādas sabiedrības integrācijas programmas:</w:t>
      </w:r>
    </w:p>
    <w:p w:rsidR="00D42861" w:rsidRPr="00483607" w:rsidRDefault="00D42861" w:rsidP="00483607">
      <w:pPr>
        <w:spacing w:after="0" w:line="240" w:lineRule="auto"/>
        <w:ind w:firstLine="720"/>
        <w:jc w:val="both"/>
        <w:rPr>
          <w:rFonts w:ascii="Times New Roman" w:hAnsi="Times New Roman" w:cs="Times New Roman"/>
          <w:bCs/>
          <w:sz w:val="28"/>
          <w:szCs w:val="28"/>
          <w:lang w:eastAsia="lv-LV"/>
        </w:rPr>
      </w:pPr>
    </w:p>
    <w:p w:rsidR="00AA605C" w:rsidRPr="00483607" w:rsidRDefault="00AA605C" w:rsidP="00483607">
      <w:pPr>
        <w:numPr>
          <w:ilvl w:val="0"/>
          <w:numId w:val="4"/>
        </w:numPr>
        <w:spacing w:after="0" w:line="240" w:lineRule="auto"/>
        <w:ind w:left="709" w:hanging="283"/>
        <w:jc w:val="both"/>
        <w:rPr>
          <w:rFonts w:ascii="Times New Roman" w:hAnsi="Times New Roman" w:cs="Times New Roman"/>
          <w:sz w:val="28"/>
          <w:szCs w:val="28"/>
          <w:lang w:eastAsia="lv-LV"/>
        </w:rPr>
      </w:pPr>
      <w:r w:rsidRPr="00483607">
        <w:rPr>
          <w:rFonts w:ascii="Times New Roman" w:hAnsi="Times New Roman" w:cs="Times New Roman"/>
          <w:sz w:val="28"/>
          <w:szCs w:val="28"/>
        </w:rPr>
        <w:t xml:space="preserve">kopīgas kultūras aktivitātes dažādas etniskas piederības bērniem un jauniešiem formālās un neformālās izglītības ietvaros, piemēram, lai </w:t>
      </w:r>
      <w:r w:rsidRPr="00483607">
        <w:rPr>
          <w:rFonts w:ascii="Times New Roman" w:hAnsi="Times New Roman" w:cs="Times New Roman"/>
          <w:sz w:val="28"/>
          <w:szCs w:val="28"/>
          <w:lang w:eastAsia="lv-LV"/>
        </w:rPr>
        <w:t xml:space="preserve">interešu izglītības ietvaros valsts nozīmes kultūrizglītības pasākumos piedalītos dažādas etniskās piederības bērni un jaunieši; </w:t>
      </w:r>
    </w:p>
    <w:p w:rsidR="00AA605C" w:rsidRPr="00483607" w:rsidRDefault="00AA605C" w:rsidP="00483607">
      <w:pPr>
        <w:numPr>
          <w:ilvl w:val="0"/>
          <w:numId w:val="4"/>
        </w:numPr>
        <w:spacing w:after="0" w:line="240" w:lineRule="auto"/>
        <w:ind w:left="709" w:hanging="283"/>
        <w:jc w:val="both"/>
        <w:rPr>
          <w:rFonts w:ascii="Times New Roman" w:hAnsi="Times New Roman" w:cs="Times New Roman"/>
          <w:sz w:val="28"/>
          <w:szCs w:val="28"/>
        </w:rPr>
      </w:pPr>
      <w:r w:rsidRPr="00483607">
        <w:rPr>
          <w:rFonts w:ascii="Times New Roman" w:hAnsi="Times New Roman" w:cs="Times New Roman"/>
          <w:sz w:val="28"/>
          <w:szCs w:val="28"/>
        </w:rPr>
        <w:t xml:space="preserve">pasākumi, kas sniedz zināšanas un attīsta pilsoniskās prasmes un attieksmes profesionāļiem un plašākai sabiedrībai visās vecuma grupās, kā arī,  lai atbalstītu jauniešu formālo un neformālo līdzdalību sabiedriskajos procesos, piemēram, skolēnu pašpārvalžu līderu un viņu konsultantu pieredzes apmaiņas un labās prakses apguves pasākumi Vidzemes, </w:t>
      </w:r>
      <w:proofErr w:type="gramStart"/>
      <w:r w:rsidRPr="00483607">
        <w:rPr>
          <w:rFonts w:ascii="Times New Roman" w:hAnsi="Times New Roman" w:cs="Times New Roman"/>
          <w:sz w:val="28"/>
          <w:szCs w:val="28"/>
        </w:rPr>
        <w:t>Kurzemes, Latgales, Zemgales reģionos</w:t>
      </w:r>
      <w:proofErr w:type="gramEnd"/>
      <w:r w:rsidRPr="00483607">
        <w:rPr>
          <w:rFonts w:ascii="Times New Roman" w:hAnsi="Times New Roman" w:cs="Times New Roman"/>
          <w:sz w:val="28"/>
          <w:szCs w:val="28"/>
        </w:rPr>
        <w:t xml:space="preserve"> un Rīgā;</w:t>
      </w:r>
    </w:p>
    <w:p w:rsidR="0014123F" w:rsidRPr="00483607" w:rsidRDefault="0014123F" w:rsidP="00483607">
      <w:pPr>
        <w:spacing w:after="0" w:line="240" w:lineRule="auto"/>
        <w:ind w:left="709"/>
        <w:jc w:val="both"/>
        <w:rPr>
          <w:rFonts w:ascii="Times New Roman" w:hAnsi="Times New Roman" w:cs="Times New Roman"/>
          <w:sz w:val="28"/>
          <w:szCs w:val="28"/>
        </w:rPr>
      </w:pPr>
    </w:p>
    <w:p w:rsidR="0014123F" w:rsidRPr="00483607" w:rsidRDefault="00D4645D" w:rsidP="00483607">
      <w:pPr>
        <w:pStyle w:val="Bodytext0"/>
        <w:shd w:val="clear" w:color="auto" w:fill="auto"/>
        <w:spacing w:line="240" w:lineRule="auto"/>
        <w:ind w:left="20" w:right="20" w:firstLine="720"/>
        <w:jc w:val="both"/>
        <w:rPr>
          <w:sz w:val="28"/>
          <w:szCs w:val="28"/>
        </w:rPr>
      </w:pPr>
      <w:r w:rsidRPr="00483607">
        <w:rPr>
          <w:sz w:val="28"/>
          <w:szCs w:val="28"/>
        </w:rPr>
        <w:t>Atbalsts pilsoniskās līdzdalības veicināšanai tiek īstenots arī</w:t>
      </w:r>
      <w:r w:rsidR="00E15CEA">
        <w:rPr>
          <w:sz w:val="28"/>
          <w:szCs w:val="28"/>
        </w:rPr>
        <w:t xml:space="preserve"> </w:t>
      </w:r>
      <w:r w:rsidR="0014123F" w:rsidRPr="00483607">
        <w:rPr>
          <w:sz w:val="28"/>
          <w:szCs w:val="28"/>
        </w:rPr>
        <w:t>Eiropas Savienības struktūrfondu un Kohēzijas fonda (turpmāk - ES fondi) 2007. – 2013.gada plānošana</w:t>
      </w:r>
      <w:r w:rsidRPr="00483607">
        <w:rPr>
          <w:sz w:val="28"/>
          <w:szCs w:val="28"/>
        </w:rPr>
        <w:t>s</w:t>
      </w:r>
      <w:r w:rsidR="0014123F" w:rsidRPr="00483607">
        <w:rPr>
          <w:sz w:val="28"/>
          <w:szCs w:val="28"/>
        </w:rPr>
        <w:t xml:space="preserve"> pe</w:t>
      </w:r>
      <w:r w:rsidR="00E15CEA">
        <w:rPr>
          <w:sz w:val="28"/>
          <w:szCs w:val="28"/>
        </w:rPr>
        <w:t xml:space="preserve">rioda ietvaros </w:t>
      </w:r>
      <w:r w:rsidR="0014123F" w:rsidRPr="00483607">
        <w:rPr>
          <w:sz w:val="28"/>
          <w:szCs w:val="28"/>
        </w:rPr>
        <w:t>darbības programmas „Cilvēkresursi un nodarbinātība” apakšaktivitātes ,,NVO administratīvās kapacitātes stiprināšana” projektā „Koalīcija mazākumtautību politiskai līdzdalībai valsts sektorā</w:t>
      </w:r>
      <w:r w:rsidR="00F86F11">
        <w:rPr>
          <w:sz w:val="28"/>
          <w:szCs w:val="28"/>
        </w:rPr>
        <w:t>”</w:t>
      </w:r>
      <w:r w:rsidR="0014123F" w:rsidRPr="00483607">
        <w:rPr>
          <w:sz w:val="28"/>
          <w:szCs w:val="28"/>
        </w:rPr>
        <w:t>, kura mērķis ir stiprināt mazākumtautību un citu NVO kapacitāti aktīvai un kvalitatīvai etnisko minoritāšu tiesību un sabiedrības interešu aizstāvībai lēmumu veidošanās procesos.</w:t>
      </w:r>
    </w:p>
    <w:p w:rsidR="0014123F" w:rsidRPr="00483607" w:rsidRDefault="0014123F" w:rsidP="00483607">
      <w:pPr>
        <w:pStyle w:val="Bodytext0"/>
        <w:shd w:val="clear" w:color="auto" w:fill="auto"/>
        <w:spacing w:line="240" w:lineRule="auto"/>
        <w:ind w:left="20" w:right="20" w:firstLine="720"/>
        <w:jc w:val="both"/>
        <w:rPr>
          <w:sz w:val="28"/>
          <w:szCs w:val="28"/>
        </w:rPr>
      </w:pPr>
      <w:r w:rsidRPr="00483607">
        <w:rPr>
          <w:sz w:val="28"/>
          <w:szCs w:val="28"/>
        </w:rPr>
        <w:t xml:space="preserve">Vienlaikus informējam, ka, balstoties uz nozaru ministriju un sadarbības partneru sagatavotajiem priekšlikumiem, ir izstrādāti un no š.g. 3.maija līdz 3.jūnijam pieejami publiskajai apspriedei ES fondu 2014. – 2020.gada perioda plānošanas dokumenti, kur, atbilstoši Nacionālajam attīstības plānam 2014. – 2020.gadam, paredzēta NVO mērķtiecīgāka iesaistīte nozaru mērķu sasniegšanā, īpaši, sociālās iekļaušanas jomā, </w:t>
      </w:r>
      <w:r w:rsidR="007F618D" w:rsidRPr="00483607">
        <w:rPr>
          <w:sz w:val="28"/>
          <w:szCs w:val="28"/>
        </w:rPr>
        <w:t>t.sk.</w:t>
      </w:r>
      <w:r w:rsidRPr="00483607">
        <w:rPr>
          <w:sz w:val="28"/>
          <w:szCs w:val="28"/>
        </w:rPr>
        <w:t xml:space="preserve"> veicinot sociālās atstumtības riskam pakļauto etnisko grupu integrāciju darba tirgū un sabiedrībā.</w:t>
      </w:r>
    </w:p>
    <w:p w:rsidR="00AF7BA7" w:rsidRPr="00483607" w:rsidRDefault="00AF7BA7" w:rsidP="00483607">
      <w:pPr>
        <w:spacing w:after="0" w:line="240" w:lineRule="auto"/>
        <w:ind w:firstLine="720"/>
        <w:jc w:val="both"/>
        <w:rPr>
          <w:rFonts w:ascii="Times New Roman" w:hAnsi="Times New Roman" w:cs="Times New Roman"/>
          <w:sz w:val="28"/>
          <w:szCs w:val="28"/>
        </w:rPr>
      </w:pPr>
    </w:p>
    <w:p w:rsidR="00AF7BA7" w:rsidRPr="00483607" w:rsidRDefault="007A5677" w:rsidP="00483607">
      <w:pPr>
        <w:spacing w:after="0" w:line="240" w:lineRule="auto"/>
        <w:jc w:val="both"/>
        <w:rPr>
          <w:rFonts w:ascii="Times New Roman" w:hAnsi="Times New Roman" w:cs="Times New Roman"/>
          <w:b/>
          <w:sz w:val="28"/>
          <w:szCs w:val="28"/>
        </w:rPr>
      </w:pPr>
      <w:r w:rsidRPr="00483607">
        <w:rPr>
          <w:rFonts w:ascii="Times New Roman" w:hAnsi="Times New Roman" w:cs="Times New Roman"/>
          <w:b/>
          <w:sz w:val="28"/>
          <w:szCs w:val="28"/>
        </w:rPr>
        <w:t>4. Vai valdībai ir izstrādāta detalizēta politika attiecībā uz nepilsoņiem?</w:t>
      </w:r>
    </w:p>
    <w:p w:rsidR="00D504A7" w:rsidRPr="00483607" w:rsidRDefault="00D504A7" w:rsidP="00483607">
      <w:pPr>
        <w:spacing w:after="0" w:line="240" w:lineRule="auto"/>
        <w:ind w:firstLine="720"/>
        <w:jc w:val="both"/>
        <w:rPr>
          <w:rFonts w:ascii="Times New Roman" w:hAnsi="Times New Roman" w:cs="Times New Roman"/>
          <w:sz w:val="28"/>
          <w:szCs w:val="28"/>
          <w:lang w:eastAsia="zh-CN"/>
        </w:rPr>
      </w:pPr>
    </w:p>
    <w:p w:rsidR="00D504A7" w:rsidRPr="00483607" w:rsidRDefault="00D504A7" w:rsidP="00483607">
      <w:pPr>
        <w:spacing w:after="0" w:line="240" w:lineRule="auto"/>
        <w:ind w:firstLine="720"/>
        <w:jc w:val="both"/>
        <w:rPr>
          <w:rFonts w:ascii="Times New Roman" w:hAnsi="Times New Roman" w:cs="Times New Roman"/>
          <w:sz w:val="28"/>
          <w:szCs w:val="28"/>
          <w:lang w:eastAsia="zh-CN"/>
        </w:rPr>
      </w:pPr>
      <w:r w:rsidRPr="00483607">
        <w:rPr>
          <w:rFonts w:ascii="Times New Roman" w:hAnsi="Times New Roman" w:cs="Times New Roman"/>
          <w:sz w:val="28"/>
          <w:szCs w:val="28"/>
          <w:lang w:eastAsia="zh-CN"/>
        </w:rPr>
        <w:t>Valdības realizētā politika attiecībā uz nepilsoņiem ir ietverta likumā „</w:t>
      </w:r>
      <w:r w:rsidRPr="00483607">
        <w:rPr>
          <w:rFonts w:ascii="Times New Roman" w:hAnsi="Times New Roman" w:cs="Times New Roman"/>
          <w:sz w:val="28"/>
          <w:szCs w:val="28"/>
        </w:rPr>
        <w:t>Par to bijušās PSRS pilsoņu statusu, kuriem nav Latvijas vai citas valsts pilsonības”. Nepilsoņa statusa ieviešana Latvijas Republikā sākotnēji bija paredzēta kā vēsturiski izveidojušās situācijas pagaidu risinājums, lai persona ar laiku iegūtu Latvijas Republikas vai kādas citas valsts pilsonību.</w:t>
      </w:r>
      <w:r w:rsidRPr="00483607">
        <w:rPr>
          <w:rFonts w:ascii="Times New Roman" w:hAnsi="Times New Roman" w:cs="Times New Roman"/>
          <w:sz w:val="28"/>
          <w:szCs w:val="28"/>
          <w:lang w:eastAsia="zh-CN"/>
        </w:rPr>
        <w:t xml:space="preserve"> </w:t>
      </w:r>
      <w:r w:rsidR="004B1D4E" w:rsidRPr="00483607">
        <w:rPr>
          <w:rFonts w:ascii="Times New Roman" w:hAnsi="Times New Roman" w:cs="Times New Roman"/>
          <w:sz w:val="28"/>
          <w:szCs w:val="28"/>
          <w:lang w:eastAsia="zh-CN"/>
        </w:rPr>
        <w:t>Uzskatām</w:t>
      </w:r>
      <w:r w:rsidRPr="00483607">
        <w:rPr>
          <w:rFonts w:ascii="Times New Roman" w:hAnsi="Times New Roman" w:cs="Times New Roman"/>
          <w:sz w:val="28"/>
          <w:szCs w:val="28"/>
          <w:lang w:eastAsia="zh-CN"/>
        </w:rPr>
        <w:t>, ka Latvijā ir pieņemti visi nepieciešamie normatīvie akti un radīti apstākļi sekmīgai nepilsoņu naturalizācijai.</w:t>
      </w:r>
    </w:p>
    <w:p w:rsidR="00D504A7" w:rsidRPr="00483607" w:rsidRDefault="00D504A7" w:rsidP="00483607">
      <w:pPr>
        <w:spacing w:after="0" w:line="240" w:lineRule="auto"/>
        <w:jc w:val="both"/>
        <w:rPr>
          <w:rFonts w:ascii="Times New Roman" w:hAnsi="Times New Roman" w:cs="Times New Roman"/>
          <w:b/>
          <w:sz w:val="28"/>
          <w:szCs w:val="28"/>
        </w:rPr>
      </w:pPr>
    </w:p>
    <w:p w:rsidR="007A5677" w:rsidRPr="00483607" w:rsidRDefault="007A5677" w:rsidP="00483607">
      <w:pPr>
        <w:spacing w:after="0" w:line="240" w:lineRule="auto"/>
        <w:jc w:val="both"/>
        <w:rPr>
          <w:rFonts w:ascii="Times New Roman" w:hAnsi="Times New Roman" w:cs="Times New Roman"/>
          <w:b/>
          <w:sz w:val="28"/>
          <w:szCs w:val="28"/>
        </w:rPr>
      </w:pPr>
      <w:r w:rsidRPr="00483607">
        <w:rPr>
          <w:rFonts w:ascii="Times New Roman" w:hAnsi="Times New Roman" w:cs="Times New Roman"/>
          <w:b/>
          <w:sz w:val="28"/>
          <w:szCs w:val="28"/>
        </w:rPr>
        <w:t>4.1. Vai Jūsu rīcībā ir pietiekama informācija par dažādām nepilsoņu grupām, viņu attieksmi pret naturalizācijas procesu un Latvijas valsti?</w:t>
      </w:r>
    </w:p>
    <w:p w:rsidR="00342BCB" w:rsidRPr="00483607" w:rsidRDefault="00342BCB" w:rsidP="00483607">
      <w:pPr>
        <w:spacing w:after="0" w:line="240" w:lineRule="auto"/>
        <w:jc w:val="both"/>
        <w:rPr>
          <w:rFonts w:ascii="Times New Roman" w:hAnsi="Times New Roman" w:cs="Times New Roman"/>
          <w:b/>
          <w:sz w:val="28"/>
          <w:szCs w:val="28"/>
        </w:rPr>
      </w:pPr>
    </w:p>
    <w:p w:rsidR="00F04F85" w:rsidRDefault="00F04F85" w:rsidP="00483607">
      <w:pPr>
        <w:spacing w:after="0" w:line="240" w:lineRule="auto"/>
        <w:ind w:firstLine="573"/>
        <w:jc w:val="both"/>
        <w:rPr>
          <w:rFonts w:ascii="Times New Roman" w:hAnsi="Times New Roman" w:cs="Times New Roman"/>
          <w:sz w:val="28"/>
          <w:szCs w:val="28"/>
        </w:rPr>
      </w:pPr>
      <w:r w:rsidRPr="00483607">
        <w:rPr>
          <w:rFonts w:ascii="Times New Roman" w:hAnsi="Times New Roman" w:cs="Times New Roman"/>
          <w:sz w:val="28"/>
          <w:szCs w:val="28"/>
        </w:rPr>
        <w:t>2011., 2012. un 2013.gadā tika veikti pētījumi „Nepilsoņu viedoklis par Latvijas pilsonības iegūšanu” „</w:t>
      </w:r>
      <w:r w:rsidRPr="00483607">
        <w:rPr>
          <w:rFonts w:ascii="Times New Roman" w:hAnsi="Times New Roman" w:cs="Times New Roman"/>
          <w:bCs/>
          <w:sz w:val="28"/>
          <w:szCs w:val="28"/>
        </w:rPr>
        <w:t>Latvijas pilsonības iegūšanas veicinošie un kavējošie faktori”</w:t>
      </w:r>
      <w:r w:rsidRPr="00483607">
        <w:rPr>
          <w:rFonts w:ascii="Times New Roman" w:hAnsi="Times New Roman" w:cs="Times New Roman"/>
          <w:sz w:val="28"/>
          <w:szCs w:val="28"/>
        </w:rPr>
        <w:t xml:space="preserve"> un „Par trešo valstu valstspiederīgo un Latvijas nepilsoņu viedokli par Latvijas pilsonību un iemesliem, kas veicina vai kavē pilsonības iegūšanu”. Pētījumi sniedz informāciju par Latvijā dzīvojošo nepilsoņu attieksmi pret Latvijas pilsonību, tās iegūšanu naturalizācijas kārtībā, pret dubultpilsonības ieviešanu Latvijā, latviešu valodas zināšanu līmeni un tās lietošanu, kā arī atklāj faktorus, kas veicina vai kavē nepilsoņu izvēli kļūt par Latvijas pilsoņiem un citiem jautājumiem. Pētījumi ir publicēti Pilsonības un migrācijas lietu pārvaldes</w:t>
      </w:r>
      <w:r w:rsidR="00232DE3">
        <w:rPr>
          <w:rFonts w:ascii="Times New Roman" w:hAnsi="Times New Roman" w:cs="Times New Roman"/>
          <w:sz w:val="28"/>
          <w:szCs w:val="28"/>
        </w:rPr>
        <w:t xml:space="preserve"> (turpmāk – PMLP)</w:t>
      </w:r>
      <w:r w:rsidRPr="00483607">
        <w:rPr>
          <w:rFonts w:ascii="Times New Roman" w:hAnsi="Times New Roman" w:cs="Times New Roman"/>
          <w:sz w:val="28"/>
          <w:szCs w:val="28"/>
        </w:rPr>
        <w:t xml:space="preserve"> mājas lapā.</w:t>
      </w:r>
      <w:r w:rsidRPr="00483607">
        <w:rPr>
          <w:rStyle w:val="Vresatsauce"/>
          <w:rFonts w:ascii="Times New Roman" w:hAnsi="Times New Roman" w:cs="Times New Roman"/>
          <w:sz w:val="28"/>
          <w:szCs w:val="28"/>
        </w:rPr>
        <w:footnoteReference w:id="1"/>
      </w:r>
    </w:p>
    <w:p w:rsidR="00962479" w:rsidRPr="00483607" w:rsidRDefault="00962479" w:rsidP="00483607">
      <w:pPr>
        <w:spacing w:after="0" w:line="240" w:lineRule="auto"/>
        <w:ind w:firstLine="573"/>
        <w:jc w:val="both"/>
        <w:rPr>
          <w:rFonts w:ascii="Times New Roman" w:hAnsi="Times New Roman" w:cs="Times New Roman"/>
          <w:sz w:val="28"/>
          <w:szCs w:val="28"/>
        </w:rPr>
      </w:pPr>
    </w:p>
    <w:p w:rsidR="0064637A" w:rsidRPr="00483607" w:rsidRDefault="0064637A" w:rsidP="00483607">
      <w:pPr>
        <w:spacing w:after="0" w:line="240" w:lineRule="auto"/>
        <w:ind w:firstLine="573"/>
        <w:jc w:val="both"/>
        <w:rPr>
          <w:rFonts w:ascii="Times New Roman" w:hAnsi="Times New Roman" w:cs="Times New Roman"/>
          <w:sz w:val="28"/>
          <w:szCs w:val="28"/>
        </w:rPr>
      </w:pPr>
    </w:p>
    <w:p w:rsidR="00C2398E" w:rsidRPr="00483607" w:rsidRDefault="00C2398E" w:rsidP="00483607">
      <w:pPr>
        <w:spacing w:after="0" w:line="240" w:lineRule="auto"/>
        <w:jc w:val="both"/>
        <w:rPr>
          <w:rFonts w:ascii="Times New Roman" w:hAnsi="Times New Roman" w:cs="Times New Roman"/>
          <w:b/>
          <w:sz w:val="28"/>
          <w:szCs w:val="28"/>
        </w:rPr>
      </w:pPr>
      <w:r w:rsidRPr="00483607">
        <w:rPr>
          <w:rFonts w:ascii="Times New Roman" w:hAnsi="Times New Roman" w:cs="Times New Roman"/>
          <w:b/>
          <w:sz w:val="28"/>
          <w:szCs w:val="28"/>
        </w:rPr>
        <w:t>4.2. Vai valdībai ir stratēģija, kā uzrunāt un informēt nepilsoņus, jo īpaši tos, kuri nepārvalda vai vāji pārvalda latviešu valodu?</w:t>
      </w:r>
    </w:p>
    <w:p w:rsidR="00342BCB" w:rsidRPr="00483607" w:rsidRDefault="00342BCB" w:rsidP="00483607">
      <w:pPr>
        <w:spacing w:after="0" w:line="240" w:lineRule="auto"/>
        <w:jc w:val="both"/>
        <w:rPr>
          <w:rFonts w:ascii="Times New Roman" w:hAnsi="Times New Roman" w:cs="Times New Roman"/>
          <w:b/>
          <w:sz w:val="28"/>
          <w:szCs w:val="28"/>
        </w:rPr>
      </w:pPr>
    </w:p>
    <w:p w:rsidR="00DA7961" w:rsidRPr="00483607" w:rsidRDefault="00232DE3" w:rsidP="0048360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PMLP</w:t>
      </w:r>
      <w:r w:rsidR="00DA7961" w:rsidRPr="00483607">
        <w:rPr>
          <w:rFonts w:ascii="Times New Roman" w:hAnsi="Times New Roman" w:cs="Times New Roman"/>
          <w:sz w:val="28"/>
          <w:szCs w:val="28"/>
        </w:rPr>
        <w:t xml:space="preserve"> mājas lapā ir pieejama informācija par naturalizāciju un tās procesu arī krievu un angļu valodā, tādejādi nepilsoņi, kuriem ir vājas latviešu valodas zināšanas vai to nav, var iepazīties ar nepieciešamo informāciju par naturalizāciju arī iepriekš minētajās svešvalodās.</w:t>
      </w:r>
    </w:p>
    <w:p w:rsidR="00163F54" w:rsidRPr="00483607" w:rsidRDefault="00163F54" w:rsidP="00483607">
      <w:pPr>
        <w:spacing w:after="0" w:line="240" w:lineRule="auto"/>
        <w:ind w:firstLine="720"/>
        <w:jc w:val="both"/>
        <w:rPr>
          <w:rFonts w:ascii="Times New Roman" w:hAnsi="Times New Roman" w:cs="Times New Roman"/>
          <w:sz w:val="28"/>
          <w:szCs w:val="28"/>
        </w:rPr>
      </w:pPr>
      <w:r w:rsidRPr="00483607">
        <w:rPr>
          <w:rFonts w:ascii="Times New Roman" w:hAnsi="Times New Roman" w:cs="Times New Roman"/>
          <w:sz w:val="28"/>
          <w:szCs w:val="28"/>
        </w:rPr>
        <w:t>Uzsveram, ka informācija par lielāko daļu</w:t>
      </w:r>
      <w:r w:rsidR="00C05418">
        <w:rPr>
          <w:rFonts w:ascii="Times New Roman" w:hAnsi="Times New Roman" w:cs="Times New Roman"/>
          <w:sz w:val="28"/>
          <w:szCs w:val="28"/>
        </w:rPr>
        <w:t xml:space="preserve"> no</w:t>
      </w:r>
      <w:r w:rsidRPr="00483607">
        <w:rPr>
          <w:rFonts w:ascii="Times New Roman" w:hAnsi="Times New Roman" w:cs="Times New Roman"/>
          <w:sz w:val="28"/>
          <w:szCs w:val="28"/>
        </w:rPr>
        <w:t xml:space="preserve"> valsts pārvades funkcij</w:t>
      </w:r>
      <w:r w:rsidR="00C05418">
        <w:rPr>
          <w:rFonts w:ascii="Times New Roman" w:hAnsi="Times New Roman" w:cs="Times New Roman"/>
          <w:sz w:val="28"/>
          <w:szCs w:val="28"/>
        </w:rPr>
        <w:t>ām</w:t>
      </w:r>
      <w:r w:rsidR="00C05418" w:rsidRPr="00C05418">
        <w:rPr>
          <w:rFonts w:ascii="Times New Roman" w:hAnsi="Times New Roman" w:cs="Times New Roman"/>
          <w:sz w:val="28"/>
          <w:szCs w:val="28"/>
        </w:rPr>
        <w:t xml:space="preserve"> </w:t>
      </w:r>
      <w:r w:rsidR="00C05418" w:rsidRPr="00483607">
        <w:rPr>
          <w:rFonts w:ascii="Times New Roman" w:hAnsi="Times New Roman" w:cs="Times New Roman"/>
          <w:sz w:val="28"/>
          <w:szCs w:val="28"/>
        </w:rPr>
        <w:t>ir pieejama krievu un angļu valodā</w:t>
      </w:r>
      <w:r w:rsidRPr="00483607">
        <w:rPr>
          <w:rFonts w:ascii="Times New Roman" w:hAnsi="Times New Roman" w:cs="Times New Roman"/>
          <w:sz w:val="28"/>
          <w:szCs w:val="28"/>
        </w:rPr>
        <w:t xml:space="preserve">, t.sk. </w:t>
      </w:r>
      <w:r w:rsidR="003C05E0">
        <w:rPr>
          <w:rFonts w:ascii="Times New Roman" w:hAnsi="Times New Roman" w:cs="Times New Roman"/>
          <w:sz w:val="28"/>
          <w:szCs w:val="28"/>
        </w:rPr>
        <w:t>tām, kuras</w:t>
      </w:r>
      <w:r w:rsidRPr="00483607">
        <w:rPr>
          <w:rFonts w:ascii="Times New Roman" w:hAnsi="Times New Roman" w:cs="Times New Roman"/>
          <w:sz w:val="28"/>
          <w:szCs w:val="28"/>
        </w:rPr>
        <w:t xml:space="preserve"> attiecas uz primārajām indivīda vajadzībām pēc darba un sociālās nodrošinātības. (Nodarbinātības valsts aģentūra, Valsts sociālās apdrošināšanas aģentūra u.c.). Arī KM īstenotā </w:t>
      </w:r>
      <w:r w:rsidRPr="00483607">
        <w:rPr>
          <w:rFonts w:ascii="Times New Roman" w:hAnsi="Times New Roman" w:cs="Times New Roman"/>
          <w:sz w:val="28"/>
          <w:szCs w:val="28"/>
          <w:lang w:eastAsia="lv-LV"/>
        </w:rPr>
        <w:t>Eiropas Trešo valstu valstspiederīgo integrācijas fonda</w:t>
      </w:r>
      <w:r w:rsidRPr="00483607">
        <w:rPr>
          <w:rFonts w:ascii="Times New Roman" w:hAnsi="Times New Roman" w:cs="Times New Roman"/>
          <w:sz w:val="28"/>
          <w:szCs w:val="28"/>
        </w:rPr>
        <w:t xml:space="preserve"> projekta „Nacionālais integrācijas centrs”, kura viena no darbības mērķa grupām ir nepilsoņi, mājas lapā pieejama informācija ir norādīta augstākminētajās valodās.</w:t>
      </w:r>
    </w:p>
    <w:p w:rsidR="00FA61A8" w:rsidRPr="00483607" w:rsidRDefault="00FA61A8" w:rsidP="00483607">
      <w:pPr>
        <w:spacing w:after="0" w:line="240" w:lineRule="auto"/>
        <w:ind w:firstLine="720"/>
        <w:jc w:val="both"/>
        <w:rPr>
          <w:rFonts w:ascii="Times New Roman" w:hAnsi="Times New Roman" w:cs="Times New Roman"/>
          <w:sz w:val="28"/>
          <w:szCs w:val="28"/>
        </w:rPr>
      </w:pPr>
      <w:r w:rsidRPr="00483607">
        <w:rPr>
          <w:rFonts w:ascii="Times New Roman" w:hAnsi="Times New Roman" w:cs="Times New Roman"/>
          <w:sz w:val="28"/>
          <w:szCs w:val="28"/>
        </w:rPr>
        <w:t>Saskaņā ar pamatnostādnēm tiek īstenota virkne pasākumu, kas vērsta uz informācijas pieejamību nepilsoņu grupai, izmantojot elektroniskos medijus:</w:t>
      </w:r>
    </w:p>
    <w:p w:rsidR="00FA61A8" w:rsidRPr="00483607" w:rsidRDefault="00FA61A8" w:rsidP="00483607">
      <w:pPr>
        <w:spacing w:after="0" w:line="240" w:lineRule="auto"/>
        <w:ind w:firstLine="720"/>
        <w:jc w:val="both"/>
        <w:rPr>
          <w:rFonts w:ascii="Times New Roman" w:hAnsi="Times New Roman" w:cs="Times New Roman"/>
          <w:sz w:val="28"/>
          <w:szCs w:val="28"/>
        </w:rPr>
      </w:pPr>
      <w:r w:rsidRPr="00483607">
        <w:rPr>
          <w:rFonts w:ascii="Times New Roman" w:hAnsi="Times New Roman" w:cs="Times New Roman"/>
          <w:sz w:val="28"/>
          <w:szCs w:val="28"/>
        </w:rPr>
        <w:t xml:space="preserve">1.4.2.1.apakšpunktā </w:t>
      </w:r>
      <w:r w:rsidR="003E5E48" w:rsidRPr="00483607">
        <w:rPr>
          <w:rFonts w:ascii="Times New Roman" w:hAnsi="Times New Roman" w:cs="Times New Roman"/>
          <w:sz w:val="28"/>
          <w:szCs w:val="28"/>
        </w:rPr>
        <w:t>iekļautā aktivitāte – Mazākumtautībām un imigrantiem, kā arī latviešiem ārzemēs domātu programmu un raidījumu izveide, piesaistot dažādu tautību žurnālistus.</w:t>
      </w:r>
      <w:r w:rsidR="003E5E48" w:rsidRPr="00483607">
        <w:rPr>
          <w:rFonts w:ascii="Times New Roman" w:hAnsi="Times New Roman" w:cs="Times New Roman"/>
          <w:sz w:val="28"/>
          <w:szCs w:val="28"/>
          <w:lang w:eastAsia="lv-LV"/>
        </w:rPr>
        <w:t xml:space="preserve"> Tiešais darbības rezultāts – </w:t>
      </w:r>
      <w:r w:rsidR="003E5E48" w:rsidRPr="00483607">
        <w:rPr>
          <w:rFonts w:ascii="Times New Roman" w:hAnsi="Times New Roman" w:cs="Times New Roman"/>
          <w:sz w:val="28"/>
          <w:szCs w:val="28"/>
        </w:rPr>
        <w:t xml:space="preserve">Izglītojoši un kultūrvēsturiski raidījumi, raidījumi par izcilām Latvijas personībām, raidījumi latgaliski, lībiešu valodā, poļu, krievu, ukraiņu, </w:t>
      </w:r>
      <w:r w:rsidR="003E5E48" w:rsidRPr="00483607">
        <w:rPr>
          <w:rFonts w:ascii="Times New Roman" w:hAnsi="Times New Roman" w:cs="Times New Roman"/>
          <w:sz w:val="28"/>
          <w:szCs w:val="28"/>
        </w:rPr>
        <w:lastRenderedPageBreak/>
        <w:t>baltkrievu, angļu u.c. valodās, valodas apguves raidījumi u.c. raidījumi sabiedriskajos plašsaziņas līdzekļos;</w:t>
      </w:r>
    </w:p>
    <w:p w:rsidR="003E5E48" w:rsidRPr="00483607" w:rsidRDefault="003E5E48" w:rsidP="00483607">
      <w:pPr>
        <w:spacing w:after="0" w:line="240" w:lineRule="auto"/>
        <w:ind w:firstLine="720"/>
        <w:jc w:val="both"/>
        <w:rPr>
          <w:rFonts w:ascii="Times New Roman" w:hAnsi="Times New Roman" w:cs="Times New Roman"/>
          <w:sz w:val="28"/>
          <w:szCs w:val="28"/>
          <w:lang w:eastAsia="lv-LV"/>
        </w:rPr>
      </w:pPr>
      <w:r w:rsidRPr="00483607">
        <w:rPr>
          <w:rFonts w:ascii="Times New Roman" w:hAnsi="Times New Roman" w:cs="Times New Roman"/>
          <w:sz w:val="28"/>
          <w:szCs w:val="28"/>
        </w:rPr>
        <w:t xml:space="preserve">1.4.2.3. apakšpunktā iekļautā aktivitāte – Radio </w:t>
      </w:r>
      <w:r w:rsidR="003D0F11">
        <w:rPr>
          <w:rFonts w:ascii="Times New Roman" w:hAnsi="Times New Roman" w:cs="Times New Roman"/>
          <w:sz w:val="28"/>
          <w:szCs w:val="28"/>
        </w:rPr>
        <w:t>„</w:t>
      </w:r>
      <w:r w:rsidRPr="00483607">
        <w:rPr>
          <w:rFonts w:ascii="Times New Roman" w:hAnsi="Times New Roman" w:cs="Times New Roman"/>
          <w:sz w:val="28"/>
          <w:szCs w:val="28"/>
        </w:rPr>
        <w:t>Brīvā Eiropa</w:t>
      </w:r>
      <w:r w:rsidR="003D0F11">
        <w:rPr>
          <w:rFonts w:ascii="Times New Roman" w:hAnsi="Times New Roman" w:cs="Times New Roman"/>
          <w:sz w:val="28"/>
          <w:szCs w:val="28"/>
        </w:rPr>
        <w:t>”</w:t>
      </w:r>
      <w:r w:rsidRPr="00483607">
        <w:rPr>
          <w:rFonts w:ascii="Times New Roman" w:hAnsi="Times New Roman" w:cs="Times New Roman"/>
          <w:sz w:val="28"/>
          <w:szCs w:val="28"/>
        </w:rPr>
        <w:t xml:space="preserve"> retranslēšana krievu valodā Latvijas Radio 4 (turpmāk – LR-4)</w:t>
      </w:r>
      <w:r w:rsidRPr="00483607">
        <w:rPr>
          <w:rFonts w:ascii="Times New Roman" w:hAnsi="Times New Roman" w:cs="Times New Roman"/>
          <w:sz w:val="28"/>
          <w:szCs w:val="28"/>
          <w:lang w:eastAsia="lv-LV"/>
        </w:rPr>
        <w:t>;</w:t>
      </w:r>
    </w:p>
    <w:p w:rsidR="003E5E48" w:rsidRPr="00483607" w:rsidRDefault="003E5E48" w:rsidP="00483607">
      <w:pPr>
        <w:spacing w:after="0" w:line="240" w:lineRule="auto"/>
        <w:ind w:firstLine="720"/>
        <w:jc w:val="both"/>
        <w:rPr>
          <w:rFonts w:ascii="Times New Roman" w:hAnsi="Times New Roman" w:cs="Times New Roman"/>
          <w:sz w:val="28"/>
          <w:szCs w:val="28"/>
        </w:rPr>
      </w:pPr>
      <w:r w:rsidRPr="00483607">
        <w:rPr>
          <w:rFonts w:ascii="Times New Roman" w:hAnsi="Times New Roman" w:cs="Times New Roman"/>
          <w:sz w:val="28"/>
          <w:szCs w:val="28"/>
          <w:lang w:eastAsia="lv-LV"/>
        </w:rPr>
        <w:t xml:space="preserve">1.4.2.10.apakšpunktā iekļautā aktivitāte – </w:t>
      </w:r>
      <w:r w:rsidRPr="00483607">
        <w:rPr>
          <w:rFonts w:ascii="Times New Roman" w:hAnsi="Times New Roman" w:cs="Times New Roman"/>
          <w:sz w:val="28"/>
          <w:szCs w:val="28"/>
        </w:rPr>
        <w:t xml:space="preserve">Sabiedrisko mediju vienota ziņu portāla izveide latviešu un krievu valodā. </w:t>
      </w:r>
      <w:r w:rsidR="00047198" w:rsidRPr="00483607">
        <w:rPr>
          <w:rFonts w:ascii="Times New Roman" w:hAnsi="Times New Roman" w:cs="Times New Roman"/>
          <w:sz w:val="28"/>
          <w:szCs w:val="28"/>
          <w:lang w:eastAsia="lv-LV"/>
        </w:rPr>
        <w:t>Tiešais darbības rezultāts – I</w:t>
      </w:r>
      <w:r w:rsidRPr="00483607">
        <w:rPr>
          <w:rFonts w:ascii="Times New Roman" w:hAnsi="Times New Roman" w:cs="Times New Roman"/>
          <w:sz w:val="28"/>
          <w:szCs w:val="28"/>
        </w:rPr>
        <w:t>zveidots LR4 portāla dizains, tai skaitā jauniešu. Nodrošināta Latvijas radio satura tulkošana krievu valodā. Stiprināta radio darbinieku kapacitāte, pieņemot darbā papildu atbilstošu personālu.</w:t>
      </w:r>
    </w:p>
    <w:p w:rsidR="001F7CD9" w:rsidRPr="00483607" w:rsidRDefault="001F7CD9" w:rsidP="00483607">
      <w:pPr>
        <w:spacing w:after="0" w:line="240" w:lineRule="auto"/>
        <w:jc w:val="both"/>
        <w:rPr>
          <w:rFonts w:ascii="Times New Roman" w:hAnsi="Times New Roman" w:cs="Times New Roman"/>
          <w:sz w:val="28"/>
          <w:szCs w:val="28"/>
        </w:rPr>
      </w:pPr>
    </w:p>
    <w:p w:rsidR="00C2398E" w:rsidRPr="00483607" w:rsidRDefault="00C2398E" w:rsidP="00483607">
      <w:pPr>
        <w:spacing w:after="0" w:line="240" w:lineRule="auto"/>
        <w:jc w:val="both"/>
        <w:rPr>
          <w:rFonts w:ascii="Times New Roman" w:hAnsi="Times New Roman" w:cs="Times New Roman"/>
          <w:b/>
          <w:sz w:val="28"/>
          <w:szCs w:val="28"/>
        </w:rPr>
      </w:pPr>
      <w:r w:rsidRPr="00483607">
        <w:rPr>
          <w:rFonts w:ascii="Times New Roman" w:hAnsi="Times New Roman" w:cs="Times New Roman"/>
          <w:b/>
          <w:sz w:val="28"/>
          <w:szCs w:val="28"/>
        </w:rPr>
        <w:t xml:space="preserve">4.3. </w:t>
      </w:r>
      <w:r w:rsidR="004F524B" w:rsidRPr="00483607">
        <w:rPr>
          <w:rFonts w:ascii="Times New Roman" w:hAnsi="Times New Roman" w:cs="Times New Roman"/>
          <w:b/>
          <w:sz w:val="28"/>
          <w:szCs w:val="28"/>
        </w:rPr>
        <w:t>Vai no valdības puses ir paredzēti kādi konkrēti pasākumi, lai pilnveidotu politiku attiecībā uz nepilsoņiem?</w:t>
      </w:r>
    </w:p>
    <w:p w:rsidR="004F524B" w:rsidRPr="00483607" w:rsidRDefault="004F524B" w:rsidP="00483607">
      <w:pPr>
        <w:spacing w:after="0" w:line="240" w:lineRule="auto"/>
        <w:jc w:val="both"/>
        <w:rPr>
          <w:rFonts w:ascii="Times New Roman" w:hAnsi="Times New Roman" w:cs="Times New Roman"/>
          <w:b/>
          <w:sz w:val="28"/>
          <w:szCs w:val="28"/>
        </w:rPr>
      </w:pPr>
    </w:p>
    <w:p w:rsidR="006E77B6" w:rsidRPr="00483607" w:rsidRDefault="00DB1487" w:rsidP="00483607">
      <w:pPr>
        <w:spacing w:after="0" w:line="240" w:lineRule="auto"/>
        <w:ind w:firstLine="720"/>
        <w:jc w:val="both"/>
        <w:rPr>
          <w:rFonts w:ascii="Times New Roman" w:hAnsi="Times New Roman" w:cs="Times New Roman"/>
          <w:sz w:val="28"/>
          <w:szCs w:val="28"/>
        </w:rPr>
      </w:pPr>
      <w:r w:rsidRPr="00483607">
        <w:rPr>
          <w:rFonts w:ascii="Times New Roman" w:hAnsi="Times New Roman" w:cs="Times New Roman"/>
          <w:sz w:val="28"/>
          <w:szCs w:val="28"/>
        </w:rPr>
        <w:t xml:space="preserve">Pamatnostādņu rīcības plānā </w:t>
      </w:r>
      <w:r w:rsidR="00D4645D" w:rsidRPr="00483607">
        <w:rPr>
          <w:rFonts w:ascii="Times New Roman" w:hAnsi="Times New Roman" w:cs="Times New Roman"/>
          <w:sz w:val="28"/>
          <w:szCs w:val="28"/>
        </w:rPr>
        <w:t>iekļauti</w:t>
      </w:r>
      <w:r w:rsidRPr="00483607">
        <w:rPr>
          <w:rFonts w:ascii="Times New Roman" w:hAnsi="Times New Roman" w:cs="Times New Roman"/>
          <w:sz w:val="28"/>
          <w:szCs w:val="28"/>
        </w:rPr>
        <w:t xml:space="preserve"> pasākum</w:t>
      </w:r>
      <w:r w:rsidR="00D4645D" w:rsidRPr="00483607">
        <w:rPr>
          <w:rFonts w:ascii="Times New Roman" w:hAnsi="Times New Roman" w:cs="Times New Roman"/>
          <w:sz w:val="28"/>
          <w:szCs w:val="28"/>
        </w:rPr>
        <w:t>i</w:t>
      </w:r>
      <w:r w:rsidRPr="00483607">
        <w:rPr>
          <w:rFonts w:ascii="Times New Roman" w:hAnsi="Times New Roman" w:cs="Times New Roman"/>
          <w:sz w:val="28"/>
          <w:szCs w:val="28"/>
        </w:rPr>
        <w:t>, kas vērst</w:t>
      </w:r>
      <w:r w:rsidR="00D4645D" w:rsidRPr="00483607">
        <w:rPr>
          <w:rFonts w:ascii="Times New Roman" w:hAnsi="Times New Roman" w:cs="Times New Roman"/>
          <w:sz w:val="28"/>
          <w:szCs w:val="28"/>
        </w:rPr>
        <w:t>i</w:t>
      </w:r>
      <w:r w:rsidRPr="00483607">
        <w:rPr>
          <w:rFonts w:ascii="Times New Roman" w:hAnsi="Times New Roman" w:cs="Times New Roman"/>
          <w:sz w:val="28"/>
          <w:szCs w:val="28"/>
        </w:rPr>
        <w:t xml:space="preserve"> uz nepilsoņiem kā daļu no mērķa grupas, t.sk. trešo valstu pilsoņu integrācijas pasākumu kontekstā</w:t>
      </w:r>
      <w:r w:rsidR="0004394B" w:rsidRPr="00483607">
        <w:rPr>
          <w:rFonts w:ascii="Times New Roman" w:hAnsi="Times New Roman" w:cs="Times New Roman"/>
          <w:sz w:val="28"/>
          <w:szCs w:val="28"/>
        </w:rPr>
        <w:t xml:space="preserve">, kā arī </w:t>
      </w:r>
      <w:r w:rsidRPr="00483607">
        <w:rPr>
          <w:rFonts w:ascii="Times New Roman" w:hAnsi="Times New Roman" w:cs="Times New Roman"/>
          <w:sz w:val="28"/>
          <w:szCs w:val="28"/>
        </w:rPr>
        <w:t xml:space="preserve"> ir </w:t>
      </w:r>
      <w:r w:rsidR="002111E3" w:rsidRPr="00483607">
        <w:rPr>
          <w:rFonts w:ascii="Times New Roman" w:hAnsi="Times New Roman" w:cs="Times New Roman"/>
          <w:sz w:val="28"/>
          <w:szCs w:val="28"/>
        </w:rPr>
        <w:t>paredzēti</w:t>
      </w:r>
      <w:r w:rsidRPr="00483607">
        <w:rPr>
          <w:rFonts w:ascii="Times New Roman" w:hAnsi="Times New Roman" w:cs="Times New Roman"/>
          <w:sz w:val="28"/>
          <w:szCs w:val="28"/>
        </w:rPr>
        <w:t xml:space="preserve">  atsevišķi pasākumi tieši nepilsoņiem</w:t>
      </w:r>
      <w:r w:rsidR="0004394B" w:rsidRPr="00483607">
        <w:rPr>
          <w:rFonts w:ascii="Times New Roman" w:hAnsi="Times New Roman" w:cs="Times New Roman"/>
          <w:sz w:val="28"/>
          <w:szCs w:val="28"/>
        </w:rPr>
        <w:t>:</w:t>
      </w:r>
      <w:r w:rsidR="006E77B6" w:rsidRPr="00483607">
        <w:rPr>
          <w:rFonts w:ascii="Times New Roman" w:hAnsi="Times New Roman" w:cs="Times New Roman"/>
          <w:sz w:val="28"/>
          <w:szCs w:val="28"/>
        </w:rPr>
        <w:t xml:space="preserve"> </w:t>
      </w:r>
    </w:p>
    <w:p w:rsidR="0084259F" w:rsidRPr="00483607" w:rsidRDefault="00DB1487" w:rsidP="00483607">
      <w:pPr>
        <w:spacing w:after="0" w:line="240" w:lineRule="auto"/>
        <w:ind w:firstLine="720"/>
        <w:jc w:val="both"/>
        <w:rPr>
          <w:rFonts w:ascii="Times New Roman" w:hAnsi="Times New Roman" w:cs="Times New Roman"/>
          <w:sz w:val="28"/>
          <w:szCs w:val="28"/>
          <w:lang w:eastAsia="lv-LV"/>
        </w:rPr>
      </w:pPr>
      <w:r w:rsidRPr="00483607">
        <w:rPr>
          <w:rFonts w:ascii="Times New Roman" w:hAnsi="Times New Roman" w:cs="Times New Roman"/>
          <w:sz w:val="28"/>
          <w:szCs w:val="28"/>
        </w:rPr>
        <w:t>1.2.2.apakšpunktā</w:t>
      </w:r>
      <w:r w:rsidR="006E77B6" w:rsidRPr="00483607">
        <w:rPr>
          <w:rFonts w:ascii="Times New Roman" w:hAnsi="Times New Roman" w:cs="Times New Roman"/>
          <w:sz w:val="28"/>
          <w:szCs w:val="28"/>
        </w:rPr>
        <w:t xml:space="preserve"> iekļautais uzdevums – </w:t>
      </w:r>
      <w:r w:rsidRPr="00483607">
        <w:rPr>
          <w:rFonts w:ascii="Times New Roman" w:hAnsi="Times New Roman" w:cs="Times New Roman"/>
          <w:sz w:val="28"/>
          <w:szCs w:val="28"/>
        </w:rPr>
        <w:t>Atbalstīt pasākumus (semināri, sabiedriskās diskusijas un apspriedes, interneta lapu attīstība, informatīvi materiāli), kuru mērķis ir sekmēt pilsoņu īpatsvara pieaugumu Latvijā</w:t>
      </w:r>
      <w:r w:rsidRPr="00483607">
        <w:rPr>
          <w:rFonts w:ascii="Times New Roman" w:hAnsi="Times New Roman" w:cs="Times New Roman"/>
          <w:bCs/>
          <w:sz w:val="28"/>
          <w:szCs w:val="28"/>
        </w:rPr>
        <w:t xml:space="preserve"> un </w:t>
      </w:r>
      <w:r w:rsidRPr="00483607">
        <w:rPr>
          <w:rFonts w:ascii="Times New Roman" w:hAnsi="Times New Roman" w:cs="Times New Roman"/>
          <w:sz w:val="28"/>
          <w:szCs w:val="28"/>
        </w:rPr>
        <w:t>nepilsoņu motivāciju iegūt Latvijas pilsonību</w:t>
      </w:r>
      <w:r w:rsidRPr="00483607">
        <w:rPr>
          <w:rFonts w:ascii="Times New Roman" w:hAnsi="Times New Roman" w:cs="Times New Roman"/>
          <w:sz w:val="28"/>
          <w:szCs w:val="28"/>
          <w:lang w:eastAsia="lv-LV"/>
        </w:rPr>
        <w:t xml:space="preserve">. Tiešais darbības rezultāts – </w:t>
      </w:r>
      <w:r w:rsidR="00A70976">
        <w:rPr>
          <w:rFonts w:ascii="Times New Roman" w:hAnsi="Times New Roman" w:cs="Times New Roman"/>
          <w:sz w:val="28"/>
          <w:szCs w:val="28"/>
          <w:lang w:eastAsia="lv-LV"/>
        </w:rPr>
        <w:t>u</w:t>
      </w:r>
      <w:r w:rsidRPr="00483607">
        <w:rPr>
          <w:rFonts w:ascii="Times New Roman" w:hAnsi="Times New Roman" w:cs="Times New Roman"/>
          <w:sz w:val="28"/>
          <w:szCs w:val="28"/>
          <w:lang w:eastAsia="lv-LV"/>
        </w:rPr>
        <w:t>zlabota PMLP mājas lapas sadaļa par naturalizācijas jautājumiem. Organizētas informatīvās dienas par naturalizācijas iespējām un nosacījumiem. Izdoti informatīvi materiāli par naturalizācijas procedūru. Izveidots interneta resurss – naturalizācijas eksāmena e</w:t>
      </w:r>
      <w:r w:rsidR="006E77B6" w:rsidRPr="00483607">
        <w:rPr>
          <w:rFonts w:ascii="Times New Roman" w:hAnsi="Times New Roman" w:cs="Times New Roman"/>
          <w:sz w:val="28"/>
          <w:szCs w:val="28"/>
          <w:lang w:eastAsia="lv-LV"/>
        </w:rPr>
        <w:t xml:space="preserve"> – </w:t>
      </w:r>
      <w:r w:rsidRPr="00483607">
        <w:rPr>
          <w:rFonts w:ascii="Times New Roman" w:hAnsi="Times New Roman" w:cs="Times New Roman"/>
          <w:sz w:val="28"/>
          <w:szCs w:val="28"/>
          <w:lang w:eastAsia="lv-LV"/>
        </w:rPr>
        <w:t>tests sagatavošanās procesa atbalstam</w:t>
      </w:r>
      <w:r w:rsidR="0084259F" w:rsidRPr="00483607">
        <w:rPr>
          <w:rFonts w:ascii="Times New Roman" w:hAnsi="Times New Roman" w:cs="Times New Roman"/>
          <w:sz w:val="28"/>
          <w:szCs w:val="28"/>
          <w:lang w:eastAsia="lv-LV"/>
        </w:rPr>
        <w:t>;</w:t>
      </w:r>
      <w:r w:rsidR="006E77B6" w:rsidRPr="00483607">
        <w:rPr>
          <w:rFonts w:ascii="Times New Roman" w:hAnsi="Times New Roman" w:cs="Times New Roman"/>
          <w:sz w:val="28"/>
          <w:szCs w:val="28"/>
          <w:lang w:eastAsia="lv-LV"/>
        </w:rPr>
        <w:t xml:space="preserve"> </w:t>
      </w:r>
    </w:p>
    <w:p w:rsidR="006E77B6" w:rsidRPr="00483607" w:rsidRDefault="005B2D7E" w:rsidP="00483607">
      <w:pPr>
        <w:spacing w:after="0" w:line="240" w:lineRule="auto"/>
        <w:ind w:firstLine="720"/>
        <w:jc w:val="both"/>
        <w:rPr>
          <w:rFonts w:ascii="Times New Roman" w:hAnsi="Times New Roman" w:cs="Times New Roman"/>
          <w:sz w:val="28"/>
          <w:szCs w:val="28"/>
          <w:lang w:eastAsia="lv-LV"/>
        </w:rPr>
      </w:pPr>
      <w:r w:rsidRPr="00483607">
        <w:rPr>
          <w:rFonts w:ascii="Times New Roman" w:hAnsi="Times New Roman" w:cs="Times New Roman"/>
          <w:sz w:val="28"/>
          <w:szCs w:val="28"/>
        </w:rPr>
        <w:t xml:space="preserve">2.2.1.8.apakšpunktā </w:t>
      </w:r>
      <w:r w:rsidR="005A62A2" w:rsidRPr="00483607">
        <w:rPr>
          <w:rFonts w:ascii="Times New Roman" w:hAnsi="Times New Roman" w:cs="Times New Roman"/>
          <w:sz w:val="28"/>
          <w:szCs w:val="28"/>
        </w:rPr>
        <w:t>iekļaut</w:t>
      </w:r>
      <w:r w:rsidR="0004394B" w:rsidRPr="00483607">
        <w:rPr>
          <w:rFonts w:ascii="Times New Roman" w:hAnsi="Times New Roman" w:cs="Times New Roman"/>
          <w:sz w:val="28"/>
          <w:szCs w:val="28"/>
        </w:rPr>
        <w:t>ā</w:t>
      </w:r>
      <w:r w:rsidR="005A62A2" w:rsidRPr="00483607">
        <w:rPr>
          <w:rFonts w:ascii="Times New Roman" w:hAnsi="Times New Roman" w:cs="Times New Roman"/>
          <w:sz w:val="28"/>
          <w:szCs w:val="28"/>
        </w:rPr>
        <w:t xml:space="preserve"> aktivitāte – </w:t>
      </w:r>
      <w:r w:rsidRPr="00483607">
        <w:rPr>
          <w:rFonts w:ascii="Times New Roman" w:hAnsi="Times New Roman" w:cs="Times New Roman"/>
          <w:sz w:val="28"/>
          <w:szCs w:val="28"/>
        </w:rPr>
        <w:t>Latviešu valodas apmācības nepilsoņiem (latviešu valodas apmācība var notikt kompleksi ar citiem integrācijas pasākumiem, kā arī atbilstoši noteiktam vecumam).</w:t>
      </w:r>
      <w:r w:rsidRPr="00483607">
        <w:rPr>
          <w:rFonts w:ascii="Times New Roman" w:hAnsi="Times New Roman" w:cs="Times New Roman"/>
          <w:sz w:val="28"/>
          <w:szCs w:val="28"/>
          <w:lang w:eastAsia="lv-LV"/>
        </w:rPr>
        <w:t xml:space="preserve"> Tiešais darbības rezultāts – </w:t>
      </w:r>
      <w:r w:rsidR="00A70976">
        <w:rPr>
          <w:rFonts w:ascii="Times New Roman" w:hAnsi="Times New Roman" w:cs="Times New Roman"/>
          <w:sz w:val="28"/>
          <w:szCs w:val="28"/>
          <w:lang w:eastAsia="lv-LV"/>
        </w:rPr>
        <w:t>n</w:t>
      </w:r>
      <w:r w:rsidRPr="00483607">
        <w:rPr>
          <w:rFonts w:ascii="Times New Roman" w:hAnsi="Times New Roman" w:cs="Times New Roman"/>
          <w:sz w:val="28"/>
          <w:szCs w:val="28"/>
          <w:lang w:eastAsia="lv-LV"/>
        </w:rPr>
        <w:t>epilsoņiem nodrošināta iespēja apgūt latviešu valodu, tādējādi sagatavojoties naturalizācijas eksāmenam un apgūstot citas integrācijai svarīgas prasmes un zināšanas.</w:t>
      </w:r>
    </w:p>
    <w:p w:rsidR="0084259F" w:rsidRPr="00483607" w:rsidRDefault="0084259F" w:rsidP="00483607">
      <w:pPr>
        <w:spacing w:after="0" w:line="240" w:lineRule="auto"/>
        <w:ind w:firstLine="720"/>
        <w:jc w:val="both"/>
        <w:rPr>
          <w:rFonts w:ascii="Times New Roman" w:hAnsi="Times New Roman" w:cs="Times New Roman"/>
          <w:sz w:val="28"/>
          <w:szCs w:val="28"/>
          <w:lang w:eastAsia="lv-LV"/>
        </w:rPr>
      </w:pPr>
      <w:r w:rsidRPr="00483607">
        <w:rPr>
          <w:rFonts w:ascii="Times New Roman" w:hAnsi="Times New Roman" w:cs="Times New Roman"/>
          <w:sz w:val="28"/>
          <w:szCs w:val="28"/>
          <w:lang w:eastAsia="lv-LV"/>
        </w:rPr>
        <w:t>Finansējums šīm aktivitātēm paredzēts no Eiropas Trešo valstu valstspiederīgo integrācijas fonda līdzekļiem un Eiropas Ekonomiskās zonas finanšu instrumenta.</w:t>
      </w:r>
    </w:p>
    <w:p w:rsidR="00483607" w:rsidRPr="00483607" w:rsidRDefault="00483607" w:rsidP="00483607">
      <w:pPr>
        <w:spacing w:after="0" w:line="240" w:lineRule="auto"/>
        <w:ind w:firstLine="720"/>
        <w:jc w:val="both"/>
        <w:rPr>
          <w:rFonts w:ascii="Times New Roman" w:hAnsi="Times New Roman" w:cs="Times New Roman"/>
          <w:sz w:val="28"/>
          <w:szCs w:val="28"/>
          <w:lang w:eastAsia="lv-LV"/>
        </w:rPr>
      </w:pPr>
      <w:r w:rsidRPr="00483607">
        <w:rPr>
          <w:rFonts w:ascii="Times New Roman" w:hAnsi="Times New Roman" w:cs="Times New Roman"/>
          <w:sz w:val="28"/>
          <w:szCs w:val="28"/>
        </w:rPr>
        <w:t xml:space="preserve">Pamatnostādņu 2.3.1.apakšpunktā formulētais uzdevums – </w:t>
      </w:r>
      <w:r w:rsidR="00A70976">
        <w:rPr>
          <w:rFonts w:ascii="Times New Roman" w:hAnsi="Times New Roman" w:cs="Times New Roman"/>
          <w:sz w:val="28"/>
          <w:szCs w:val="28"/>
        </w:rPr>
        <w:t>V</w:t>
      </w:r>
      <w:r w:rsidRPr="00483607">
        <w:rPr>
          <w:rFonts w:ascii="Times New Roman" w:hAnsi="Times New Roman" w:cs="Times New Roman"/>
          <w:sz w:val="28"/>
          <w:szCs w:val="28"/>
        </w:rPr>
        <w:t xml:space="preserve">eidot izpratni par latvisko kultūrtelpu kā kulturāli daudzveidīgu un iekļaujošu </w:t>
      </w:r>
      <w:r w:rsidR="004C6584">
        <w:rPr>
          <w:rFonts w:ascii="Times New Roman" w:hAnsi="Times New Roman" w:cs="Times New Roman"/>
          <w:sz w:val="28"/>
          <w:szCs w:val="28"/>
        </w:rPr>
        <w:t xml:space="preserve">ietver </w:t>
      </w:r>
      <w:r w:rsidRPr="00483607">
        <w:rPr>
          <w:rFonts w:ascii="Times New Roman" w:hAnsi="Times New Roman" w:cs="Times New Roman"/>
          <w:sz w:val="28"/>
          <w:szCs w:val="28"/>
        </w:rPr>
        <w:t>virkni pasākumu, kuru mērķa grupa ir arī nepilsoņi.</w:t>
      </w:r>
      <w:r w:rsidR="00A70976">
        <w:rPr>
          <w:rFonts w:ascii="Times New Roman" w:hAnsi="Times New Roman" w:cs="Times New Roman"/>
          <w:sz w:val="28"/>
          <w:szCs w:val="28"/>
        </w:rPr>
        <w:t xml:space="preserve"> Šajā sadāļā </w:t>
      </w:r>
      <w:r w:rsidR="004C6584">
        <w:rPr>
          <w:rFonts w:ascii="Times New Roman" w:hAnsi="Times New Roman" w:cs="Times New Roman"/>
          <w:sz w:val="28"/>
          <w:szCs w:val="28"/>
        </w:rPr>
        <w:t>paredzētās</w:t>
      </w:r>
      <w:r w:rsidR="00A70976">
        <w:rPr>
          <w:rFonts w:ascii="Times New Roman" w:hAnsi="Times New Roman" w:cs="Times New Roman"/>
          <w:sz w:val="28"/>
          <w:szCs w:val="28"/>
        </w:rPr>
        <w:t xml:space="preserve"> aktivitātes ir vērstas uz atvērtas sabiedrības veidošanos</w:t>
      </w:r>
      <w:r w:rsidR="00A70976" w:rsidRPr="00A70976">
        <w:rPr>
          <w:rFonts w:ascii="Times New Roman" w:hAnsi="Times New Roman" w:cs="Times New Roman"/>
          <w:sz w:val="28"/>
          <w:szCs w:val="28"/>
        </w:rPr>
        <w:t xml:space="preserve"> </w:t>
      </w:r>
      <w:r w:rsidR="00A70976">
        <w:rPr>
          <w:rFonts w:ascii="Times New Roman" w:hAnsi="Times New Roman" w:cs="Times New Roman"/>
          <w:sz w:val="28"/>
          <w:szCs w:val="28"/>
        </w:rPr>
        <w:t xml:space="preserve">Latvijā, </w:t>
      </w:r>
      <w:r w:rsidR="0086450E">
        <w:rPr>
          <w:rFonts w:ascii="Times New Roman" w:hAnsi="Times New Roman" w:cs="Times New Roman"/>
          <w:sz w:val="28"/>
          <w:szCs w:val="28"/>
        </w:rPr>
        <w:t xml:space="preserve">iekļaujot citas Latvijā dzīvojošās etniskās grupās vienotā kultūrtelpā. </w:t>
      </w:r>
    </w:p>
    <w:p w:rsidR="000E0856" w:rsidRPr="00483607" w:rsidRDefault="000E0856" w:rsidP="00483607">
      <w:pPr>
        <w:spacing w:after="0" w:line="240" w:lineRule="auto"/>
        <w:ind w:firstLine="720"/>
        <w:jc w:val="both"/>
        <w:rPr>
          <w:rFonts w:ascii="Times New Roman" w:hAnsi="Times New Roman" w:cs="Times New Roman"/>
          <w:sz w:val="28"/>
          <w:szCs w:val="28"/>
        </w:rPr>
      </w:pPr>
      <w:r w:rsidRPr="00483607">
        <w:rPr>
          <w:rFonts w:ascii="Times New Roman" w:hAnsi="Times New Roman" w:cs="Times New Roman"/>
          <w:sz w:val="28"/>
          <w:szCs w:val="28"/>
        </w:rPr>
        <w:t xml:space="preserve">Lai sekmētu nepilsoņu integrācijas procesu </w:t>
      </w:r>
      <w:r w:rsidR="006A15C8">
        <w:rPr>
          <w:rFonts w:ascii="Times New Roman" w:hAnsi="Times New Roman" w:cs="Times New Roman"/>
          <w:sz w:val="28"/>
          <w:szCs w:val="28"/>
        </w:rPr>
        <w:t>IZM</w:t>
      </w:r>
      <w:r w:rsidRPr="00483607">
        <w:rPr>
          <w:rFonts w:ascii="Times New Roman" w:hAnsi="Times New Roman" w:cs="Times New Roman"/>
          <w:sz w:val="28"/>
          <w:szCs w:val="28"/>
        </w:rPr>
        <w:t xml:space="preserve"> sadarbībā ar </w:t>
      </w:r>
      <w:r w:rsidR="006A15C8">
        <w:rPr>
          <w:rFonts w:ascii="Times New Roman" w:hAnsi="Times New Roman" w:cs="Times New Roman"/>
          <w:sz w:val="28"/>
          <w:szCs w:val="28"/>
        </w:rPr>
        <w:t>PMLP</w:t>
      </w:r>
      <w:r w:rsidRPr="00483607">
        <w:rPr>
          <w:rFonts w:ascii="Times New Roman" w:hAnsi="Times New Roman" w:cs="Times New Roman"/>
          <w:sz w:val="28"/>
          <w:szCs w:val="28"/>
        </w:rPr>
        <w:t xml:space="preserve"> veic centralizētā eksāmena Latvijas un pasaules vēsturē 12.klasē </w:t>
      </w:r>
      <w:r w:rsidRPr="00483607">
        <w:rPr>
          <w:rFonts w:ascii="Times New Roman" w:hAnsi="Times New Roman" w:cs="Times New Roman"/>
          <w:sz w:val="28"/>
          <w:szCs w:val="28"/>
        </w:rPr>
        <w:lastRenderedPageBreak/>
        <w:t>satura pielīdzināšanu vēstures zināšanu pārbaudes prasībām naturalizācijas eksāmenā.</w:t>
      </w:r>
      <w:r w:rsidRPr="00483607">
        <w:rPr>
          <w:rFonts w:ascii="Times New Roman" w:hAnsi="Times New Roman" w:cs="Times New Roman"/>
          <w:b/>
          <w:sz w:val="28"/>
          <w:szCs w:val="28"/>
        </w:rPr>
        <w:t xml:space="preserve"> </w:t>
      </w:r>
      <w:r w:rsidRPr="00483607">
        <w:rPr>
          <w:rFonts w:ascii="Times New Roman" w:hAnsi="Times New Roman" w:cs="Times New Roman"/>
          <w:sz w:val="28"/>
          <w:szCs w:val="28"/>
        </w:rPr>
        <w:t xml:space="preserve">Latvijas un pasaules vēstures centralizētā eksāmena saturā ir iekļauti </w:t>
      </w:r>
      <w:r w:rsidR="0004394B" w:rsidRPr="00483607">
        <w:rPr>
          <w:rFonts w:ascii="Times New Roman" w:hAnsi="Times New Roman" w:cs="Times New Roman"/>
          <w:sz w:val="28"/>
          <w:szCs w:val="28"/>
        </w:rPr>
        <w:t xml:space="preserve">jautājumi par </w:t>
      </w:r>
      <w:r w:rsidRPr="00483607">
        <w:rPr>
          <w:rFonts w:ascii="Times New Roman" w:hAnsi="Times New Roman" w:cs="Times New Roman"/>
          <w:sz w:val="28"/>
          <w:szCs w:val="28"/>
        </w:rPr>
        <w:t xml:space="preserve">Latvijas </w:t>
      </w:r>
      <w:r w:rsidR="0004394B" w:rsidRPr="00483607">
        <w:rPr>
          <w:rFonts w:ascii="Times New Roman" w:hAnsi="Times New Roman" w:cs="Times New Roman"/>
          <w:sz w:val="28"/>
          <w:szCs w:val="28"/>
        </w:rPr>
        <w:t xml:space="preserve">Republikas </w:t>
      </w:r>
      <w:r w:rsidRPr="00483607">
        <w:rPr>
          <w:rFonts w:ascii="Times New Roman" w:hAnsi="Times New Roman" w:cs="Times New Roman"/>
          <w:sz w:val="28"/>
          <w:szCs w:val="28"/>
        </w:rPr>
        <w:t>Satversm</w:t>
      </w:r>
      <w:r w:rsidR="0004394B" w:rsidRPr="00483607">
        <w:rPr>
          <w:rFonts w:ascii="Times New Roman" w:hAnsi="Times New Roman" w:cs="Times New Roman"/>
          <w:sz w:val="28"/>
          <w:szCs w:val="28"/>
        </w:rPr>
        <w:t>i</w:t>
      </w:r>
      <w:r w:rsidRPr="00483607">
        <w:rPr>
          <w:rFonts w:ascii="Times New Roman" w:hAnsi="Times New Roman" w:cs="Times New Roman"/>
          <w:sz w:val="28"/>
          <w:szCs w:val="28"/>
        </w:rPr>
        <w:t xml:space="preserve"> un </w:t>
      </w:r>
      <w:r w:rsidR="0004394B" w:rsidRPr="00483607">
        <w:rPr>
          <w:rFonts w:ascii="Times New Roman" w:hAnsi="Times New Roman" w:cs="Times New Roman"/>
          <w:sz w:val="28"/>
          <w:szCs w:val="28"/>
        </w:rPr>
        <w:t>himnu</w:t>
      </w:r>
      <w:r w:rsidRPr="00483607">
        <w:rPr>
          <w:rFonts w:ascii="Times New Roman" w:hAnsi="Times New Roman" w:cs="Times New Roman"/>
          <w:sz w:val="28"/>
          <w:szCs w:val="28"/>
        </w:rPr>
        <w:t xml:space="preserve">, līdz ar to skolēni, kuri ir izvēlējušies kārtot eksāmenu Latvijas un pasaules vēsturē un iegūst atbilstīgu vērtējumu, ir atbrīvoti no atkārtotas vēstures zināšanu pārbaudes, iegūstot pilsonību. </w:t>
      </w:r>
    </w:p>
    <w:p w:rsidR="00262AE0" w:rsidRPr="00483607" w:rsidRDefault="00262AE0" w:rsidP="00483607">
      <w:pPr>
        <w:spacing w:after="0" w:line="240" w:lineRule="auto"/>
        <w:ind w:firstLine="720"/>
        <w:jc w:val="both"/>
        <w:rPr>
          <w:rFonts w:ascii="Times New Roman" w:hAnsi="Times New Roman" w:cs="Times New Roman"/>
          <w:bCs/>
          <w:sz w:val="28"/>
          <w:szCs w:val="28"/>
          <w:lang w:eastAsia="lv-LV"/>
        </w:rPr>
      </w:pPr>
      <w:r w:rsidRPr="00483607">
        <w:rPr>
          <w:rFonts w:ascii="Times New Roman" w:hAnsi="Times New Roman" w:cs="Times New Roman"/>
          <w:bCs/>
          <w:sz w:val="28"/>
          <w:szCs w:val="28"/>
          <w:lang w:eastAsia="lv-LV"/>
        </w:rPr>
        <w:t xml:space="preserve">Mazākumtautību </w:t>
      </w:r>
      <w:r w:rsidR="00104C0D">
        <w:rPr>
          <w:rFonts w:ascii="Times New Roman" w:hAnsi="Times New Roman" w:cs="Times New Roman"/>
          <w:bCs/>
          <w:sz w:val="28"/>
          <w:szCs w:val="28"/>
          <w:lang w:eastAsia="lv-LV"/>
        </w:rPr>
        <w:t xml:space="preserve">izglītības sistēmas attīstība </w:t>
      </w:r>
      <w:r w:rsidRPr="00483607">
        <w:rPr>
          <w:rFonts w:ascii="Times New Roman" w:hAnsi="Times New Roman" w:cs="Times New Roman"/>
          <w:bCs/>
          <w:sz w:val="28"/>
          <w:szCs w:val="28"/>
          <w:lang w:eastAsia="lv-LV"/>
        </w:rPr>
        <w:t>vērtējama kā mērķtiecīg</w:t>
      </w:r>
      <w:r w:rsidR="0004394B" w:rsidRPr="00483607">
        <w:rPr>
          <w:rFonts w:ascii="Times New Roman" w:hAnsi="Times New Roman" w:cs="Times New Roman"/>
          <w:bCs/>
          <w:sz w:val="28"/>
          <w:szCs w:val="28"/>
          <w:lang w:eastAsia="lv-LV"/>
        </w:rPr>
        <w:t>a</w:t>
      </w:r>
      <w:r w:rsidRPr="00483607">
        <w:rPr>
          <w:rFonts w:ascii="Times New Roman" w:hAnsi="Times New Roman" w:cs="Times New Roman"/>
          <w:bCs/>
          <w:sz w:val="28"/>
          <w:szCs w:val="28"/>
          <w:lang w:eastAsia="lv-LV"/>
        </w:rPr>
        <w:t xml:space="preserve"> un pakāpenisk</w:t>
      </w:r>
      <w:r w:rsidR="0004394B" w:rsidRPr="00483607">
        <w:rPr>
          <w:rFonts w:ascii="Times New Roman" w:hAnsi="Times New Roman" w:cs="Times New Roman"/>
          <w:bCs/>
          <w:sz w:val="28"/>
          <w:szCs w:val="28"/>
          <w:lang w:eastAsia="lv-LV"/>
        </w:rPr>
        <w:t>a</w:t>
      </w:r>
      <w:r w:rsidRPr="00483607">
        <w:rPr>
          <w:rFonts w:ascii="Times New Roman" w:hAnsi="Times New Roman" w:cs="Times New Roman"/>
          <w:bCs/>
          <w:sz w:val="28"/>
          <w:szCs w:val="28"/>
          <w:lang w:eastAsia="lv-LV"/>
        </w:rPr>
        <w:t xml:space="preserve">, kas </w:t>
      </w:r>
      <w:r w:rsidR="0004394B" w:rsidRPr="00483607">
        <w:rPr>
          <w:rFonts w:ascii="Times New Roman" w:hAnsi="Times New Roman" w:cs="Times New Roman"/>
          <w:bCs/>
          <w:sz w:val="28"/>
          <w:szCs w:val="28"/>
          <w:lang w:eastAsia="lv-LV"/>
        </w:rPr>
        <w:t>atstāj</w:t>
      </w:r>
      <w:r w:rsidRPr="00483607">
        <w:rPr>
          <w:rFonts w:ascii="Times New Roman" w:hAnsi="Times New Roman" w:cs="Times New Roman"/>
          <w:bCs/>
          <w:sz w:val="28"/>
          <w:szCs w:val="28"/>
          <w:lang w:eastAsia="lv-LV"/>
        </w:rPr>
        <w:t xml:space="preserve"> pozitīvu ietekmi uz Latvijas sabiedrības integrācijas procesu. Neilgā laika posmā </w:t>
      </w:r>
      <w:r w:rsidR="0004394B" w:rsidRPr="00483607">
        <w:rPr>
          <w:rFonts w:ascii="Times New Roman" w:hAnsi="Times New Roman" w:cs="Times New Roman"/>
          <w:bCs/>
          <w:sz w:val="28"/>
          <w:szCs w:val="28"/>
          <w:lang w:eastAsia="lv-LV"/>
        </w:rPr>
        <w:t xml:space="preserve"> īstenotas</w:t>
      </w:r>
      <w:r w:rsidRPr="00483607">
        <w:rPr>
          <w:rFonts w:ascii="Times New Roman" w:hAnsi="Times New Roman" w:cs="Times New Roman"/>
          <w:bCs/>
          <w:sz w:val="28"/>
          <w:szCs w:val="28"/>
          <w:lang w:eastAsia="lv-LV"/>
        </w:rPr>
        <w:t xml:space="preserve"> veiksmīgas reformas izglītībā un </w:t>
      </w:r>
      <w:r w:rsidR="0004394B" w:rsidRPr="00483607">
        <w:rPr>
          <w:rFonts w:ascii="Times New Roman" w:hAnsi="Times New Roman" w:cs="Times New Roman"/>
          <w:bCs/>
          <w:sz w:val="28"/>
          <w:szCs w:val="28"/>
          <w:lang w:eastAsia="lv-LV"/>
        </w:rPr>
        <w:t xml:space="preserve">notikušas </w:t>
      </w:r>
      <w:r w:rsidRPr="00483607">
        <w:rPr>
          <w:rFonts w:ascii="Times New Roman" w:hAnsi="Times New Roman" w:cs="Times New Roman"/>
          <w:bCs/>
          <w:sz w:val="28"/>
          <w:szCs w:val="28"/>
          <w:lang w:eastAsia="lv-LV"/>
        </w:rPr>
        <w:t xml:space="preserve">nozīmīgas izmaiņas nacionālās izglītības politikas izveidē, </w:t>
      </w:r>
      <w:r w:rsidR="00DA748A" w:rsidRPr="00483607">
        <w:rPr>
          <w:rFonts w:ascii="Times New Roman" w:hAnsi="Times New Roman" w:cs="Times New Roman"/>
          <w:bCs/>
          <w:sz w:val="28"/>
          <w:szCs w:val="28"/>
          <w:lang w:eastAsia="lv-LV"/>
        </w:rPr>
        <w:t>t.sk.</w:t>
      </w:r>
      <w:r w:rsidRPr="00483607">
        <w:rPr>
          <w:rFonts w:ascii="Times New Roman" w:hAnsi="Times New Roman" w:cs="Times New Roman"/>
          <w:bCs/>
          <w:sz w:val="28"/>
          <w:szCs w:val="28"/>
          <w:lang w:eastAsia="lv-LV"/>
        </w:rPr>
        <w:t xml:space="preserve"> mazākumtautību izglītībā. Izglītības saturs izglītības programmās ir vienots. Neatkarīgi no mācībvalodas tiek ievērotas </w:t>
      </w:r>
      <w:r w:rsidR="00CF2CDE">
        <w:rPr>
          <w:rFonts w:ascii="Times New Roman" w:hAnsi="Times New Roman" w:cs="Times New Roman"/>
          <w:bCs/>
          <w:sz w:val="28"/>
          <w:szCs w:val="28"/>
          <w:lang w:eastAsia="lv-LV"/>
        </w:rPr>
        <w:t>identiskas</w:t>
      </w:r>
      <w:r w:rsidRPr="00483607">
        <w:rPr>
          <w:rFonts w:ascii="Times New Roman" w:hAnsi="Times New Roman" w:cs="Times New Roman"/>
          <w:bCs/>
          <w:sz w:val="28"/>
          <w:szCs w:val="28"/>
          <w:lang w:eastAsia="lv-LV"/>
        </w:rPr>
        <w:t xml:space="preserve"> prasības valsts izglītības standartu īstenošanā. Vienlaikus uzsveram, ka valsts pārbaudes darbu sistēma ir vienota un, sākot ar 2007.gadu, valsts pārbaudes saturs 12.klases valsts pārbaudes darbos ir latviešu valodā, kā arī kopš 2012.gada centralizētā eksāmena latviešu valodā saturs ir vienots neatkarīgi no īstenotās izglītības programmas, t.sk. arī mazākumtautību izglītības programmās. </w:t>
      </w:r>
    </w:p>
    <w:p w:rsidR="00A74F85" w:rsidRPr="00483607" w:rsidRDefault="00A74F85" w:rsidP="00483607">
      <w:pPr>
        <w:spacing w:after="0" w:line="240" w:lineRule="auto"/>
        <w:ind w:firstLine="720"/>
        <w:jc w:val="both"/>
        <w:rPr>
          <w:rFonts w:ascii="Times New Roman" w:hAnsi="Times New Roman" w:cs="Times New Roman"/>
          <w:bCs/>
          <w:sz w:val="28"/>
          <w:szCs w:val="28"/>
          <w:lang w:eastAsia="lv-LV"/>
        </w:rPr>
      </w:pPr>
    </w:p>
    <w:p w:rsidR="0024463A" w:rsidRPr="00483607" w:rsidRDefault="0024463A" w:rsidP="00483607">
      <w:pPr>
        <w:spacing w:after="0" w:line="240" w:lineRule="auto"/>
        <w:jc w:val="both"/>
        <w:rPr>
          <w:rFonts w:ascii="Times New Roman" w:hAnsi="Times New Roman" w:cs="Times New Roman"/>
          <w:sz w:val="28"/>
          <w:szCs w:val="28"/>
        </w:rPr>
      </w:pPr>
    </w:p>
    <w:p w:rsidR="0024463A" w:rsidRPr="00483607" w:rsidRDefault="0024463A" w:rsidP="00483607">
      <w:pPr>
        <w:spacing w:after="0" w:line="240" w:lineRule="auto"/>
        <w:ind w:firstLine="720"/>
        <w:rPr>
          <w:rFonts w:ascii="Times New Roman" w:hAnsi="Times New Roman" w:cs="Times New Roman"/>
          <w:sz w:val="28"/>
          <w:szCs w:val="28"/>
        </w:rPr>
      </w:pPr>
      <w:r w:rsidRPr="00483607">
        <w:rPr>
          <w:rFonts w:ascii="Times New Roman" w:hAnsi="Times New Roman" w:cs="Times New Roman"/>
          <w:sz w:val="28"/>
          <w:szCs w:val="28"/>
        </w:rPr>
        <w:t>Ministru prezidents</w:t>
      </w:r>
      <w:r w:rsidRPr="00483607">
        <w:rPr>
          <w:rFonts w:ascii="Times New Roman" w:hAnsi="Times New Roman" w:cs="Times New Roman"/>
          <w:sz w:val="28"/>
          <w:szCs w:val="28"/>
        </w:rPr>
        <w:tab/>
      </w:r>
      <w:r w:rsidRPr="00483607">
        <w:rPr>
          <w:rFonts w:ascii="Times New Roman" w:hAnsi="Times New Roman" w:cs="Times New Roman"/>
          <w:sz w:val="28"/>
          <w:szCs w:val="28"/>
        </w:rPr>
        <w:tab/>
      </w:r>
      <w:r w:rsidRPr="00483607">
        <w:rPr>
          <w:rFonts w:ascii="Times New Roman" w:hAnsi="Times New Roman" w:cs="Times New Roman"/>
          <w:sz w:val="28"/>
          <w:szCs w:val="28"/>
        </w:rPr>
        <w:tab/>
      </w:r>
      <w:r w:rsidRPr="00483607">
        <w:rPr>
          <w:rFonts w:ascii="Times New Roman" w:hAnsi="Times New Roman" w:cs="Times New Roman"/>
          <w:sz w:val="28"/>
          <w:szCs w:val="28"/>
        </w:rPr>
        <w:tab/>
        <w:t>V.Dombrovskis</w:t>
      </w:r>
    </w:p>
    <w:p w:rsidR="0024463A" w:rsidRPr="00483607" w:rsidRDefault="0024463A" w:rsidP="00483607">
      <w:pPr>
        <w:spacing w:after="0" w:line="240" w:lineRule="auto"/>
        <w:jc w:val="both"/>
        <w:rPr>
          <w:rFonts w:ascii="Times New Roman" w:hAnsi="Times New Roman" w:cs="Times New Roman"/>
          <w:sz w:val="28"/>
          <w:szCs w:val="28"/>
        </w:rPr>
      </w:pPr>
    </w:p>
    <w:p w:rsidR="0036368A" w:rsidRPr="00483607" w:rsidRDefault="0036368A" w:rsidP="00483607">
      <w:pPr>
        <w:spacing w:after="0" w:line="240" w:lineRule="auto"/>
        <w:jc w:val="both"/>
        <w:rPr>
          <w:rFonts w:ascii="Times New Roman" w:hAnsi="Times New Roman" w:cs="Times New Roman"/>
          <w:sz w:val="28"/>
          <w:szCs w:val="28"/>
        </w:rPr>
      </w:pPr>
    </w:p>
    <w:p w:rsidR="0024463A" w:rsidRPr="00483607" w:rsidRDefault="001F7CD9" w:rsidP="00483607">
      <w:pPr>
        <w:spacing w:after="0" w:line="240" w:lineRule="auto"/>
        <w:ind w:firstLine="720"/>
        <w:jc w:val="both"/>
        <w:rPr>
          <w:rFonts w:ascii="Times New Roman" w:hAnsi="Times New Roman" w:cs="Times New Roman"/>
          <w:sz w:val="28"/>
          <w:szCs w:val="28"/>
        </w:rPr>
      </w:pPr>
      <w:r w:rsidRPr="00483607">
        <w:rPr>
          <w:rFonts w:ascii="Times New Roman" w:hAnsi="Times New Roman" w:cs="Times New Roman"/>
          <w:sz w:val="28"/>
          <w:szCs w:val="28"/>
        </w:rPr>
        <w:t xml:space="preserve">Kultūras ministres vietā – </w:t>
      </w:r>
    </w:p>
    <w:p w:rsidR="0024463A" w:rsidRPr="00483607" w:rsidRDefault="0024463A" w:rsidP="00483607">
      <w:pPr>
        <w:spacing w:after="0" w:line="240" w:lineRule="auto"/>
        <w:ind w:firstLine="720"/>
        <w:rPr>
          <w:rFonts w:ascii="Times New Roman" w:hAnsi="Times New Roman" w:cs="Times New Roman"/>
          <w:sz w:val="28"/>
          <w:szCs w:val="28"/>
        </w:rPr>
      </w:pPr>
      <w:r w:rsidRPr="00483607">
        <w:rPr>
          <w:rFonts w:ascii="Times New Roman" w:hAnsi="Times New Roman" w:cs="Times New Roman"/>
          <w:sz w:val="28"/>
          <w:szCs w:val="28"/>
        </w:rPr>
        <w:t>tieslietu ministrs</w:t>
      </w:r>
      <w:r w:rsidRPr="00483607">
        <w:rPr>
          <w:rFonts w:ascii="Times New Roman" w:hAnsi="Times New Roman" w:cs="Times New Roman"/>
          <w:sz w:val="28"/>
          <w:szCs w:val="28"/>
        </w:rPr>
        <w:tab/>
      </w:r>
      <w:r w:rsidRPr="00483607">
        <w:rPr>
          <w:rFonts w:ascii="Times New Roman" w:hAnsi="Times New Roman" w:cs="Times New Roman"/>
          <w:sz w:val="28"/>
          <w:szCs w:val="28"/>
        </w:rPr>
        <w:tab/>
      </w:r>
      <w:r w:rsidRPr="00483607">
        <w:rPr>
          <w:rFonts w:ascii="Times New Roman" w:hAnsi="Times New Roman" w:cs="Times New Roman"/>
          <w:sz w:val="28"/>
          <w:szCs w:val="28"/>
        </w:rPr>
        <w:tab/>
      </w:r>
      <w:r w:rsidRPr="00483607">
        <w:rPr>
          <w:rFonts w:ascii="Times New Roman" w:hAnsi="Times New Roman" w:cs="Times New Roman"/>
          <w:sz w:val="28"/>
          <w:szCs w:val="28"/>
        </w:rPr>
        <w:tab/>
      </w:r>
      <w:r w:rsidRPr="00483607">
        <w:rPr>
          <w:rFonts w:ascii="Times New Roman" w:hAnsi="Times New Roman" w:cs="Times New Roman"/>
          <w:sz w:val="28"/>
          <w:szCs w:val="28"/>
        </w:rPr>
        <w:tab/>
        <w:t xml:space="preserve"> J.Bordāns</w:t>
      </w:r>
    </w:p>
    <w:p w:rsidR="001F7CD9" w:rsidRPr="00483607" w:rsidRDefault="001F7CD9" w:rsidP="00483607">
      <w:pPr>
        <w:spacing w:after="0" w:line="240" w:lineRule="auto"/>
        <w:jc w:val="both"/>
        <w:rPr>
          <w:rFonts w:ascii="Times New Roman" w:hAnsi="Times New Roman" w:cs="Times New Roman"/>
          <w:sz w:val="28"/>
          <w:szCs w:val="28"/>
        </w:rPr>
      </w:pPr>
    </w:p>
    <w:p w:rsidR="0039036C" w:rsidRDefault="001F7CD9" w:rsidP="00483607">
      <w:pPr>
        <w:spacing w:after="0" w:line="240" w:lineRule="auto"/>
        <w:jc w:val="both"/>
        <w:rPr>
          <w:rFonts w:ascii="Times New Roman" w:hAnsi="Times New Roman" w:cs="Times New Roman"/>
          <w:sz w:val="28"/>
          <w:szCs w:val="28"/>
        </w:rPr>
      </w:pPr>
      <w:r w:rsidRPr="00483607">
        <w:rPr>
          <w:rFonts w:ascii="Times New Roman" w:hAnsi="Times New Roman" w:cs="Times New Roman"/>
          <w:sz w:val="28"/>
          <w:szCs w:val="28"/>
        </w:rPr>
        <w:tab/>
      </w:r>
    </w:p>
    <w:p w:rsidR="0039036C" w:rsidRDefault="0039036C" w:rsidP="00483607">
      <w:pPr>
        <w:spacing w:after="0" w:line="240" w:lineRule="auto"/>
        <w:jc w:val="both"/>
        <w:rPr>
          <w:rFonts w:ascii="Times New Roman" w:hAnsi="Times New Roman" w:cs="Times New Roman"/>
          <w:sz w:val="28"/>
          <w:szCs w:val="28"/>
        </w:rPr>
      </w:pPr>
    </w:p>
    <w:p w:rsidR="0039036C" w:rsidRDefault="003B412A" w:rsidP="003B412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Vīza: Valsts sekretāra p.i.</w:t>
      </w:r>
      <w:r w:rsidRPr="002614F2">
        <w:rPr>
          <w:rFonts w:ascii="Times New Roman" w:hAnsi="Times New Roman" w:cs="Times New Roman"/>
          <w:sz w:val="28"/>
          <w:szCs w:val="28"/>
        </w:rPr>
        <w:tab/>
      </w:r>
      <w:r w:rsidRPr="002614F2">
        <w:rPr>
          <w:rFonts w:ascii="Times New Roman" w:hAnsi="Times New Roman" w:cs="Times New Roman"/>
          <w:sz w:val="28"/>
          <w:szCs w:val="28"/>
        </w:rPr>
        <w:tab/>
      </w:r>
      <w:r w:rsidRPr="002614F2">
        <w:rPr>
          <w:rFonts w:ascii="Times New Roman" w:hAnsi="Times New Roman" w:cs="Times New Roman"/>
          <w:sz w:val="28"/>
          <w:szCs w:val="28"/>
        </w:rPr>
        <w:tab/>
      </w:r>
      <w:r>
        <w:rPr>
          <w:rFonts w:ascii="Times New Roman" w:hAnsi="Times New Roman" w:cs="Times New Roman"/>
          <w:sz w:val="28"/>
          <w:szCs w:val="28"/>
        </w:rPr>
        <w:t>E.Turka</w:t>
      </w:r>
    </w:p>
    <w:p w:rsidR="0039036C" w:rsidRDefault="0039036C" w:rsidP="00483607">
      <w:pPr>
        <w:spacing w:after="0" w:line="240" w:lineRule="auto"/>
        <w:jc w:val="both"/>
        <w:rPr>
          <w:rFonts w:ascii="Times New Roman" w:hAnsi="Times New Roman" w:cs="Times New Roman"/>
          <w:sz w:val="28"/>
          <w:szCs w:val="28"/>
        </w:rPr>
      </w:pPr>
    </w:p>
    <w:p w:rsidR="0039036C" w:rsidRDefault="0039036C" w:rsidP="00483607">
      <w:pPr>
        <w:spacing w:after="0" w:line="240" w:lineRule="auto"/>
        <w:jc w:val="both"/>
        <w:rPr>
          <w:rFonts w:ascii="Times New Roman" w:hAnsi="Times New Roman" w:cs="Times New Roman"/>
          <w:sz w:val="28"/>
          <w:szCs w:val="28"/>
        </w:rPr>
      </w:pPr>
    </w:p>
    <w:p w:rsidR="0039036C" w:rsidRDefault="0039036C" w:rsidP="00483607">
      <w:pPr>
        <w:spacing w:after="0" w:line="240" w:lineRule="auto"/>
        <w:jc w:val="both"/>
        <w:rPr>
          <w:rFonts w:ascii="Times New Roman" w:hAnsi="Times New Roman" w:cs="Times New Roman"/>
          <w:sz w:val="28"/>
          <w:szCs w:val="28"/>
        </w:rPr>
      </w:pPr>
    </w:p>
    <w:p w:rsidR="003B412A" w:rsidRDefault="003B412A" w:rsidP="00483607">
      <w:pPr>
        <w:spacing w:after="0" w:line="240" w:lineRule="auto"/>
        <w:jc w:val="both"/>
        <w:rPr>
          <w:rFonts w:ascii="Times New Roman" w:hAnsi="Times New Roman" w:cs="Times New Roman"/>
          <w:sz w:val="28"/>
          <w:szCs w:val="28"/>
        </w:rPr>
      </w:pPr>
    </w:p>
    <w:p w:rsidR="001F7CD9" w:rsidRPr="00483607" w:rsidRDefault="001F7CD9" w:rsidP="00483607">
      <w:pPr>
        <w:spacing w:after="0" w:line="240" w:lineRule="auto"/>
        <w:jc w:val="both"/>
        <w:rPr>
          <w:rFonts w:ascii="Times New Roman" w:hAnsi="Times New Roman" w:cs="Times New Roman"/>
          <w:sz w:val="28"/>
          <w:szCs w:val="28"/>
        </w:rPr>
      </w:pPr>
      <w:r w:rsidRPr="00483607">
        <w:rPr>
          <w:rFonts w:ascii="Times New Roman" w:hAnsi="Times New Roman" w:cs="Times New Roman"/>
          <w:sz w:val="28"/>
          <w:szCs w:val="28"/>
        </w:rPr>
        <w:tab/>
      </w:r>
      <w:r w:rsidRPr="00483607">
        <w:rPr>
          <w:rFonts w:ascii="Times New Roman" w:hAnsi="Times New Roman" w:cs="Times New Roman"/>
          <w:sz w:val="28"/>
          <w:szCs w:val="28"/>
        </w:rPr>
        <w:tab/>
      </w:r>
      <w:r w:rsidRPr="00483607">
        <w:rPr>
          <w:rFonts w:ascii="Times New Roman" w:hAnsi="Times New Roman" w:cs="Times New Roman"/>
          <w:sz w:val="28"/>
          <w:szCs w:val="28"/>
        </w:rPr>
        <w:tab/>
      </w:r>
    </w:p>
    <w:p w:rsidR="001F7CD9" w:rsidRPr="00483607" w:rsidRDefault="001F7CD9" w:rsidP="00483607">
      <w:pPr>
        <w:spacing w:after="0" w:line="240" w:lineRule="auto"/>
        <w:rPr>
          <w:rFonts w:ascii="Times New Roman" w:hAnsi="Times New Roman" w:cs="Times New Roman"/>
          <w:sz w:val="20"/>
          <w:szCs w:val="20"/>
        </w:rPr>
      </w:pPr>
      <w:bookmarkStart w:id="3" w:name="OLE_LINK5"/>
      <w:bookmarkStart w:id="4" w:name="OLE_LINK6"/>
      <w:r w:rsidRPr="00483607">
        <w:rPr>
          <w:rFonts w:ascii="Times New Roman" w:hAnsi="Times New Roman" w:cs="Times New Roman"/>
          <w:sz w:val="20"/>
          <w:szCs w:val="20"/>
        </w:rPr>
        <w:t>1</w:t>
      </w:r>
      <w:r w:rsidR="009F26BC">
        <w:rPr>
          <w:rFonts w:ascii="Times New Roman" w:hAnsi="Times New Roman" w:cs="Times New Roman"/>
          <w:sz w:val="20"/>
          <w:szCs w:val="20"/>
        </w:rPr>
        <w:t>5</w:t>
      </w:r>
      <w:r w:rsidRPr="00483607">
        <w:rPr>
          <w:rFonts w:ascii="Times New Roman" w:hAnsi="Times New Roman" w:cs="Times New Roman"/>
          <w:sz w:val="20"/>
          <w:szCs w:val="20"/>
        </w:rPr>
        <w:t xml:space="preserve">.05.2013. </w:t>
      </w:r>
      <w:r w:rsidR="0024463A" w:rsidRPr="00483607">
        <w:rPr>
          <w:rFonts w:ascii="Times New Roman" w:hAnsi="Times New Roman" w:cs="Times New Roman"/>
          <w:sz w:val="20"/>
          <w:szCs w:val="20"/>
        </w:rPr>
        <w:t>14</w:t>
      </w:r>
      <w:r w:rsidRPr="00483607">
        <w:rPr>
          <w:rFonts w:ascii="Times New Roman" w:hAnsi="Times New Roman" w:cs="Times New Roman"/>
          <w:sz w:val="20"/>
          <w:szCs w:val="20"/>
        </w:rPr>
        <w:t>:</w:t>
      </w:r>
      <w:r w:rsidR="003B01AD">
        <w:rPr>
          <w:rFonts w:ascii="Times New Roman" w:hAnsi="Times New Roman" w:cs="Times New Roman"/>
          <w:sz w:val="20"/>
          <w:szCs w:val="20"/>
        </w:rPr>
        <w:t>30</w:t>
      </w:r>
    </w:p>
    <w:p w:rsidR="001F7CD9" w:rsidRPr="00483607" w:rsidRDefault="0024463A" w:rsidP="00483607">
      <w:pPr>
        <w:spacing w:after="0" w:line="240" w:lineRule="auto"/>
        <w:rPr>
          <w:rFonts w:ascii="Times New Roman" w:hAnsi="Times New Roman" w:cs="Times New Roman"/>
          <w:sz w:val="20"/>
          <w:szCs w:val="20"/>
        </w:rPr>
      </w:pPr>
      <w:r w:rsidRPr="00483607">
        <w:rPr>
          <w:rFonts w:ascii="Times New Roman" w:hAnsi="Times New Roman" w:cs="Times New Roman"/>
          <w:sz w:val="20"/>
          <w:szCs w:val="20"/>
        </w:rPr>
        <w:t>2</w:t>
      </w:r>
      <w:r w:rsidR="00483607">
        <w:rPr>
          <w:rFonts w:ascii="Times New Roman" w:hAnsi="Times New Roman" w:cs="Times New Roman"/>
          <w:sz w:val="20"/>
          <w:szCs w:val="20"/>
        </w:rPr>
        <w:t>7</w:t>
      </w:r>
      <w:r w:rsidR="004B5726">
        <w:rPr>
          <w:rFonts w:ascii="Times New Roman" w:hAnsi="Times New Roman" w:cs="Times New Roman"/>
          <w:sz w:val="20"/>
          <w:szCs w:val="20"/>
        </w:rPr>
        <w:t>99</w:t>
      </w:r>
    </w:p>
    <w:p w:rsidR="001F7CD9" w:rsidRPr="00483607" w:rsidRDefault="001F7CD9" w:rsidP="00483607">
      <w:pPr>
        <w:spacing w:after="0" w:line="240" w:lineRule="auto"/>
        <w:rPr>
          <w:rFonts w:ascii="Times New Roman" w:hAnsi="Times New Roman" w:cs="Times New Roman"/>
          <w:sz w:val="20"/>
          <w:szCs w:val="20"/>
        </w:rPr>
      </w:pPr>
      <w:r w:rsidRPr="00483607">
        <w:rPr>
          <w:rFonts w:ascii="Times New Roman" w:hAnsi="Times New Roman" w:cs="Times New Roman"/>
          <w:sz w:val="20"/>
          <w:szCs w:val="20"/>
        </w:rPr>
        <w:t xml:space="preserve">Lejnieks 67330317, </w:t>
      </w:r>
    </w:p>
    <w:p w:rsidR="001F7CD9" w:rsidRPr="00483607" w:rsidRDefault="001F7CD9" w:rsidP="00483607">
      <w:pPr>
        <w:spacing w:after="0" w:line="240" w:lineRule="auto"/>
        <w:rPr>
          <w:rFonts w:ascii="Times New Roman" w:hAnsi="Times New Roman" w:cs="Times New Roman"/>
          <w:sz w:val="20"/>
          <w:szCs w:val="20"/>
        </w:rPr>
      </w:pPr>
      <w:r w:rsidRPr="00483607">
        <w:rPr>
          <w:rFonts w:ascii="Times New Roman" w:hAnsi="Times New Roman" w:cs="Times New Roman"/>
          <w:sz w:val="20"/>
          <w:szCs w:val="20"/>
        </w:rPr>
        <w:t>Ilgmars.Lejnieks@km.gov.lv</w:t>
      </w:r>
    </w:p>
    <w:bookmarkEnd w:id="3"/>
    <w:bookmarkEnd w:id="4"/>
    <w:p w:rsidR="001F7CD9" w:rsidRPr="00483607" w:rsidRDefault="001F7CD9" w:rsidP="00483607">
      <w:pPr>
        <w:spacing w:after="0" w:line="240" w:lineRule="auto"/>
        <w:ind w:firstLine="720"/>
        <w:jc w:val="both"/>
        <w:rPr>
          <w:rFonts w:ascii="Times New Roman" w:hAnsi="Times New Roman" w:cs="Times New Roman"/>
          <w:sz w:val="28"/>
          <w:szCs w:val="28"/>
          <w:lang w:eastAsia="zh-CN"/>
        </w:rPr>
      </w:pPr>
    </w:p>
    <w:p w:rsidR="002A15D8" w:rsidRDefault="002A15D8" w:rsidP="00483607">
      <w:pPr>
        <w:spacing w:after="0" w:line="240" w:lineRule="auto"/>
        <w:ind w:firstLine="720"/>
        <w:jc w:val="both"/>
        <w:rPr>
          <w:rFonts w:ascii="Times New Roman" w:hAnsi="Times New Roman" w:cs="Times New Roman"/>
          <w:sz w:val="28"/>
          <w:szCs w:val="28"/>
        </w:rPr>
      </w:pPr>
    </w:p>
    <w:p w:rsidR="002A15D8" w:rsidRDefault="002A15D8">
      <w:pPr>
        <w:rPr>
          <w:rFonts w:ascii="Times New Roman" w:hAnsi="Times New Roman" w:cs="Times New Roman"/>
          <w:sz w:val="28"/>
          <w:szCs w:val="28"/>
        </w:rPr>
      </w:pPr>
      <w:r>
        <w:rPr>
          <w:rFonts w:ascii="Times New Roman" w:hAnsi="Times New Roman" w:cs="Times New Roman"/>
          <w:sz w:val="28"/>
          <w:szCs w:val="28"/>
        </w:rPr>
        <w:br w:type="page"/>
      </w:r>
    </w:p>
    <w:p w:rsidR="002A15D8" w:rsidRDefault="002A15D8" w:rsidP="00483607">
      <w:pPr>
        <w:spacing w:after="0" w:line="240" w:lineRule="auto"/>
        <w:ind w:firstLine="720"/>
        <w:jc w:val="both"/>
        <w:rPr>
          <w:rFonts w:ascii="Times New Roman" w:hAnsi="Times New Roman" w:cs="Times New Roman"/>
          <w:sz w:val="28"/>
          <w:szCs w:val="28"/>
        </w:rPr>
        <w:sectPr w:rsidR="002A15D8" w:rsidSect="00041D60">
          <w:headerReference w:type="default" r:id="rId8"/>
          <w:footerReference w:type="default" r:id="rId9"/>
          <w:footerReference w:type="first" r:id="rId10"/>
          <w:pgSz w:w="11906" w:h="16838"/>
          <w:pgMar w:top="1440" w:right="1800" w:bottom="1440" w:left="1800" w:header="708" w:footer="708" w:gutter="0"/>
          <w:cols w:space="708"/>
          <w:titlePg/>
          <w:docGrid w:linePitch="360"/>
        </w:sectPr>
      </w:pPr>
    </w:p>
    <w:p w:rsidR="002A15D8" w:rsidRDefault="00344CDA" w:rsidP="002A15D8">
      <w:r>
        <w:rPr>
          <w:noProof/>
        </w:rPr>
        <w:lastRenderedPageBreak/>
        <w:pict>
          <v:shapetype id="_x0000_t202" coordsize="21600,21600" o:spt="202" path="m,l,21600r21600,l21600,xe">
            <v:stroke joinstyle="miter"/>
            <v:path gradientshapeok="t" o:connecttype="rect"/>
          </v:shapetype>
          <v:shape id="_x0000_s1059" type="#_x0000_t202" style="position:absolute;margin-left:228.55pt;margin-top:-16.05pt;width:278.35pt;height:60.05pt;z-index:251676672;mso-width-percent:400;mso-width-percent:400;mso-width-relative:margin;mso-height-relative:margin" strokecolor="white [3212]">
            <v:textbox style="mso-next-textbox:#_x0000_s1059">
              <w:txbxContent>
                <w:p w:rsidR="00A523D1" w:rsidRPr="007E5B2B" w:rsidRDefault="00A523D1" w:rsidP="00285673">
                  <w:pPr>
                    <w:spacing w:line="240" w:lineRule="auto"/>
                    <w:jc w:val="center"/>
                    <w:rPr>
                      <w:sz w:val="32"/>
                      <w:szCs w:val="32"/>
                    </w:rPr>
                  </w:pPr>
                  <w:r w:rsidRPr="007E5B2B">
                    <w:rPr>
                      <w:b/>
                      <w:sz w:val="32"/>
                      <w:szCs w:val="32"/>
                    </w:rPr>
                    <w:t>Integrācijas politikas vadības un koordinācijas shēma</w:t>
                  </w:r>
                </w:p>
              </w:txbxContent>
            </v:textbox>
          </v:shape>
        </w:pict>
      </w:r>
      <w:r>
        <w:rPr>
          <w:noProof/>
        </w:rPr>
        <w:pict>
          <v:shape id="_x0000_s1058" type="#_x0000_t202" style="position:absolute;margin-left:646.1pt;margin-top:-55.15pt;width:105.1pt;height:33.05pt;z-index:251675648;mso-height-percent:200;mso-height-percent:200;mso-width-relative:margin;mso-height-relative:margin" stroked="f">
            <v:textbox style="mso-next-textbox:#_x0000_s1058;mso-fit-shape-to-text:t">
              <w:txbxContent>
                <w:p w:rsidR="00A523D1" w:rsidRPr="00040A2D" w:rsidRDefault="00A523D1" w:rsidP="002A15D8">
                  <w:pPr>
                    <w:rPr>
                      <w:rFonts w:ascii="Times New Roman" w:hAnsi="Times New Roman" w:cs="Times New Roman"/>
                      <w:sz w:val="24"/>
                      <w:szCs w:val="24"/>
                    </w:rPr>
                  </w:pPr>
                  <w:r w:rsidRPr="00040A2D">
                    <w:rPr>
                      <w:rFonts w:ascii="Times New Roman" w:hAnsi="Times New Roman" w:cs="Times New Roman"/>
                      <w:sz w:val="24"/>
                      <w:szCs w:val="24"/>
                    </w:rPr>
                    <w:t>Pielikums Nr.1</w:t>
                  </w:r>
                </w:p>
              </w:txbxContent>
            </v:textbox>
          </v:shape>
        </w:pict>
      </w:r>
      <w:r>
        <w:rPr>
          <w:noProof/>
        </w:rPr>
        <w:pict>
          <v:rect id="_x0000_s1043" style="position:absolute;margin-left:-1.3pt;margin-top:-33.75pt;width:205.05pt;height:47.55pt;z-index:251660288">
            <v:textbox style="mso-next-textbox:#_x0000_s1043">
              <w:txbxContent>
                <w:p w:rsidR="00A523D1" w:rsidRPr="00F22FE1" w:rsidRDefault="00A523D1" w:rsidP="00040A2D">
                  <w:pPr>
                    <w:spacing w:after="0" w:line="240" w:lineRule="auto"/>
                    <w:jc w:val="center"/>
                    <w:rPr>
                      <w:b/>
                      <w:sz w:val="36"/>
                      <w:szCs w:val="36"/>
                    </w:rPr>
                  </w:pPr>
                  <w:r w:rsidRPr="00F22FE1">
                    <w:rPr>
                      <w:b/>
                      <w:sz w:val="36"/>
                      <w:szCs w:val="36"/>
                    </w:rPr>
                    <w:t>Ministru kabinets</w:t>
                  </w:r>
                </w:p>
              </w:txbxContent>
            </v:textbox>
          </v:rect>
        </w:pict>
      </w:r>
      <w:r>
        <w:rPr>
          <w:noProof/>
        </w:rPr>
        <w:pict>
          <v:rect id="_x0000_s1047" style="position:absolute;margin-left:570.4pt;margin-top:362.45pt;width:167.15pt;height:77.3pt;z-index:251664384">
            <v:textbox style="mso-next-textbox:#_x0000_s1047">
              <w:txbxContent>
                <w:p w:rsidR="00A523D1" w:rsidRPr="00040A2D" w:rsidRDefault="00A523D1" w:rsidP="002A15D8">
                  <w:pPr>
                    <w:jc w:val="center"/>
                    <w:rPr>
                      <w:b/>
                      <w:sz w:val="16"/>
                      <w:szCs w:val="16"/>
                    </w:rPr>
                  </w:pPr>
                </w:p>
                <w:p w:rsidR="00A523D1" w:rsidRDefault="00A523D1" w:rsidP="002A15D8">
                  <w:pPr>
                    <w:jc w:val="center"/>
                  </w:pPr>
                  <w:r w:rsidRPr="00956134">
                    <w:rPr>
                      <w:b/>
                      <w:sz w:val="32"/>
                      <w:szCs w:val="32"/>
                    </w:rPr>
                    <w:t>Nozaru padomes</w:t>
                  </w:r>
                  <w:r>
                    <w:rPr>
                      <w:b/>
                      <w:sz w:val="32"/>
                      <w:szCs w:val="32"/>
                    </w:rPr>
                    <w:t xml:space="preserve"> un</w:t>
                  </w:r>
                  <w:r w:rsidRPr="00956134">
                    <w:rPr>
                      <w:b/>
                      <w:sz w:val="32"/>
                      <w:szCs w:val="32"/>
                    </w:rPr>
                    <w:t xml:space="preserve"> komitejas</w:t>
                  </w:r>
                </w:p>
              </w:txbxContent>
            </v:textbox>
          </v:rect>
        </w:pict>
      </w: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2" type="#_x0000_t67" style="position:absolute;margin-left:623.6pt;margin-top:264.1pt;width:45.45pt;height:89.8pt;rotation:180;z-index:251669504" fillcolor="#c0504d [3205]" strokecolor="black [3213]" strokeweight=".25pt">
            <v:shadow on="t" type="perspective" color="#622423 [1605]" opacity=".5" offset="1pt" offset2="-1pt"/>
            <v:textbox style="layout-flow:vertical-ideographic;mso-next-textbox:#_x0000_s1052">
              <w:txbxContent>
                <w:p w:rsidR="00A523D1" w:rsidRPr="00F22FE1" w:rsidRDefault="00A523D1" w:rsidP="002A15D8">
                  <w:pPr>
                    <w:jc w:val="center"/>
                    <w:rPr>
                      <w:sz w:val="18"/>
                      <w:szCs w:val="18"/>
                    </w:rPr>
                  </w:pPr>
                  <w:r w:rsidRPr="00F22FE1">
                    <w:rPr>
                      <w:sz w:val="18"/>
                      <w:szCs w:val="18"/>
                    </w:rPr>
                    <w:t>Konsultatīva loma</w:t>
                  </w:r>
                </w:p>
              </w:txbxContent>
            </v:textbox>
          </v:shape>
        </w:pict>
      </w:r>
      <w:r>
        <w:rPr>
          <w:noProof/>
        </w:rPr>
        <w:pict>
          <v:rect id="_x0000_s1046" style="position:absolute;margin-left:557.2pt;margin-top:124pt;width:167.15pt;height:132.15pt;z-index:251663360">
            <v:textbox style="mso-next-textbox:#_x0000_s1046">
              <w:txbxContent>
                <w:p w:rsidR="00A523D1" w:rsidRPr="009350A0" w:rsidRDefault="00A523D1" w:rsidP="002A15D8">
                  <w:pPr>
                    <w:jc w:val="center"/>
                    <w:rPr>
                      <w:b/>
                      <w:sz w:val="28"/>
                      <w:szCs w:val="28"/>
                    </w:rPr>
                  </w:pPr>
                  <w:r w:rsidRPr="009350A0">
                    <w:rPr>
                      <w:b/>
                      <w:sz w:val="28"/>
                      <w:szCs w:val="28"/>
                    </w:rPr>
                    <w:t>Nacionālās identitātes, pilsoniskās sabiedrības un integrācijas politikas pamatnostādņu īstenošanas uzraudzības padome</w:t>
                  </w:r>
                </w:p>
              </w:txbxContent>
            </v:textbox>
          </v:rect>
        </w:pict>
      </w:r>
      <w:r>
        <w:rPr>
          <w:noProof/>
        </w:rPr>
        <w:pict>
          <v:shape id="_x0000_s1053" type="#_x0000_t67" style="position:absolute;margin-left:64pt;margin-top:13.8pt;width:84.6pt;height:113.55pt;rotation:180;z-index:251670528" fillcolor="#9bbb59 [3206]" strokecolor="black [3213]" strokeweight=".25pt">
            <v:shadow on="t" type="perspective" color="#4e6128 [1606]" opacity=".5" offset="1pt" offset2="-1pt"/>
            <v:textbox style="layout-flow:vertical-ideographic;mso-next-textbox:#_x0000_s1053">
              <w:txbxContent>
                <w:p w:rsidR="00A523D1" w:rsidRPr="00F22FE1" w:rsidRDefault="00A523D1" w:rsidP="002A15D8">
                  <w:pPr>
                    <w:jc w:val="center"/>
                    <w:rPr>
                      <w:sz w:val="18"/>
                      <w:szCs w:val="18"/>
                    </w:rPr>
                  </w:pPr>
                  <w:r w:rsidRPr="00F22FE1">
                    <w:rPr>
                      <w:sz w:val="18"/>
                      <w:szCs w:val="18"/>
                    </w:rPr>
                    <w:t>Iesniedz Informatīvos ziņojumus, novērtējuma pārskatus</w:t>
                  </w:r>
                  <w:r>
                    <w:rPr>
                      <w:sz w:val="18"/>
                      <w:szCs w:val="18"/>
                    </w:rPr>
                    <w:t xml:space="preserve"> 01.07.2014.</w:t>
                  </w:r>
                </w:p>
              </w:txbxContent>
            </v:textbox>
          </v:shape>
        </w:pict>
      </w:r>
    </w:p>
    <w:p w:rsidR="002A15D8" w:rsidRDefault="002A15D8" w:rsidP="002A15D8"/>
    <w:p w:rsidR="002A15D8" w:rsidRPr="008B5A31" w:rsidRDefault="002A15D8" w:rsidP="00285673">
      <w:pPr>
        <w:tabs>
          <w:tab w:val="left" w:pos="8130"/>
          <w:tab w:val="left" w:pos="9732"/>
        </w:tabs>
      </w:pPr>
      <w:r>
        <w:tab/>
      </w:r>
      <w:r w:rsidR="00285673">
        <w:tab/>
      </w:r>
    </w:p>
    <w:p w:rsidR="00750787" w:rsidRDefault="00344CDA" w:rsidP="00483607">
      <w:pPr>
        <w:spacing w:after="0" w:line="240" w:lineRule="auto"/>
        <w:ind w:firstLine="720"/>
        <w:jc w:val="both"/>
        <w:rPr>
          <w:rFonts w:ascii="Times New Roman" w:hAnsi="Times New Roman" w:cs="Times New Roman"/>
          <w:sz w:val="28"/>
          <w:szCs w:val="28"/>
        </w:rPr>
      </w:pPr>
      <w:r w:rsidRPr="00344CDA">
        <w:rPr>
          <w:noProof/>
        </w:rPr>
        <w:pict>
          <v:rect id="_x0000_s1045" style="position:absolute;left:0;text-align:left;margin-left:-1.3pt;margin-top:55.6pt;width:201.7pt;height:87.45pt;z-index:251662336">
            <v:textbox style="mso-next-textbox:#_x0000_s1045">
              <w:txbxContent>
                <w:p w:rsidR="00A523D1" w:rsidRDefault="00A523D1" w:rsidP="002A15D8">
                  <w:pPr>
                    <w:jc w:val="center"/>
                    <w:rPr>
                      <w:b/>
                      <w:sz w:val="32"/>
                      <w:szCs w:val="32"/>
                    </w:rPr>
                  </w:pPr>
                </w:p>
                <w:p w:rsidR="00A523D1" w:rsidRPr="005B3A5C" w:rsidRDefault="00A523D1" w:rsidP="002A15D8">
                  <w:pPr>
                    <w:jc w:val="center"/>
                    <w:rPr>
                      <w:b/>
                      <w:sz w:val="32"/>
                      <w:szCs w:val="32"/>
                    </w:rPr>
                  </w:pPr>
                  <w:r w:rsidRPr="005B3A5C">
                    <w:rPr>
                      <w:b/>
                      <w:sz w:val="32"/>
                      <w:szCs w:val="32"/>
                    </w:rPr>
                    <w:t>Kultūras ministrija</w:t>
                  </w:r>
                </w:p>
              </w:txbxContent>
            </v:textbox>
          </v:rect>
        </w:pict>
      </w:r>
    </w:p>
    <w:p w:rsidR="00750787" w:rsidRPr="00750787" w:rsidRDefault="00344CDA" w:rsidP="00750787">
      <w:pPr>
        <w:rPr>
          <w:rFonts w:ascii="Times New Roman" w:hAnsi="Times New Roman" w:cs="Times New Roman"/>
          <w:sz w:val="28"/>
          <w:szCs w:val="28"/>
        </w:rPr>
      </w:pPr>
      <w:r w:rsidRPr="00344CDA">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8" type="#_x0000_t13" style="position:absolute;margin-left:228.55pt;margin-top:15.15pt;width:319.05pt;height:33.7pt;z-index:251665408" fillcolor="#9bbb59 [3206]" strokecolor="black [3213]" strokeweight=".25pt">
            <v:shadow on="t" type="perspective" color="#4e6128 [1606]" opacity=".5" offset="1pt" offset2="-1pt"/>
            <v:textbox style="mso-next-textbox:#_x0000_s1048">
              <w:txbxContent>
                <w:p w:rsidR="00A523D1" w:rsidRDefault="00A523D1" w:rsidP="002A15D8">
                  <w:pPr>
                    <w:jc w:val="center"/>
                  </w:pPr>
                  <w:r>
                    <w:t>Nodrošina sekretariāta funkcijas</w:t>
                  </w:r>
                </w:p>
              </w:txbxContent>
            </v:textbox>
          </v:shape>
        </w:pict>
      </w:r>
    </w:p>
    <w:p w:rsidR="00750787" w:rsidRPr="00750787" w:rsidRDefault="00344CDA" w:rsidP="00750787">
      <w:pPr>
        <w:rPr>
          <w:rFonts w:ascii="Times New Roman" w:hAnsi="Times New Roman" w:cs="Times New Roman"/>
          <w:sz w:val="28"/>
          <w:szCs w:val="28"/>
        </w:rPr>
      </w:pPr>
      <w:r w:rsidRPr="00344CDA">
        <w:rPr>
          <w:noProof/>
        </w:rPr>
        <w:pict>
          <v:shape id="_x0000_s1054" type="#_x0000_t13" style="position:absolute;margin-left:228.55pt;margin-top:27.5pt;width:319.05pt;height:29.05pt;z-index:251671552" fillcolor="#c0504d [3205]" strokecolor="black [3213]" strokeweight=".25pt">
            <v:shadow on="t" type="perspective" color="#622423 [1605]" opacity=".5" offset="1pt" offset2="-1pt"/>
            <v:textbox style="mso-next-textbox:#_x0000_s1054">
              <w:txbxContent>
                <w:p w:rsidR="00A523D1" w:rsidRPr="005B3A5C" w:rsidRDefault="00A523D1" w:rsidP="002A15D8">
                  <w:pPr>
                    <w:jc w:val="center"/>
                    <w:rPr>
                      <w:sz w:val="18"/>
                      <w:szCs w:val="18"/>
                    </w:rPr>
                  </w:pPr>
                  <w:r w:rsidRPr="005B3A5C">
                    <w:rPr>
                      <w:sz w:val="18"/>
                      <w:szCs w:val="18"/>
                    </w:rPr>
                    <w:t>Iesniedz izskatīšanai darba plānu projektus, progresa atskaites</w:t>
                  </w:r>
                </w:p>
              </w:txbxContent>
            </v:textbox>
          </v:shape>
        </w:pict>
      </w:r>
    </w:p>
    <w:p w:rsidR="00750787" w:rsidRPr="00750787" w:rsidRDefault="00750787" w:rsidP="00750787">
      <w:pPr>
        <w:rPr>
          <w:rFonts w:ascii="Times New Roman" w:hAnsi="Times New Roman" w:cs="Times New Roman"/>
          <w:sz w:val="28"/>
          <w:szCs w:val="28"/>
        </w:rPr>
      </w:pPr>
    </w:p>
    <w:p w:rsidR="00750787" w:rsidRPr="00750787" w:rsidRDefault="00344CDA" w:rsidP="00750787">
      <w:pPr>
        <w:rPr>
          <w:rFonts w:ascii="Times New Roman" w:hAnsi="Times New Roman" w:cs="Times New Roman"/>
          <w:sz w:val="28"/>
          <w:szCs w:val="28"/>
        </w:rPr>
      </w:pPr>
      <w:r w:rsidRPr="00344CDA">
        <w:rPr>
          <w:noProof/>
        </w:rPr>
        <w:pict>
          <v:shape id="_x0000_s1055" type="#_x0000_t13" style="position:absolute;margin-left:228.55pt;margin-top:3.55pt;width:319.05pt;height:33pt;z-index:251672576" fillcolor="#c0504d [3205]" strokecolor="black [3213]" strokeweight=".25pt">
            <v:shadow on="t" type="perspective" color="#622423 [1605]" opacity=".5" offset="1pt" offset2="-1pt"/>
            <v:textbox style="mso-next-textbox:#_x0000_s1055">
              <w:txbxContent>
                <w:p w:rsidR="00A523D1" w:rsidRPr="005B3A5C" w:rsidRDefault="00A523D1" w:rsidP="002A15D8">
                  <w:pPr>
                    <w:jc w:val="center"/>
                    <w:rPr>
                      <w:sz w:val="18"/>
                      <w:szCs w:val="18"/>
                    </w:rPr>
                  </w:pPr>
                  <w:r>
                    <w:rPr>
                      <w:sz w:val="18"/>
                      <w:szCs w:val="18"/>
                    </w:rPr>
                    <w:t xml:space="preserve">Iesniedz izskatīšanai Informatīvos ziņojumus, novērtējuma ziņojumus </w:t>
                  </w:r>
                </w:p>
              </w:txbxContent>
            </v:textbox>
          </v:shape>
        </w:pict>
      </w:r>
    </w:p>
    <w:p w:rsidR="00750787" w:rsidRPr="00750787" w:rsidRDefault="00344CDA" w:rsidP="00750787">
      <w:pPr>
        <w:rPr>
          <w:rFonts w:ascii="Times New Roman" w:hAnsi="Times New Roman" w:cs="Times New Roman"/>
          <w:sz w:val="28"/>
          <w:szCs w:val="28"/>
        </w:rPr>
      </w:pPr>
      <w:r w:rsidRPr="00344CDA">
        <w:rPr>
          <w:noProof/>
        </w:rPr>
        <w:pict>
          <v:shape id="_x0000_s1049" type="#_x0000_t67" style="position:absolute;margin-left:154.1pt;margin-top:20pt;width:58.8pt;height:127.4pt;z-index:251666432" fillcolor="#9bbb59 [3206]" strokecolor="black [3213]" strokeweight=".25pt">
            <v:shadow on="t" type="perspective" color="#4e6128 [1606]" opacity=".5" offset="1pt" offset2="-1pt"/>
            <v:textbox style="layout-flow:vertical-ideographic;mso-next-textbox:#_x0000_s1049">
              <w:txbxContent>
                <w:p w:rsidR="00A523D1" w:rsidRDefault="00A523D1" w:rsidP="002A15D8">
                  <w:pPr>
                    <w:jc w:val="center"/>
                  </w:pPr>
                  <w:r w:rsidRPr="005B3A5C">
                    <w:rPr>
                      <w:sz w:val="18"/>
                      <w:szCs w:val="18"/>
                    </w:rPr>
                    <w:t>Darba koordinēšana, sanāksmes u.c.</w:t>
                  </w:r>
                </w:p>
              </w:txbxContent>
            </v:textbox>
          </v:shape>
        </w:pict>
      </w:r>
      <w:r w:rsidRPr="00344CDA">
        <w:rPr>
          <w:noProof/>
        </w:rPr>
        <w:pict>
          <v:shape id="_x0000_s1050" type="#_x0000_t67" style="position:absolute;margin-left:100.9pt;margin-top:20pt;width:57.45pt;height:127.4pt;rotation:180;z-index:251667456" fillcolor="#c0504d [3205]" strokecolor="black [3213]" strokeweight=".25pt">
            <v:shadow on="t" type="perspective" color="#622423 [1605]" opacity=".5" offset="1pt" offset2="-1pt"/>
            <v:textbox style="layout-flow:vertical-ideographic;mso-next-textbox:#_x0000_s1050">
              <w:txbxContent>
                <w:p w:rsidR="00A523D1" w:rsidRDefault="00A523D1" w:rsidP="002A15D8">
                  <w:pPr>
                    <w:jc w:val="center"/>
                  </w:pPr>
                  <w:r w:rsidRPr="005B3A5C">
                    <w:rPr>
                      <w:sz w:val="18"/>
                      <w:szCs w:val="18"/>
                    </w:rPr>
                    <w:t>Iesniedz KM pro</w:t>
                  </w:r>
                  <w:r>
                    <w:rPr>
                      <w:sz w:val="18"/>
                      <w:szCs w:val="18"/>
                    </w:rPr>
                    <w:t>gresa atskaites (reizi gadā</w:t>
                  </w:r>
                  <w:r w:rsidRPr="005B3A5C">
                    <w:rPr>
                      <w:sz w:val="18"/>
                      <w:szCs w:val="18"/>
                    </w:rPr>
                    <w:t>)</w:t>
                  </w:r>
                </w:p>
              </w:txbxContent>
            </v:textbox>
          </v:shape>
        </w:pict>
      </w:r>
      <w:r w:rsidRPr="00344CDA">
        <w:rPr>
          <w:noProof/>
        </w:rPr>
        <w:pict>
          <v:shape id="_x0000_s1051" type="#_x0000_t67" style="position:absolute;margin-left:43.45pt;margin-top:20pt;width:57.45pt;height:127.4pt;rotation:180;z-index:251668480" fillcolor="#c0504d [3205]" strokecolor="black [3213]" strokeweight=".25pt">
            <v:shadow on="t" type="perspective" color="#622423 [1605]" opacity=".5" offset="1pt" offset2="-1pt"/>
            <v:textbox style="layout-flow:vertical-ideographic;mso-next-textbox:#_x0000_s1051">
              <w:txbxContent>
                <w:p w:rsidR="00A523D1" w:rsidRPr="005B3A5C" w:rsidRDefault="00A523D1" w:rsidP="002A15D8">
                  <w:pPr>
                    <w:jc w:val="center"/>
                    <w:rPr>
                      <w:sz w:val="20"/>
                      <w:szCs w:val="20"/>
                    </w:rPr>
                  </w:pPr>
                  <w:r w:rsidRPr="005B3A5C">
                    <w:rPr>
                      <w:sz w:val="18"/>
                      <w:szCs w:val="18"/>
                    </w:rPr>
                    <w:t>Iesniedz KM darba plānu projektus</w:t>
                  </w:r>
                </w:p>
              </w:txbxContent>
            </v:textbox>
          </v:shape>
        </w:pict>
      </w:r>
      <w:r w:rsidRPr="00344CDA">
        <w:rPr>
          <w:noProof/>
        </w:rPr>
        <w:pict>
          <v:shape id="_x0000_s1057" type="#_x0000_t67" style="position:absolute;margin-left:-14pt;margin-top:20pt;width:57.45pt;height:127.4pt;rotation:180;z-index:251674624" fillcolor="#9bbb59 [3206]" strokecolor="black [3213]" strokeweight=".25pt">
            <v:shadow on="t" type="perspective" color="#4e6128 [1606]" opacity=".5" offset="1pt" offset2="-1pt"/>
            <v:textbox style="layout-flow:vertical-ideographic;mso-next-textbox:#_x0000_s1057">
              <w:txbxContent>
                <w:p w:rsidR="00A523D1" w:rsidRPr="005B3A5C" w:rsidRDefault="00A523D1" w:rsidP="002A15D8">
                  <w:pPr>
                    <w:jc w:val="center"/>
                    <w:rPr>
                      <w:sz w:val="20"/>
                      <w:szCs w:val="20"/>
                    </w:rPr>
                  </w:pPr>
                  <w:r>
                    <w:rPr>
                      <w:sz w:val="18"/>
                      <w:szCs w:val="18"/>
                    </w:rPr>
                    <w:t>01.05.2014. pārskats par uzdevumu izpildi</w:t>
                  </w:r>
                </w:p>
              </w:txbxContent>
            </v:textbox>
          </v:shape>
        </w:pict>
      </w:r>
      <w:r w:rsidRPr="00344CDA">
        <w:rPr>
          <w:noProof/>
        </w:rPr>
        <w:pict>
          <v:shape id="_x0000_s1056" type="#_x0000_t13" style="position:absolute;margin-left:217.15pt;margin-top:4pt;width:319.05pt;height:32.25pt;rotation:-180;flip:y;z-index:251673600" fillcolor="#c0504d [3205]" strokecolor="black [3213]" strokeweight=".25pt">
            <v:shadow on="t" type="perspective" color="#622423 [1605]" opacity=".5" offset="1pt" offset2="-1pt"/>
            <v:textbox style="mso-next-textbox:#_x0000_s1056">
              <w:txbxContent>
                <w:p w:rsidR="00A523D1" w:rsidRPr="005B3A5C" w:rsidRDefault="00A523D1" w:rsidP="002A15D8">
                  <w:pPr>
                    <w:jc w:val="center"/>
                    <w:rPr>
                      <w:sz w:val="18"/>
                      <w:szCs w:val="18"/>
                    </w:rPr>
                  </w:pPr>
                  <w:r>
                    <w:rPr>
                      <w:sz w:val="18"/>
                      <w:szCs w:val="18"/>
                    </w:rPr>
                    <w:t xml:space="preserve">Uzraudzības funkcijas </w:t>
                  </w:r>
                </w:p>
              </w:txbxContent>
            </v:textbox>
          </v:shape>
        </w:pict>
      </w:r>
    </w:p>
    <w:p w:rsidR="00750787" w:rsidRPr="00750787" w:rsidRDefault="00750787" w:rsidP="00750787">
      <w:pPr>
        <w:rPr>
          <w:rFonts w:ascii="Times New Roman" w:hAnsi="Times New Roman" w:cs="Times New Roman"/>
          <w:sz w:val="28"/>
          <w:szCs w:val="28"/>
        </w:rPr>
      </w:pPr>
    </w:p>
    <w:p w:rsidR="00750787" w:rsidRPr="00750787" w:rsidRDefault="00750787" w:rsidP="00750787">
      <w:pPr>
        <w:rPr>
          <w:rFonts w:ascii="Times New Roman" w:hAnsi="Times New Roman" w:cs="Times New Roman"/>
          <w:sz w:val="28"/>
          <w:szCs w:val="28"/>
        </w:rPr>
      </w:pPr>
    </w:p>
    <w:p w:rsidR="00750787" w:rsidRDefault="00750787" w:rsidP="00750787">
      <w:pPr>
        <w:rPr>
          <w:rFonts w:ascii="Times New Roman" w:hAnsi="Times New Roman" w:cs="Times New Roman"/>
          <w:sz w:val="28"/>
          <w:szCs w:val="28"/>
        </w:rPr>
      </w:pPr>
    </w:p>
    <w:p w:rsidR="00750787" w:rsidRDefault="00750787" w:rsidP="00750787">
      <w:pPr>
        <w:rPr>
          <w:rFonts w:ascii="Times New Roman" w:hAnsi="Times New Roman" w:cs="Times New Roman"/>
          <w:sz w:val="28"/>
          <w:szCs w:val="28"/>
        </w:rPr>
      </w:pPr>
    </w:p>
    <w:p w:rsidR="00750787" w:rsidRDefault="00344CDA" w:rsidP="00750787">
      <w:pPr>
        <w:jc w:val="right"/>
        <w:rPr>
          <w:rFonts w:ascii="Times New Roman" w:hAnsi="Times New Roman" w:cs="Times New Roman"/>
          <w:sz w:val="28"/>
          <w:szCs w:val="28"/>
        </w:rPr>
      </w:pPr>
      <w:r w:rsidRPr="00344CDA">
        <w:rPr>
          <w:noProof/>
        </w:rPr>
        <w:pict>
          <v:rect id="_x0000_s1044" style="position:absolute;left:0;text-align:left;margin-left:-.65pt;margin-top:13.4pt;width:229.65pt;height:77.3pt;z-index:251661312">
            <v:textbox style="mso-next-textbox:#_x0000_s1044">
              <w:txbxContent>
                <w:p w:rsidR="00A523D1" w:rsidRDefault="00A523D1" w:rsidP="002A15D8">
                  <w:pPr>
                    <w:jc w:val="center"/>
                    <w:rPr>
                      <w:b/>
                    </w:rPr>
                  </w:pPr>
                </w:p>
                <w:p w:rsidR="00A523D1" w:rsidRPr="00956134" w:rsidRDefault="00A523D1" w:rsidP="002A15D8">
                  <w:pPr>
                    <w:jc w:val="center"/>
                    <w:rPr>
                      <w:b/>
                    </w:rPr>
                  </w:pPr>
                  <w:r w:rsidRPr="00956134">
                    <w:rPr>
                      <w:b/>
                    </w:rPr>
                    <w:t>Par pamatnostādnēs noteikto uzdevumu izpildi atbildīgās institūcijas</w:t>
                  </w:r>
                </w:p>
                <w:p w:rsidR="00A523D1" w:rsidRDefault="00A523D1" w:rsidP="002A15D8"/>
              </w:txbxContent>
            </v:textbox>
          </v:rect>
        </w:pict>
      </w:r>
    </w:p>
    <w:p w:rsidR="00750787" w:rsidRDefault="00750787">
      <w:pPr>
        <w:rPr>
          <w:rFonts w:ascii="Times New Roman" w:hAnsi="Times New Roman" w:cs="Times New Roman"/>
          <w:sz w:val="28"/>
          <w:szCs w:val="28"/>
        </w:rPr>
      </w:pPr>
      <w:r>
        <w:rPr>
          <w:rFonts w:ascii="Times New Roman" w:hAnsi="Times New Roman" w:cs="Times New Roman"/>
          <w:sz w:val="28"/>
          <w:szCs w:val="28"/>
        </w:rPr>
        <w:br w:type="page"/>
      </w:r>
    </w:p>
    <w:p w:rsidR="00CC748A" w:rsidRPr="00D16AB4" w:rsidRDefault="00CC748A" w:rsidP="00CC748A">
      <w:pPr>
        <w:jc w:val="right"/>
        <w:rPr>
          <w:rFonts w:ascii="Times New Roman" w:hAnsi="Times New Roman"/>
          <w:sz w:val="24"/>
          <w:szCs w:val="24"/>
        </w:rPr>
      </w:pPr>
      <w:r>
        <w:rPr>
          <w:rFonts w:ascii="Times New Roman" w:hAnsi="Times New Roman"/>
          <w:sz w:val="24"/>
          <w:szCs w:val="24"/>
        </w:rPr>
        <w:lastRenderedPageBreak/>
        <w:t>P</w:t>
      </w:r>
      <w:r w:rsidRPr="00D16AB4">
        <w:rPr>
          <w:rFonts w:ascii="Times New Roman" w:hAnsi="Times New Roman"/>
          <w:sz w:val="24"/>
          <w:szCs w:val="24"/>
        </w:rPr>
        <w:t>ielikums Nr.2</w:t>
      </w:r>
    </w:p>
    <w:p w:rsidR="00CC748A" w:rsidRDefault="00CC748A" w:rsidP="00CC748A">
      <w:pPr>
        <w:pStyle w:val="Galvene"/>
        <w:jc w:val="both"/>
        <w:rPr>
          <w:rFonts w:ascii="Times New Roman" w:hAnsi="Times New Roman"/>
          <w:sz w:val="28"/>
          <w:szCs w:val="28"/>
        </w:rPr>
      </w:pPr>
      <w:r w:rsidRPr="00583C1C">
        <w:rPr>
          <w:rFonts w:ascii="Times New Roman" w:hAnsi="Times New Roman"/>
          <w:b/>
          <w:sz w:val="28"/>
          <w:szCs w:val="28"/>
        </w:rPr>
        <w:t>Prioritārās politikas iniciatīvas Nacionālās identitātes un sabiedrības saliedētības, diasporas politikas, pilsoniskās sabiedrības un integrācijas jomās iekļaušanai vidējā termiņa budžeta ietvaros 2014., 2015. un 2016.gadam</w:t>
      </w:r>
      <w:r w:rsidRPr="00401E0F">
        <w:rPr>
          <w:rFonts w:ascii="Times New Roman" w:hAnsi="Times New Roman"/>
          <w:sz w:val="28"/>
          <w:szCs w:val="28"/>
        </w:rPr>
        <w:t>.</w:t>
      </w:r>
    </w:p>
    <w:p w:rsidR="00CC748A" w:rsidRDefault="00CC748A" w:rsidP="00CC748A">
      <w:pPr>
        <w:pStyle w:val="Galvene"/>
      </w:pPr>
    </w:p>
    <w:tbl>
      <w:tblPr>
        <w:tblStyle w:val="Reatabula"/>
        <w:tblpPr w:leftFromText="180" w:rightFromText="180" w:vertAnchor="text" w:horzAnchor="margin" w:tblpY="180"/>
        <w:tblW w:w="0" w:type="auto"/>
        <w:tblLook w:val="04A0"/>
      </w:tblPr>
      <w:tblGrid>
        <w:gridCol w:w="5495"/>
        <w:gridCol w:w="2410"/>
        <w:gridCol w:w="2268"/>
        <w:gridCol w:w="2409"/>
        <w:gridCol w:w="1592"/>
      </w:tblGrid>
      <w:tr w:rsidR="00CC748A" w:rsidRPr="00401E0F" w:rsidTr="00CC748A">
        <w:tc>
          <w:tcPr>
            <w:tcW w:w="5495" w:type="dxa"/>
          </w:tcPr>
          <w:p w:rsidR="00CC748A" w:rsidRPr="00401E0F" w:rsidRDefault="00CC748A" w:rsidP="00CC748A">
            <w:pPr>
              <w:rPr>
                <w:rFonts w:ascii="Times New Roman" w:hAnsi="Times New Roman"/>
                <w:b/>
                <w:sz w:val="28"/>
                <w:szCs w:val="28"/>
              </w:rPr>
            </w:pPr>
            <w:r w:rsidRPr="00401E0F">
              <w:rPr>
                <w:rFonts w:ascii="Times New Roman" w:hAnsi="Times New Roman"/>
                <w:b/>
                <w:sz w:val="28"/>
                <w:szCs w:val="28"/>
              </w:rPr>
              <w:t>Prioritātes nosaukums</w:t>
            </w:r>
          </w:p>
        </w:tc>
        <w:tc>
          <w:tcPr>
            <w:tcW w:w="2410" w:type="dxa"/>
          </w:tcPr>
          <w:p w:rsidR="00CC748A" w:rsidRPr="00401E0F" w:rsidRDefault="00CC748A" w:rsidP="00CC748A">
            <w:pPr>
              <w:rPr>
                <w:rFonts w:ascii="Times New Roman" w:hAnsi="Times New Roman"/>
                <w:b/>
                <w:sz w:val="28"/>
                <w:szCs w:val="28"/>
              </w:rPr>
            </w:pPr>
            <w:r w:rsidRPr="00401E0F">
              <w:rPr>
                <w:rFonts w:ascii="Times New Roman" w:hAnsi="Times New Roman"/>
                <w:b/>
                <w:sz w:val="28"/>
                <w:szCs w:val="28"/>
              </w:rPr>
              <w:t>Finansējums LVL 2014.</w:t>
            </w:r>
          </w:p>
        </w:tc>
        <w:tc>
          <w:tcPr>
            <w:tcW w:w="2268" w:type="dxa"/>
          </w:tcPr>
          <w:p w:rsidR="00CC748A" w:rsidRPr="00401E0F" w:rsidRDefault="00CC748A" w:rsidP="00CC748A">
            <w:pPr>
              <w:rPr>
                <w:rFonts w:ascii="Times New Roman" w:hAnsi="Times New Roman"/>
                <w:b/>
                <w:sz w:val="28"/>
                <w:szCs w:val="28"/>
              </w:rPr>
            </w:pPr>
            <w:r w:rsidRPr="00401E0F">
              <w:rPr>
                <w:rFonts w:ascii="Times New Roman" w:hAnsi="Times New Roman"/>
                <w:b/>
                <w:sz w:val="28"/>
                <w:szCs w:val="28"/>
              </w:rPr>
              <w:t>Finansējums LVL 2015.</w:t>
            </w:r>
          </w:p>
        </w:tc>
        <w:tc>
          <w:tcPr>
            <w:tcW w:w="2409" w:type="dxa"/>
          </w:tcPr>
          <w:p w:rsidR="00CC748A" w:rsidRPr="00401E0F" w:rsidRDefault="00CC748A" w:rsidP="00CC748A">
            <w:pPr>
              <w:rPr>
                <w:rFonts w:ascii="Times New Roman" w:hAnsi="Times New Roman"/>
                <w:b/>
                <w:sz w:val="28"/>
                <w:szCs w:val="28"/>
              </w:rPr>
            </w:pPr>
            <w:r w:rsidRPr="00401E0F">
              <w:rPr>
                <w:rFonts w:ascii="Times New Roman" w:hAnsi="Times New Roman"/>
                <w:b/>
                <w:sz w:val="28"/>
                <w:szCs w:val="28"/>
              </w:rPr>
              <w:t>Finansējums LVL 2016.</w:t>
            </w:r>
          </w:p>
        </w:tc>
        <w:tc>
          <w:tcPr>
            <w:tcW w:w="1592" w:type="dxa"/>
          </w:tcPr>
          <w:p w:rsidR="00CC748A" w:rsidRPr="00401E0F" w:rsidRDefault="00CC748A" w:rsidP="00CC748A">
            <w:pPr>
              <w:rPr>
                <w:rFonts w:ascii="Times New Roman" w:hAnsi="Times New Roman"/>
                <w:b/>
                <w:sz w:val="28"/>
                <w:szCs w:val="28"/>
              </w:rPr>
            </w:pPr>
            <w:r w:rsidRPr="00401E0F">
              <w:rPr>
                <w:rFonts w:ascii="Times New Roman" w:hAnsi="Times New Roman"/>
                <w:b/>
                <w:sz w:val="28"/>
                <w:szCs w:val="28"/>
              </w:rPr>
              <w:t>Institūcija</w:t>
            </w:r>
          </w:p>
        </w:tc>
      </w:tr>
      <w:tr w:rsidR="00CC748A" w:rsidRPr="00401E0F" w:rsidTr="00CC748A">
        <w:tc>
          <w:tcPr>
            <w:tcW w:w="5495" w:type="dxa"/>
          </w:tcPr>
          <w:p w:rsidR="00CC748A" w:rsidRPr="00401E0F" w:rsidRDefault="00CC748A" w:rsidP="00CC748A">
            <w:pPr>
              <w:rPr>
                <w:rFonts w:ascii="Times New Roman" w:hAnsi="Times New Roman"/>
                <w:b/>
                <w:sz w:val="28"/>
                <w:szCs w:val="28"/>
              </w:rPr>
            </w:pPr>
            <w:r w:rsidRPr="00401E0F">
              <w:rPr>
                <w:rFonts w:ascii="Times New Roman" w:hAnsi="Times New Roman"/>
                <w:b/>
                <w:sz w:val="28"/>
                <w:szCs w:val="28"/>
              </w:rPr>
              <w:t xml:space="preserve">1.Nacionālās identitātes un piederības sajūtas stiprināšana </w:t>
            </w:r>
          </w:p>
        </w:tc>
        <w:tc>
          <w:tcPr>
            <w:tcW w:w="2410" w:type="dxa"/>
          </w:tcPr>
          <w:p w:rsidR="00CC748A" w:rsidRPr="00401E0F" w:rsidRDefault="00CC748A" w:rsidP="00CC748A">
            <w:pPr>
              <w:rPr>
                <w:rFonts w:ascii="Times New Roman" w:hAnsi="Times New Roman"/>
                <w:b/>
                <w:sz w:val="28"/>
                <w:szCs w:val="28"/>
              </w:rPr>
            </w:pPr>
          </w:p>
        </w:tc>
        <w:tc>
          <w:tcPr>
            <w:tcW w:w="2268" w:type="dxa"/>
          </w:tcPr>
          <w:p w:rsidR="00CC748A" w:rsidRPr="00401E0F" w:rsidRDefault="00CC748A" w:rsidP="00CC748A">
            <w:pPr>
              <w:rPr>
                <w:rFonts w:ascii="Times New Roman" w:hAnsi="Times New Roman"/>
                <w:b/>
                <w:sz w:val="28"/>
                <w:szCs w:val="28"/>
              </w:rPr>
            </w:pPr>
          </w:p>
        </w:tc>
        <w:tc>
          <w:tcPr>
            <w:tcW w:w="2409" w:type="dxa"/>
          </w:tcPr>
          <w:p w:rsidR="00CC748A" w:rsidRPr="00401E0F" w:rsidRDefault="00CC748A" w:rsidP="00CC748A">
            <w:pPr>
              <w:rPr>
                <w:rFonts w:ascii="Times New Roman" w:hAnsi="Times New Roman"/>
                <w:b/>
                <w:sz w:val="28"/>
                <w:szCs w:val="28"/>
              </w:rPr>
            </w:pPr>
          </w:p>
        </w:tc>
        <w:tc>
          <w:tcPr>
            <w:tcW w:w="1592" w:type="dxa"/>
          </w:tcPr>
          <w:p w:rsidR="00CC748A" w:rsidRPr="00401E0F" w:rsidRDefault="00CC748A" w:rsidP="00CC748A">
            <w:pPr>
              <w:rPr>
                <w:rFonts w:ascii="Times New Roman" w:hAnsi="Times New Roman"/>
                <w:b/>
                <w:sz w:val="28"/>
                <w:szCs w:val="28"/>
              </w:rPr>
            </w:pPr>
          </w:p>
        </w:tc>
      </w:tr>
      <w:tr w:rsidR="00CC748A" w:rsidRPr="00401E0F" w:rsidTr="00CC748A">
        <w:tc>
          <w:tcPr>
            <w:tcW w:w="5495" w:type="dxa"/>
          </w:tcPr>
          <w:p w:rsidR="00CC748A" w:rsidRPr="00401E0F" w:rsidRDefault="00CC748A" w:rsidP="00CC748A">
            <w:pPr>
              <w:rPr>
                <w:rFonts w:ascii="Times New Roman" w:hAnsi="Times New Roman"/>
                <w:sz w:val="28"/>
                <w:szCs w:val="28"/>
              </w:rPr>
            </w:pPr>
            <w:r w:rsidRPr="00401E0F">
              <w:rPr>
                <w:rFonts w:ascii="Times New Roman" w:hAnsi="Times New Roman"/>
                <w:sz w:val="28"/>
                <w:szCs w:val="28"/>
              </w:rPr>
              <w:t>1.1.Kultūras kanona attīstība un iedzīvināšana</w:t>
            </w:r>
          </w:p>
        </w:tc>
        <w:tc>
          <w:tcPr>
            <w:tcW w:w="2410" w:type="dxa"/>
          </w:tcPr>
          <w:p w:rsidR="00CC748A" w:rsidRPr="00401E0F" w:rsidRDefault="00CC748A" w:rsidP="00CC748A">
            <w:pPr>
              <w:jc w:val="right"/>
              <w:rPr>
                <w:rFonts w:ascii="Times New Roman" w:hAnsi="Times New Roman"/>
                <w:b/>
                <w:sz w:val="28"/>
                <w:szCs w:val="28"/>
              </w:rPr>
            </w:pPr>
            <w:r w:rsidRPr="00401E0F">
              <w:rPr>
                <w:rFonts w:ascii="Times New Roman" w:hAnsi="Times New Roman"/>
                <w:b/>
                <w:sz w:val="28"/>
                <w:szCs w:val="28"/>
              </w:rPr>
              <w:t>450 000</w:t>
            </w:r>
          </w:p>
        </w:tc>
        <w:tc>
          <w:tcPr>
            <w:tcW w:w="2268" w:type="dxa"/>
          </w:tcPr>
          <w:p w:rsidR="00CC748A" w:rsidRPr="00401E0F" w:rsidRDefault="00CC748A" w:rsidP="00CC748A">
            <w:pPr>
              <w:jc w:val="right"/>
              <w:rPr>
                <w:rFonts w:ascii="Times New Roman" w:hAnsi="Times New Roman"/>
                <w:b/>
                <w:sz w:val="28"/>
                <w:szCs w:val="28"/>
              </w:rPr>
            </w:pPr>
            <w:r w:rsidRPr="00401E0F">
              <w:rPr>
                <w:rFonts w:ascii="Times New Roman" w:hAnsi="Times New Roman"/>
                <w:b/>
                <w:sz w:val="28"/>
                <w:szCs w:val="28"/>
              </w:rPr>
              <w:t>480 000</w:t>
            </w:r>
          </w:p>
        </w:tc>
        <w:tc>
          <w:tcPr>
            <w:tcW w:w="2409" w:type="dxa"/>
          </w:tcPr>
          <w:p w:rsidR="00CC748A" w:rsidRPr="00401E0F" w:rsidRDefault="00CC748A" w:rsidP="00CC748A">
            <w:pPr>
              <w:jc w:val="right"/>
              <w:rPr>
                <w:rFonts w:ascii="Times New Roman" w:hAnsi="Times New Roman"/>
                <w:b/>
                <w:sz w:val="28"/>
                <w:szCs w:val="28"/>
              </w:rPr>
            </w:pPr>
            <w:r w:rsidRPr="00401E0F">
              <w:rPr>
                <w:rFonts w:ascii="Times New Roman" w:hAnsi="Times New Roman"/>
                <w:b/>
                <w:sz w:val="28"/>
                <w:szCs w:val="28"/>
              </w:rPr>
              <w:t>400 000</w:t>
            </w:r>
          </w:p>
        </w:tc>
        <w:tc>
          <w:tcPr>
            <w:tcW w:w="1592" w:type="dxa"/>
          </w:tcPr>
          <w:p w:rsidR="00CC748A" w:rsidRPr="00401E0F" w:rsidRDefault="00CC748A" w:rsidP="00CC748A">
            <w:pPr>
              <w:rPr>
                <w:rFonts w:ascii="Times New Roman" w:hAnsi="Times New Roman"/>
                <w:b/>
                <w:sz w:val="28"/>
                <w:szCs w:val="28"/>
              </w:rPr>
            </w:pPr>
            <w:r w:rsidRPr="00401E0F">
              <w:rPr>
                <w:rFonts w:ascii="Times New Roman" w:hAnsi="Times New Roman"/>
                <w:b/>
                <w:sz w:val="28"/>
                <w:szCs w:val="28"/>
              </w:rPr>
              <w:t>KM</w:t>
            </w:r>
          </w:p>
        </w:tc>
      </w:tr>
      <w:tr w:rsidR="00CC748A" w:rsidRPr="00401E0F" w:rsidTr="00CC748A">
        <w:tc>
          <w:tcPr>
            <w:tcW w:w="5495" w:type="dxa"/>
          </w:tcPr>
          <w:p w:rsidR="00CC748A" w:rsidRPr="00401E0F" w:rsidRDefault="00CC748A" w:rsidP="00CC748A">
            <w:pPr>
              <w:rPr>
                <w:rFonts w:ascii="Times New Roman" w:hAnsi="Times New Roman"/>
                <w:sz w:val="28"/>
                <w:szCs w:val="28"/>
              </w:rPr>
            </w:pPr>
            <w:r w:rsidRPr="00401E0F">
              <w:rPr>
                <w:rFonts w:ascii="Times New Roman" w:hAnsi="Times New Roman"/>
                <w:sz w:val="28"/>
                <w:szCs w:val="28"/>
              </w:rPr>
              <w:t xml:space="preserve">1.2. Valoda un identitāte </w:t>
            </w:r>
          </w:p>
        </w:tc>
        <w:tc>
          <w:tcPr>
            <w:tcW w:w="2410" w:type="dxa"/>
          </w:tcPr>
          <w:p w:rsidR="00CC748A" w:rsidRPr="00401E0F" w:rsidRDefault="00CC748A" w:rsidP="00CC748A">
            <w:pPr>
              <w:jc w:val="right"/>
              <w:rPr>
                <w:rFonts w:ascii="Times New Roman" w:hAnsi="Times New Roman"/>
                <w:b/>
                <w:sz w:val="28"/>
                <w:szCs w:val="28"/>
              </w:rPr>
            </w:pPr>
            <w:r w:rsidRPr="00401E0F">
              <w:rPr>
                <w:rFonts w:ascii="Times New Roman" w:hAnsi="Times New Roman"/>
                <w:b/>
                <w:sz w:val="28"/>
                <w:szCs w:val="28"/>
              </w:rPr>
              <w:t>670 000</w:t>
            </w:r>
          </w:p>
        </w:tc>
        <w:tc>
          <w:tcPr>
            <w:tcW w:w="2268" w:type="dxa"/>
          </w:tcPr>
          <w:p w:rsidR="00CC748A" w:rsidRPr="00401E0F" w:rsidRDefault="00CC748A" w:rsidP="00CC748A">
            <w:pPr>
              <w:jc w:val="right"/>
              <w:rPr>
                <w:rFonts w:ascii="Times New Roman" w:hAnsi="Times New Roman"/>
                <w:b/>
                <w:sz w:val="28"/>
                <w:szCs w:val="28"/>
              </w:rPr>
            </w:pPr>
            <w:r w:rsidRPr="00401E0F">
              <w:rPr>
                <w:rFonts w:ascii="Times New Roman" w:hAnsi="Times New Roman"/>
                <w:b/>
                <w:sz w:val="28"/>
                <w:szCs w:val="28"/>
              </w:rPr>
              <w:t>1 650 000</w:t>
            </w:r>
          </w:p>
        </w:tc>
        <w:tc>
          <w:tcPr>
            <w:tcW w:w="2409" w:type="dxa"/>
          </w:tcPr>
          <w:p w:rsidR="00CC748A" w:rsidRPr="00401E0F" w:rsidRDefault="00CC748A" w:rsidP="00CC748A">
            <w:pPr>
              <w:jc w:val="right"/>
              <w:rPr>
                <w:rFonts w:ascii="Times New Roman" w:hAnsi="Times New Roman"/>
                <w:b/>
                <w:sz w:val="28"/>
                <w:szCs w:val="28"/>
              </w:rPr>
            </w:pPr>
            <w:r w:rsidRPr="00401E0F">
              <w:rPr>
                <w:rFonts w:ascii="Times New Roman" w:hAnsi="Times New Roman"/>
                <w:b/>
                <w:sz w:val="28"/>
                <w:szCs w:val="28"/>
              </w:rPr>
              <w:t>2 250 000</w:t>
            </w:r>
          </w:p>
        </w:tc>
        <w:tc>
          <w:tcPr>
            <w:tcW w:w="1592" w:type="dxa"/>
          </w:tcPr>
          <w:p w:rsidR="00CC748A" w:rsidRPr="00401E0F" w:rsidRDefault="00CC748A" w:rsidP="00CC748A">
            <w:pPr>
              <w:rPr>
                <w:rFonts w:ascii="Times New Roman" w:hAnsi="Times New Roman"/>
                <w:b/>
                <w:sz w:val="28"/>
                <w:szCs w:val="28"/>
              </w:rPr>
            </w:pPr>
            <w:r w:rsidRPr="00401E0F">
              <w:rPr>
                <w:rFonts w:ascii="Times New Roman" w:hAnsi="Times New Roman"/>
                <w:b/>
                <w:sz w:val="28"/>
                <w:szCs w:val="28"/>
              </w:rPr>
              <w:t>KM</w:t>
            </w:r>
          </w:p>
        </w:tc>
      </w:tr>
      <w:tr w:rsidR="00CC748A" w:rsidRPr="00401E0F" w:rsidTr="00CC748A">
        <w:tc>
          <w:tcPr>
            <w:tcW w:w="5495" w:type="dxa"/>
          </w:tcPr>
          <w:p w:rsidR="00CC748A" w:rsidRPr="00401E0F" w:rsidRDefault="00CC748A" w:rsidP="00CC748A">
            <w:pPr>
              <w:rPr>
                <w:rFonts w:ascii="Times New Roman" w:hAnsi="Times New Roman"/>
                <w:b/>
                <w:sz w:val="28"/>
                <w:szCs w:val="28"/>
              </w:rPr>
            </w:pPr>
          </w:p>
        </w:tc>
        <w:tc>
          <w:tcPr>
            <w:tcW w:w="2410" w:type="dxa"/>
          </w:tcPr>
          <w:p w:rsidR="00CC748A" w:rsidRPr="00401E0F" w:rsidRDefault="00CC748A" w:rsidP="00CC748A">
            <w:pPr>
              <w:jc w:val="right"/>
              <w:rPr>
                <w:rFonts w:ascii="Times New Roman" w:hAnsi="Times New Roman"/>
                <w:b/>
                <w:sz w:val="28"/>
                <w:szCs w:val="28"/>
              </w:rPr>
            </w:pPr>
            <w:r w:rsidRPr="00401E0F">
              <w:rPr>
                <w:rFonts w:ascii="Times New Roman" w:hAnsi="Times New Roman"/>
                <w:b/>
                <w:sz w:val="28"/>
                <w:szCs w:val="28"/>
              </w:rPr>
              <w:t>132 000</w:t>
            </w:r>
          </w:p>
        </w:tc>
        <w:tc>
          <w:tcPr>
            <w:tcW w:w="2268" w:type="dxa"/>
          </w:tcPr>
          <w:p w:rsidR="00CC748A" w:rsidRPr="00401E0F" w:rsidRDefault="00CC748A" w:rsidP="00CC748A">
            <w:pPr>
              <w:jc w:val="right"/>
              <w:rPr>
                <w:rFonts w:ascii="Times New Roman" w:hAnsi="Times New Roman"/>
                <w:b/>
                <w:sz w:val="28"/>
                <w:szCs w:val="28"/>
              </w:rPr>
            </w:pPr>
            <w:r w:rsidRPr="00401E0F">
              <w:rPr>
                <w:rFonts w:ascii="Times New Roman" w:hAnsi="Times New Roman"/>
                <w:b/>
                <w:sz w:val="28"/>
                <w:szCs w:val="28"/>
              </w:rPr>
              <w:t>132 000</w:t>
            </w:r>
          </w:p>
        </w:tc>
        <w:tc>
          <w:tcPr>
            <w:tcW w:w="2409" w:type="dxa"/>
          </w:tcPr>
          <w:p w:rsidR="00CC748A" w:rsidRPr="00401E0F" w:rsidRDefault="00CC748A" w:rsidP="00CC748A">
            <w:pPr>
              <w:jc w:val="right"/>
              <w:rPr>
                <w:rFonts w:ascii="Times New Roman" w:hAnsi="Times New Roman"/>
                <w:b/>
                <w:sz w:val="28"/>
                <w:szCs w:val="28"/>
              </w:rPr>
            </w:pPr>
            <w:r w:rsidRPr="00401E0F">
              <w:rPr>
                <w:rFonts w:ascii="Times New Roman" w:hAnsi="Times New Roman"/>
                <w:b/>
                <w:sz w:val="28"/>
                <w:szCs w:val="28"/>
              </w:rPr>
              <w:t>132 000</w:t>
            </w:r>
          </w:p>
        </w:tc>
        <w:tc>
          <w:tcPr>
            <w:tcW w:w="1592" w:type="dxa"/>
          </w:tcPr>
          <w:p w:rsidR="00CC748A" w:rsidRPr="00401E0F" w:rsidRDefault="00CC748A" w:rsidP="00CC748A">
            <w:pPr>
              <w:rPr>
                <w:rFonts w:ascii="Times New Roman" w:hAnsi="Times New Roman"/>
                <w:b/>
                <w:sz w:val="28"/>
                <w:szCs w:val="28"/>
              </w:rPr>
            </w:pPr>
            <w:r w:rsidRPr="00401E0F">
              <w:rPr>
                <w:rFonts w:ascii="Times New Roman" w:hAnsi="Times New Roman"/>
                <w:b/>
                <w:sz w:val="28"/>
                <w:szCs w:val="28"/>
              </w:rPr>
              <w:t>SIF</w:t>
            </w:r>
          </w:p>
        </w:tc>
      </w:tr>
      <w:tr w:rsidR="00CC748A" w:rsidRPr="00401E0F" w:rsidTr="00CC748A">
        <w:tc>
          <w:tcPr>
            <w:tcW w:w="5495" w:type="dxa"/>
          </w:tcPr>
          <w:p w:rsidR="00CC748A" w:rsidRPr="00401E0F" w:rsidRDefault="00CC748A" w:rsidP="00CC748A">
            <w:pPr>
              <w:rPr>
                <w:rFonts w:ascii="Times New Roman" w:hAnsi="Times New Roman"/>
                <w:b/>
                <w:sz w:val="28"/>
                <w:szCs w:val="28"/>
              </w:rPr>
            </w:pPr>
            <w:r w:rsidRPr="00401E0F">
              <w:rPr>
                <w:rFonts w:ascii="Times New Roman" w:hAnsi="Times New Roman"/>
                <w:b/>
                <w:sz w:val="28"/>
                <w:szCs w:val="28"/>
              </w:rPr>
              <w:t>2. Pilsoniskās sabiedrības attīstība un sabiedrības saliedētība</w:t>
            </w:r>
          </w:p>
        </w:tc>
        <w:tc>
          <w:tcPr>
            <w:tcW w:w="2410" w:type="dxa"/>
          </w:tcPr>
          <w:p w:rsidR="00CC748A" w:rsidRPr="00401E0F" w:rsidRDefault="00CC748A" w:rsidP="00CC748A">
            <w:pPr>
              <w:jc w:val="right"/>
              <w:rPr>
                <w:rFonts w:ascii="Times New Roman" w:hAnsi="Times New Roman"/>
                <w:b/>
                <w:sz w:val="28"/>
                <w:szCs w:val="28"/>
              </w:rPr>
            </w:pPr>
          </w:p>
        </w:tc>
        <w:tc>
          <w:tcPr>
            <w:tcW w:w="2268" w:type="dxa"/>
          </w:tcPr>
          <w:p w:rsidR="00CC748A" w:rsidRPr="00401E0F" w:rsidRDefault="00CC748A" w:rsidP="00CC748A">
            <w:pPr>
              <w:jc w:val="right"/>
              <w:rPr>
                <w:rFonts w:ascii="Times New Roman" w:hAnsi="Times New Roman"/>
                <w:b/>
                <w:sz w:val="28"/>
                <w:szCs w:val="28"/>
              </w:rPr>
            </w:pPr>
          </w:p>
        </w:tc>
        <w:tc>
          <w:tcPr>
            <w:tcW w:w="2409" w:type="dxa"/>
          </w:tcPr>
          <w:p w:rsidR="00CC748A" w:rsidRPr="00401E0F" w:rsidRDefault="00CC748A" w:rsidP="00CC748A">
            <w:pPr>
              <w:jc w:val="right"/>
              <w:rPr>
                <w:rFonts w:ascii="Times New Roman" w:hAnsi="Times New Roman"/>
                <w:b/>
                <w:sz w:val="28"/>
                <w:szCs w:val="28"/>
              </w:rPr>
            </w:pPr>
          </w:p>
        </w:tc>
        <w:tc>
          <w:tcPr>
            <w:tcW w:w="1592" w:type="dxa"/>
          </w:tcPr>
          <w:p w:rsidR="00CC748A" w:rsidRPr="00401E0F" w:rsidRDefault="00CC748A" w:rsidP="00CC748A">
            <w:pPr>
              <w:rPr>
                <w:rFonts w:ascii="Times New Roman" w:hAnsi="Times New Roman"/>
                <w:b/>
                <w:sz w:val="28"/>
                <w:szCs w:val="28"/>
              </w:rPr>
            </w:pPr>
          </w:p>
        </w:tc>
      </w:tr>
      <w:tr w:rsidR="00CC748A" w:rsidRPr="00401E0F" w:rsidTr="00CC748A">
        <w:tc>
          <w:tcPr>
            <w:tcW w:w="5495" w:type="dxa"/>
          </w:tcPr>
          <w:p w:rsidR="00CC748A" w:rsidRPr="00401E0F" w:rsidRDefault="00CC748A" w:rsidP="00CC748A">
            <w:pPr>
              <w:rPr>
                <w:rFonts w:ascii="Times New Roman" w:hAnsi="Times New Roman"/>
                <w:sz w:val="28"/>
                <w:szCs w:val="28"/>
              </w:rPr>
            </w:pPr>
            <w:r w:rsidRPr="00401E0F">
              <w:rPr>
                <w:rFonts w:ascii="Times New Roman" w:hAnsi="Times New Roman"/>
                <w:sz w:val="28"/>
                <w:szCs w:val="28"/>
              </w:rPr>
              <w:t xml:space="preserve">2.1.Pilsoniskā izglītība un </w:t>
            </w:r>
            <w:proofErr w:type="spellStart"/>
            <w:r w:rsidRPr="00401E0F">
              <w:rPr>
                <w:rFonts w:ascii="Times New Roman" w:hAnsi="Times New Roman"/>
                <w:sz w:val="28"/>
                <w:szCs w:val="28"/>
              </w:rPr>
              <w:t>vērtīborientācija</w:t>
            </w:r>
            <w:proofErr w:type="spellEnd"/>
            <w:r w:rsidRPr="00401E0F">
              <w:rPr>
                <w:rFonts w:ascii="Times New Roman" w:hAnsi="Times New Roman"/>
                <w:sz w:val="28"/>
                <w:szCs w:val="28"/>
              </w:rPr>
              <w:t xml:space="preserve"> piederībai un </w:t>
            </w:r>
            <w:proofErr w:type="spellStart"/>
            <w:r w:rsidRPr="00401E0F">
              <w:rPr>
                <w:rFonts w:ascii="Times New Roman" w:hAnsi="Times New Roman"/>
                <w:sz w:val="28"/>
                <w:szCs w:val="28"/>
              </w:rPr>
              <w:t>iesakņotībai</w:t>
            </w:r>
            <w:proofErr w:type="spellEnd"/>
          </w:p>
          <w:p w:rsidR="00CC748A" w:rsidRPr="00401E0F" w:rsidRDefault="00CC748A" w:rsidP="00CC748A">
            <w:pPr>
              <w:rPr>
                <w:rFonts w:ascii="Times New Roman" w:hAnsi="Times New Roman"/>
                <w:sz w:val="28"/>
                <w:szCs w:val="28"/>
              </w:rPr>
            </w:pPr>
          </w:p>
        </w:tc>
        <w:tc>
          <w:tcPr>
            <w:tcW w:w="2410" w:type="dxa"/>
          </w:tcPr>
          <w:p w:rsidR="00CC748A" w:rsidRPr="00401E0F" w:rsidRDefault="00CC748A" w:rsidP="00CC748A">
            <w:pPr>
              <w:jc w:val="right"/>
              <w:rPr>
                <w:rFonts w:ascii="Times New Roman" w:hAnsi="Times New Roman"/>
                <w:b/>
                <w:sz w:val="28"/>
                <w:szCs w:val="28"/>
              </w:rPr>
            </w:pPr>
            <w:r w:rsidRPr="00401E0F">
              <w:rPr>
                <w:rFonts w:ascii="Times New Roman" w:hAnsi="Times New Roman"/>
                <w:b/>
                <w:sz w:val="28"/>
                <w:szCs w:val="28"/>
              </w:rPr>
              <w:t>1 236 100</w:t>
            </w:r>
          </w:p>
        </w:tc>
        <w:tc>
          <w:tcPr>
            <w:tcW w:w="2268" w:type="dxa"/>
          </w:tcPr>
          <w:p w:rsidR="00CC748A" w:rsidRPr="00401E0F" w:rsidRDefault="00CC748A" w:rsidP="00CC748A">
            <w:pPr>
              <w:jc w:val="right"/>
              <w:rPr>
                <w:rFonts w:ascii="Times New Roman" w:hAnsi="Times New Roman"/>
                <w:b/>
                <w:sz w:val="28"/>
                <w:szCs w:val="28"/>
              </w:rPr>
            </w:pPr>
            <w:r w:rsidRPr="00401E0F">
              <w:rPr>
                <w:rFonts w:ascii="Times New Roman" w:hAnsi="Times New Roman"/>
                <w:b/>
                <w:sz w:val="28"/>
                <w:szCs w:val="28"/>
              </w:rPr>
              <w:t>984 500</w:t>
            </w:r>
          </w:p>
        </w:tc>
        <w:tc>
          <w:tcPr>
            <w:tcW w:w="2409" w:type="dxa"/>
          </w:tcPr>
          <w:p w:rsidR="00CC748A" w:rsidRPr="00401E0F" w:rsidRDefault="00CC748A" w:rsidP="00CC748A">
            <w:pPr>
              <w:jc w:val="right"/>
              <w:rPr>
                <w:rFonts w:ascii="Times New Roman" w:hAnsi="Times New Roman"/>
                <w:b/>
                <w:sz w:val="28"/>
                <w:szCs w:val="28"/>
              </w:rPr>
            </w:pPr>
            <w:r w:rsidRPr="00401E0F">
              <w:rPr>
                <w:rFonts w:ascii="Times New Roman" w:hAnsi="Times New Roman"/>
                <w:b/>
                <w:sz w:val="28"/>
                <w:szCs w:val="28"/>
              </w:rPr>
              <w:t>879 500</w:t>
            </w:r>
          </w:p>
        </w:tc>
        <w:tc>
          <w:tcPr>
            <w:tcW w:w="1592" w:type="dxa"/>
          </w:tcPr>
          <w:p w:rsidR="00CC748A" w:rsidRPr="00401E0F" w:rsidRDefault="00CC748A" w:rsidP="00CC748A">
            <w:pPr>
              <w:rPr>
                <w:rFonts w:ascii="Times New Roman" w:hAnsi="Times New Roman"/>
                <w:b/>
                <w:sz w:val="28"/>
                <w:szCs w:val="28"/>
              </w:rPr>
            </w:pPr>
            <w:r w:rsidRPr="00401E0F">
              <w:rPr>
                <w:rFonts w:ascii="Times New Roman" w:hAnsi="Times New Roman"/>
                <w:b/>
                <w:sz w:val="28"/>
                <w:szCs w:val="28"/>
              </w:rPr>
              <w:t>KM</w:t>
            </w:r>
          </w:p>
        </w:tc>
      </w:tr>
      <w:tr w:rsidR="00CC748A" w:rsidRPr="00401E0F" w:rsidTr="00CC748A">
        <w:tc>
          <w:tcPr>
            <w:tcW w:w="5495" w:type="dxa"/>
          </w:tcPr>
          <w:p w:rsidR="00CC748A" w:rsidRPr="00401E0F" w:rsidRDefault="00CC748A" w:rsidP="00CC748A">
            <w:pPr>
              <w:rPr>
                <w:rFonts w:ascii="Times New Roman" w:hAnsi="Times New Roman"/>
                <w:sz w:val="28"/>
                <w:szCs w:val="28"/>
              </w:rPr>
            </w:pPr>
          </w:p>
        </w:tc>
        <w:tc>
          <w:tcPr>
            <w:tcW w:w="2410" w:type="dxa"/>
          </w:tcPr>
          <w:p w:rsidR="00CC748A" w:rsidRPr="00401E0F" w:rsidRDefault="00CC748A" w:rsidP="00CC748A">
            <w:pPr>
              <w:jc w:val="right"/>
              <w:rPr>
                <w:rFonts w:ascii="Times New Roman" w:hAnsi="Times New Roman"/>
                <w:b/>
                <w:sz w:val="28"/>
                <w:szCs w:val="28"/>
              </w:rPr>
            </w:pPr>
            <w:r w:rsidRPr="00401E0F">
              <w:rPr>
                <w:rFonts w:ascii="Times New Roman" w:hAnsi="Times New Roman"/>
                <w:b/>
                <w:sz w:val="28"/>
                <w:szCs w:val="28"/>
              </w:rPr>
              <w:t>147 000</w:t>
            </w:r>
          </w:p>
        </w:tc>
        <w:tc>
          <w:tcPr>
            <w:tcW w:w="2268" w:type="dxa"/>
          </w:tcPr>
          <w:p w:rsidR="00CC748A" w:rsidRPr="00401E0F" w:rsidRDefault="00CC748A" w:rsidP="00CC748A">
            <w:pPr>
              <w:jc w:val="right"/>
              <w:rPr>
                <w:rFonts w:ascii="Times New Roman" w:hAnsi="Times New Roman"/>
                <w:b/>
                <w:sz w:val="28"/>
                <w:szCs w:val="28"/>
              </w:rPr>
            </w:pPr>
            <w:r w:rsidRPr="00401E0F">
              <w:rPr>
                <w:rFonts w:ascii="Times New Roman" w:hAnsi="Times New Roman"/>
                <w:b/>
                <w:sz w:val="28"/>
                <w:szCs w:val="28"/>
              </w:rPr>
              <w:t>159 000</w:t>
            </w:r>
          </w:p>
        </w:tc>
        <w:tc>
          <w:tcPr>
            <w:tcW w:w="2409" w:type="dxa"/>
          </w:tcPr>
          <w:p w:rsidR="00CC748A" w:rsidRPr="00401E0F" w:rsidRDefault="00CC748A" w:rsidP="00CC748A">
            <w:pPr>
              <w:jc w:val="right"/>
              <w:rPr>
                <w:rFonts w:ascii="Times New Roman" w:hAnsi="Times New Roman"/>
                <w:b/>
                <w:sz w:val="28"/>
                <w:szCs w:val="28"/>
              </w:rPr>
            </w:pPr>
            <w:r w:rsidRPr="00401E0F">
              <w:rPr>
                <w:rFonts w:ascii="Times New Roman" w:hAnsi="Times New Roman"/>
                <w:b/>
                <w:sz w:val="28"/>
                <w:szCs w:val="28"/>
              </w:rPr>
              <w:t>163 000</w:t>
            </w:r>
          </w:p>
        </w:tc>
        <w:tc>
          <w:tcPr>
            <w:tcW w:w="1592" w:type="dxa"/>
          </w:tcPr>
          <w:p w:rsidR="00CC748A" w:rsidRPr="00401E0F" w:rsidRDefault="00CC748A" w:rsidP="00CC748A">
            <w:pPr>
              <w:rPr>
                <w:rFonts w:ascii="Times New Roman" w:hAnsi="Times New Roman"/>
                <w:b/>
                <w:sz w:val="28"/>
                <w:szCs w:val="28"/>
              </w:rPr>
            </w:pPr>
            <w:r w:rsidRPr="00401E0F">
              <w:rPr>
                <w:rFonts w:ascii="Times New Roman" w:hAnsi="Times New Roman"/>
                <w:b/>
                <w:sz w:val="28"/>
                <w:szCs w:val="28"/>
              </w:rPr>
              <w:t>IZM</w:t>
            </w:r>
          </w:p>
        </w:tc>
      </w:tr>
      <w:tr w:rsidR="00CC748A" w:rsidRPr="00401E0F" w:rsidTr="00CC748A">
        <w:tc>
          <w:tcPr>
            <w:tcW w:w="5495" w:type="dxa"/>
          </w:tcPr>
          <w:p w:rsidR="00CC748A" w:rsidRPr="00401E0F" w:rsidRDefault="00CC748A" w:rsidP="00CC748A">
            <w:pPr>
              <w:rPr>
                <w:rFonts w:ascii="Times New Roman" w:hAnsi="Times New Roman"/>
                <w:sz w:val="28"/>
                <w:szCs w:val="28"/>
              </w:rPr>
            </w:pPr>
            <w:r w:rsidRPr="00401E0F">
              <w:rPr>
                <w:rFonts w:ascii="Times New Roman" w:hAnsi="Times New Roman"/>
                <w:sz w:val="28"/>
                <w:szCs w:val="28"/>
              </w:rPr>
              <w:t xml:space="preserve">2.2.Pilsoniskā līdzdalība un sadarbība </w:t>
            </w:r>
          </w:p>
        </w:tc>
        <w:tc>
          <w:tcPr>
            <w:tcW w:w="2410" w:type="dxa"/>
          </w:tcPr>
          <w:p w:rsidR="00CC748A" w:rsidRPr="00401E0F" w:rsidRDefault="00CC748A" w:rsidP="00CC748A">
            <w:pPr>
              <w:jc w:val="right"/>
              <w:rPr>
                <w:rFonts w:ascii="Times New Roman" w:hAnsi="Times New Roman"/>
                <w:b/>
                <w:sz w:val="28"/>
                <w:szCs w:val="28"/>
              </w:rPr>
            </w:pPr>
          </w:p>
        </w:tc>
        <w:tc>
          <w:tcPr>
            <w:tcW w:w="2268" w:type="dxa"/>
          </w:tcPr>
          <w:p w:rsidR="00CC748A" w:rsidRPr="00401E0F" w:rsidRDefault="00CC748A" w:rsidP="00CC748A">
            <w:pPr>
              <w:jc w:val="right"/>
              <w:rPr>
                <w:rFonts w:ascii="Times New Roman" w:hAnsi="Times New Roman"/>
                <w:b/>
                <w:sz w:val="28"/>
                <w:szCs w:val="28"/>
              </w:rPr>
            </w:pPr>
          </w:p>
        </w:tc>
        <w:tc>
          <w:tcPr>
            <w:tcW w:w="2409" w:type="dxa"/>
          </w:tcPr>
          <w:p w:rsidR="00CC748A" w:rsidRPr="00401E0F" w:rsidRDefault="00CC748A" w:rsidP="00CC748A">
            <w:pPr>
              <w:jc w:val="right"/>
              <w:rPr>
                <w:rFonts w:ascii="Times New Roman" w:hAnsi="Times New Roman"/>
                <w:b/>
                <w:sz w:val="28"/>
                <w:szCs w:val="28"/>
              </w:rPr>
            </w:pPr>
          </w:p>
        </w:tc>
        <w:tc>
          <w:tcPr>
            <w:tcW w:w="1592" w:type="dxa"/>
          </w:tcPr>
          <w:p w:rsidR="00CC748A" w:rsidRPr="00401E0F" w:rsidRDefault="00CC748A" w:rsidP="00CC748A">
            <w:pPr>
              <w:rPr>
                <w:rFonts w:ascii="Times New Roman" w:hAnsi="Times New Roman"/>
                <w:b/>
                <w:sz w:val="28"/>
                <w:szCs w:val="28"/>
              </w:rPr>
            </w:pPr>
          </w:p>
        </w:tc>
      </w:tr>
      <w:tr w:rsidR="00CC748A" w:rsidRPr="00401E0F" w:rsidTr="00CC748A">
        <w:tc>
          <w:tcPr>
            <w:tcW w:w="5495" w:type="dxa"/>
          </w:tcPr>
          <w:p w:rsidR="00CC748A" w:rsidRPr="00401E0F" w:rsidRDefault="00CC748A" w:rsidP="00CC748A">
            <w:pPr>
              <w:rPr>
                <w:rFonts w:ascii="Times New Roman" w:hAnsi="Times New Roman"/>
                <w:sz w:val="28"/>
                <w:szCs w:val="28"/>
              </w:rPr>
            </w:pPr>
          </w:p>
        </w:tc>
        <w:tc>
          <w:tcPr>
            <w:tcW w:w="2410" w:type="dxa"/>
          </w:tcPr>
          <w:p w:rsidR="00CC748A" w:rsidRPr="00401E0F" w:rsidRDefault="00CC748A" w:rsidP="00CC748A">
            <w:pPr>
              <w:jc w:val="right"/>
              <w:rPr>
                <w:rFonts w:ascii="Times New Roman" w:hAnsi="Times New Roman"/>
                <w:b/>
                <w:sz w:val="28"/>
                <w:szCs w:val="28"/>
              </w:rPr>
            </w:pPr>
            <w:r w:rsidRPr="00401E0F">
              <w:rPr>
                <w:rFonts w:ascii="Times New Roman" w:hAnsi="Times New Roman"/>
                <w:b/>
                <w:sz w:val="28"/>
                <w:szCs w:val="28"/>
              </w:rPr>
              <w:t>360 000</w:t>
            </w:r>
          </w:p>
        </w:tc>
        <w:tc>
          <w:tcPr>
            <w:tcW w:w="2268" w:type="dxa"/>
          </w:tcPr>
          <w:p w:rsidR="00CC748A" w:rsidRPr="00401E0F" w:rsidRDefault="00CC748A" w:rsidP="00CC748A">
            <w:pPr>
              <w:jc w:val="right"/>
              <w:rPr>
                <w:rFonts w:ascii="Times New Roman" w:hAnsi="Times New Roman"/>
                <w:b/>
                <w:sz w:val="28"/>
                <w:szCs w:val="28"/>
              </w:rPr>
            </w:pPr>
            <w:r w:rsidRPr="00401E0F">
              <w:rPr>
                <w:rFonts w:ascii="Times New Roman" w:hAnsi="Times New Roman"/>
                <w:b/>
                <w:sz w:val="28"/>
                <w:szCs w:val="28"/>
              </w:rPr>
              <w:t>422 000</w:t>
            </w:r>
          </w:p>
        </w:tc>
        <w:tc>
          <w:tcPr>
            <w:tcW w:w="2409" w:type="dxa"/>
          </w:tcPr>
          <w:p w:rsidR="00CC748A" w:rsidRPr="00401E0F" w:rsidRDefault="00CC748A" w:rsidP="00CC748A">
            <w:pPr>
              <w:jc w:val="right"/>
              <w:rPr>
                <w:rFonts w:ascii="Times New Roman" w:hAnsi="Times New Roman"/>
                <w:b/>
                <w:sz w:val="28"/>
                <w:szCs w:val="28"/>
              </w:rPr>
            </w:pPr>
            <w:r w:rsidRPr="00401E0F">
              <w:rPr>
                <w:rFonts w:ascii="Times New Roman" w:hAnsi="Times New Roman"/>
                <w:b/>
                <w:sz w:val="28"/>
                <w:szCs w:val="28"/>
              </w:rPr>
              <w:t>422 000</w:t>
            </w:r>
          </w:p>
        </w:tc>
        <w:tc>
          <w:tcPr>
            <w:tcW w:w="1592" w:type="dxa"/>
          </w:tcPr>
          <w:p w:rsidR="00CC748A" w:rsidRPr="00401E0F" w:rsidRDefault="00CC748A" w:rsidP="00CC748A">
            <w:pPr>
              <w:rPr>
                <w:rFonts w:ascii="Times New Roman" w:hAnsi="Times New Roman"/>
                <w:b/>
                <w:sz w:val="28"/>
                <w:szCs w:val="28"/>
              </w:rPr>
            </w:pPr>
            <w:r w:rsidRPr="00401E0F">
              <w:rPr>
                <w:rFonts w:ascii="Times New Roman" w:hAnsi="Times New Roman"/>
                <w:b/>
                <w:sz w:val="28"/>
                <w:szCs w:val="28"/>
              </w:rPr>
              <w:t>KM</w:t>
            </w:r>
          </w:p>
        </w:tc>
      </w:tr>
      <w:tr w:rsidR="00CC748A" w:rsidRPr="00401E0F" w:rsidTr="00CC748A">
        <w:tc>
          <w:tcPr>
            <w:tcW w:w="5495" w:type="dxa"/>
          </w:tcPr>
          <w:p w:rsidR="00CC748A" w:rsidRPr="00401E0F" w:rsidRDefault="00CC748A" w:rsidP="00CC748A">
            <w:pPr>
              <w:rPr>
                <w:rFonts w:ascii="Times New Roman" w:hAnsi="Times New Roman"/>
                <w:sz w:val="28"/>
                <w:szCs w:val="28"/>
              </w:rPr>
            </w:pPr>
          </w:p>
        </w:tc>
        <w:tc>
          <w:tcPr>
            <w:tcW w:w="2410" w:type="dxa"/>
          </w:tcPr>
          <w:p w:rsidR="00CC748A" w:rsidRPr="00401E0F" w:rsidRDefault="00CC748A" w:rsidP="00CC748A">
            <w:pPr>
              <w:jc w:val="right"/>
              <w:rPr>
                <w:rFonts w:ascii="Times New Roman" w:hAnsi="Times New Roman"/>
                <w:b/>
                <w:sz w:val="28"/>
                <w:szCs w:val="28"/>
              </w:rPr>
            </w:pPr>
            <w:r w:rsidRPr="00401E0F">
              <w:rPr>
                <w:rFonts w:ascii="Times New Roman" w:hAnsi="Times New Roman"/>
                <w:b/>
                <w:sz w:val="28"/>
                <w:szCs w:val="28"/>
              </w:rPr>
              <w:t>452 500</w:t>
            </w:r>
          </w:p>
        </w:tc>
        <w:tc>
          <w:tcPr>
            <w:tcW w:w="2268" w:type="dxa"/>
          </w:tcPr>
          <w:p w:rsidR="00CC748A" w:rsidRPr="00401E0F" w:rsidRDefault="00CC748A" w:rsidP="00CC748A">
            <w:pPr>
              <w:jc w:val="right"/>
              <w:rPr>
                <w:rFonts w:ascii="Times New Roman" w:hAnsi="Times New Roman"/>
                <w:b/>
                <w:sz w:val="28"/>
                <w:szCs w:val="28"/>
              </w:rPr>
            </w:pPr>
            <w:r w:rsidRPr="00401E0F">
              <w:rPr>
                <w:rFonts w:ascii="Times New Roman" w:hAnsi="Times New Roman"/>
                <w:b/>
                <w:sz w:val="28"/>
                <w:szCs w:val="28"/>
              </w:rPr>
              <w:t>452 500</w:t>
            </w:r>
          </w:p>
        </w:tc>
        <w:tc>
          <w:tcPr>
            <w:tcW w:w="2409" w:type="dxa"/>
          </w:tcPr>
          <w:p w:rsidR="00CC748A" w:rsidRPr="00401E0F" w:rsidRDefault="00CC748A" w:rsidP="00CC748A">
            <w:pPr>
              <w:jc w:val="right"/>
              <w:rPr>
                <w:rFonts w:ascii="Times New Roman" w:hAnsi="Times New Roman"/>
                <w:b/>
                <w:sz w:val="28"/>
                <w:szCs w:val="28"/>
              </w:rPr>
            </w:pPr>
            <w:r w:rsidRPr="00401E0F">
              <w:rPr>
                <w:rFonts w:ascii="Times New Roman" w:hAnsi="Times New Roman"/>
                <w:b/>
                <w:sz w:val="28"/>
                <w:szCs w:val="28"/>
              </w:rPr>
              <w:t>452 500</w:t>
            </w:r>
          </w:p>
        </w:tc>
        <w:tc>
          <w:tcPr>
            <w:tcW w:w="1592" w:type="dxa"/>
          </w:tcPr>
          <w:p w:rsidR="00CC748A" w:rsidRPr="00401E0F" w:rsidRDefault="00CC748A" w:rsidP="00CC748A">
            <w:pPr>
              <w:rPr>
                <w:rFonts w:ascii="Times New Roman" w:hAnsi="Times New Roman"/>
                <w:b/>
                <w:sz w:val="28"/>
                <w:szCs w:val="28"/>
              </w:rPr>
            </w:pPr>
            <w:r w:rsidRPr="00401E0F">
              <w:rPr>
                <w:rFonts w:ascii="Times New Roman" w:hAnsi="Times New Roman"/>
                <w:b/>
                <w:sz w:val="28"/>
                <w:szCs w:val="28"/>
              </w:rPr>
              <w:t>SIF</w:t>
            </w:r>
          </w:p>
        </w:tc>
      </w:tr>
      <w:tr w:rsidR="00CC748A" w:rsidRPr="00401E0F" w:rsidTr="00CC748A">
        <w:tc>
          <w:tcPr>
            <w:tcW w:w="5495" w:type="dxa"/>
          </w:tcPr>
          <w:p w:rsidR="00CC748A" w:rsidRPr="00401E0F" w:rsidRDefault="00CC748A" w:rsidP="00CC748A">
            <w:pPr>
              <w:rPr>
                <w:rFonts w:ascii="Times New Roman" w:hAnsi="Times New Roman"/>
                <w:b/>
                <w:sz w:val="28"/>
                <w:szCs w:val="28"/>
              </w:rPr>
            </w:pPr>
            <w:r w:rsidRPr="00401E0F">
              <w:rPr>
                <w:rFonts w:ascii="Times New Roman" w:hAnsi="Times New Roman"/>
                <w:b/>
                <w:sz w:val="28"/>
                <w:szCs w:val="28"/>
              </w:rPr>
              <w:t>3.Atbalsts diasporai</w:t>
            </w:r>
          </w:p>
        </w:tc>
        <w:tc>
          <w:tcPr>
            <w:tcW w:w="2410" w:type="dxa"/>
          </w:tcPr>
          <w:p w:rsidR="00CC748A" w:rsidRPr="00401E0F" w:rsidRDefault="00CC748A" w:rsidP="00CC748A">
            <w:pPr>
              <w:jc w:val="right"/>
              <w:rPr>
                <w:rFonts w:ascii="Times New Roman" w:hAnsi="Times New Roman"/>
                <w:b/>
                <w:sz w:val="28"/>
                <w:szCs w:val="28"/>
              </w:rPr>
            </w:pPr>
          </w:p>
        </w:tc>
        <w:tc>
          <w:tcPr>
            <w:tcW w:w="2268" w:type="dxa"/>
          </w:tcPr>
          <w:p w:rsidR="00CC748A" w:rsidRPr="00401E0F" w:rsidRDefault="00CC748A" w:rsidP="00CC748A">
            <w:pPr>
              <w:jc w:val="right"/>
              <w:rPr>
                <w:rFonts w:ascii="Times New Roman" w:hAnsi="Times New Roman"/>
                <w:b/>
                <w:sz w:val="28"/>
                <w:szCs w:val="28"/>
              </w:rPr>
            </w:pPr>
          </w:p>
        </w:tc>
        <w:tc>
          <w:tcPr>
            <w:tcW w:w="2409" w:type="dxa"/>
          </w:tcPr>
          <w:p w:rsidR="00CC748A" w:rsidRPr="00401E0F" w:rsidRDefault="00CC748A" w:rsidP="00CC748A">
            <w:pPr>
              <w:jc w:val="right"/>
              <w:rPr>
                <w:rFonts w:ascii="Times New Roman" w:hAnsi="Times New Roman"/>
                <w:b/>
                <w:sz w:val="28"/>
                <w:szCs w:val="28"/>
              </w:rPr>
            </w:pPr>
          </w:p>
        </w:tc>
        <w:tc>
          <w:tcPr>
            <w:tcW w:w="1592" w:type="dxa"/>
          </w:tcPr>
          <w:p w:rsidR="00CC748A" w:rsidRPr="00401E0F" w:rsidRDefault="00CC748A" w:rsidP="00CC748A">
            <w:pPr>
              <w:rPr>
                <w:rFonts w:ascii="Times New Roman" w:hAnsi="Times New Roman"/>
                <w:b/>
                <w:sz w:val="28"/>
                <w:szCs w:val="28"/>
              </w:rPr>
            </w:pPr>
          </w:p>
        </w:tc>
      </w:tr>
      <w:tr w:rsidR="00CC748A" w:rsidRPr="00401E0F" w:rsidTr="00CC748A">
        <w:tc>
          <w:tcPr>
            <w:tcW w:w="5495" w:type="dxa"/>
          </w:tcPr>
          <w:p w:rsidR="00CC748A" w:rsidRPr="00401E0F" w:rsidRDefault="00CC748A" w:rsidP="00CC748A">
            <w:pPr>
              <w:rPr>
                <w:rFonts w:ascii="Times New Roman" w:hAnsi="Times New Roman"/>
                <w:sz w:val="28"/>
                <w:szCs w:val="28"/>
              </w:rPr>
            </w:pPr>
            <w:r w:rsidRPr="00401E0F">
              <w:rPr>
                <w:rFonts w:ascii="Times New Roman" w:hAnsi="Times New Roman"/>
                <w:sz w:val="28"/>
                <w:szCs w:val="28"/>
              </w:rPr>
              <w:t>3.1.Diasporu vienojoši pasākumi un diasporas ieguldījuma Latvijas attīstībā nostiprināšana</w:t>
            </w:r>
          </w:p>
        </w:tc>
        <w:tc>
          <w:tcPr>
            <w:tcW w:w="2410" w:type="dxa"/>
          </w:tcPr>
          <w:p w:rsidR="00CC748A" w:rsidRPr="00401E0F" w:rsidRDefault="00CC748A" w:rsidP="00CC748A">
            <w:pPr>
              <w:jc w:val="right"/>
              <w:rPr>
                <w:rFonts w:ascii="Times New Roman" w:hAnsi="Times New Roman"/>
                <w:b/>
                <w:sz w:val="28"/>
                <w:szCs w:val="28"/>
              </w:rPr>
            </w:pPr>
            <w:r w:rsidRPr="00401E0F">
              <w:rPr>
                <w:rFonts w:ascii="Times New Roman" w:hAnsi="Times New Roman"/>
                <w:b/>
                <w:sz w:val="28"/>
                <w:szCs w:val="28"/>
              </w:rPr>
              <w:t>802 000</w:t>
            </w:r>
          </w:p>
        </w:tc>
        <w:tc>
          <w:tcPr>
            <w:tcW w:w="2268" w:type="dxa"/>
          </w:tcPr>
          <w:p w:rsidR="00CC748A" w:rsidRPr="00401E0F" w:rsidRDefault="00CC748A" w:rsidP="00CC748A">
            <w:pPr>
              <w:jc w:val="right"/>
              <w:rPr>
                <w:rFonts w:ascii="Times New Roman" w:hAnsi="Times New Roman"/>
                <w:b/>
                <w:sz w:val="28"/>
                <w:szCs w:val="28"/>
              </w:rPr>
            </w:pPr>
            <w:r w:rsidRPr="00401E0F">
              <w:rPr>
                <w:rFonts w:ascii="Times New Roman" w:hAnsi="Times New Roman"/>
                <w:b/>
                <w:sz w:val="28"/>
                <w:szCs w:val="28"/>
              </w:rPr>
              <w:t>743 000</w:t>
            </w:r>
          </w:p>
        </w:tc>
        <w:tc>
          <w:tcPr>
            <w:tcW w:w="2409" w:type="dxa"/>
          </w:tcPr>
          <w:p w:rsidR="00CC748A" w:rsidRPr="00401E0F" w:rsidRDefault="00CC748A" w:rsidP="00CC748A">
            <w:pPr>
              <w:jc w:val="right"/>
              <w:rPr>
                <w:rFonts w:ascii="Times New Roman" w:hAnsi="Times New Roman"/>
                <w:b/>
                <w:sz w:val="28"/>
                <w:szCs w:val="28"/>
              </w:rPr>
            </w:pPr>
            <w:r w:rsidRPr="00401E0F">
              <w:rPr>
                <w:rFonts w:ascii="Times New Roman" w:hAnsi="Times New Roman"/>
                <w:b/>
                <w:sz w:val="28"/>
                <w:szCs w:val="28"/>
              </w:rPr>
              <w:t>743 000</w:t>
            </w:r>
          </w:p>
        </w:tc>
        <w:tc>
          <w:tcPr>
            <w:tcW w:w="1592" w:type="dxa"/>
          </w:tcPr>
          <w:p w:rsidR="00CC748A" w:rsidRPr="00401E0F" w:rsidRDefault="00CC748A" w:rsidP="00CC748A">
            <w:pPr>
              <w:rPr>
                <w:rFonts w:ascii="Times New Roman" w:hAnsi="Times New Roman"/>
                <w:b/>
                <w:sz w:val="28"/>
                <w:szCs w:val="28"/>
              </w:rPr>
            </w:pPr>
            <w:r w:rsidRPr="00401E0F">
              <w:rPr>
                <w:rFonts w:ascii="Times New Roman" w:hAnsi="Times New Roman"/>
                <w:b/>
                <w:sz w:val="28"/>
                <w:szCs w:val="28"/>
              </w:rPr>
              <w:t>ĀM</w:t>
            </w:r>
          </w:p>
        </w:tc>
      </w:tr>
      <w:tr w:rsidR="00CC748A" w:rsidRPr="00401E0F" w:rsidTr="00CC748A">
        <w:tc>
          <w:tcPr>
            <w:tcW w:w="5495" w:type="dxa"/>
          </w:tcPr>
          <w:p w:rsidR="00CC748A" w:rsidRPr="00401E0F" w:rsidRDefault="00CC748A" w:rsidP="00CC748A">
            <w:pPr>
              <w:rPr>
                <w:rFonts w:ascii="Times New Roman" w:hAnsi="Times New Roman"/>
                <w:sz w:val="28"/>
                <w:szCs w:val="28"/>
              </w:rPr>
            </w:pPr>
            <w:r w:rsidRPr="00401E0F">
              <w:rPr>
                <w:rFonts w:ascii="Times New Roman" w:hAnsi="Times New Roman"/>
                <w:sz w:val="28"/>
                <w:szCs w:val="28"/>
              </w:rPr>
              <w:t>3.2.Latviska izglītība un kultūras pieejamība ārvalstīs</w:t>
            </w:r>
          </w:p>
        </w:tc>
        <w:tc>
          <w:tcPr>
            <w:tcW w:w="2410" w:type="dxa"/>
          </w:tcPr>
          <w:p w:rsidR="00CC748A" w:rsidRPr="00401E0F" w:rsidRDefault="00CC748A" w:rsidP="00CC748A">
            <w:pPr>
              <w:jc w:val="right"/>
              <w:rPr>
                <w:rFonts w:ascii="Times New Roman" w:hAnsi="Times New Roman"/>
                <w:b/>
                <w:sz w:val="28"/>
                <w:szCs w:val="28"/>
              </w:rPr>
            </w:pPr>
            <w:r w:rsidRPr="00401E0F">
              <w:rPr>
                <w:rFonts w:ascii="Times New Roman" w:hAnsi="Times New Roman"/>
                <w:b/>
                <w:sz w:val="28"/>
                <w:szCs w:val="28"/>
              </w:rPr>
              <w:t>179 600</w:t>
            </w:r>
          </w:p>
        </w:tc>
        <w:tc>
          <w:tcPr>
            <w:tcW w:w="2268" w:type="dxa"/>
          </w:tcPr>
          <w:p w:rsidR="00CC748A" w:rsidRPr="00401E0F" w:rsidRDefault="00CC748A" w:rsidP="00CC748A">
            <w:pPr>
              <w:jc w:val="right"/>
              <w:rPr>
                <w:rFonts w:ascii="Times New Roman" w:hAnsi="Times New Roman"/>
                <w:b/>
                <w:sz w:val="28"/>
                <w:szCs w:val="28"/>
              </w:rPr>
            </w:pPr>
            <w:r w:rsidRPr="00401E0F">
              <w:rPr>
                <w:rFonts w:ascii="Times New Roman" w:hAnsi="Times New Roman"/>
                <w:b/>
                <w:sz w:val="28"/>
                <w:szCs w:val="28"/>
              </w:rPr>
              <w:t>176 800</w:t>
            </w:r>
          </w:p>
        </w:tc>
        <w:tc>
          <w:tcPr>
            <w:tcW w:w="2409" w:type="dxa"/>
          </w:tcPr>
          <w:p w:rsidR="00CC748A" w:rsidRPr="00401E0F" w:rsidRDefault="00CC748A" w:rsidP="00CC748A">
            <w:pPr>
              <w:jc w:val="right"/>
              <w:rPr>
                <w:rFonts w:ascii="Times New Roman" w:hAnsi="Times New Roman"/>
                <w:b/>
                <w:sz w:val="28"/>
                <w:szCs w:val="28"/>
              </w:rPr>
            </w:pPr>
            <w:r w:rsidRPr="00401E0F">
              <w:rPr>
                <w:rFonts w:ascii="Times New Roman" w:hAnsi="Times New Roman"/>
                <w:b/>
                <w:sz w:val="28"/>
                <w:szCs w:val="28"/>
              </w:rPr>
              <w:t>192 800</w:t>
            </w:r>
          </w:p>
        </w:tc>
        <w:tc>
          <w:tcPr>
            <w:tcW w:w="1592" w:type="dxa"/>
          </w:tcPr>
          <w:p w:rsidR="00CC748A" w:rsidRPr="00401E0F" w:rsidRDefault="00CC748A" w:rsidP="00CC748A">
            <w:pPr>
              <w:rPr>
                <w:rFonts w:ascii="Times New Roman" w:hAnsi="Times New Roman"/>
                <w:b/>
                <w:sz w:val="28"/>
                <w:szCs w:val="28"/>
              </w:rPr>
            </w:pPr>
            <w:r w:rsidRPr="00401E0F">
              <w:rPr>
                <w:rFonts w:ascii="Times New Roman" w:hAnsi="Times New Roman"/>
                <w:b/>
                <w:sz w:val="28"/>
                <w:szCs w:val="28"/>
              </w:rPr>
              <w:t>IZM</w:t>
            </w:r>
          </w:p>
        </w:tc>
      </w:tr>
      <w:tr w:rsidR="00CC748A" w:rsidRPr="00401E0F" w:rsidTr="00CC748A">
        <w:tc>
          <w:tcPr>
            <w:tcW w:w="5495" w:type="dxa"/>
          </w:tcPr>
          <w:p w:rsidR="00CC748A" w:rsidRPr="00401E0F" w:rsidRDefault="00CC748A" w:rsidP="00CC748A">
            <w:pPr>
              <w:rPr>
                <w:rFonts w:ascii="Times New Roman" w:hAnsi="Times New Roman"/>
                <w:sz w:val="28"/>
                <w:szCs w:val="28"/>
              </w:rPr>
            </w:pPr>
          </w:p>
        </w:tc>
        <w:tc>
          <w:tcPr>
            <w:tcW w:w="2410" w:type="dxa"/>
          </w:tcPr>
          <w:p w:rsidR="00CC748A" w:rsidRPr="00401E0F" w:rsidRDefault="00CC748A" w:rsidP="00CC748A">
            <w:pPr>
              <w:jc w:val="right"/>
              <w:rPr>
                <w:rFonts w:ascii="Times New Roman" w:hAnsi="Times New Roman"/>
                <w:b/>
                <w:sz w:val="28"/>
                <w:szCs w:val="28"/>
              </w:rPr>
            </w:pPr>
            <w:r w:rsidRPr="00401E0F">
              <w:rPr>
                <w:rFonts w:ascii="Times New Roman" w:hAnsi="Times New Roman"/>
                <w:b/>
                <w:sz w:val="28"/>
                <w:szCs w:val="28"/>
              </w:rPr>
              <w:t>190 000</w:t>
            </w:r>
          </w:p>
        </w:tc>
        <w:tc>
          <w:tcPr>
            <w:tcW w:w="2268" w:type="dxa"/>
          </w:tcPr>
          <w:p w:rsidR="00CC748A" w:rsidRPr="00401E0F" w:rsidRDefault="00CC748A" w:rsidP="00CC748A">
            <w:pPr>
              <w:jc w:val="right"/>
              <w:rPr>
                <w:rFonts w:ascii="Times New Roman" w:hAnsi="Times New Roman"/>
                <w:b/>
                <w:sz w:val="28"/>
                <w:szCs w:val="28"/>
              </w:rPr>
            </w:pPr>
            <w:r w:rsidRPr="00401E0F">
              <w:rPr>
                <w:rFonts w:ascii="Times New Roman" w:hAnsi="Times New Roman"/>
                <w:b/>
                <w:sz w:val="28"/>
                <w:szCs w:val="28"/>
              </w:rPr>
              <w:t>320 000</w:t>
            </w:r>
          </w:p>
        </w:tc>
        <w:tc>
          <w:tcPr>
            <w:tcW w:w="2409" w:type="dxa"/>
          </w:tcPr>
          <w:p w:rsidR="00CC748A" w:rsidRPr="00401E0F" w:rsidRDefault="00CC748A" w:rsidP="00CC748A">
            <w:pPr>
              <w:jc w:val="right"/>
              <w:rPr>
                <w:rFonts w:ascii="Times New Roman" w:hAnsi="Times New Roman"/>
                <w:b/>
                <w:sz w:val="28"/>
                <w:szCs w:val="28"/>
              </w:rPr>
            </w:pPr>
            <w:r w:rsidRPr="00401E0F">
              <w:rPr>
                <w:rFonts w:ascii="Times New Roman" w:hAnsi="Times New Roman"/>
                <w:b/>
                <w:sz w:val="28"/>
                <w:szCs w:val="28"/>
              </w:rPr>
              <w:t>320 000</w:t>
            </w:r>
          </w:p>
        </w:tc>
        <w:tc>
          <w:tcPr>
            <w:tcW w:w="1592" w:type="dxa"/>
          </w:tcPr>
          <w:p w:rsidR="00CC748A" w:rsidRPr="00401E0F" w:rsidRDefault="00CC748A" w:rsidP="00CC748A">
            <w:pPr>
              <w:rPr>
                <w:rFonts w:ascii="Times New Roman" w:hAnsi="Times New Roman"/>
                <w:b/>
                <w:sz w:val="28"/>
                <w:szCs w:val="28"/>
              </w:rPr>
            </w:pPr>
            <w:r w:rsidRPr="00401E0F">
              <w:rPr>
                <w:rFonts w:ascii="Times New Roman" w:hAnsi="Times New Roman"/>
                <w:b/>
                <w:sz w:val="28"/>
                <w:szCs w:val="28"/>
              </w:rPr>
              <w:t>KM</w:t>
            </w:r>
          </w:p>
        </w:tc>
      </w:tr>
      <w:tr w:rsidR="00CC748A" w:rsidRPr="00401E0F" w:rsidTr="00CC748A">
        <w:tc>
          <w:tcPr>
            <w:tcW w:w="5495" w:type="dxa"/>
          </w:tcPr>
          <w:p w:rsidR="00CC748A" w:rsidRPr="00401E0F" w:rsidRDefault="00CC748A" w:rsidP="00CC748A">
            <w:pPr>
              <w:rPr>
                <w:rFonts w:ascii="Times New Roman" w:hAnsi="Times New Roman"/>
                <w:sz w:val="28"/>
                <w:szCs w:val="28"/>
              </w:rPr>
            </w:pPr>
            <w:r>
              <w:rPr>
                <w:rFonts w:ascii="Times New Roman" w:hAnsi="Times New Roman"/>
                <w:sz w:val="28"/>
                <w:szCs w:val="28"/>
              </w:rPr>
              <w:t>3.</w:t>
            </w:r>
            <w:r w:rsidRPr="00401E0F">
              <w:rPr>
                <w:rFonts w:ascii="Times New Roman" w:hAnsi="Times New Roman"/>
                <w:sz w:val="28"/>
                <w:szCs w:val="28"/>
              </w:rPr>
              <w:t xml:space="preserve">3.Atbalsts </w:t>
            </w:r>
            <w:proofErr w:type="spellStart"/>
            <w:r w:rsidRPr="00401E0F">
              <w:rPr>
                <w:rFonts w:ascii="Times New Roman" w:hAnsi="Times New Roman"/>
                <w:sz w:val="28"/>
                <w:szCs w:val="28"/>
              </w:rPr>
              <w:t>reemigrācijai</w:t>
            </w:r>
            <w:proofErr w:type="spellEnd"/>
          </w:p>
          <w:p w:rsidR="00CC748A" w:rsidRPr="00401E0F" w:rsidRDefault="00CC748A" w:rsidP="00CC748A">
            <w:pPr>
              <w:rPr>
                <w:rFonts w:ascii="Times New Roman" w:hAnsi="Times New Roman"/>
                <w:sz w:val="28"/>
                <w:szCs w:val="28"/>
              </w:rPr>
            </w:pPr>
          </w:p>
        </w:tc>
        <w:tc>
          <w:tcPr>
            <w:tcW w:w="2410" w:type="dxa"/>
          </w:tcPr>
          <w:p w:rsidR="00CC748A" w:rsidRPr="00401E0F" w:rsidRDefault="00CC748A" w:rsidP="00CC748A">
            <w:pPr>
              <w:jc w:val="right"/>
              <w:rPr>
                <w:rFonts w:ascii="Times New Roman" w:hAnsi="Times New Roman"/>
                <w:b/>
                <w:sz w:val="28"/>
                <w:szCs w:val="28"/>
              </w:rPr>
            </w:pPr>
            <w:r w:rsidRPr="00401E0F">
              <w:rPr>
                <w:rFonts w:ascii="Times New Roman" w:hAnsi="Times New Roman"/>
                <w:b/>
                <w:sz w:val="28"/>
                <w:szCs w:val="28"/>
              </w:rPr>
              <w:t>1 500 000</w:t>
            </w:r>
          </w:p>
        </w:tc>
        <w:tc>
          <w:tcPr>
            <w:tcW w:w="2268" w:type="dxa"/>
          </w:tcPr>
          <w:p w:rsidR="00CC748A" w:rsidRPr="00401E0F" w:rsidRDefault="00CC748A" w:rsidP="00CC748A">
            <w:pPr>
              <w:jc w:val="right"/>
              <w:rPr>
                <w:rFonts w:ascii="Times New Roman" w:hAnsi="Times New Roman"/>
                <w:b/>
                <w:sz w:val="28"/>
                <w:szCs w:val="28"/>
              </w:rPr>
            </w:pPr>
            <w:r w:rsidRPr="00401E0F">
              <w:rPr>
                <w:rFonts w:ascii="Times New Roman" w:hAnsi="Times New Roman"/>
                <w:b/>
                <w:sz w:val="28"/>
                <w:szCs w:val="28"/>
              </w:rPr>
              <w:t>3 500 000</w:t>
            </w:r>
          </w:p>
        </w:tc>
        <w:tc>
          <w:tcPr>
            <w:tcW w:w="2409" w:type="dxa"/>
          </w:tcPr>
          <w:p w:rsidR="00CC748A" w:rsidRPr="00401E0F" w:rsidRDefault="00CC748A" w:rsidP="00CC748A">
            <w:pPr>
              <w:jc w:val="right"/>
              <w:rPr>
                <w:rFonts w:ascii="Times New Roman" w:hAnsi="Times New Roman"/>
                <w:b/>
                <w:sz w:val="28"/>
                <w:szCs w:val="28"/>
              </w:rPr>
            </w:pPr>
            <w:r w:rsidRPr="00401E0F">
              <w:rPr>
                <w:rFonts w:ascii="Times New Roman" w:hAnsi="Times New Roman"/>
                <w:b/>
                <w:sz w:val="28"/>
                <w:szCs w:val="28"/>
              </w:rPr>
              <w:t>3 500 000</w:t>
            </w:r>
          </w:p>
        </w:tc>
        <w:tc>
          <w:tcPr>
            <w:tcW w:w="1592" w:type="dxa"/>
          </w:tcPr>
          <w:p w:rsidR="00CC748A" w:rsidRPr="00401E0F" w:rsidRDefault="00CC748A" w:rsidP="00CC748A">
            <w:pPr>
              <w:rPr>
                <w:rFonts w:ascii="Times New Roman" w:hAnsi="Times New Roman"/>
                <w:b/>
                <w:sz w:val="28"/>
                <w:szCs w:val="28"/>
              </w:rPr>
            </w:pPr>
            <w:r w:rsidRPr="00401E0F">
              <w:rPr>
                <w:rFonts w:ascii="Times New Roman" w:hAnsi="Times New Roman"/>
                <w:b/>
                <w:sz w:val="28"/>
                <w:szCs w:val="28"/>
              </w:rPr>
              <w:t>EM</w:t>
            </w:r>
          </w:p>
        </w:tc>
      </w:tr>
      <w:tr w:rsidR="00CC748A" w:rsidRPr="00401E0F" w:rsidTr="00CC748A">
        <w:tc>
          <w:tcPr>
            <w:tcW w:w="5495" w:type="dxa"/>
          </w:tcPr>
          <w:p w:rsidR="00CC748A" w:rsidRPr="00401E0F" w:rsidRDefault="00CC748A" w:rsidP="00CC748A">
            <w:pPr>
              <w:rPr>
                <w:rFonts w:ascii="Times New Roman" w:hAnsi="Times New Roman"/>
                <w:sz w:val="28"/>
                <w:szCs w:val="28"/>
              </w:rPr>
            </w:pPr>
            <w:r w:rsidRPr="00401E0F">
              <w:rPr>
                <w:rFonts w:ascii="Times New Roman" w:hAnsi="Times New Roman"/>
                <w:sz w:val="28"/>
                <w:szCs w:val="28"/>
              </w:rPr>
              <w:t xml:space="preserve">3.4. Latvijas izglītības vides pilnveide </w:t>
            </w:r>
            <w:proofErr w:type="spellStart"/>
            <w:r w:rsidRPr="00401E0F">
              <w:rPr>
                <w:rFonts w:ascii="Times New Roman" w:hAnsi="Times New Roman"/>
                <w:sz w:val="28"/>
                <w:szCs w:val="28"/>
              </w:rPr>
              <w:t>reemigrācijas</w:t>
            </w:r>
            <w:proofErr w:type="spellEnd"/>
            <w:r w:rsidRPr="00401E0F">
              <w:rPr>
                <w:rFonts w:ascii="Times New Roman" w:hAnsi="Times New Roman"/>
                <w:sz w:val="28"/>
                <w:szCs w:val="28"/>
              </w:rPr>
              <w:t xml:space="preserve"> atbalstam </w:t>
            </w:r>
          </w:p>
          <w:p w:rsidR="00CC748A" w:rsidRPr="00401E0F" w:rsidRDefault="00CC748A" w:rsidP="00CC748A">
            <w:pPr>
              <w:rPr>
                <w:rFonts w:ascii="Times New Roman" w:hAnsi="Times New Roman"/>
                <w:sz w:val="28"/>
                <w:szCs w:val="28"/>
              </w:rPr>
            </w:pPr>
          </w:p>
        </w:tc>
        <w:tc>
          <w:tcPr>
            <w:tcW w:w="2410" w:type="dxa"/>
          </w:tcPr>
          <w:p w:rsidR="00CC748A" w:rsidRPr="00401E0F" w:rsidRDefault="00CC748A" w:rsidP="00CC748A">
            <w:pPr>
              <w:jc w:val="right"/>
              <w:rPr>
                <w:rFonts w:ascii="Times New Roman" w:hAnsi="Times New Roman"/>
                <w:b/>
                <w:sz w:val="28"/>
                <w:szCs w:val="28"/>
              </w:rPr>
            </w:pPr>
            <w:r w:rsidRPr="00401E0F">
              <w:rPr>
                <w:rFonts w:ascii="Times New Roman" w:hAnsi="Times New Roman"/>
                <w:b/>
                <w:sz w:val="28"/>
                <w:szCs w:val="28"/>
              </w:rPr>
              <w:t>150830</w:t>
            </w:r>
          </w:p>
        </w:tc>
        <w:tc>
          <w:tcPr>
            <w:tcW w:w="2268" w:type="dxa"/>
          </w:tcPr>
          <w:p w:rsidR="00CC748A" w:rsidRPr="00401E0F" w:rsidRDefault="00CC748A" w:rsidP="00CC748A">
            <w:pPr>
              <w:jc w:val="right"/>
              <w:rPr>
                <w:rFonts w:ascii="Times New Roman" w:hAnsi="Times New Roman"/>
                <w:b/>
                <w:sz w:val="28"/>
                <w:szCs w:val="28"/>
              </w:rPr>
            </w:pPr>
            <w:r w:rsidRPr="00401E0F">
              <w:rPr>
                <w:rFonts w:ascii="Times New Roman" w:hAnsi="Times New Roman"/>
                <w:b/>
                <w:sz w:val="28"/>
                <w:szCs w:val="28"/>
              </w:rPr>
              <w:t>128 080</w:t>
            </w:r>
          </w:p>
        </w:tc>
        <w:tc>
          <w:tcPr>
            <w:tcW w:w="2409" w:type="dxa"/>
          </w:tcPr>
          <w:p w:rsidR="00CC748A" w:rsidRPr="00401E0F" w:rsidRDefault="00CC748A" w:rsidP="00CC748A">
            <w:pPr>
              <w:jc w:val="right"/>
              <w:rPr>
                <w:rFonts w:ascii="Times New Roman" w:hAnsi="Times New Roman"/>
                <w:b/>
                <w:sz w:val="28"/>
                <w:szCs w:val="28"/>
              </w:rPr>
            </w:pPr>
            <w:r w:rsidRPr="00401E0F">
              <w:rPr>
                <w:rFonts w:ascii="Times New Roman" w:hAnsi="Times New Roman"/>
                <w:b/>
                <w:sz w:val="28"/>
                <w:szCs w:val="28"/>
              </w:rPr>
              <w:t>156 830</w:t>
            </w:r>
          </w:p>
        </w:tc>
        <w:tc>
          <w:tcPr>
            <w:tcW w:w="1592" w:type="dxa"/>
          </w:tcPr>
          <w:p w:rsidR="00CC748A" w:rsidRPr="00401E0F" w:rsidRDefault="00CC748A" w:rsidP="00CC748A">
            <w:pPr>
              <w:rPr>
                <w:rFonts w:ascii="Times New Roman" w:hAnsi="Times New Roman"/>
                <w:b/>
                <w:sz w:val="28"/>
                <w:szCs w:val="28"/>
              </w:rPr>
            </w:pPr>
            <w:r w:rsidRPr="00401E0F">
              <w:rPr>
                <w:rFonts w:ascii="Times New Roman" w:hAnsi="Times New Roman"/>
                <w:b/>
                <w:sz w:val="28"/>
                <w:szCs w:val="28"/>
              </w:rPr>
              <w:t>IZM</w:t>
            </w:r>
          </w:p>
        </w:tc>
      </w:tr>
      <w:tr w:rsidR="00CC748A" w:rsidRPr="00401E0F" w:rsidTr="00CC748A">
        <w:tc>
          <w:tcPr>
            <w:tcW w:w="5495" w:type="dxa"/>
          </w:tcPr>
          <w:p w:rsidR="00CC748A" w:rsidRPr="00401E0F" w:rsidRDefault="00CC748A" w:rsidP="00CC748A">
            <w:pPr>
              <w:rPr>
                <w:rFonts w:ascii="Times New Roman" w:hAnsi="Times New Roman"/>
                <w:b/>
                <w:sz w:val="28"/>
                <w:szCs w:val="28"/>
              </w:rPr>
            </w:pPr>
          </w:p>
        </w:tc>
        <w:tc>
          <w:tcPr>
            <w:tcW w:w="2410" w:type="dxa"/>
          </w:tcPr>
          <w:p w:rsidR="00CC748A" w:rsidRPr="00401E0F" w:rsidRDefault="00CC748A" w:rsidP="00CC748A">
            <w:pPr>
              <w:jc w:val="right"/>
              <w:rPr>
                <w:rFonts w:ascii="Times New Roman" w:hAnsi="Times New Roman"/>
                <w:b/>
                <w:sz w:val="28"/>
                <w:szCs w:val="28"/>
              </w:rPr>
            </w:pPr>
            <w:r w:rsidRPr="00401E0F">
              <w:rPr>
                <w:rFonts w:ascii="Times New Roman" w:hAnsi="Times New Roman"/>
                <w:b/>
                <w:sz w:val="28"/>
                <w:szCs w:val="28"/>
              </w:rPr>
              <w:t>16 000</w:t>
            </w:r>
          </w:p>
        </w:tc>
        <w:tc>
          <w:tcPr>
            <w:tcW w:w="2268" w:type="dxa"/>
          </w:tcPr>
          <w:p w:rsidR="00CC748A" w:rsidRPr="00401E0F" w:rsidRDefault="00CC748A" w:rsidP="00CC748A">
            <w:pPr>
              <w:jc w:val="right"/>
              <w:rPr>
                <w:rFonts w:ascii="Times New Roman" w:hAnsi="Times New Roman"/>
                <w:b/>
                <w:sz w:val="28"/>
                <w:szCs w:val="28"/>
              </w:rPr>
            </w:pPr>
            <w:r w:rsidRPr="00401E0F">
              <w:rPr>
                <w:rFonts w:ascii="Times New Roman" w:hAnsi="Times New Roman"/>
                <w:b/>
                <w:sz w:val="28"/>
                <w:szCs w:val="28"/>
              </w:rPr>
              <w:t>16 000</w:t>
            </w:r>
          </w:p>
        </w:tc>
        <w:tc>
          <w:tcPr>
            <w:tcW w:w="2409" w:type="dxa"/>
          </w:tcPr>
          <w:p w:rsidR="00CC748A" w:rsidRPr="00401E0F" w:rsidRDefault="00CC748A" w:rsidP="00CC748A">
            <w:pPr>
              <w:jc w:val="right"/>
              <w:rPr>
                <w:rFonts w:ascii="Times New Roman" w:hAnsi="Times New Roman"/>
                <w:b/>
                <w:sz w:val="28"/>
                <w:szCs w:val="28"/>
              </w:rPr>
            </w:pPr>
            <w:r w:rsidRPr="00401E0F">
              <w:rPr>
                <w:rFonts w:ascii="Times New Roman" w:hAnsi="Times New Roman"/>
                <w:b/>
                <w:sz w:val="28"/>
                <w:szCs w:val="28"/>
              </w:rPr>
              <w:t>16 000</w:t>
            </w:r>
          </w:p>
        </w:tc>
        <w:tc>
          <w:tcPr>
            <w:tcW w:w="1592" w:type="dxa"/>
          </w:tcPr>
          <w:p w:rsidR="00CC748A" w:rsidRPr="00401E0F" w:rsidRDefault="00CC748A" w:rsidP="00CC748A">
            <w:pPr>
              <w:rPr>
                <w:rFonts w:ascii="Times New Roman" w:hAnsi="Times New Roman"/>
                <w:b/>
                <w:sz w:val="28"/>
                <w:szCs w:val="28"/>
              </w:rPr>
            </w:pPr>
            <w:r w:rsidRPr="00401E0F">
              <w:rPr>
                <w:rFonts w:ascii="Times New Roman" w:hAnsi="Times New Roman"/>
                <w:b/>
                <w:sz w:val="28"/>
                <w:szCs w:val="28"/>
              </w:rPr>
              <w:t>ĀM</w:t>
            </w:r>
          </w:p>
        </w:tc>
      </w:tr>
      <w:tr w:rsidR="00CC748A" w:rsidRPr="00401E0F" w:rsidTr="00CC748A">
        <w:tc>
          <w:tcPr>
            <w:tcW w:w="5495" w:type="dxa"/>
          </w:tcPr>
          <w:p w:rsidR="00CC748A" w:rsidRPr="00401E0F" w:rsidRDefault="00CC748A" w:rsidP="00CC748A">
            <w:pPr>
              <w:rPr>
                <w:rFonts w:ascii="Times New Roman" w:hAnsi="Times New Roman"/>
                <w:b/>
                <w:sz w:val="28"/>
                <w:szCs w:val="28"/>
              </w:rPr>
            </w:pPr>
          </w:p>
        </w:tc>
        <w:tc>
          <w:tcPr>
            <w:tcW w:w="2410" w:type="dxa"/>
          </w:tcPr>
          <w:p w:rsidR="00CC748A" w:rsidRPr="00401E0F" w:rsidRDefault="00CC748A" w:rsidP="00CC748A">
            <w:pPr>
              <w:jc w:val="right"/>
              <w:rPr>
                <w:rFonts w:ascii="Times New Roman" w:hAnsi="Times New Roman"/>
                <w:b/>
                <w:sz w:val="28"/>
                <w:szCs w:val="28"/>
              </w:rPr>
            </w:pPr>
            <w:r w:rsidRPr="00401E0F">
              <w:rPr>
                <w:rFonts w:ascii="Times New Roman" w:hAnsi="Times New Roman"/>
                <w:b/>
                <w:sz w:val="28"/>
                <w:szCs w:val="28"/>
              </w:rPr>
              <w:t>226 860</w:t>
            </w:r>
          </w:p>
        </w:tc>
        <w:tc>
          <w:tcPr>
            <w:tcW w:w="2268" w:type="dxa"/>
          </w:tcPr>
          <w:p w:rsidR="00CC748A" w:rsidRPr="00401E0F" w:rsidRDefault="00CC748A" w:rsidP="00CC748A">
            <w:pPr>
              <w:jc w:val="right"/>
              <w:rPr>
                <w:rFonts w:ascii="Times New Roman" w:hAnsi="Times New Roman"/>
                <w:b/>
                <w:sz w:val="28"/>
                <w:szCs w:val="28"/>
              </w:rPr>
            </w:pPr>
            <w:r w:rsidRPr="00401E0F">
              <w:rPr>
                <w:rFonts w:ascii="Times New Roman" w:hAnsi="Times New Roman"/>
                <w:b/>
                <w:sz w:val="28"/>
                <w:szCs w:val="28"/>
              </w:rPr>
              <w:t>226 860</w:t>
            </w:r>
          </w:p>
        </w:tc>
        <w:tc>
          <w:tcPr>
            <w:tcW w:w="2409" w:type="dxa"/>
          </w:tcPr>
          <w:p w:rsidR="00CC748A" w:rsidRPr="00401E0F" w:rsidRDefault="00CC748A" w:rsidP="00CC748A">
            <w:pPr>
              <w:jc w:val="right"/>
              <w:rPr>
                <w:rFonts w:ascii="Times New Roman" w:hAnsi="Times New Roman"/>
                <w:b/>
                <w:sz w:val="28"/>
                <w:szCs w:val="28"/>
              </w:rPr>
            </w:pPr>
            <w:r w:rsidRPr="00401E0F">
              <w:rPr>
                <w:rFonts w:ascii="Times New Roman" w:hAnsi="Times New Roman"/>
                <w:b/>
                <w:sz w:val="28"/>
                <w:szCs w:val="28"/>
              </w:rPr>
              <w:t>226 860</w:t>
            </w:r>
          </w:p>
        </w:tc>
        <w:tc>
          <w:tcPr>
            <w:tcW w:w="1592" w:type="dxa"/>
          </w:tcPr>
          <w:p w:rsidR="00CC748A" w:rsidRPr="00401E0F" w:rsidRDefault="00CC748A" w:rsidP="00CC748A">
            <w:pPr>
              <w:rPr>
                <w:rFonts w:ascii="Times New Roman" w:hAnsi="Times New Roman"/>
                <w:b/>
                <w:sz w:val="28"/>
                <w:szCs w:val="28"/>
              </w:rPr>
            </w:pPr>
            <w:r w:rsidRPr="00401E0F">
              <w:rPr>
                <w:rFonts w:ascii="Times New Roman" w:hAnsi="Times New Roman"/>
                <w:b/>
                <w:sz w:val="28"/>
                <w:szCs w:val="28"/>
              </w:rPr>
              <w:t>KM</w:t>
            </w:r>
          </w:p>
        </w:tc>
      </w:tr>
      <w:tr w:rsidR="00CC748A" w:rsidRPr="00401E0F" w:rsidTr="00CC748A">
        <w:tc>
          <w:tcPr>
            <w:tcW w:w="5495" w:type="dxa"/>
          </w:tcPr>
          <w:p w:rsidR="00CC748A" w:rsidRPr="00401E0F" w:rsidRDefault="00CC748A" w:rsidP="00CC748A">
            <w:pPr>
              <w:rPr>
                <w:rFonts w:ascii="Times New Roman" w:eastAsia="Calibri" w:hAnsi="Times New Roman"/>
                <w:b/>
                <w:sz w:val="28"/>
                <w:szCs w:val="28"/>
              </w:rPr>
            </w:pPr>
            <w:r w:rsidRPr="00401E0F">
              <w:rPr>
                <w:rFonts w:ascii="Times New Roman" w:eastAsia="Calibri" w:hAnsi="Times New Roman"/>
                <w:b/>
                <w:sz w:val="28"/>
                <w:szCs w:val="28"/>
              </w:rPr>
              <w:t>4.</w:t>
            </w:r>
            <w:r w:rsidRPr="00401E0F">
              <w:rPr>
                <w:rFonts w:ascii="Times New Roman" w:hAnsi="Times New Roman"/>
                <w:b/>
                <w:sz w:val="28"/>
                <w:szCs w:val="28"/>
              </w:rPr>
              <w:t xml:space="preserve"> </w:t>
            </w:r>
            <w:r w:rsidRPr="00401E0F">
              <w:rPr>
                <w:rFonts w:ascii="Times New Roman" w:eastAsia="Calibri" w:hAnsi="Times New Roman"/>
                <w:b/>
                <w:sz w:val="28"/>
                <w:szCs w:val="28"/>
              </w:rPr>
              <w:t xml:space="preserve">Vienotas un kvalitatīvas informācijas telpas nodrošināšana </w:t>
            </w:r>
            <w:r w:rsidRPr="00401E0F">
              <w:rPr>
                <w:rFonts w:ascii="Times New Roman" w:hAnsi="Times New Roman"/>
                <w:b/>
                <w:sz w:val="28"/>
                <w:szCs w:val="28"/>
              </w:rPr>
              <w:t>sabiedrības saliedētībai</w:t>
            </w:r>
          </w:p>
        </w:tc>
        <w:tc>
          <w:tcPr>
            <w:tcW w:w="2410" w:type="dxa"/>
          </w:tcPr>
          <w:p w:rsidR="00CC748A" w:rsidRPr="00401E0F" w:rsidRDefault="00CC748A" w:rsidP="00CC748A">
            <w:pPr>
              <w:jc w:val="right"/>
              <w:rPr>
                <w:rFonts w:ascii="Times New Roman" w:hAnsi="Times New Roman"/>
                <w:b/>
                <w:sz w:val="28"/>
                <w:szCs w:val="28"/>
              </w:rPr>
            </w:pPr>
            <w:r w:rsidRPr="00401E0F">
              <w:rPr>
                <w:rFonts w:ascii="Times New Roman" w:hAnsi="Times New Roman"/>
                <w:b/>
                <w:sz w:val="28"/>
                <w:szCs w:val="28"/>
              </w:rPr>
              <w:t>741 960</w:t>
            </w:r>
          </w:p>
        </w:tc>
        <w:tc>
          <w:tcPr>
            <w:tcW w:w="2268" w:type="dxa"/>
          </w:tcPr>
          <w:p w:rsidR="00CC748A" w:rsidRPr="00401E0F" w:rsidRDefault="00CC748A" w:rsidP="00CC748A">
            <w:pPr>
              <w:jc w:val="right"/>
              <w:rPr>
                <w:rFonts w:ascii="Times New Roman" w:hAnsi="Times New Roman"/>
                <w:b/>
                <w:sz w:val="28"/>
                <w:szCs w:val="28"/>
              </w:rPr>
            </w:pPr>
            <w:r w:rsidRPr="00401E0F">
              <w:rPr>
                <w:rFonts w:ascii="Times New Roman" w:hAnsi="Times New Roman"/>
                <w:b/>
                <w:sz w:val="28"/>
                <w:szCs w:val="28"/>
              </w:rPr>
              <w:t>741 960</w:t>
            </w:r>
          </w:p>
        </w:tc>
        <w:tc>
          <w:tcPr>
            <w:tcW w:w="2409" w:type="dxa"/>
          </w:tcPr>
          <w:p w:rsidR="00CC748A" w:rsidRPr="00401E0F" w:rsidRDefault="00CC748A" w:rsidP="00CC748A">
            <w:pPr>
              <w:jc w:val="right"/>
              <w:rPr>
                <w:rFonts w:ascii="Times New Roman" w:hAnsi="Times New Roman"/>
                <w:b/>
                <w:sz w:val="28"/>
                <w:szCs w:val="28"/>
              </w:rPr>
            </w:pPr>
            <w:r w:rsidRPr="00401E0F">
              <w:rPr>
                <w:rFonts w:ascii="Times New Roman" w:hAnsi="Times New Roman"/>
                <w:b/>
                <w:sz w:val="28"/>
                <w:szCs w:val="28"/>
              </w:rPr>
              <w:t>741 960</w:t>
            </w:r>
          </w:p>
        </w:tc>
        <w:tc>
          <w:tcPr>
            <w:tcW w:w="1592" w:type="dxa"/>
          </w:tcPr>
          <w:p w:rsidR="00CC748A" w:rsidRPr="00401E0F" w:rsidRDefault="00CC748A" w:rsidP="00CC748A">
            <w:pPr>
              <w:rPr>
                <w:rFonts w:ascii="Times New Roman" w:hAnsi="Times New Roman"/>
                <w:b/>
                <w:sz w:val="28"/>
                <w:szCs w:val="28"/>
              </w:rPr>
            </w:pPr>
            <w:r w:rsidRPr="00401E0F">
              <w:rPr>
                <w:rFonts w:ascii="Times New Roman" w:hAnsi="Times New Roman"/>
                <w:b/>
                <w:sz w:val="28"/>
                <w:szCs w:val="28"/>
              </w:rPr>
              <w:t>NEPLP</w:t>
            </w:r>
          </w:p>
        </w:tc>
      </w:tr>
      <w:tr w:rsidR="00CC748A" w:rsidRPr="00401E0F" w:rsidTr="00CC748A">
        <w:tc>
          <w:tcPr>
            <w:tcW w:w="5495" w:type="dxa"/>
          </w:tcPr>
          <w:p w:rsidR="00CC748A" w:rsidRPr="00401E0F" w:rsidRDefault="00CC748A" w:rsidP="00CC748A">
            <w:pPr>
              <w:rPr>
                <w:rFonts w:ascii="Times New Roman" w:eastAsia="Calibri" w:hAnsi="Times New Roman"/>
                <w:b/>
                <w:sz w:val="28"/>
                <w:szCs w:val="28"/>
              </w:rPr>
            </w:pPr>
            <w:r w:rsidRPr="00401E0F">
              <w:rPr>
                <w:rFonts w:ascii="Times New Roman" w:eastAsia="Calibri" w:hAnsi="Times New Roman"/>
                <w:b/>
                <w:sz w:val="28"/>
                <w:szCs w:val="28"/>
              </w:rPr>
              <w:t>Kopā</w:t>
            </w:r>
          </w:p>
        </w:tc>
        <w:tc>
          <w:tcPr>
            <w:tcW w:w="2410" w:type="dxa"/>
          </w:tcPr>
          <w:p w:rsidR="00CC748A" w:rsidRPr="00401E0F" w:rsidRDefault="00CC748A" w:rsidP="00CC748A">
            <w:pPr>
              <w:jc w:val="right"/>
              <w:rPr>
                <w:rFonts w:ascii="Times New Roman" w:hAnsi="Times New Roman"/>
                <w:b/>
                <w:sz w:val="28"/>
                <w:szCs w:val="28"/>
              </w:rPr>
            </w:pPr>
            <w:r w:rsidRPr="00401E0F">
              <w:rPr>
                <w:rFonts w:ascii="Times New Roman" w:hAnsi="Times New Roman"/>
                <w:b/>
                <w:sz w:val="28"/>
                <w:szCs w:val="28"/>
              </w:rPr>
              <w:t>7 254 850</w:t>
            </w:r>
          </w:p>
        </w:tc>
        <w:tc>
          <w:tcPr>
            <w:tcW w:w="2268" w:type="dxa"/>
          </w:tcPr>
          <w:p w:rsidR="00CC748A" w:rsidRPr="00401E0F" w:rsidRDefault="00CC748A" w:rsidP="00CC748A">
            <w:pPr>
              <w:jc w:val="right"/>
              <w:rPr>
                <w:rFonts w:ascii="Times New Roman" w:hAnsi="Times New Roman"/>
                <w:b/>
                <w:sz w:val="28"/>
                <w:szCs w:val="28"/>
              </w:rPr>
            </w:pPr>
            <w:r w:rsidRPr="00401E0F">
              <w:rPr>
                <w:rFonts w:ascii="Times New Roman" w:hAnsi="Times New Roman"/>
                <w:b/>
                <w:sz w:val="28"/>
                <w:szCs w:val="28"/>
              </w:rPr>
              <w:t>10 132 700</w:t>
            </w:r>
          </w:p>
        </w:tc>
        <w:tc>
          <w:tcPr>
            <w:tcW w:w="2409" w:type="dxa"/>
          </w:tcPr>
          <w:p w:rsidR="00CC748A" w:rsidRPr="00401E0F" w:rsidRDefault="00CC748A" w:rsidP="00CC748A">
            <w:pPr>
              <w:jc w:val="right"/>
              <w:rPr>
                <w:rFonts w:ascii="Times New Roman" w:hAnsi="Times New Roman"/>
                <w:b/>
                <w:sz w:val="28"/>
                <w:szCs w:val="28"/>
              </w:rPr>
            </w:pPr>
            <w:r w:rsidRPr="00401E0F">
              <w:rPr>
                <w:rFonts w:ascii="Times New Roman" w:hAnsi="Times New Roman"/>
                <w:b/>
                <w:sz w:val="28"/>
                <w:szCs w:val="28"/>
              </w:rPr>
              <w:t>10 596 450</w:t>
            </w:r>
          </w:p>
        </w:tc>
        <w:tc>
          <w:tcPr>
            <w:tcW w:w="1592" w:type="dxa"/>
          </w:tcPr>
          <w:p w:rsidR="00CC748A" w:rsidRPr="00401E0F" w:rsidRDefault="00CC748A" w:rsidP="00CC748A">
            <w:pPr>
              <w:rPr>
                <w:rFonts w:ascii="Times New Roman" w:hAnsi="Times New Roman"/>
                <w:b/>
                <w:sz w:val="28"/>
                <w:szCs w:val="28"/>
              </w:rPr>
            </w:pPr>
          </w:p>
        </w:tc>
      </w:tr>
    </w:tbl>
    <w:p w:rsidR="00CC748A" w:rsidRDefault="00CC748A" w:rsidP="00CC748A">
      <w:pPr>
        <w:pStyle w:val="Galvene"/>
      </w:pPr>
    </w:p>
    <w:p w:rsidR="00CC748A" w:rsidRDefault="00CC748A" w:rsidP="00CC748A">
      <w:pPr>
        <w:pStyle w:val="Galvene"/>
      </w:pPr>
    </w:p>
    <w:p w:rsidR="00E97A49" w:rsidRDefault="00E97A49" w:rsidP="00750787">
      <w:pPr>
        <w:jc w:val="right"/>
        <w:rPr>
          <w:rFonts w:ascii="Times New Roman" w:hAnsi="Times New Roman" w:cs="Times New Roman"/>
          <w:sz w:val="28"/>
          <w:szCs w:val="28"/>
        </w:rPr>
        <w:sectPr w:rsidR="00E97A49" w:rsidSect="00CC748A">
          <w:pgSz w:w="16838" w:h="11906" w:orient="landscape"/>
          <w:pgMar w:top="1416" w:right="1440" w:bottom="1800" w:left="1440" w:header="708" w:footer="708" w:gutter="0"/>
          <w:cols w:space="708"/>
          <w:docGrid w:linePitch="360"/>
        </w:sectPr>
      </w:pPr>
    </w:p>
    <w:p w:rsidR="00E97A49" w:rsidRDefault="00E97A49" w:rsidP="00E97A49">
      <w:pPr>
        <w:spacing w:after="0" w:line="240" w:lineRule="auto"/>
        <w:jc w:val="right"/>
        <w:rPr>
          <w:rFonts w:ascii="Times New Roman" w:hAnsi="Times New Roman" w:cs="Times New Roman"/>
          <w:sz w:val="24"/>
          <w:szCs w:val="24"/>
        </w:rPr>
      </w:pPr>
      <w:bookmarkStart w:id="5" w:name="OLE_LINK3"/>
      <w:bookmarkStart w:id="6" w:name="OLE_LINK4"/>
      <w:r w:rsidRPr="00BC435D">
        <w:rPr>
          <w:rFonts w:ascii="Times New Roman" w:hAnsi="Times New Roman" w:cs="Times New Roman"/>
          <w:sz w:val="24"/>
          <w:szCs w:val="24"/>
        </w:rPr>
        <w:lastRenderedPageBreak/>
        <w:t>Pielikums Nr. 3</w:t>
      </w:r>
    </w:p>
    <w:bookmarkEnd w:id="5"/>
    <w:bookmarkEnd w:id="6"/>
    <w:p w:rsidR="00E97A49" w:rsidRDefault="00E97A49" w:rsidP="00E97A49">
      <w:pPr>
        <w:spacing w:after="0" w:line="240" w:lineRule="auto"/>
        <w:jc w:val="right"/>
        <w:rPr>
          <w:rFonts w:ascii="Times New Roman" w:hAnsi="Times New Roman" w:cs="Times New Roman"/>
          <w:sz w:val="24"/>
          <w:szCs w:val="24"/>
        </w:rPr>
      </w:pPr>
    </w:p>
    <w:p w:rsidR="00E97A49" w:rsidRDefault="00E97A49" w:rsidP="00E97A49">
      <w:pPr>
        <w:spacing w:after="0" w:line="240" w:lineRule="auto"/>
        <w:jc w:val="center"/>
        <w:rPr>
          <w:rFonts w:ascii="Times New Roman" w:hAnsi="Times New Roman"/>
          <w:b/>
          <w:sz w:val="28"/>
          <w:szCs w:val="28"/>
        </w:rPr>
      </w:pPr>
      <w:r>
        <w:rPr>
          <w:rFonts w:ascii="Times New Roman" w:hAnsi="Times New Roman" w:cs="Times New Roman"/>
          <w:b/>
          <w:sz w:val="28"/>
          <w:szCs w:val="28"/>
        </w:rPr>
        <w:t>Kultūras ministrijas p</w:t>
      </w:r>
      <w:r w:rsidRPr="00001684">
        <w:rPr>
          <w:rFonts w:ascii="Times New Roman" w:hAnsi="Times New Roman" w:cs="Times New Roman"/>
          <w:b/>
          <w:sz w:val="28"/>
          <w:szCs w:val="28"/>
        </w:rPr>
        <w:t xml:space="preserve">asākumiem paredzētais valsts budžeta finansējums 2014.gadā saskaņā ar </w:t>
      </w:r>
      <w:r w:rsidRPr="00001684">
        <w:rPr>
          <w:rFonts w:ascii="Times New Roman" w:hAnsi="Times New Roman"/>
          <w:b/>
          <w:sz w:val="28"/>
          <w:szCs w:val="28"/>
        </w:rPr>
        <w:t>Nacionālās identitātes, pilsoniskās sabiedrības un</w:t>
      </w:r>
      <w:r>
        <w:rPr>
          <w:rFonts w:ascii="Times New Roman" w:hAnsi="Times New Roman"/>
          <w:b/>
          <w:sz w:val="28"/>
          <w:szCs w:val="28"/>
        </w:rPr>
        <w:t xml:space="preserve"> </w:t>
      </w:r>
      <w:r w:rsidRPr="00001684">
        <w:rPr>
          <w:rFonts w:ascii="Times New Roman" w:hAnsi="Times New Roman"/>
          <w:b/>
          <w:sz w:val="28"/>
          <w:szCs w:val="28"/>
        </w:rPr>
        <w:t>integrācijas politikas pamatnostādņu</w:t>
      </w:r>
      <w:r>
        <w:rPr>
          <w:rFonts w:ascii="Times New Roman" w:hAnsi="Times New Roman"/>
          <w:b/>
          <w:sz w:val="28"/>
          <w:szCs w:val="28"/>
        </w:rPr>
        <w:t xml:space="preserve"> </w:t>
      </w:r>
      <w:r w:rsidRPr="00001684">
        <w:rPr>
          <w:rFonts w:ascii="Times New Roman" w:hAnsi="Times New Roman"/>
          <w:b/>
          <w:sz w:val="28"/>
          <w:szCs w:val="28"/>
        </w:rPr>
        <w:t>2012.–2018.gadam rīcības plānu</w:t>
      </w:r>
    </w:p>
    <w:p w:rsidR="00E97A49" w:rsidRPr="00001684" w:rsidRDefault="00E97A49" w:rsidP="00E97A49">
      <w:pPr>
        <w:spacing w:after="0" w:line="240" w:lineRule="auto"/>
        <w:jc w:val="center"/>
        <w:rPr>
          <w:rFonts w:ascii="Times New Roman" w:hAnsi="Times New Roman" w:cs="Times New Roman"/>
          <w:b/>
          <w:sz w:val="28"/>
          <w:szCs w:val="28"/>
        </w:rPr>
      </w:pPr>
    </w:p>
    <w:tbl>
      <w:tblPr>
        <w:tblW w:w="9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2479"/>
        <w:gridCol w:w="4394"/>
        <w:gridCol w:w="1697"/>
      </w:tblGrid>
      <w:tr w:rsidR="00E97A49" w:rsidRPr="005770AB" w:rsidTr="00A523D1">
        <w:tc>
          <w:tcPr>
            <w:tcW w:w="1101" w:type="dxa"/>
          </w:tcPr>
          <w:p w:rsidR="00E97A49" w:rsidRPr="005770AB" w:rsidRDefault="00E97A49" w:rsidP="00A523D1">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Nr.p.k</w:t>
            </w:r>
            <w:proofErr w:type="spellEnd"/>
            <w:r>
              <w:rPr>
                <w:rFonts w:ascii="Times New Roman" w:hAnsi="Times New Roman" w:cs="Times New Roman"/>
                <w:sz w:val="28"/>
                <w:szCs w:val="28"/>
              </w:rPr>
              <w:t>.</w:t>
            </w:r>
          </w:p>
        </w:tc>
        <w:tc>
          <w:tcPr>
            <w:tcW w:w="2479" w:type="dxa"/>
          </w:tcPr>
          <w:p w:rsidR="00E97A49" w:rsidRPr="005770AB" w:rsidRDefault="00E97A49" w:rsidP="00A523D1">
            <w:pPr>
              <w:spacing w:after="0" w:line="240" w:lineRule="auto"/>
              <w:jc w:val="center"/>
              <w:rPr>
                <w:rFonts w:ascii="Times New Roman" w:hAnsi="Times New Roman" w:cs="Times New Roman"/>
                <w:sz w:val="28"/>
                <w:szCs w:val="28"/>
              </w:rPr>
            </w:pPr>
            <w:r w:rsidRPr="005770AB">
              <w:rPr>
                <w:rFonts w:ascii="Times New Roman" w:hAnsi="Times New Roman" w:cs="Times New Roman"/>
                <w:sz w:val="28"/>
                <w:szCs w:val="28"/>
              </w:rPr>
              <w:t>Nosaukums</w:t>
            </w:r>
          </w:p>
        </w:tc>
        <w:tc>
          <w:tcPr>
            <w:tcW w:w="4394" w:type="dxa"/>
          </w:tcPr>
          <w:p w:rsidR="00E97A49" w:rsidRPr="005770AB" w:rsidRDefault="00E97A49" w:rsidP="00A523D1">
            <w:pPr>
              <w:spacing w:after="0" w:line="240" w:lineRule="auto"/>
              <w:jc w:val="center"/>
              <w:rPr>
                <w:rFonts w:ascii="Times New Roman" w:hAnsi="Times New Roman" w:cs="Times New Roman"/>
                <w:sz w:val="28"/>
                <w:szCs w:val="28"/>
              </w:rPr>
            </w:pPr>
            <w:r w:rsidRPr="005770AB">
              <w:rPr>
                <w:rFonts w:ascii="Times New Roman" w:hAnsi="Times New Roman" w:cs="Times New Roman"/>
                <w:sz w:val="28"/>
                <w:szCs w:val="28"/>
              </w:rPr>
              <w:t>Pasākumi</w:t>
            </w:r>
          </w:p>
        </w:tc>
        <w:tc>
          <w:tcPr>
            <w:tcW w:w="1697" w:type="dxa"/>
          </w:tcPr>
          <w:p w:rsidR="00E97A49" w:rsidRPr="005770AB" w:rsidRDefault="00E97A49" w:rsidP="00A523D1">
            <w:pPr>
              <w:spacing w:after="0" w:line="240" w:lineRule="auto"/>
              <w:jc w:val="center"/>
              <w:rPr>
                <w:rFonts w:ascii="Times New Roman" w:hAnsi="Times New Roman" w:cs="Times New Roman"/>
                <w:sz w:val="28"/>
                <w:szCs w:val="28"/>
              </w:rPr>
            </w:pPr>
            <w:r w:rsidRPr="005770AB">
              <w:rPr>
                <w:rFonts w:ascii="Times New Roman" w:hAnsi="Times New Roman" w:cs="Times New Roman"/>
                <w:sz w:val="28"/>
                <w:szCs w:val="28"/>
              </w:rPr>
              <w:t>Finansējums Ls</w:t>
            </w:r>
          </w:p>
        </w:tc>
      </w:tr>
      <w:tr w:rsidR="00E97A49" w:rsidRPr="005770AB" w:rsidTr="00A523D1">
        <w:tc>
          <w:tcPr>
            <w:tcW w:w="9671" w:type="dxa"/>
            <w:gridSpan w:val="4"/>
          </w:tcPr>
          <w:p w:rsidR="00E97A49" w:rsidRPr="0005067C" w:rsidRDefault="00E97A49" w:rsidP="00A523D1">
            <w:pPr>
              <w:pStyle w:val="Sarakstarindkopa"/>
              <w:spacing w:after="0" w:line="240" w:lineRule="auto"/>
              <w:ind w:left="0"/>
              <w:rPr>
                <w:rFonts w:ascii="Times New Roman" w:hAnsi="Times New Roman" w:cs="Times New Roman"/>
                <w:sz w:val="28"/>
                <w:szCs w:val="28"/>
              </w:rPr>
            </w:pPr>
            <w:r>
              <w:rPr>
                <w:rFonts w:ascii="Times New Roman" w:hAnsi="Times New Roman"/>
                <w:b/>
                <w:bCs/>
                <w:sz w:val="24"/>
                <w:szCs w:val="24"/>
                <w:lang w:eastAsia="lv-LV"/>
              </w:rPr>
              <w:t>1.</w:t>
            </w:r>
            <w:r w:rsidRPr="0005067C">
              <w:rPr>
                <w:rFonts w:ascii="Times New Roman" w:hAnsi="Times New Roman"/>
                <w:b/>
                <w:bCs/>
                <w:sz w:val="24"/>
                <w:szCs w:val="24"/>
                <w:lang w:eastAsia="lv-LV"/>
              </w:rPr>
              <w:t xml:space="preserve">Rīcības virziens mērķa sasniegšanai: </w:t>
            </w:r>
            <w:r w:rsidRPr="0005067C">
              <w:rPr>
                <w:rFonts w:ascii="Times New Roman" w:hAnsi="Times New Roman"/>
                <w:b/>
                <w:sz w:val="24"/>
                <w:szCs w:val="24"/>
              </w:rPr>
              <w:t>PILSONISKĀ SABIEDRĪBA UN INTEGRĀCIJA</w:t>
            </w:r>
          </w:p>
        </w:tc>
      </w:tr>
      <w:tr w:rsidR="00E97A49" w:rsidRPr="005770AB" w:rsidTr="00A523D1">
        <w:tc>
          <w:tcPr>
            <w:tcW w:w="9671" w:type="dxa"/>
            <w:gridSpan w:val="4"/>
          </w:tcPr>
          <w:p w:rsidR="00E97A49" w:rsidRPr="005770AB" w:rsidRDefault="00E97A49" w:rsidP="00A523D1">
            <w:pPr>
              <w:spacing w:after="0" w:line="240" w:lineRule="auto"/>
              <w:rPr>
                <w:rFonts w:ascii="Times New Roman" w:hAnsi="Times New Roman" w:cs="Times New Roman"/>
                <w:sz w:val="28"/>
                <w:szCs w:val="28"/>
              </w:rPr>
            </w:pPr>
            <w:r>
              <w:rPr>
                <w:rFonts w:ascii="Times New Roman" w:hAnsi="Times New Roman"/>
                <w:b/>
                <w:bCs/>
                <w:lang w:eastAsia="lv-LV"/>
              </w:rPr>
              <w:t xml:space="preserve">1.1. </w:t>
            </w:r>
            <w:r w:rsidRPr="00FE300F">
              <w:rPr>
                <w:rFonts w:ascii="Times New Roman" w:hAnsi="Times New Roman"/>
                <w:b/>
                <w:bCs/>
                <w:lang w:eastAsia="lv-LV"/>
              </w:rPr>
              <w:t>Pamatnostādnēs definētais politikas mērķis</w:t>
            </w:r>
            <w:r>
              <w:rPr>
                <w:rFonts w:ascii="Times New Roman" w:hAnsi="Times New Roman"/>
                <w:b/>
                <w:bCs/>
                <w:lang w:eastAsia="lv-LV"/>
              </w:rPr>
              <w:t>:</w:t>
            </w:r>
            <w:r w:rsidRPr="00FE300F">
              <w:rPr>
                <w:rFonts w:ascii="Times New Roman" w:hAnsi="Times New Roman"/>
                <w:b/>
              </w:rPr>
              <w:t xml:space="preserve"> Attīstīt pilsonisko izglītību, izmantojot formālās un neformālās izglītības metodes</w:t>
            </w:r>
          </w:p>
        </w:tc>
      </w:tr>
      <w:tr w:rsidR="00E97A49" w:rsidRPr="005770AB" w:rsidTr="00A523D1">
        <w:tc>
          <w:tcPr>
            <w:tcW w:w="1101" w:type="dxa"/>
          </w:tcPr>
          <w:p w:rsidR="00E97A49" w:rsidRPr="00887D26" w:rsidRDefault="00E97A49" w:rsidP="00A523D1">
            <w:pPr>
              <w:spacing w:after="0" w:line="240" w:lineRule="auto"/>
              <w:ind w:right="125"/>
              <w:contextualSpacing/>
              <w:rPr>
                <w:rFonts w:ascii="Times New Roman" w:hAnsi="Times New Roman" w:cs="Times New Roman"/>
                <w:sz w:val="20"/>
                <w:szCs w:val="20"/>
              </w:rPr>
            </w:pPr>
            <w:r w:rsidRPr="00887D26">
              <w:rPr>
                <w:rFonts w:ascii="Times New Roman" w:eastAsia="Times New Roman" w:hAnsi="Times New Roman" w:cs="Times New Roman"/>
                <w:sz w:val="20"/>
                <w:szCs w:val="20"/>
                <w:lang w:eastAsia="lv-LV"/>
              </w:rPr>
              <w:t>1.1.2.1.</w:t>
            </w:r>
          </w:p>
        </w:tc>
        <w:tc>
          <w:tcPr>
            <w:tcW w:w="2479" w:type="dxa"/>
          </w:tcPr>
          <w:p w:rsidR="00E97A49" w:rsidRPr="005770AB" w:rsidRDefault="00E97A49" w:rsidP="00A523D1">
            <w:pPr>
              <w:spacing w:after="0" w:line="240" w:lineRule="auto"/>
              <w:ind w:right="125"/>
              <w:contextualSpacing/>
              <w:rPr>
                <w:rFonts w:ascii="Times New Roman" w:hAnsi="Times New Roman" w:cs="Times New Roman"/>
                <w:sz w:val="20"/>
                <w:szCs w:val="20"/>
              </w:rPr>
            </w:pPr>
            <w:r w:rsidRPr="005770AB">
              <w:rPr>
                <w:rFonts w:ascii="Times New Roman" w:hAnsi="Times New Roman" w:cs="Times New Roman"/>
                <w:sz w:val="20"/>
                <w:szCs w:val="20"/>
              </w:rPr>
              <w:t xml:space="preserve">Atbalsts </w:t>
            </w:r>
            <w:proofErr w:type="spellStart"/>
            <w:r w:rsidRPr="005770AB">
              <w:rPr>
                <w:rFonts w:ascii="Times New Roman" w:hAnsi="Times New Roman" w:cs="Times New Roman"/>
                <w:sz w:val="20"/>
                <w:szCs w:val="20"/>
              </w:rPr>
              <w:t>starpskolu</w:t>
            </w:r>
            <w:proofErr w:type="spellEnd"/>
            <w:r w:rsidRPr="005770AB">
              <w:rPr>
                <w:rFonts w:ascii="Times New Roman" w:hAnsi="Times New Roman" w:cs="Times New Roman"/>
                <w:sz w:val="20"/>
                <w:szCs w:val="20"/>
              </w:rPr>
              <w:t xml:space="preserve"> pilsoniskajām iniciatīvām, </w:t>
            </w:r>
            <w:r w:rsidRPr="005770AB">
              <w:rPr>
                <w:rFonts w:ascii="Times New Roman" w:eastAsia="Times New Roman" w:hAnsi="Times New Roman" w:cs="Times New Roman"/>
                <w:sz w:val="20"/>
                <w:szCs w:val="20"/>
                <w:lang w:eastAsia="lv-LV"/>
              </w:rPr>
              <w:t xml:space="preserve">tai skaitā </w:t>
            </w:r>
            <w:r w:rsidRPr="005770AB">
              <w:rPr>
                <w:rFonts w:ascii="Times New Roman" w:hAnsi="Times New Roman" w:cs="Times New Roman"/>
                <w:sz w:val="20"/>
                <w:szCs w:val="20"/>
              </w:rPr>
              <w:t>sociālās atstumtības riskam pakļautajiem bērniem un jauniešiem (īpašs atbalsts iniciatīvām, kurās veidojas dialogs starp latviešu un mazākumtautību, kā arī divplūsmu skolu skolēniem).</w:t>
            </w:r>
          </w:p>
          <w:p w:rsidR="00E97A49" w:rsidRPr="005770AB" w:rsidRDefault="00E97A49" w:rsidP="00A523D1">
            <w:pPr>
              <w:spacing w:after="0" w:line="240" w:lineRule="auto"/>
              <w:rPr>
                <w:rFonts w:ascii="Times New Roman" w:hAnsi="Times New Roman" w:cs="Times New Roman"/>
                <w:sz w:val="20"/>
                <w:szCs w:val="20"/>
              </w:rPr>
            </w:pPr>
            <w:r w:rsidRPr="005770AB">
              <w:rPr>
                <w:rFonts w:ascii="Times New Roman" w:eastAsia="Times New Roman" w:hAnsi="Times New Roman" w:cs="Times New Roman"/>
                <w:sz w:val="20"/>
                <w:szCs w:val="20"/>
                <w:lang w:eastAsia="lv-LV"/>
              </w:rPr>
              <w:t xml:space="preserve">Izveidota ārpusskolas pasākumu programma, lai veicinātu sadarbību starp dažādu tautību skolēniem, tai skaitā starp ārzemēs dzīvojošiem latviešu bērniem un jauniešiem. Sadarbības mērķis ir veicināt pilsonisko un demokrātisko līdzdalību, stiprināt nacionālo, lokālo un eiropeisko identitāti, kultūras un sociālās atmiņas attīstību </w:t>
            </w:r>
          </w:p>
        </w:tc>
        <w:tc>
          <w:tcPr>
            <w:tcW w:w="4394" w:type="dxa"/>
          </w:tcPr>
          <w:p w:rsidR="00E97A49" w:rsidRPr="005770AB" w:rsidRDefault="00E97A49" w:rsidP="00A523D1">
            <w:pPr>
              <w:spacing w:after="0" w:line="240" w:lineRule="auto"/>
              <w:ind w:left="69" w:right="125"/>
              <w:rPr>
                <w:rFonts w:ascii="Times New Roman" w:hAnsi="Times New Roman" w:cs="Times New Roman"/>
                <w:sz w:val="20"/>
                <w:szCs w:val="20"/>
              </w:rPr>
            </w:pPr>
            <w:r w:rsidRPr="005770AB">
              <w:rPr>
                <w:rFonts w:ascii="Times New Roman" w:hAnsi="Times New Roman" w:cs="Times New Roman"/>
                <w:i/>
                <w:sz w:val="20"/>
                <w:szCs w:val="20"/>
              </w:rPr>
              <w:t>2014.gadā</w:t>
            </w:r>
            <w:r w:rsidRPr="005770AB">
              <w:rPr>
                <w:rFonts w:ascii="Times New Roman" w:hAnsi="Times New Roman" w:cs="Times New Roman"/>
                <w:sz w:val="20"/>
                <w:szCs w:val="20"/>
              </w:rPr>
              <w:t xml:space="preserve"> atbalstīti 10–16 projekti.</w:t>
            </w:r>
          </w:p>
          <w:p w:rsidR="00E97A49" w:rsidRPr="005770AB" w:rsidRDefault="00E97A49" w:rsidP="00A523D1">
            <w:pPr>
              <w:spacing w:after="0" w:line="240" w:lineRule="auto"/>
              <w:ind w:left="69" w:right="125"/>
              <w:rPr>
                <w:rFonts w:ascii="Times New Roman" w:hAnsi="Times New Roman" w:cs="Times New Roman"/>
                <w:sz w:val="20"/>
                <w:szCs w:val="20"/>
              </w:rPr>
            </w:pPr>
            <w:r w:rsidRPr="005770AB">
              <w:rPr>
                <w:rFonts w:ascii="Times New Roman" w:hAnsi="Times New Roman" w:cs="Times New Roman"/>
                <w:sz w:val="20"/>
                <w:szCs w:val="20"/>
              </w:rPr>
              <w:t>Atbalstāmās aktivitātes un pasākumi:</w:t>
            </w:r>
          </w:p>
          <w:p w:rsidR="00E97A49" w:rsidRPr="005770AB" w:rsidRDefault="00E97A49" w:rsidP="00E97A49">
            <w:pPr>
              <w:numPr>
                <w:ilvl w:val="0"/>
                <w:numId w:val="6"/>
              </w:numPr>
              <w:tabs>
                <w:tab w:val="left" w:pos="289"/>
              </w:tabs>
              <w:autoSpaceDE w:val="0"/>
              <w:autoSpaceDN w:val="0"/>
              <w:adjustRightInd w:val="0"/>
              <w:spacing w:after="0" w:line="240" w:lineRule="auto"/>
              <w:ind w:left="69" w:right="125" w:firstLine="0"/>
              <w:rPr>
                <w:rFonts w:ascii="Times New Roman" w:hAnsi="Times New Roman" w:cs="Times New Roman"/>
                <w:sz w:val="20"/>
                <w:szCs w:val="20"/>
                <w:lang w:eastAsia="lv-LV"/>
              </w:rPr>
            </w:pPr>
            <w:r w:rsidRPr="005770AB">
              <w:rPr>
                <w:rFonts w:ascii="Times New Roman" w:hAnsi="Times New Roman" w:cs="Times New Roman"/>
                <w:sz w:val="20"/>
                <w:szCs w:val="20"/>
                <w:lang w:eastAsia="lv-LV"/>
              </w:rPr>
              <w:t>radošās darbnīcas un nometnes, tai skaitā no Latvijas izbraukušo iedzīvotāju bērniem;</w:t>
            </w:r>
          </w:p>
          <w:p w:rsidR="00E97A49" w:rsidRPr="005770AB" w:rsidRDefault="00E97A49" w:rsidP="00E97A49">
            <w:pPr>
              <w:numPr>
                <w:ilvl w:val="0"/>
                <w:numId w:val="6"/>
              </w:numPr>
              <w:tabs>
                <w:tab w:val="left" w:pos="289"/>
              </w:tabs>
              <w:autoSpaceDE w:val="0"/>
              <w:autoSpaceDN w:val="0"/>
              <w:adjustRightInd w:val="0"/>
              <w:spacing w:after="0" w:line="240" w:lineRule="auto"/>
              <w:ind w:left="69" w:right="125" w:firstLine="0"/>
              <w:rPr>
                <w:rFonts w:ascii="Times New Roman" w:hAnsi="Times New Roman" w:cs="Times New Roman"/>
                <w:sz w:val="20"/>
                <w:szCs w:val="20"/>
                <w:lang w:eastAsia="lv-LV"/>
              </w:rPr>
            </w:pPr>
            <w:r w:rsidRPr="005770AB">
              <w:rPr>
                <w:rFonts w:ascii="Times New Roman" w:hAnsi="Times New Roman" w:cs="Times New Roman"/>
                <w:sz w:val="20"/>
                <w:szCs w:val="20"/>
                <w:lang w:eastAsia="lv-LV"/>
              </w:rPr>
              <w:t>skolēnu zinātniski pētniecisko darbu izstrāde (tai skaitā skolēnu iesaistīšana iedzīvotāju atmiņu pierakstīšanā, ekspedīcijas, novadpētniecība u.c.);</w:t>
            </w:r>
          </w:p>
          <w:p w:rsidR="00E97A49" w:rsidRPr="005770AB" w:rsidRDefault="00E97A49" w:rsidP="00E97A49">
            <w:pPr>
              <w:numPr>
                <w:ilvl w:val="0"/>
                <w:numId w:val="6"/>
              </w:numPr>
              <w:tabs>
                <w:tab w:val="left" w:pos="289"/>
              </w:tabs>
              <w:autoSpaceDE w:val="0"/>
              <w:autoSpaceDN w:val="0"/>
              <w:adjustRightInd w:val="0"/>
              <w:spacing w:after="0" w:line="240" w:lineRule="auto"/>
              <w:ind w:left="69" w:right="125" w:firstLine="0"/>
              <w:rPr>
                <w:rFonts w:ascii="Times New Roman" w:hAnsi="Times New Roman" w:cs="Times New Roman"/>
                <w:sz w:val="20"/>
                <w:szCs w:val="20"/>
                <w:lang w:eastAsia="lv-LV"/>
              </w:rPr>
            </w:pPr>
            <w:r w:rsidRPr="005770AB">
              <w:rPr>
                <w:rFonts w:ascii="Times New Roman" w:hAnsi="Times New Roman" w:cs="Times New Roman"/>
                <w:sz w:val="20"/>
                <w:szCs w:val="20"/>
                <w:lang w:eastAsia="lv-LV"/>
              </w:rPr>
              <w:t>diskusijas, forumi, debašu klubi;</w:t>
            </w:r>
          </w:p>
          <w:p w:rsidR="00E97A49" w:rsidRPr="005770AB" w:rsidRDefault="00E97A49" w:rsidP="00E97A49">
            <w:pPr>
              <w:numPr>
                <w:ilvl w:val="0"/>
                <w:numId w:val="6"/>
              </w:numPr>
              <w:tabs>
                <w:tab w:val="left" w:pos="289"/>
              </w:tabs>
              <w:autoSpaceDE w:val="0"/>
              <w:autoSpaceDN w:val="0"/>
              <w:adjustRightInd w:val="0"/>
              <w:spacing w:after="0" w:line="240" w:lineRule="auto"/>
              <w:ind w:left="69" w:right="125" w:firstLine="0"/>
              <w:rPr>
                <w:rFonts w:ascii="Times New Roman" w:hAnsi="Times New Roman" w:cs="Times New Roman"/>
                <w:sz w:val="20"/>
                <w:szCs w:val="20"/>
                <w:lang w:eastAsia="lv-LV"/>
              </w:rPr>
            </w:pPr>
            <w:r w:rsidRPr="005770AB">
              <w:rPr>
                <w:rFonts w:ascii="Times New Roman" w:hAnsi="Times New Roman" w:cs="Times New Roman"/>
                <w:sz w:val="20"/>
                <w:szCs w:val="20"/>
                <w:lang w:eastAsia="lv-LV"/>
              </w:rPr>
              <w:t>konkursi, viktorīnas, akcijas;</w:t>
            </w:r>
          </w:p>
          <w:p w:rsidR="00E97A49" w:rsidRPr="005770AB" w:rsidRDefault="00E97A49" w:rsidP="00E97A49">
            <w:pPr>
              <w:numPr>
                <w:ilvl w:val="0"/>
                <w:numId w:val="6"/>
              </w:numPr>
              <w:tabs>
                <w:tab w:val="left" w:pos="289"/>
              </w:tabs>
              <w:autoSpaceDE w:val="0"/>
              <w:autoSpaceDN w:val="0"/>
              <w:adjustRightInd w:val="0"/>
              <w:spacing w:after="0" w:line="240" w:lineRule="auto"/>
              <w:ind w:left="69" w:right="125" w:firstLine="0"/>
              <w:rPr>
                <w:rFonts w:ascii="Times New Roman" w:hAnsi="Times New Roman" w:cs="Times New Roman"/>
                <w:sz w:val="20"/>
                <w:szCs w:val="20"/>
                <w:lang w:eastAsia="lv-LV"/>
              </w:rPr>
            </w:pPr>
            <w:r w:rsidRPr="005770AB">
              <w:rPr>
                <w:rFonts w:ascii="Times New Roman" w:hAnsi="Times New Roman" w:cs="Times New Roman"/>
                <w:sz w:val="20"/>
                <w:szCs w:val="20"/>
                <w:lang w:eastAsia="lv-LV"/>
              </w:rPr>
              <w:t>izglītojoši pasākumi, kas sekmē latviešu un mazākumtautību kultūras, vēstures un valodas zināšanu apguvi;</w:t>
            </w:r>
          </w:p>
          <w:p w:rsidR="00E97A49" w:rsidRPr="005770AB" w:rsidRDefault="00E97A49" w:rsidP="00E97A49">
            <w:pPr>
              <w:numPr>
                <w:ilvl w:val="0"/>
                <w:numId w:val="6"/>
              </w:numPr>
              <w:tabs>
                <w:tab w:val="left" w:pos="289"/>
              </w:tabs>
              <w:autoSpaceDE w:val="0"/>
              <w:autoSpaceDN w:val="0"/>
              <w:adjustRightInd w:val="0"/>
              <w:spacing w:after="0" w:line="240" w:lineRule="auto"/>
              <w:ind w:left="69" w:right="125" w:firstLine="0"/>
              <w:rPr>
                <w:rFonts w:ascii="Times New Roman" w:hAnsi="Times New Roman" w:cs="Times New Roman"/>
                <w:sz w:val="20"/>
                <w:szCs w:val="20"/>
                <w:lang w:eastAsia="lv-LV"/>
              </w:rPr>
            </w:pPr>
            <w:r w:rsidRPr="005770AB">
              <w:rPr>
                <w:rFonts w:ascii="Times New Roman" w:hAnsi="Times New Roman" w:cs="Times New Roman"/>
                <w:sz w:val="20"/>
                <w:szCs w:val="20"/>
                <w:lang w:eastAsia="lv-LV"/>
              </w:rPr>
              <w:t>kultūras un sporta pasākumi;</w:t>
            </w:r>
          </w:p>
          <w:p w:rsidR="00E97A49" w:rsidRPr="005770AB" w:rsidRDefault="00E97A49" w:rsidP="00A523D1">
            <w:pPr>
              <w:spacing w:after="0" w:line="240" w:lineRule="auto"/>
              <w:rPr>
                <w:rFonts w:ascii="Times New Roman" w:hAnsi="Times New Roman" w:cs="Times New Roman"/>
                <w:sz w:val="20"/>
                <w:szCs w:val="20"/>
              </w:rPr>
            </w:pPr>
            <w:r w:rsidRPr="005770AB">
              <w:rPr>
                <w:rFonts w:ascii="Times New Roman" w:hAnsi="Times New Roman" w:cs="Times New Roman"/>
                <w:sz w:val="20"/>
                <w:szCs w:val="20"/>
                <w:lang w:eastAsia="lv-LV"/>
              </w:rPr>
              <w:t>apkārtnes sakopšanas talkas</w:t>
            </w:r>
          </w:p>
        </w:tc>
        <w:tc>
          <w:tcPr>
            <w:tcW w:w="1697" w:type="dxa"/>
          </w:tcPr>
          <w:p w:rsidR="00E97A49" w:rsidRPr="005770AB" w:rsidRDefault="00E97A49" w:rsidP="00A523D1">
            <w:pPr>
              <w:spacing w:after="0" w:line="240" w:lineRule="auto"/>
              <w:rPr>
                <w:rFonts w:ascii="Times New Roman" w:hAnsi="Times New Roman" w:cs="Times New Roman"/>
                <w:sz w:val="20"/>
                <w:szCs w:val="20"/>
              </w:rPr>
            </w:pPr>
            <w:r w:rsidRPr="005770AB">
              <w:rPr>
                <w:rFonts w:ascii="Times New Roman" w:hAnsi="Times New Roman" w:cs="Times New Roman"/>
                <w:sz w:val="20"/>
                <w:szCs w:val="20"/>
              </w:rPr>
              <w:t>110 000 (SIF)</w:t>
            </w:r>
          </w:p>
        </w:tc>
      </w:tr>
      <w:tr w:rsidR="00E97A49" w:rsidRPr="005770AB" w:rsidTr="00A523D1">
        <w:tc>
          <w:tcPr>
            <w:tcW w:w="1101" w:type="dxa"/>
          </w:tcPr>
          <w:p w:rsidR="00E97A49" w:rsidRPr="005770AB" w:rsidRDefault="00E97A49" w:rsidP="00A523D1">
            <w:pPr>
              <w:spacing w:after="0" w:line="240" w:lineRule="auto"/>
              <w:ind w:right="125"/>
              <w:contextualSpacing/>
              <w:rPr>
                <w:rFonts w:ascii="Times New Roman" w:hAnsi="Times New Roman" w:cs="Times New Roman"/>
                <w:sz w:val="20"/>
                <w:szCs w:val="20"/>
              </w:rPr>
            </w:pPr>
            <w:r w:rsidRPr="005770AB">
              <w:rPr>
                <w:rFonts w:ascii="Times New Roman" w:hAnsi="Times New Roman" w:cs="Times New Roman"/>
                <w:sz w:val="20"/>
                <w:szCs w:val="20"/>
              </w:rPr>
              <w:t>1.1.2.2.</w:t>
            </w:r>
          </w:p>
        </w:tc>
        <w:tc>
          <w:tcPr>
            <w:tcW w:w="2479" w:type="dxa"/>
          </w:tcPr>
          <w:p w:rsidR="00E97A49" w:rsidRPr="005770AB" w:rsidRDefault="00E97A49" w:rsidP="00A523D1">
            <w:pPr>
              <w:spacing w:after="0" w:line="240" w:lineRule="auto"/>
              <w:ind w:right="125"/>
              <w:contextualSpacing/>
              <w:rPr>
                <w:rFonts w:ascii="Times New Roman" w:hAnsi="Times New Roman" w:cs="Times New Roman"/>
                <w:sz w:val="20"/>
                <w:szCs w:val="20"/>
              </w:rPr>
            </w:pPr>
            <w:r w:rsidRPr="005770AB">
              <w:rPr>
                <w:rFonts w:ascii="Times New Roman" w:hAnsi="Times New Roman" w:cs="Times New Roman"/>
                <w:sz w:val="20"/>
                <w:szCs w:val="20"/>
              </w:rPr>
              <w:t xml:space="preserve">Latvijas filmu rādīšana skolās un/vai bibliotēkās, kurām seko izglītojoša diskusija par pilsoniskās sabiedrības un sabiedrības integrācijas jautājumiem </w:t>
            </w:r>
          </w:p>
        </w:tc>
        <w:tc>
          <w:tcPr>
            <w:tcW w:w="4394" w:type="dxa"/>
          </w:tcPr>
          <w:p w:rsidR="00E97A49" w:rsidRPr="005770AB" w:rsidRDefault="00E97A49" w:rsidP="00A523D1">
            <w:pPr>
              <w:spacing w:after="0" w:line="240" w:lineRule="auto"/>
              <w:ind w:left="69" w:right="125"/>
              <w:contextualSpacing/>
              <w:rPr>
                <w:rFonts w:ascii="Times New Roman" w:hAnsi="Times New Roman" w:cs="Times New Roman"/>
                <w:i/>
                <w:sz w:val="20"/>
                <w:szCs w:val="20"/>
              </w:rPr>
            </w:pPr>
            <w:r w:rsidRPr="005770AB">
              <w:rPr>
                <w:rFonts w:ascii="Times New Roman" w:hAnsi="Times New Roman" w:cs="Times New Roman"/>
                <w:i/>
                <w:sz w:val="20"/>
                <w:szCs w:val="20"/>
              </w:rPr>
              <w:t>2014.gads</w:t>
            </w:r>
          </w:p>
          <w:p w:rsidR="00E97A49" w:rsidRPr="005770AB" w:rsidRDefault="00E97A49" w:rsidP="00A523D1">
            <w:pPr>
              <w:spacing w:after="0" w:line="240" w:lineRule="auto"/>
              <w:ind w:left="69" w:right="125"/>
              <w:rPr>
                <w:rFonts w:ascii="Times New Roman" w:hAnsi="Times New Roman" w:cs="Times New Roman"/>
                <w:i/>
                <w:sz w:val="20"/>
                <w:szCs w:val="20"/>
              </w:rPr>
            </w:pPr>
            <w:r w:rsidRPr="005770AB">
              <w:rPr>
                <w:rFonts w:ascii="Times New Roman" w:hAnsi="Times New Roman" w:cs="Times New Roman"/>
                <w:sz w:val="20"/>
                <w:szCs w:val="20"/>
              </w:rPr>
              <w:t>22 vietas (skola, bibliotēka/kultūras nami u.c., 1 vieta vidēji LVL 250)</w:t>
            </w:r>
          </w:p>
        </w:tc>
        <w:tc>
          <w:tcPr>
            <w:tcW w:w="1697" w:type="dxa"/>
          </w:tcPr>
          <w:p w:rsidR="00E97A49" w:rsidRPr="005770AB" w:rsidRDefault="00E97A49" w:rsidP="00A523D1">
            <w:pPr>
              <w:spacing w:after="0" w:line="240" w:lineRule="auto"/>
              <w:rPr>
                <w:rFonts w:ascii="Times New Roman" w:hAnsi="Times New Roman" w:cs="Times New Roman"/>
                <w:sz w:val="20"/>
                <w:szCs w:val="20"/>
              </w:rPr>
            </w:pPr>
            <w:r w:rsidRPr="005770AB">
              <w:rPr>
                <w:rFonts w:ascii="Times New Roman" w:hAnsi="Times New Roman" w:cs="Times New Roman"/>
                <w:sz w:val="20"/>
                <w:szCs w:val="20"/>
              </w:rPr>
              <w:t>5 500</w:t>
            </w:r>
          </w:p>
        </w:tc>
      </w:tr>
      <w:tr w:rsidR="00E97A49" w:rsidRPr="005770AB" w:rsidTr="00A523D1">
        <w:tc>
          <w:tcPr>
            <w:tcW w:w="9671" w:type="dxa"/>
            <w:gridSpan w:val="4"/>
          </w:tcPr>
          <w:p w:rsidR="00E97A49" w:rsidRPr="005770AB" w:rsidRDefault="00E97A49" w:rsidP="00A523D1">
            <w:pPr>
              <w:spacing w:after="0" w:line="240" w:lineRule="auto"/>
              <w:jc w:val="both"/>
              <w:rPr>
                <w:rFonts w:ascii="Times New Roman" w:hAnsi="Times New Roman" w:cs="Times New Roman"/>
                <w:sz w:val="20"/>
                <w:szCs w:val="20"/>
              </w:rPr>
            </w:pPr>
            <w:r>
              <w:rPr>
                <w:rFonts w:ascii="Times New Roman" w:hAnsi="Times New Roman"/>
                <w:b/>
                <w:bCs/>
                <w:lang w:eastAsia="lv-LV"/>
              </w:rPr>
              <w:t>1.2.</w:t>
            </w:r>
            <w:r w:rsidRPr="00FE300F">
              <w:rPr>
                <w:rFonts w:ascii="Times New Roman" w:hAnsi="Times New Roman"/>
                <w:b/>
                <w:bCs/>
                <w:lang w:eastAsia="lv-LV"/>
              </w:rPr>
              <w:t>Pamatnostādnēs definētais politikas mērķis</w:t>
            </w:r>
            <w:r>
              <w:rPr>
                <w:rFonts w:ascii="Times New Roman" w:hAnsi="Times New Roman"/>
                <w:b/>
                <w:bCs/>
                <w:lang w:eastAsia="lv-LV"/>
              </w:rPr>
              <w:t>:</w:t>
            </w:r>
            <w:r w:rsidRPr="00FE300F">
              <w:rPr>
                <w:rFonts w:ascii="Times New Roman" w:hAnsi="Times New Roman"/>
                <w:b/>
              </w:rPr>
              <w:t xml:space="preserve"> Stiprināt tradicionālās un netradicionālās pilsoniskās līdzdalības formas</w:t>
            </w:r>
          </w:p>
        </w:tc>
      </w:tr>
      <w:tr w:rsidR="00E97A49" w:rsidRPr="005770AB" w:rsidTr="00A523D1">
        <w:trPr>
          <w:trHeight w:val="1788"/>
        </w:trPr>
        <w:tc>
          <w:tcPr>
            <w:tcW w:w="1101" w:type="dxa"/>
          </w:tcPr>
          <w:p w:rsidR="00E97A49" w:rsidRPr="005770AB" w:rsidRDefault="00E97A49" w:rsidP="00A523D1">
            <w:pPr>
              <w:spacing w:after="0" w:line="240" w:lineRule="auto"/>
              <w:ind w:right="125"/>
              <w:contextualSpacing/>
              <w:rPr>
                <w:rFonts w:ascii="Times New Roman" w:hAnsi="Times New Roman" w:cs="Times New Roman"/>
                <w:sz w:val="20"/>
                <w:szCs w:val="20"/>
              </w:rPr>
            </w:pPr>
            <w:r w:rsidRPr="005770AB">
              <w:rPr>
                <w:rFonts w:ascii="Times New Roman" w:hAnsi="Times New Roman" w:cs="Times New Roman"/>
                <w:sz w:val="20"/>
                <w:szCs w:val="20"/>
              </w:rPr>
              <w:t>1.2.4.2.</w:t>
            </w:r>
          </w:p>
        </w:tc>
        <w:tc>
          <w:tcPr>
            <w:tcW w:w="2479" w:type="dxa"/>
          </w:tcPr>
          <w:p w:rsidR="00E97A49" w:rsidRPr="005770AB" w:rsidRDefault="00E97A49" w:rsidP="00A523D1">
            <w:pPr>
              <w:spacing w:after="0" w:line="240" w:lineRule="auto"/>
              <w:ind w:right="125"/>
              <w:contextualSpacing/>
              <w:rPr>
                <w:rFonts w:ascii="Times New Roman" w:hAnsi="Times New Roman" w:cs="Times New Roman"/>
                <w:sz w:val="20"/>
                <w:szCs w:val="20"/>
              </w:rPr>
            </w:pPr>
            <w:r w:rsidRPr="005770AB">
              <w:rPr>
                <w:rFonts w:ascii="Times New Roman" w:hAnsi="Times New Roman" w:cs="Times New Roman"/>
                <w:sz w:val="20"/>
                <w:szCs w:val="20"/>
              </w:rPr>
              <w:t xml:space="preserve">Programmas "Latvijas NVO fonds" izveide (tai skaitā NVO kapacitātes celšanas un administrēšanas pasākumi un rīcības plāna 1.1.2.1., 1.2.5.6., 1.2.5.7. un 2.3.1.4.pasākums) </w:t>
            </w:r>
          </w:p>
        </w:tc>
        <w:tc>
          <w:tcPr>
            <w:tcW w:w="4394" w:type="dxa"/>
          </w:tcPr>
          <w:p w:rsidR="00E97A49" w:rsidRPr="005770AB" w:rsidRDefault="00E97A49" w:rsidP="00A523D1">
            <w:pPr>
              <w:spacing w:after="0" w:line="240" w:lineRule="auto"/>
              <w:ind w:left="133" w:right="125"/>
              <w:rPr>
                <w:rFonts w:ascii="Times New Roman" w:hAnsi="Times New Roman" w:cs="Times New Roman"/>
                <w:sz w:val="20"/>
                <w:szCs w:val="20"/>
                <w:lang w:eastAsia="lv-LV"/>
              </w:rPr>
            </w:pPr>
            <w:r w:rsidRPr="005770AB">
              <w:rPr>
                <w:rFonts w:ascii="Times New Roman" w:hAnsi="Times New Roman" w:cs="Times New Roman"/>
                <w:sz w:val="20"/>
                <w:szCs w:val="20"/>
                <w:lang w:eastAsia="lv-LV"/>
              </w:rPr>
              <w:t xml:space="preserve">Sākot ar </w:t>
            </w:r>
            <w:r w:rsidRPr="005770AB">
              <w:rPr>
                <w:rFonts w:ascii="Times New Roman" w:hAnsi="Times New Roman" w:cs="Times New Roman"/>
                <w:i/>
                <w:sz w:val="20"/>
                <w:szCs w:val="20"/>
                <w:lang w:eastAsia="lv-LV"/>
              </w:rPr>
              <w:t>2014.gadu</w:t>
            </w:r>
            <w:r w:rsidRPr="005770AB">
              <w:rPr>
                <w:rFonts w:ascii="Times New Roman" w:hAnsi="Times New Roman" w:cs="Times New Roman"/>
                <w:sz w:val="20"/>
                <w:szCs w:val="20"/>
                <w:lang w:eastAsia="lv-LV"/>
              </w:rPr>
              <w:t xml:space="preserve"> – </w:t>
            </w:r>
            <w:proofErr w:type="spellStart"/>
            <w:r w:rsidRPr="005770AB">
              <w:rPr>
                <w:rFonts w:ascii="Times New Roman" w:hAnsi="Times New Roman" w:cs="Times New Roman"/>
                <w:sz w:val="20"/>
                <w:szCs w:val="20"/>
                <w:lang w:eastAsia="lv-LV"/>
              </w:rPr>
              <w:t>mērķpa</w:t>
            </w:r>
            <w:r w:rsidRPr="005770AB">
              <w:rPr>
                <w:rFonts w:ascii="Times New Roman" w:hAnsi="Times New Roman" w:cs="Times New Roman"/>
                <w:sz w:val="20"/>
                <w:szCs w:val="20"/>
                <w:lang w:eastAsia="lv-LV"/>
              </w:rPr>
              <w:softHyphen/>
              <w:t>sākumi</w:t>
            </w:r>
            <w:proofErr w:type="spellEnd"/>
            <w:r w:rsidRPr="005770AB">
              <w:rPr>
                <w:rFonts w:ascii="Times New Roman" w:hAnsi="Times New Roman" w:cs="Times New Roman"/>
                <w:sz w:val="20"/>
                <w:szCs w:val="20"/>
                <w:lang w:eastAsia="lv-LV"/>
              </w:rPr>
              <w:t xml:space="preserve"> NVO kapacitātes celšanai visos plānošanas reģionos un atbalsts darbības no</w:t>
            </w:r>
            <w:r>
              <w:rPr>
                <w:rFonts w:ascii="Times New Roman" w:hAnsi="Times New Roman" w:cs="Times New Roman"/>
                <w:sz w:val="20"/>
                <w:szCs w:val="20"/>
                <w:lang w:eastAsia="lv-LV"/>
              </w:rPr>
              <w:t>drošināšanai – 10 projektu gadā</w:t>
            </w:r>
          </w:p>
          <w:p w:rsidR="00E97A49" w:rsidRPr="005770AB" w:rsidRDefault="00E97A49" w:rsidP="00A523D1">
            <w:pPr>
              <w:spacing w:after="0" w:line="240" w:lineRule="auto"/>
              <w:ind w:left="69" w:right="125"/>
              <w:contextualSpacing/>
              <w:rPr>
                <w:rFonts w:ascii="Times New Roman" w:hAnsi="Times New Roman" w:cs="Times New Roman"/>
                <w:i/>
                <w:sz w:val="20"/>
                <w:szCs w:val="20"/>
              </w:rPr>
            </w:pPr>
          </w:p>
        </w:tc>
        <w:tc>
          <w:tcPr>
            <w:tcW w:w="1697" w:type="dxa"/>
          </w:tcPr>
          <w:p w:rsidR="00E97A49" w:rsidRPr="005770AB" w:rsidRDefault="00E97A49" w:rsidP="00A523D1">
            <w:pPr>
              <w:spacing w:after="0" w:line="240" w:lineRule="auto"/>
              <w:rPr>
                <w:rFonts w:ascii="Times New Roman" w:hAnsi="Times New Roman" w:cs="Times New Roman"/>
                <w:sz w:val="20"/>
                <w:szCs w:val="20"/>
              </w:rPr>
            </w:pPr>
            <w:r w:rsidRPr="005770AB">
              <w:rPr>
                <w:rFonts w:ascii="Times New Roman" w:hAnsi="Times New Roman" w:cs="Times New Roman"/>
                <w:sz w:val="20"/>
                <w:szCs w:val="20"/>
              </w:rPr>
              <w:t>110</w:t>
            </w:r>
            <w:r>
              <w:rPr>
                <w:rFonts w:ascii="Times New Roman" w:hAnsi="Times New Roman" w:cs="Times New Roman"/>
                <w:sz w:val="20"/>
                <w:szCs w:val="20"/>
              </w:rPr>
              <w:t> </w:t>
            </w:r>
            <w:r w:rsidRPr="005770AB">
              <w:rPr>
                <w:rFonts w:ascii="Times New Roman" w:hAnsi="Times New Roman" w:cs="Times New Roman"/>
                <w:sz w:val="20"/>
                <w:szCs w:val="20"/>
              </w:rPr>
              <w:t>000</w:t>
            </w:r>
            <w:r>
              <w:rPr>
                <w:rFonts w:ascii="Times New Roman" w:hAnsi="Times New Roman" w:cs="Times New Roman"/>
                <w:sz w:val="20"/>
                <w:szCs w:val="20"/>
              </w:rPr>
              <w:t xml:space="preserve"> (SIF)</w:t>
            </w:r>
          </w:p>
        </w:tc>
      </w:tr>
      <w:tr w:rsidR="00E97A49" w:rsidRPr="005770AB" w:rsidTr="00A523D1">
        <w:tc>
          <w:tcPr>
            <w:tcW w:w="1101" w:type="dxa"/>
          </w:tcPr>
          <w:p w:rsidR="00E97A49" w:rsidRPr="005770AB" w:rsidRDefault="00E97A49" w:rsidP="00A523D1">
            <w:pPr>
              <w:spacing w:after="0" w:line="240" w:lineRule="auto"/>
              <w:ind w:right="125"/>
              <w:contextualSpacing/>
              <w:rPr>
                <w:rFonts w:ascii="Times New Roman" w:eastAsia="Times New Roman" w:hAnsi="Times New Roman" w:cs="Times New Roman"/>
                <w:sz w:val="20"/>
                <w:szCs w:val="20"/>
                <w:lang w:eastAsia="lv-LV"/>
              </w:rPr>
            </w:pPr>
            <w:r w:rsidRPr="005770AB">
              <w:rPr>
                <w:rFonts w:ascii="Times New Roman" w:eastAsia="Times New Roman" w:hAnsi="Times New Roman" w:cs="Times New Roman"/>
                <w:sz w:val="20"/>
                <w:szCs w:val="20"/>
                <w:lang w:eastAsia="lv-LV"/>
              </w:rPr>
              <w:t>1.2.5.6.</w:t>
            </w:r>
          </w:p>
        </w:tc>
        <w:tc>
          <w:tcPr>
            <w:tcW w:w="2479" w:type="dxa"/>
          </w:tcPr>
          <w:p w:rsidR="00E97A49" w:rsidRPr="005770AB" w:rsidRDefault="00E97A49" w:rsidP="00A523D1">
            <w:pPr>
              <w:spacing w:after="0" w:line="240" w:lineRule="auto"/>
              <w:ind w:right="125"/>
              <w:contextualSpacing/>
              <w:rPr>
                <w:rFonts w:ascii="Times New Roman" w:hAnsi="Times New Roman" w:cs="Times New Roman"/>
                <w:sz w:val="20"/>
                <w:szCs w:val="20"/>
              </w:rPr>
            </w:pPr>
            <w:r w:rsidRPr="005770AB">
              <w:rPr>
                <w:rFonts w:ascii="Times New Roman" w:eastAsia="Times New Roman" w:hAnsi="Times New Roman" w:cs="Times New Roman"/>
                <w:sz w:val="20"/>
                <w:szCs w:val="20"/>
                <w:lang w:eastAsia="lv-LV"/>
              </w:rPr>
              <w:t xml:space="preserve">Ģimenes apmaiņas programma latviešu un </w:t>
            </w:r>
            <w:r w:rsidRPr="005770AB">
              <w:rPr>
                <w:rFonts w:ascii="Times New Roman" w:eastAsia="Times New Roman" w:hAnsi="Times New Roman" w:cs="Times New Roman"/>
                <w:sz w:val="20"/>
                <w:szCs w:val="20"/>
                <w:lang w:eastAsia="lv-LV"/>
              </w:rPr>
              <w:lastRenderedPageBreak/>
              <w:t xml:space="preserve">mazākumtautību bērniem un jauniešiem </w:t>
            </w:r>
          </w:p>
        </w:tc>
        <w:tc>
          <w:tcPr>
            <w:tcW w:w="4394" w:type="dxa"/>
          </w:tcPr>
          <w:p w:rsidR="00E97A49" w:rsidRPr="005770AB" w:rsidRDefault="00E97A49" w:rsidP="00A523D1">
            <w:pPr>
              <w:spacing w:after="0" w:line="240" w:lineRule="auto"/>
              <w:ind w:left="133" w:right="125"/>
              <w:rPr>
                <w:rFonts w:ascii="Times New Roman" w:hAnsi="Times New Roman" w:cs="Times New Roman"/>
                <w:sz w:val="20"/>
                <w:szCs w:val="20"/>
                <w:lang w:eastAsia="lv-LV"/>
              </w:rPr>
            </w:pPr>
            <w:r w:rsidRPr="005770AB">
              <w:rPr>
                <w:rFonts w:ascii="Times New Roman" w:hAnsi="Times New Roman" w:cs="Times New Roman"/>
                <w:i/>
                <w:sz w:val="20"/>
                <w:szCs w:val="20"/>
              </w:rPr>
              <w:lastRenderedPageBreak/>
              <w:t>2014.gadā</w:t>
            </w:r>
            <w:r w:rsidRPr="005770AB">
              <w:rPr>
                <w:rFonts w:ascii="Times New Roman" w:hAnsi="Times New Roman" w:cs="Times New Roman"/>
                <w:sz w:val="20"/>
                <w:szCs w:val="20"/>
              </w:rPr>
              <w:t xml:space="preserve"> atbalstīti 10 projekti. Īstenojot pasākumu, notikusi informācijas popularizēšana, </w:t>
            </w:r>
            <w:r w:rsidRPr="005770AB">
              <w:rPr>
                <w:rFonts w:ascii="Times New Roman" w:hAnsi="Times New Roman" w:cs="Times New Roman"/>
                <w:sz w:val="20"/>
                <w:szCs w:val="20"/>
              </w:rPr>
              <w:lastRenderedPageBreak/>
              <w:t xml:space="preserve">ģimeņu atlase, nodrošināta bērnu uzturēšanās </w:t>
            </w:r>
            <w:proofErr w:type="spellStart"/>
            <w:r w:rsidRPr="005770AB">
              <w:rPr>
                <w:rFonts w:ascii="Times New Roman" w:hAnsi="Times New Roman" w:cs="Times New Roman"/>
                <w:sz w:val="20"/>
                <w:szCs w:val="20"/>
              </w:rPr>
              <w:t>viesģimenēs</w:t>
            </w:r>
            <w:proofErr w:type="spellEnd"/>
            <w:r w:rsidRPr="005770AB">
              <w:rPr>
                <w:rFonts w:ascii="Times New Roman" w:hAnsi="Times New Roman" w:cs="Times New Roman"/>
                <w:sz w:val="20"/>
                <w:szCs w:val="20"/>
              </w:rPr>
              <w:t xml:space="preserve"> līdz 12 dienām, kuras ietvaros kopā tiek apmeklēti kultūras, sporta pasākumi vai citas izklaidējošas aktivitātes. Noticis </w:t>
            </w:r>
            <w:r w:rsidRPr="005770AB">
              <w:rPr>
                <w:rFonts w:ascii="Times New Roman" w:hAnsi="Times New Roman" w:cs="Times New Roman"/>
                <w:sz w:val="20"/>
                <w:szCs w:val="20"/>
                <w:lang w:eastAsia="lv-LV"/>
              </w:rPr>
              <w:t>kopīgs noslēguma pasākums visām ģimenēm, kuras piedalījušās apmaiņas programmā</w:t>
            </w:r>
          </w:p>
        </w:tc>
        <w:tc>
          <w:tcPr>
            <w:tcW w:w="1697" w:type="dxa"/>
          </w:tcPr>
          <w:p w:rsidR="00E97A49" w:rsidRPr="005770AB" w:rsidRDefault="00E97A49" w:rsidP="00A523D1">
            <w:pPr>
              <w:spacing w:after="0" w:line="240" w:lineRule="auto"/>
              <w:rPr>
                <w:rFonts w:ascii="Times New Roman" w:hAnsi="Times New Roman" w:cs="Times New Roman"/>
                <w:sz w:val="20"/>
                <w:szCs w:val="20"/>
              </w:rPr>
            </w:pPr>
            <w:r w:rsidRPr="005770AB">
              <w:rPr>
                <w:rFonts w:ascii="Times New Roman" w:hAnsi="Times New Roman" w:cs="Times New Roman"/>
                <w:sz w:val="20"/>
                <w:szCs w:val="20"/>
              </w:rPr>
              <w:lastRenderedPageBreak/>
              <w:t>44</w:t>
            </w:r>
            <w:r>
              <w:rPr>
                <w:rFonts w:ascii="Times New Roman" w:hAnsi="Times New Roman" w:cs="Times New Roman"/>
                <w:sz w:val="20"/>
                <w:szCs w:val="20"/>
              </w:rPr>
              <w:t> </w:t>
            </w:r>
            <w:r w:rsidRPr="005770AB">
              <w:rPr>
                <w:rFonts w:ascii="Times New Roman" w:hAnsi="Times New Roman" w:cs="Times New Roman"/>
                <w:sz w:val="20"/>
                <w:szCs w:val="20"/>
              </w:rPr>
              <w:t>000</w:t>
            </w:r>
            <w:r>
              <w:rPr>
                <w:rFonts w:ascii="Times New Roman" w:hAnsi="Times New Roman" w:cs="Times New Roman"/>
                <w:sz w:val="20"/>
                <w:szCs w:val="20"/>
              </w:rPr>
              <w:t xml:space="preserve"> (SIF)</w:t>
            </w:r>
          </w:p>
        </w:tc>
      </w:tr>
      <w:tr w:rsidR="00E97A49" w:rsidRPr="005770AB" w:rsidTr="00A523D1">
        <w:tc>
          <w:tcPr>
            <w:tcW w:w="1101" w:type="dxa"/>
          </w:tcPr>
          <w:p w:rsidR="00E97A49" w:rsidRPr="005770AB" w:rsidRDefault="00E97A49" w:rsidP="00A523D1">
            <w:pPr>
              <w:spacing w:after="0" w:line="240" w:lineRule="auto"/>
              <w:ind w:right="125"/>
              <w:contextualSpacing/>
              <w:rPr>
                <w:rFonts w:ascii="Times New Roman" w:eastAsia="Times New Roman" w:hAnsi="Times New Roman" w:cs="Times New Roman"/>
                <w:sz w:val="20"/>
                <w:szCs w:val="20"/>
                <w:lang w:eastAsia="lv-LV"/>
              </w:rPr>
            </w:pPr>
            <w:r w:rsidRPr="005770AB">
              <w:rPr>
                <w:rFonts w:ascii="Times New Roman" w:eastAsia="Times New Roman" w:hAnsi="Times New Roman" w:cs="Times New Roman"/>
                <w:sz w:val="20"/>
                <w:szCs w:val="20"/>
                <w:lang w:eastAsia="lv-LV"/>
              </w:rPr>
              <w:lastRenderedPageBreak/>
              <w:t>1.2.5.7.</w:t>
            </w:r>
          </w:p>
        </w:tc>
        <w:tc>
          <w:tcPr>
            <w:tcW w:w="2479" w:type="dxa"/>
          </w:tcPr>
          <w:p w:rsidR="00E97A49" w:rsidRPr="005770AB" w:rsidRDefault="00E97A49" w:rsidP="00A523D1">
            <w:pPr>
              <w:spacing w:after="0" w:line="240" w:lineRule="auto"/>
              <w:ind w:right="125"/>
              <w:contextualSpacing/>
              <w:rPr>
                <w:rFonts w:ascii="Times New Roman" w:hAnsi="Times New Roman" w:cs="Times New Roman"/>
                <w:sz w:val="20"/>
                <w:szCs w:val="20"/>
              </w:rPr>
            </w:pPr>
            <w:r w:rsidRPr="005770AB">
              <w:rPr>
                <w:rFonts w:ascii="Times New Roman" w:eastAsia="Times New Roman" w:hAnsi="Times New Roman" w:cs="Times New Roman"/>
                <w:sz w:val="20"/>
                <w:szCs w:val="20"/>
                <w:lang w:eastAsia="lv-LV"/>
              </w:rPr>
              <w:t xml:space="preserve">Pilsoniskās līdzdalības veicināšana – atbalsts pilsonisko zināšanu, prasmju un attieksmju attīstībai, atbalsts pilsonisko līdzdalības formu attīstībai, </w:t>
            </w:r>
            <w:r w:rsidRPr="005770AB">
              <w:rPr>
                <w:rFonts w:ascii="Times New Roman" w:hAnsi="Times New Roman" w:cs="Times New Roman"/>
                <w:sz w:val="20"/>
                <w:szCs w:val="20"/>
              </w:rPr>
              <w:t>tai skaitā</w:t>
            </w:r>
            <w:r w:rsidRPr="005770AB">
              <w:rPr>
                <w:rFonts w:ascii="Times New Roman" w:eastAsia="Times New Roman" w:hAnsi="Times New Roman" w:cs="Times New Roman"/>
                <w:sz w:val="20"/>
                <w:szCs w:val="20"/>
                <w:lang w:eastAsia="lv-LV"/>
              </w:rPr>
              <w:t xml:space="preserve"> ģeogrāfisko kopienu attīstībai; atbalsts aktivitātēm, kas sekmē iecietību un mazina diskrimināciju. Sk. 1.2.4.2. (pasākuma ietvaros tiek atbalstīti uzdevuma 1.2.5. pasākumi) </w:t>
            </w:r>
          </w:p>
        </w:tc>
        <w:tc>
          <w:tcPr>
            <w:tcW w:w="4394" w:type="dxa"/>
          </w:tcPr>
          <w:p w:rsidR="00E97A49" w:rsidRPr="005770AB" w:rsidRDefault="00E97A49" w:rsidP="00A523D1">
            <w:pPr>
              <w:spacing w:after="0" w:line="240" w:lineRule="auto"/>
              <w:ind w:left="133" w:right="125"/>
              <w:rPr>
                <w:rFonts w:ascii="Times New Roman" w:hAnsi="Times New Roman" w:cs="Times New Roman"/>
                <w:sz w:val="20"/>
                <w:szCs w:val="20"/>
                <w:lang w:eastAsia="lv-LV"/>
              </w:rPr>
            </w:pPr>
            <w:r w:rsidRPr="005770AB">
              <w:rPr>
                <w:rFonts w:ascii="Times New Roman" w:hAnsi="Times New Roman" w:cs="Times New Roman"/>
                <w:i/>
                <w:sz w:val="20"/>
                <w:szCs w:val="20"/>
              </w:rPr>
              <w:t>2014.gadā</w:t>
            </w:r>
            <w:r w:rsidRPr="005770AB">
              <w:rPr>
                <w:rFonts w:ascii="Times New Roman" w:hAnsi="Times New Roman" w:cs="Times New Roman"/>
                <w:sz w:val="20"/>
                <w:szCs w:val="20"/>
              </w:rPr>
              <w:t xml:space="preserve"> atbalstīti 7–10 projekti.</w:t>
            </w:r>
          </w:p>
        </w:tc>
        <w:tc>
          <w:tcPr>
            <w:tcW w:w="1697" w:type="dxa"/>
          </w:tcPr>
          <w:p w:rsidR="00E97A49" w:rsidRPr="005770AB" w:rsidRDefault="00E97A49" w:rsidP="00A523D1">
            <w:pPr>
              <w:spacing w:after="0" w:line="240" w:lineRule="auto"/>
              <w:rPr>
                <w:rFonts w:ascii="Times New Roman" w:hAnsi="Times New Roman" w:cs="Times New Roman"/>
                <w:sz w:val="20"/>
                <w:szCs w:val="20"/>
              </w:rPr>
            </w:pPr>
            <w:r w:rsidRPr="005770AB">
              <w:rPr>
                <w:rFonts w:ascii="Times New Roman" w:hAnsi="Times New Roman" w:cs="Times New Roman"/>
                <w:sz w:val="20"/>
                <w:szCs w:val="20"/>
              </w:rPr>
              <w:t>150 000 (SIF)</w:t>
            </w:r>
          </w:p>
        </w:tc>
      </w:tr>
      <w:tr w:rsidR="00E97A49" w:rsidRPr="005770AB" w:rsidTr="00A523D1">
        <w:tc>
          <w:tcPr>
            <w:tcW w:w="9671" w:type="dxa"/>
            <w:gridSpan w:val="4"/>
          </w:tcPr>
          <w:p w:rsidR="00E97A49" w:rsidRPr="005770AB" w:rsidRDefault="00E97A49" w:rsidP="00A523D1">
            <w:pPr>
              <w:spacing w:after="0" w:line="240" w:lineRule="auto"/>
              <w:jc w:val="both"/>
              <w:rPr>
                <w:rFonts w:ascii="Times New Roman" w:hAnsi="Times New Roman" w:cs="Times New Roman"/>
                <w:sz w:val="20"/>
                <w:szCs w:val="20"/>
              </w:rPr>
            </w:pPr>
            <w:r>
              <w:rPr>
                <w:rFonts w:ascii="Times New Roman" w:hAnsi="Times New Roman"/>
                <w:b/>
                <w:bCs/>
                <w:lang w:eastAsia="lv-LV"/>
              </w:rPr>
              <w:t>1.3.</w:t>
            </w:r>
            <w:r w:rsidRPr="00FE300F">
              <w:rPr>
                <w:rFonts w:ascii="Times New Roman" w:hAnsi="Times New Roman"/>
                <w:b/>
                <w:bCs/>
                <w:lang w:eastAsia="lv-LV"/>
              </w:rPr>
              <w:t xml:space="preserve">Pamatnostādnēs definētais politikas mērķis: </w:t>
            </w:r>
            <w:r w:rsidRPr="00FE300F">
              <w:rPr>
                <w:rFonts w:ascii="Times New Roman" w:hAnsi="Times New Roman"/>
                <w:b/>
              </w:rPr>
              <w:t>Veicināt sociāli atstumto grupu iekļaušanos sabiedrībā un novērst diskrimināciju</w:t>
            </w:r>
          </w:p>
        </w:tc>
      </w:tr>
      <w:tr w:rsidR="00E97A49" w:rsidRPr="005770AB" w:rsidTr="00A523D1">
        <w:tc>
          <w:tcPr>
            <w:tcW w:w="1101" w:type="dxa"/>
          </w:tcPr>
          <w:p w:rsidR="00E97A49" w:rsidRPr="005770AB" w:rsidRDefault="00E97A49" w:rsidP="00A523D1">
            <w:pPr>
              <w:spacing w:after="0" w:line="240" w:lineRule="auto"/>
              <w:ind w:right="125"/>
              <w:contextualSpacing/>
              <w:rPr>
                <w:rFonts w:ascii="Times New Roman" w:hAnsi="Times New Roman" w:cs="Times New Roman"/>
                <w:sz w:val="20"/>
                <w:szCs w:val="20"/>
              </w:rPr>
            </w:pPr>
            <w:r w:rsidRPr="005770AB">
              <w:rPr>
                <w:rFonts w:ascii="Times New Roman" w:hAnsi="Times New Roman" w:cs="Times New Roman"/>
                <w:bCs/>
                <w:sz w:val="20"/>
                <w:szCs w:val="20"/>
              </w:rPr>
              <w:t>1.3.6.2.</w:t>
            </w:r>
          </w:p>
        </w:tc>
        <w:tc>
          <w:tcPr>
            <w:tcW w:w="2479" w:type="dxa"/>
          </w:tcPr>
          <w:p w:rsidR="00E97A49" w:rsidRPr="005770AB" w:rsidRDefault="00E97A49" w:rsidP="00A523D1">
            <w:pPr>
              <w:spacing w:after="0" w:line="240" w:lineRule="auto"/>
              <w:ind w:right="125"/>
              <w:contextualSpacing/>
              <w:rPr>
                <w:rFonts w:ascii="Times New Roman" w:eastAsia="Times New Roman" w:hAnsi="Times New Roman" w:cs="Times New Roman"/>
                <w:sz w:val="20"/>
                <w:szCs w:val="20"/>
                <w:lang w:eastAsia="lv-LV"/>
              </w:rPr>
            </w:pPr>
            <w:r w:rsidRPr="005770AB">
              <w:rPr>
                <w:rFonts w:ascii="Times New Roman" w:hAnsi="Times New Roman" w:cs="Times New Roman"/>
                <w:sz w:val="20"/>
                <w:szCs w:val="20"/>
              </w:rPr>
              <w:t xml:space="preserve">Dialoga attīstība starp </w:t>
            </w:r>
            <w:proofErr w:type="spellStart"/>
            <w:r w:rsidRPr="005770AB">
              <w:rPr>
                <w:rFonts w:ascii="Times New Roman" w:hAnsi="Times New Roman" w:cs="Times New Roman"/>
                <w:sz w:val="20"/>
                <w:szCs w:val="20"/>
              </w:rPr>
              <w:t>romu</w:t>
            </w:r>
            <w:proofErr w:type="spellEnd"/>
            <w:r w:rsidRPr="005770AB">
              <w:rPr>
                <w:rFonts w:ascii="Times New Roman" w:hAnsi="Times New Roman" w:cs="Times New Roman"/>
                <w:sz w:val="20"/>
                <w:szCs w:val="20"/>
              </w:rPr>
              <w:t xml:space="preserve"> kopienas pārstāvjiem, sociālajiem partneriem un NVO (s</w:t>
            </w:r>
            <w:r w:rsidRPr="005770AB">
              <w:rPr>
                <w:rFonts w:ascii="Times New Roman" w:hAnsi="Times New Roman" w:cs="Times New Roman"/>
                <w:bCs/>
                <w:sz w:val="20"/>
                <w:szCs w:val="20"/>
              </w:rPr>
              <w:t xml:space="preserve">adarbības projekti </w:t>
            </w:r>
            <w:proofErr w:type="spellStart"/>
            <w:r w:rsidRPr="005770AB">
              <w:rPr>
                <w:rFonts w:ascii="Times New Roman" w:hAnsi="Times New Roman" w:cs="Times New Roman"/>
                <w:bCs/>
                <w:sz w:val="20"/>
                <w:szCs w:val="20"/>
              </w:rPr>
              <w:t>romu</w:t>
            </w:r>
            <w:proofErr w:type="spellEnd"/>
            <w:r w:rsidRPr="005770AB">
              <w:rPr>
                <w:rFonts w:ascii="Times New Roman" w:hAnsi="Times New Roman" w:cs="Times New Roman"/>
                <w:bCs/>
                <w:sz w:val="20"/>
                <w:szCs w:val="20"/>
              </w:rPr>
              <w:t xml:space="preserve"> integrācijai, </w:t>
            </w:r>
            <w:proofErr w:type="spellStart"/>
            <w:r w:rsidRPr="005770AB">
              <w:rPr>
                <w:rFonts w:ascii="Times New Roman" w:hAnsi="Times New Roman" w:cs="Times New Roman"/>
                <w:bCs/>
                <w:sz w:val="20"/>
                <w:szCs w:val="20"/>
              </w:rPr>
              <w:t>m</w:t>
            </w:r>
            <w:r w:rsidRPr="005770AB">
              <w:rPr>
                <w:rFonts w:ascii="Times New Roman" w:hAnsi="Times New Roman" w:cs="Times New Roman"/>
                <w:sz w:val="20"/>
                <w:szCs w:val="20"/>
              </w:rPr>
              <w:t>entoringa</w:t>
            </w:r>
            <w:proofErr w:type="spellEnd"/>
            <w:r w:rsidRPr="005770AB">
              <w:rPr>
                <w:rFonts w:ascii="Times New Roman" w:hAnsi="Times New Roman" w:cs="Times New Roman"/>
                <w:sz w:val="20"/>
                <w:szCs w:val="20"/>
              </w:rPr>
              <w:t xml:space="preserve"> programmas izveide un īstenošana, </w:t>
            </w:r>
            <w:proofErr w:type="spellStart"/>
            <w:r w:rsidRPr="005770AB">
              <w:rPr>
                <w:rFonts w:ascii="Times New Roman" w:hAnsi="Times New Roman" w:cs="Times New Roman"/>
                <w:sz w:val="20"/>
                <w:szCs w:val="20"/>
              </w:rPr>
              <w:t>romu</w:t>
            </w:r>
            <w:proofErr w:type="spellEnd"/>
            <w:r w:rsidRPr="005770AB">
              <w:rPr>
                <w:rFonts w:ascii="Times New Roman" w:hAnsi="Times New Roman" w:cs="Times New Roman"/>
                <w:sz w:val="20"/>
                <w:szCs w:val="20"/>
              </w:rPr>
              <w:t xml:space="preserve"> NVO pārstāvju apmācība</w:t>
            </w:r>
            <w:r w:rsidRPr="005770AB">
              <w:rPr>
                <w:rFonts w:ascii="Times New Roman" w:hAnsi="Times New Roman" w:cs="Times New Roman"/>
                <w:bCs/>
                <w:sz w:val="20"/>
                <w:szCs w:val="20"/>
              </w:rPr>
              <w:t xml:space="preserve">) </w:t>
            </w:r>
          </w:p>
        </w:tc>
        <w:tc>
          <w:tcPr>
            <w:tcW w:w="4394" w:type="dxa"/>
          </w:tcPr>
          <w:p w:rsidR="00E97A49" w:rsidRPr="005770AB" w:rsidRDefault="00E97A49" w:rsidP="00A523D1">
            <w:pPr>
              <w:spacing w:after="0" w:line="240" w:lineRule="auto"/>
              <w:ind w:left="133" w:right="125"/>
              <w:rPr>
                <w:rFonts w:ascii="Times New Roman" w:hAnsi="Times New Roman" w:cs="Times New Roman"/>
                <w:i/>
                <w:sz w:val="20"/>
                <w:szCs w:val="20"/>
              </w:rPr>
            </w:pPr>
            <w:r w:rsidRPr="005770AB">
              <w:rPr>
                <w:rFonts w:ascii="Times New Roman" w:hAnsi="Times New Roman" w:cs="Times New Roman"/>
                <w:bCs/>
                <w:sz w:val="20"/>
                <w:szCs w:val="20"/>
              </w:rPr>
              <w:t xml:space="preserve">Izveidota sadarbības platforma starp </w:t>
            </w:r>
            <w:proofErr w:type="spellStart"/>
            <w:r w:rsidRPr="005770AB">
              <w:rPr>
                <w:rFonts w:ascii="Times New Roman" w:hAnsi="Times New Roman" w:cs="Times New Roman"/>
                <w:bCs/>
                <w:sz w:val="20"/>
                <w:szCs w:val="20"/>
              </w:rPr>
              <w:t>romu</w:t>
            </w:r>
            <w:proofErr w:type="spellEnd"/>
            <w:r w:rsidRPr="005770AB">
              <w:rPr>
                <w:rFonts w:ascii="Times New Roman" w:hAnsi="Times New Roman" w:cs="Times New Roman"/>
                <w:bCs/>
                <w:sz w:val="20"/>
                <w:szCs w:val="20"/>
              </w:rPr>
              <w:t xml:space="preserve"> kopienas aktīvistiem un NVO un darba devējiem</w:t>
            </w:r>
          </w:p>
        </w:tc>
        <w:tc>
          <w:tcPr>
            <w:tcW w:w="1697" w:type="dxa"/>
          </w:tcPr>
          <w:p w:rsidR="00E97A49" w:rsidRPr="005770AB" w:rsidRDefault="00E97A49" w:rsidP="00A523D1">
            <w:pPr>
              <w:spacing w:after="0" w:line="240" w:lineRule="auto"/>
              <w:rPr>
                <w:rFonts w:ascii="Times New Roman" w:hAnsi="Times New Roman" w:cs="Times New Roman"/>
                <w:sz w:val="20"/>
                <w:szCs w:val="20"/>
              </w:rPr>
            </w:pPr>
            <w:r w:rsidRPr="005770AB">
              <w:rPr>
                <w:rFonts w:ascii="Times New Roman" w:hAnsi="Times New Roman" w:cs="Times New Roman"/>
                <w:sz w:val="20"/>
                <w:szCs w:val="20"/>
              </w:rPr>
              <w:t>2 000</w:t>
            </w:r>
          </w:p>
        </w:tc>
      </w:tr>
      <w:tr w:rsidR="00E97A49" w:rsidRPr="005770AB" w:rsidTr="00A523D1">
        <w:tc>
          <w:tcPr>
            <w:tcW w:w="9671" w:type="dxa"/>
            <w:gridSpan w:val="4"/>
          </w:tcPr>
          <w:p w:rsidR="00E97A49" w:rsidRPr="005770AB" w:rsidRDefault="00E97A49" w:rsidP="00A523D1">
            <w:pPr>
              <w:spacing w:after="0" w:line="240" w:lineRule="auto"/>
              <w:rPr>
                <w:rFonts w:ascii="Times New Roman" w:hAnsi="Times New Roman" w:cs="Times New Roman"/>
                <w:sz w:val="20"/>
                <w:szCs w:val="20"/>
              </w:rPr>
            </w:pPr>
            <w:r>
              <w:rPr>
                <w:rFonts w:ascii="Times New Roman" w:hAnsi="Times New Roman"/>
                <w:b/>
                <w:bCs/>
                <w:lang w:eastAsia="lv-LV"/>
              </w:rPr>
              <w:t>1.4.</w:t>
            </w:r>
            <w:r w:rsidRPr="00FE300F">
              <w:rPr>
                <w:rFonts w:ascii="Times New Roman" w:hAnsi="Times New Roman"/>
                <w:b/>
                <w:bCs/>
                <w:lang w:eastAsia="lv-LV"/>
              </w:rPr>
              <w:t>Pamatnostādnēs definētais politikas mērķis:</w:t>
            </w:r>
            <w:r w:rsidRPr="00FE300F">
              <w:rPr>
                <w:rFonts w:ascii="Times New Roman" w:hAnsi="Times New Roman"/>
                <w:b/>
              </w:rPr>
              <w:t xml:space="preserve"> Stiprināt kvalitatīvu, demokrātisku informācijas telpu un palielināt plašsaziņas līdzekļu lomu integrācijā</w:t>
            </w:r>
          </w:p>
        </w:tc>
      </w:tr>
      <w:tr w:rsidR="00E97A49" w:rsidRPr="005770AB" w:rsidTr="00A523D1">
        <w:tc>
          <w:tcPr>
            <w:tcW w:w="1101" w:type="dxa"/>
          </w:tcPr>
          <w:p w:rsidR="00E97A49" w:rsidRPr="005770AB" w:rsidRDefault="00E97A49" w:rsidP="00A523D1">
            <w:pPr>
              <w:spacing w:after="0" w:line="240" w:lineRule="auto"/>
              <w:ind w:right="125"/>
              <w:rPr>
                <w:rFonts w:ascii="Times New Roman" w:hAnsi="Times New Roman" w:cs="Times New Roman"/>
                <w:sz w:val="20"/>
                <w:szCs w:val="20"/>
              </w:rPr>
            </w:pPr>
            <w:r w:rsidRPr="005770AB">
              <w:rPr>
                <w:rFonts w:ascii="Times New Roman" w:hAnsi="Times New Roman" w:cs="Times New Roman"/>
                <w:sz w:val="20"/>
                <w:szCs w:val="20"/>
              </w:rPr>
              <w:t>1.4.2.8.</w:t>
            </w:r>
          </w:p>
        </w:tc>
        <w:tc>
          <w:tcPr>
            <w:tcW w:w="2479" w:type="dxa"/>
          </w:tcPr>
          <w:p w:rsidR="00E97A49" w:rsidRPr="005770AB" w:rsidRDefault="00E97A49" w:rsidP="00A523D1">
            <w:pPr>
              <w:spacing w:after="0" w:line="240" w:lineRule="auto"/>
              <w:ind w:right="125"/>
              <w:rPr>
                <w:rFonts w:ascii="Times New Roman" w:hAnsi="Times New Roman" w:cs="Times New Roman"/>
                <w:sz w:val="20"/>
                <w:szCs w:val="20"/>
              </w:rPr>
            </w:pPr>
            <w:r w:rsidRPr="005770AB">
              <w:rPr>
                <w:rFonts w:ascii="Times New Roman" w:hAnsi="Times New Roman" w:cs="Times New Roman"/>
                <w:sz w:val="20"/>
                <w:szCs w:val="20"/>
              </w:rPr>
              <w:t>Raidījumi – seriāli sabiedriskajā TV un radio par Latvijas vēsturi un konstitucionālajiem pamatjautājumiem.</w:t>
            </w:r>
          </w:p>
          <w:p w:rsidR="00E97A49" w:rsidRPr="005770AB" w:rsidRDefault="00E97A49" w:rsidP="00A523D1">
            <w:pPr>
              <w:spacing w:after="0" w:line="240" w:lineRule="auto"/>
              <w:ind w:right="125"/>
              <w:contextualSpacing/>
              <w:rPr>
                <w:rFonts w:ascii="Times New Roman" w:hAnsi="Times New Roman" w:cs="Times New Roman"/>
                <w:sz w:val="20"/>
                <w:szCs w:val="20"/>
              </w:rPr>
            </w:pPr>
            <w:r w:rsidRPr="005770AB">
              <w:rPr>
                <w:rFonts w:ascii="Times New Roman" w:hAnsi="Times New Roman" w:cs="Times New Roman"/>
                <w:sz w:val="20"/>
                <w:szCs w:val="20"/>
              </w:rPr>
              <w:t xml:space="preserve">TV raidījuma – seriāla scenārija izstrāde, seriāla uzņemšana, tulkošana un pārraidīšana. Radioraidījumu sagatavošana, tulkošana un translēšana </w:t>
            </w:r>
          </w:p>
        </w:tc>
        <w:tc>
          <w:tcPr>
            <w:tcW w:w="4394" w:type="dxa"/>
          </w:tcPr>
          <w:p w:rsidR="00E97A49" w:rsidRPr="005770AB" w:rsidRDefault="00E97A49" w:rsidP="00A523D1">
            <w:pPr>
              <w:spacing w:after="0" w:line="240" w:lineRule="auto"/>
              <w:ind w:left="133" w:right="125"/>
              <w:rPr>
                <w:rFonts w:ascii="Times New Roman" w:hAnsi="Times New Roman" w:cs="Times New Roman"/>
                <w:bCs/>
                <w:sz w:val="20"/>
                <w:szCs w:val="20"/>
              </w:rPr>
            </w:pPr>
            <w:r w:rsidRPr="005770AB">
              <w:rPr>
                <w:rFonts w:ascii="Times New Roman" w:hAnsi="Times New Roman" w:cs="Times New Roman"/>
                <w:sz w:val="20"/>
                <w:szCs w:val="20"/>
                <w:lang w:eastAsia="lv-LV"/>
              </w:rPr>
              <w:t>Pārraidītas seriāla sērijas. LR 1 izskanējuši 12 60 min. gari raidījumi. LR 4 izskanējuši 52 30 min. gari iknedēļas raidījumi</w:t>
            </w:r>
          </w:p>
        </w:tc>
        <w:tc>
          <w:tcPr>
            <w:tcW w:w="1697" w:type="dxa"/>
          </w:tcPr>
          <w:p w:rsidR="00E97A49" w:rsidRPr="005770AB" w:rsidRDefault="00E97A49" w:rsidP="00A523D1">
            <w:pPr>
              <w:spacing w:after="0" w:line="240" w:lineRule="auto"/>
              <w:rPr>
                <w:rFonts w:ascii="Times New Roman" w:hAnsi="Times New Roman" w:cs="Times New Roman"/>
                <w:sz w:val="20"/>
                <w:szCs w:val="20"/>
              </w:rPr>
            </w:pPr>
            <w:r w:rsidRPr="005770AB">
              <w:rPr>
                <w:rFonts w:ascii="Times New Roman" w:hAnsi="Times New Roman" w:cs="Times New Roman"/>
                <w:sz w:val="20"/>
                <w:szCs w:val="20"/>
              </w:rPr>
              <w:t>100 000</w:t>
            </w:r>
          </w:p>
        </w:tc>
      </w:tr>
      <w:tr w:rsidR="00E97A49" w:rsidRPr="005770AB" w:rsidTr="00A523D1">
        <w:trPr>
          <w:trHeight w:val="925"/>
        </w:trPr>
        <w:tc>
          <w:tcPr>
            <w:tcW w:w="1101" w:type="dxa"/>
          </w:tcPr>
          <w:p w:rsidR="00E97A49" w:rsidRDefault="00E97A49" w:rsidP="00A523D1">
            <w:pPr>
              <w:spacing w:after="0" w:line="240" w:lineRule="auto"/>
              <w:ind w:right="125"/>
              <w:rPr>
                <w:rFonts w:ascii="Times New Roman" w:hAnsi="Times New Roman" w:cs="Times New Roman"/>
                <w:sz w:val="20"/>
                <w:szCs w:val="20"/>
              </w:rPr>
            </w:pPr>
            <w:r w:rsidRPr="005770AB">
              <w:rPr>
                <w:rFonts w:ascii="Times New Roman" w:hAnsi="Times New Roman" w:cs="Times New Roman"/>
                <w:sz w:val="20"/>
                <w:szCs w:val="20"/>
              </w:rPr>
              <w:t>1.4.2.9.</w:t>
            </w:r>
          </w:p>
        </w:tc>
        <w:tc>
          <w:tcPr>
            <w:tcW w:w="2479" w:type="dxa"/>
          </w:tcPr>
          <w:p w:rsidR="00E97A49" w:rsidRPr="005770AB" w:rsidRDefault="00E97A49" w:rsidP="00A523D1">
            <w:pPr>
              <w:spacing w:after="0" w:line="240" w:lineRule="auto"/>
              <w:ind w:right="125"/>
              <w:rPr>
                <w:rFonts w:ascii="Times New Roman" w:hAnsi="Times New Roman" w:cs="Times New Roman"/>
                <w:sz w:val="20"/>
                <w:szCs w:val="20"/>
              </w:rPr>
            </w:pPr>
            <w:r>
              <w:rPr>
                <w:rFonts w:ascii="Times New Roman" w:hAnsi="Times New Roman" w:cs="Times New Roman"/>
                <w:sz w:val="20"/>
                <w:szCs w:val="20"/>
              </w:rPr>
              <w:t>Programmu pārraide kanālā „</w:t>
            </w:r>
            <w:r w:rsidRPr="005770AB">
              <w:rPr>
                <w:rFonts w:ascii="Times New Roman" w:hAnsi="Times New Roman" w:cs="Times New Roman"/>
                <w:sz w:val="20"/>
                <w:szCs w:val="20"/>
              </w:rPr>
              <w:t>LTV Pasaule</w:t>
            </w:r>
            <w:r>
              <w:rPr>
                <w:rFonts w:ascii="Times New Roman" w:hAnsi="Times New Roman" w:cs="Times New Roman"/>
                <w:sz w:val="20"/>
                <w:szCs w:val="20"/>
              </w:rPr>
              <w:t>”</w:t>
            </w:r>
            <w:r w:rsidRPr="005770AB">
              <w:rPr>
                <w:rFonts w:ascii="Times New Roman" w:hAnsi="Times New Roman" w:cs="Times New Roman"/>
                <w:sz w:val="20"/>
                <w:szCs w:val="20"/>
              </w:rPr>
              <w:t xml:space="preserve"> ar aptveramību Rietumeiropā </w:t>
            </w:r>
          </w:p>
        </w:tc>
        <w:tc>
          <w:tcPr>
            <w:tcW w:w="4394" w:type="dxa"/>
          </w:tcPr>
          <w:p w:rsidR="00E97A49" w:rsidRPr="005770AB" w:rsidRDefault="00E97A49" w:rsidP="00A523D1">
            <w:pPr>
              <w:spacing w:after="0" w:line="240" w:lineRule="auto"/>
              <w:ind w:left="133" w:right="125"/>
              <w:rPr>
                <w:rFonts w:ascii="Times New Roman" w:hAnsi="Times New Roman" w:cs="Times New Roman"/>
                <w:sz w:val="20"/>
                <w:szCs w:val="20"/>
                <w:lang w:eastAsia="lv-LV"/>
              </w:rPr>
            </w:pPr>
            <w:r w:rsidRPr="005770AB">
              <w:rPr>
                <w:rFonts w:ascii="Times New Roman" w:hAnsi="Times New Roman" w:cs="Times New Roman"/>
                <w:sz w:val="20"/>
                <w:szCs w:val="20"/>
                <w:lang w:eastAsia="lv-LV"/>
              </w:rPr>
              <w:t xml:space="preserve">Nodrošināta </w:t>
            </w:r>
            <w:proofErr w:type="spellStart"/>
            <w:r w:rsidRPr="005770AB">
              <w:rPr>
                <w:rFonts w:ascii="Times New Roman" w:hAnsi="Times New Roman" w:cs="Times New Roman"/>
                <w:sz w:val="20"/>
                <w:szCs w:val="20"/>
                <w:lang w:eastAsia="lv-LV"/>
              </w:rPr>
              <w:t>satelītapraide</w:t>
            </w:r>
            <w:proofErr w:type="spellEnd"/>
          </w:p>
        </w:tc>
        <w:tc>
          <w:tcPr>
            <w:tcW w:w="1697" w:type="dxa"/>
          </w:tcPr>
          <w:p w:rsidR="00E97A49" w:rsidRPr="005770AB" w:rsidRDefault="00E97A49" w:rsidP="00A523D1">
            <w:pPr>
              <w:spacing w:after="0" w:line="240" w:lineRule="auto"/>
              <w:rPr>
                <w:rFonts w:ascii="Times New Roman" w:hAnsi="Times New Roman" w:cs="Times New Roman"/>
                <w:sz w:val="20"/>
                <w:szCs w:val="20"/>
              </w:rPr>
            </w:pPr>
            <w:r w:rsidRPr="005770AB">
              <w:rPr>
                <w:rFonts w:ascii="Times New Roman" w:hAnsi="Times New Roman" w:cs="Times New Roman"/>
                <w:sz w:val="20"/>
                <w:szCs w:val="20"/>
              </w:rPr>
              <w:t>215</w:t>
            </w:r>
            <w:r>
              <w:rPr>
                <w:rFonts w:ascii="Times New Roman" w:hAnsi="Times New Roman" w:cs="Times New Roman"/>
                <w:sz w:val="20"/>
                <w:szCs w:val="20"/>
              </w:rPr>
              <w:t> </w:t>
            </w:r>
            <w:r w:rsidRPr="005770AB">
              <w:rPr>
                <w:rFonts w:ascii="Times New Roman" w:hAnsi="Times New Roman" w:cs="Times New Roman"/>
                <w:sz w:val="20"/>
                <w:szCs w:val="20"/>
              </w:rPr>
              <w:t>000</w:t>
            </w:r>
            <w:r>
              <w:rPr>
                <w:rFonts w:ascii="Times New Roman" w:hAnsi="Times New Roman" w:cs="Times New Roman"/>
                <w:sz w:val="20"/>
                <w:szCs w:val="20"/>
              </w:rPr>
              <w:t xml:space="preserve"> (</w:t>
            </w:r>
            <w:r w:rsidRPr="00496C78">
              <w:rPr>
                <w:rFonts w:ascii="Times New Roman" w:hAnsi="Times New Roman"/>
                <w:sz w:val="18"/>
                <w:szCs w:val="18"/>
              </w:rPr>
              <w:t>NEPLP</w:t>
            </w:r>
            <w:r>
              <w:rPr>
                <w:rFonts w:ascii="Times New Roman" w:hAnsi="Times New Roman"/>
                <w:sz w:val="18"/>
                <w:szCs w:val="18"/>
              </w:rPr>
              <w:t>)</w:t>
            </w:r>
          </w:p>
        </w:tc>
      </w:tr>
      <w:tr w:rsidR="00E97A49" w:rsidRPr="005770AB" w:rsidTr="00A523D1">
        <w:tc>
          <w:tcPr>
            <w:tcW w:w="9671" w:type="dxa"/>
            <w:gridSpan w:val="4"/>
          </w:tcPr>
          <w:p w:rsidR="00E97A49" w:rsidRPr="005770AB" w:rsidRDefault="00E97A49" w:rsidP="00A523D1">
            <w:pPr>
              <w:spacing w:after="0" w:line="240" w:lineRule="auto"/>
              <w:jc w:val="both"/>
              <w:rPr>
                <w:rFonts w:ascii="Times New Roman" w:hAnsi="Times New Roman" w:cs="Times New Roman"/>
                <w:sz w:val="20"/>
                <w:szCs w:val="20"/>
              </w:rPr>
            </w:pPr>
            <w:r>
              <w:rPr>
                <w:rFonts w:ascii="Times New Roman" w:hAnsi="Times New Roman"/>
                <w:b/>
                <w:bCs/>
                <w:sz w:val="24"/>
                <w:szCs w:val="24"/>
                <w:lang w:eastAsia="lv-LV"/>
              </w:rPr>
              <w:t>2.</w:t>
            </w:r>
            <w:r w:rsidRPr="00FE300F">
              <w:rPr>
                <w:rFonts w:ascii="Times New Roman" w:hAnsi="Times New Roman"/>
                <w:b/>
                <w:bCs/>
                <w:sz w:val="24"/>
                <w:szCs w:val="24"/>
                <w:lang w:eastAsia="lv-LV"/>
              </w:rPr>
              <w:t xml:space="preserve">Rīcības virziens mērķa sasniegšanai: </w:t>
            </w:r>
            <w:r w:rsidRPr="00FE300F">
              <w:rPr>
                <w:rFonts w:ascii="Times New Roman" w:hAnsi="Times New Roman"/>
                <w:b/>
                <w:caps/>
                <w:sz w:val="24"/>
                <w:szCs w:val="24"/>
              </w:rPr>
              <w:t>Nacionālā identitāte: valoda un kultūrtelpa</w:t>
            </w:r>
          </w:p>
        </w:tc>
      </w:tr>
      <w:tr w:rsidR="00E97A49" w:rsidRPr="005770AB" w:rsidTr="00A523D1">
        <w:tc>
          <w:tcPr>
            <w:tcW w:w="9671" w:type="dxa"/>
            <w:gridSpan w:val="4"/>
          </w:tcPr>
          <w:p w:rsidR="00E97A49" w:rsidRPr="005770AB" w:rsidRDefault="00E97A49" w:rsidP="00A523D1">
            <w:pPr>
              <w:spacing w:after="0" w:line="240" w:lineRule="auto"/>
              <w:jc w:val="both"/>
              <w:rPr>
                <w:rFonts w:ascii="Times New Roman" w:hAnsi="Times New Roman" w:cs="Times New Roman"/>
                <w:sz w:val="20"/>
                <w:szCs w:val="20"/>
              </w:rPr>
            </w:pPr>
            <w:r>
              <w:rPr>
                <w:rFonts w:ascii="Times New Roman" w:hAnsi="Times New Roman"/>
                <w:b/>
                <w:bCs/>
                <w:lang w:eastAsia="lv-LV"/>
              </w:rPr>
              <w:t>2.1.</w:t>
            </w:r>
            <w:r w:rsidRPr="00FE300F">
              <w:rPr>
                <w:rFonts w:ascii="Times New Roman" w:hAnsi="Times New Roman"/>
                <w:b/>
                <w:bCs/>
                <w:lang w:eastAsia="lv-LV"/>
              </w:rPr>
              <w:t>Pamatnostādnēs definētais politikas mērķis:</w:t>
            </w:r>
            <w:r w:rsidRPr="00FE300F">
              <w:rPr>
                <w:rFonts w:ascii="Times New Roman" w:hAnsi="Times New Roman"/>
                <w:b/>
                <w:lang w:eastAsia="lv-LV"/>
              </w:rPr>
              <w:t xml:space="preserve"> Nodrošināt latviešu valodas lietošanu Latvijas publiskajā telpā</w:t>
            </w:r>
          </w:p>
        </w:tc>
      </w:tr>
      <w:tr w:rsidR="00E97A49" w:rsidRPr="005770AB" w:rsidTr="00A523D1">
        <w:tc>
          <w:tcPr>
            <w:tcW w:w="1101" w:type="dxa"/>
          </w:tcPr>
          <w:p w:rsidR="00E97A49" w:rsidRPr="005770AB" w:rsidRDefault="00E97A49" w:rsidP="00A523D1">
            <w:pPr>
              <w:spacing w:after="0" w:line="240" w:lineRule="auto"/>
              <w:jc w:val="both"/>
              <w:rPr>
                <w:rFonts w:ascii="Times New Roman" w:hAnsi="Times New Roman" w:cs="Times New Roman"/>
                <w:sz w:val="20"/>
                <w:szCs w:val="20"/>
              </w:rPr>
            </w:pPr>
            <w:r w:rsidRPr="005770AB">
              <w:rPr>
                <w:rFonts w:ascii="Times New Roman" w:hAnsi="Times New Roman" w:cs="Times New Roman"/>
                <w:sz w:val="20"/>
                <w:szCs w:val="20"/>
              </w:rPr>
              <w:t>2.1.1.5.</w:t>
            </w:r>
          </w:p>
        </w:tc>
        <w:tc>
          <w:tcPr>
            <w:tcW w:w="2479" w:type="dxa"/>
          </w:tcPr>
          <w:p w:rsidR="00E97A49" w:rsidRPr="005770AB" w:rsidRDefault="00E97A49" w:rsidP="00A523D1">
            <w:pPr>
              <w:spacing w:after="0" w:line="240" w:lineRule="auto"/>
              <w:jc w:val="both"/>
              <w:rPr>
                <w:rFonts w:ascii="Times New Roman" w:hAnsi="Times New Roman" w:cs="Times New Roman"/>
                <w:sz w:val="20"/>
                <w:szCs w:val="20"/>
              </w:rPr>
            </w:pPr>
            <w:r w:rsidRPr="005770AB">
              <w:rPr>
                <w:rFonts w:ascii="Times New Roman" w:hAnsi="Times New Roman" w:cs="Times New Roman"/>
                <w:sz w:val="20"/>
                <w:szCs w:val="20"/>
              </w:rPr>
              <w:t xml:space="preserve">Latviešu valodas olimpiādes, publiskās runas konkursi, dzejas dienas, „Bērnu žūrija” skolēniem </w:t>
            </w:r>
          </w:p>
        </w:tc>
        <w:tc>
          <w:tcPr>
            <w:tcW w:w="4394" w:type="dxa"/>
          </w:tcPr>
          <w:p w:rsidR="00E97A49" w:rsidRPr="005770AB" w:rsidRDefault="00E97A49" w:rsidP="00A523D1">
            <w:pPr>
              <w:spacing w:after="0" w:line="240" w:lineRule="auto"/>
              <w:jc w:val="both"/>
              <w:rPr>
                <w:rFonts w:ascii="Times New Roman" w:hAnsi="Times New Roman" w:cs="Times New Roman"/>
                <w:sz w:val="20"/>
                <w:szCs w:val="20"/>
              </w:rPr>
            </w:pPr>
            <w:r w:rsidRPr="005770AB">
              <w:rPr>
                <w:rFonts w:ascii="Times New Roman" w:hAnsi="Times New Roman" w:cs="Times New Roman"/>
                <w:i/>
                <w:sz w:val="20"/>
                <w:szCs w:val="20"/>
              </w:rPr>
              <w:t>2014.gadā</w:t>
            </w:r>
            <w:r w:rsidRPr="005770AB">
              <w:rPr>
                <w:rFonts w:ascii="Times New Roman" w:hAnsi="Times New Roman" w:cs="Times New Roman"/>
                <w:sz w:val="20"/>
                <w:szCs w:val="20"/>
              </w:rPr>
              <w:t xml:space="preserve">: Bērnu/jauniešu žūrijas grāmatu kolekcijas iegāde; plakāts "Lasi un piedalies!", buklets; reprezentatīvi suvenīri ar </w:t>
            </w:r>
            <w:proofErr w:type="spellStart"/>
            <w:r w:rsidRPr="005770AB">
              <w:rPr>
                <w:rFonts w:ascii="Times New Roman" w:hAnsi="Times New Roman" w:cs="Times New Roman"/>
                <w:sz w:val="20"/>
                <w:szCs w:val="20"/>
              </w:rPr>
              <w:t>apdruku</w:t>
            </w:r>
            <w:proofErr w:type="spellEnd"/>
            <w:r w:rsidRPr="005770AB">
              <w:rPr>
                <w:rFonts w:ascii="Times New Roman" w:hAnsi="Times New Roman" w:cs="Times New Roman"/>
                <w:sz w:val="20"/>
                <w:szCs w:val="20"/>
              </w:rPr>
              <w:t xml:space="preserve"> "Pārsteidz galvu – lasi!"; dalība Rīga</w:t>
            </w:r>
            <w:r>
              <w:rPr>
                <w:rFonts w:ascii="Times New Roman" w:hAnsi="Times New Roman" w:cs="Times New Roman"/>
                <w:sz w:val="20"/>
                <w:szCs w:val="20"/>
              </w:rPr>
              <w:t xml:space="preserve"> </w:t>
            </w:r>
            <w:r w:rsidRPr="005770AB">
              <w:rPr>
                <w:rFonts w:ascii="Times New Roman" w:hAnsi="Times New Roman" w:cs="Times New Roman"/>
                <w:sz w:val="20"/>
                <w:szCs w:val="20"/>
              </w:rPr>
              <w:t>–</w:t>
            </w:r>
            <w:r>
              <w:rPr>
                <w:rFonts w:ascii="Times New Roman" w:hAnsi="Times New Roman" w:cs="Times New Roman"/>
                <w:sz w:val="20"/>
                <w:szCs w:val="20"/>
              </w:rPr>
              <w:t xml:space="preserve"> </w:t>
            </w:r>
            <w:r w:rsidRPr="005770AB">
              <w:rPr>
                <w:rFonts w:ascii="Times New Roman" w:hAnsi="Times New Roman" w:cs="Times New Roman"/>
                <w:sz w:val="20"/>
                <w:szCs w:val="20"/>
              </w:rPr>
              <w:t xml:space="preserve">2014 </w:t>
            </w:r>
            <w:r w:rsidRPr="005770AB">
              <w:rPr>
                <w:rFonts w:ascii="Times New Roman" w:hAnsi="Times New Roman" w:cs="Times New Roman"/>
                <w:sz w:val="20"/>
                <w:szCs w:val="20"/>
              </w:rPr>
              <w:lastRenderedPageBreak/>
              <w:t xml:space="preserve">pasākumā </w:t>
            </w:r>
            <w:r>
              <w:rPr>
                <w:rFonts w:ascii="Times New Roman" w:hAnsi="Times New Roman" w:cs="Times New Roman"/>
                <w:sz w:val="20"/>
                <w:szCs w:val="20"/>
              </w:rPr>
              <w:t>„</w:t>
            </w:r>
            <w:r w:rsidRPr="005770AB">
              <w:rPr>
                <w:rFonts w:ascii="Times New Roman" w:hAnsi="Times New Roman" w:cs="Times New Roman"/>
                <w:sz w:val="20"/>
                <w:szCs w:val="20"/>
              </w:rPr>
              <w:t>Grāmatas iet uz bibliotēku</w:t>
            </w:r>
            <w:r>
              <w:rPr>
                <w:rFonts w:ascii="Times New Roman" w:hAnsi="Times New Roman" w:cs="Times New Roman"/>
                <w:sz w:val="20"/>
                <w:szCs w:val="20"/>
              </w:rPr>
              <w:t>”</w:t>
            </w:r>
            <w:r w:rsidRPr="005770AB">
              <w:rPr>
                <w:rFonts w:ascii="Times New Roman" w:hAnsi="Times New Roman" w:cs="Times New Roman"/>
                <w:sz w:val="20"/>
                <w:szCs w:val="20"/>
              </w:rPr>
              <w:t xml:space="preserve"> (reģionālo pārstāvju dalība 8.septembra pasākumos)</w:t>
            </w:r>
          </w:p>
        </w:tc>
        <w:tc>
          <w:tcPr>
            <w:tcW w:w="1697" w:type="dxa"/>
          </w:tcPr>
          <w:p w:rsidR="00E97A49" w:rsidRPr="005770AB" w:rsidRDefault="00E97A49" w:rsidP="00A523D1">
            <w:pPr>
              <w:spacing w:after="0" w:line="240" w:lineRule="auto"/>
              <w:rPr>
                <w:rFonts w:ascii="Times New Roman" w:hAnsi="Times New Roman" w:cs="Times New Roman"/>
                <w:sz w:val="20"/>
                <w:szCs w:val="20"/>
              </w:rPr>
            </w:pPr>
            <w:r w:rsidRPr="005770AB">
              <w:rPr>
                <w:rFonts w:ascii="Times New Roman" w:hAnsi="Times New Roman" w:cs="Times New Roman"/>
                <w:sz w:val="20"/>
                <w:szCs w:val="20"/>
              </w:rPr>
              <w:lastRenderedPageBreak/>
              <w:t>100 000</w:t>
            </w:r>
          </w:p>
        </w:tc>
      </w:tr>
      <w:tr w:rsidR="00C30711" w:rsidRPr="005770AB" w:rsidTr="00A523D1">
        <w:tc>
          <w:tcPr>
            <w:tcW w:w="1101" w:type="dxa"/>
          </w:tcPr>
          <w:p w:rsidR="00C30711" w:rsidRPr="00463E3E" w:rsidRDefault="00C30711" w:rsidP="00463E3E">
            <w:pPr>
              <w:spacing w:after="0" w:line="240" w:lineRule="auto"/>
              <w:jc w:val="both"/>
              <w:rPr>
                <w:rFonts w:ascii="Times New Roman" w:hAnsi="Times New Roman" w:cs="Times New Roman"/>
                <w:sz w:val="20"/>
                <w:szCs w:val="20"/>
              </w:rPr>
            </w:pPr>
            <w:r w:rsidRPr="00463E3E">
              <w:rPr>
                <w:rFonts w:ascii="Times New Roman" w:hAnsi="Times New Roman"/>
                <w:bCs/>
                <w:sz w:val="20"/>
                <w:szCs w:val="20"/>
              </w:rPr>
              <w:lastRenderedPageBreak/>
              <w:t>2.2.1.15.</w:t>
            </w:r>
          </w:p>
        </w:tc>
        <w:tc>
          <w:tcPr>
            <w:tcW w:w="2479" w:type="dxa"/>
          </w:tcPr>
          <w:p w:rsidR="00C30711" w:rsidRPr="00463E3E" w:rsidRDefault="00C7295A" w:rsidP="00463E3E">
            <w:pPr>
              <w:spacing w:after="0" w:line="240" w:lineRule="auto"/>
              <w:jc w:val="both"/>
              <w:rPr>
                <w:rFonts w:ascii="Times New Roman" w:hAnsi="Times New Roman" w:cs="Times New Roman"/>
                <w:sz w:val="20"/>
                <w:szCs w:val="20"/>
              </w:rPr>
            </w:pPr>
            <w:r w:rsidRPr="00463E3E">
              <w:rPr>
                <w:rFonts w:ascii="Times New Roman" w:hAnsi="Times New Roman"/>
                <w:bCs/>
                <w:sz w:val="20"/>
                <w:szCs w:val="20"/>
              </w:rPr>
              <w:t>Latviešu valodas apguves pieejamība Latgales reģionā un latviešu valodas skolotāju pieaugušajiem profesionālās kompetences pilnveide</w:t>
            </w:r>
          </w:p>
        </w:tc>
        <w:tc>
          <w:tcPr>
            <w:tcW w:w="4394" w:type="dxa"/>
          </w:tcPr>
          <w:p w:rsidR="00C30711" w:rsidRPr="00463E3E" w:rsidRDefault="00463E3E" w:rsidP="00463E3E">
            <w:pPr>
              <w:spacing w:after="0" w:line="240" w:lineRule="auto"/>
              <w:ind w:left="69" w:right="125"/>
              <w:rPr>
                <w:rFonts w:ascii="Times New Roman" w:hAnsi="Times New Roman" w:cs="Times New Roman"/>
                <w:i/>
                <w:sz w:val="20"/>
                <w:szCs w:val="20"/>
              </w:rPr>
            </w:pPr>
            <w:r w:rsidRPr="00463E3E">
              <w:rPr>
                <w:rFonts w:ascii="Times New Roman" w:hAnsi="Times New Roman"/>
                <w:i/>
                <w:sz w:val="20"/>
                <w:szCs w:val="20"/>
                <w:lang w:eastAsia="lv-LV"/>
              </w:rPr>
              <w:t>L</w:t>
            </w:r>
            <w:r w:rsidRPr="00463E3E">
              <w:rPr>
                <w:rFonts w:ascii="Times New Roman" w:hAnsi="Times New Roman"/>
                <w:sz w:val="20"/>
                <w:szCs w:val="20"/>
                <w:lang w:eastAsia="lv-LV"/>
              </w:rPr>
              <w:t xml:space="preserve">atviešu valodas apmācība pieejama Ciblā, Zilupē, Ludzā, Daugavpilī, Dagdā, Krāslavā, </w:t>
            </w:r>
            <w:r w:rsidRPr="00463E3E">
              <w:rPr>
                <w:rFonts w:ascii="Times New Roman" w:hAnsi="Times New Roman"/>
                <w:sz w:val="20"/>
                <w:szCs w:val="20"/>
              </w:rPr>
              <w:t xml:space="preserve">tai skaitā </w:t>
            </w:r>
            <w:r w:rsidRPr="00463E3E">
              <w:rPr>
                <w:rFonts w:ascii="Times New Roman" w:hAnsi="Times New Roman"/>
                <w:sz w:val="20"/>
                <w:szCs w:val="20"/>
                <w:lang w:eastAsia="lv-LV"/>
              </w:rPr>
              <w:t>nodrošināta latviešu valodas skolotāju profesionālā pilnveide.</w:t>
            </w:r>
            <w:r w:rsidRPr="00463E3E">
              <w:rPr>
                <w:rFonts w:ascii="Times New Roman" w:hAnsi="Times New Roman"/>
                <w:i/>
                <w:sz w:val="20"/>
                <w:szCs w:val="20"/>
                <w:lang w:eastAsia="lv-LV"/>
              </w:rPr>
              <w:t xml:space="preserve"> 2014. gadā</w:t>
            </w:r>
            <w:r w:rsidRPr="00463E3E">
              <w:rPr>
                <w:rFonts w:ascii="Times New Roman" w:hAnsi="Times New Roman"/>
                <w:sz w:val="20"/>
                <w:szCs w:val="20"/>
                <w:lang w:eastAsia="lv-LV"/>
              </w:rPr>
              <w:t xml:space="preserve"> 1500 personas apguvušas latviešu valodu. Apmācību nodrošināšanai sagatavoti metodiskie materiāli un sniegts atbalsts latviešu valodas skolotājiem</w:t>
            </w:r>
          </w:p>
        </w:tc>
        <w:tc>
          <w:tcPr>
            <w:tcW w:w="1697" w:type="dxa"/>
          </w:tcPr>
          <w:p w:rsidR="00C30711" w:rsidRPr="00463E3E" w:rsidRDefault="00463E3E" w:rsidP="00463E3E">
            <w:pPr>
              <w:spacing w:after="0" w:line="240" w:lineRule="auto"/>
              <w:rPr>
                <w:rFonts w:ascii="Times New Roman" w:hAnsi="Times New Roman" w:cs="Times New Roman"/>
                <w:sz w:val="20"/>
                <w:szCs w:val="20"/>
              </w:rPr>
            </w:pPr>
            <w:r>
              <w:rPr>
                <w:rFonts w:ascii="Times New Roman" w:hAnsi="Times New Roman" w:cs="Times New Roman"/>
                <w:sz w:val="20"/>
                <w:szCs w:val="20"/>
              </w:rPr>
              <w:t>132 000 (SIF)</w:t>
            </w:r>
          </w:p>
        </w:tc>
      </w:tr>
      <w:tr w:rsidR="00E97A49" w:rsidRPr="005770AB" w:rsidTr="00A523D1">
        <w:tc>
          <w:tcPr>
            <w:tcW w:w="9671" w:type="dxa"/>
            <w:gridSpan w:val="4"/>
          </w:tcPr>
          <w:p w:rsidR="00E97A49" w:rsidRPr="005770AB" w:rsidRDefault="00E97A49" w:rsidP="00A523D1">
            <w:pPr>
              <w:spacing w:after="0" w:line="240" w:lineRule="auto"/>
              <w:jc w:val="both"/>
              <w:rPr>
                <w:rFonts w:ascii="Times New Roman" w:hAnsi="Times New Roman" w:cs="Times New Roman"/>
                <w:sz w:val="20"/>
                <w:szCs w:val="20"/>
              </w:rPr>
            </w:pPr>
            <w:r>
              <w:rPr>
                <w:rFonts w:ascii="Times New Roman" w:hAnsi="Times New Roman"/>
                <w:b/>
                <w:bCs/>
                <w:lang w:eastAsia="lv-LV"/>
              </w:rPr>
              <w:t>2.3.</w:t>
            </w:r>
            <w:r w:rsidRPr="00FE300F">
              <w:rPr>
                <w:rFonts w:ascii="Times New Roman" w:hAnsi="Times New Roman"/>
                <w:b/>
                <w:bCs/>
                <w:lang w:eastAsia="lv-LV"/>
              </w:rPr>
              <w:t xml:space="preserve">Pamatnostādnēs definētais politikas mērķis: Nostiprināt latvisko </w:t>
            </w:r>
            <w:proofErr w:type="spellStart"/>
            <w:r w:rsidRPr="00FE300F">
              <w:rPr>
                <w:rFonts w:ascii="Times New Roman" w:hAnsi="Times New Roman"/>
                <w:b/>
                <w:bCs/>
                <w:lang w:eastAsia="lv-LV"/>
              </w:rPr>
              <w:t>kultūrtelpu</w:t>
            </w:r>
            <w:proofErr w:type="spellEnd"/>
            <w:r w:rsidRPr="00FE300F">
              <w:rPr>
                <w:rFonts w:ascii="Times New Roman" w:hAnsi="Times New Roman"/>
                <w:b/>
                <w:bCs/>
                <w:lang w:eastAsia="lv-LV"/>
              </w:rPr>
              <w:t xml:space="preserve"> kā sabiedrību saliedējošu pamatu un veicināt piederību </w:t>
            </w:r>
            <w:proofErr w:type="spellStart"/>
            <w:r w:rsidRPr="00FE300F">
              <w:rPr>
                <w:rFonts w:ascii="Times New Roman" w:hAnsi="Times New Roman"/>
                <w:b/>
                <w:bCs/>
                <w:lang w:eastAsia="lv-LV"/>
              </w:rPr>
              <w:t>kultūrtelpai</w:t>
            </w:r>
            <w:proofErr w:type="spellEnd"/>
            <w:r w:rsidRPr="00FE300F">
              <w:rPr>
                <w:rFonts w:ascii="Times New Roman" w:hAnsi="Times New Roman"/>
                <w:b/>
                <w:bCs/>
                <w:lang w:eastAsia="lv-LV"/>
              </w:rPr>
              <w:t xml:space="preserve"> lokālajā, nacionālajā un Eiropas līmenī</w:t>
            </w:r>
          </w:p>
        </w:tc>
      </w:tr>
      <w:tr w:rsidR="00E97A49" w:rsidRPr="005770AB" w:rsidTr="00A523D1">
        <w:tc>
          <w:tcPr>
            <w:tcW w:w="1101" w:type="dxa"/>
          </w:tcPr>
          <w:p w:rsidR="00E97A49" w:rsidRPr="005770AB" w:rsidRDefault="00E97A49" w:rsidP="00A523D1">
            <w:pPr>
              <w:spacing w:after="0" w:line="240" w:lineRule="auto"/>
              <w:jc w:val="both"/>
              <w:rPr>
                <w:rFonts w:ascii="Times New Roman" w:hAnsi="Times New Roman" w:cs="Times New Roman"/>
                <w:sz w:val="20"/>
                <w:szCs w:val="20"/>
              </w:rPr>
            </w:pPr>
            <w:r w:rsidRPr="005770AB">
              <w:rPr>
                <w:rFonts w:ascii="Times New Roman" w:hAnsi="Times New Roman" w:cs="Times New Roman"/>
                <w:sz w:val="20"/>
                <w:szCs w:val="20"/>
              </w:rPr>
              <w:t>2.3.1.2.</w:t>
            </w:r>
          </w:p>
        </w:tc>
        <w:tc>
          <w:tcPr>
            <w:tcW w:w="2479" w:type="dxa"/>
          </w:tcPr>
          <w:p w:rsidR="00E97A49" w:rsidRPr="005770AB" w:rsidRDefault="00E97A49" w:rsidP="00A523D1">
            <w:pPr>
              <w:spacing w:after="0" w:line="240" w:lineRule="auto"/>
              <w:jc w:val="both"/>
              <w:rPr>
                <w:rFonts w:ascii="Times New Roman" w:hAnsi="Times New Roman" w:cs="Times New Roman"/>
                <w:sz w:val="20"/>
                <w:szCs w:val="20"/>
              </w:rPr>
            </w:pPr>
            <w:r w:rsidRPr="005770AB">
              <w:rPr>
                <w:rFonts w:ascii="Times New Roman" w:hAnsi="Times New Roman" w:cs="Times New Roman"/>
                <w:sz w:val="20"/>
                <w:szCs w:val="20"/>
              </w:rPr>
              <w:t xml:space="preserve">Latviskās </w:t>
            </w:r>
            <w:proofErr w:type="spellStart"/>
            <w:r w:rsidRPr="005770AB">
              <w:rPr>
                <w:rFonts w:ascii="Times New Roman" w:hAnsi="Times New Roman" w:cs="Times New Roman"/>
                <w:sz w:val="20"/>
                <w:szCs w:val="20"/>
              </w:rPr>
              <w:t>kultūrtelpas</w:t>
            </w:r>
            <w:proofErr w:type="spellEnd"/>
            <w:r w:rsidRPr="005770AB">
              <w:rPr>
                <w:rFonts w:ascii="Times New Roman" w:hAnsi="Times New Roman" w:cs="Times New Roman"/>
                <w:sz w:val="20"/>
                <w:szCs w:val="20"/>
              </w:rPr>
              <w:t xml:space="preserve"> vēstnieku (dažādas etniskas izcelsmes izcilu radošo personību un sportistu, kas jūtas piederīgi latviskajai </w:t>
            </w:r>
            <w:proofErr w:type="spellStart"/>
            <w:r w:rsidRPr="005770AB">
              <w:rPr>
                <w:rFonts w:ascii="Times New Roman" w:hAnsi="Times New Roman" w:cs="Times New Roman"/>
                <w:sz w:val="20"/>
                <w:szCs w:val="20"/>
              </w:rPr>
              <w:t>kultūrtelpai</w:t>
            </w:r>
            <w:proofErr w:type="spellEnd"/>
            <w:r w:rsidRPr="005770AB">
              <w:rPr>
                <w:rFonts w:ascii="Times New Roman" w:hAnsi="Times New Roman" w:cs="Times New Roman"/>
                <w:sz w:val="20"/>
                <w:szCs w:val="20"/>
              </w:rPr>
              <w:t xml:space="preserve">) piesaistīšana latviskās </w:t>
            </w:r>
            <w:proofErr w:type="spellStart"/>
            <w:r w:rsidRPr="005770AB">
              <w:rPr>
                <w:rFonts w:ascii="Times New Roman" w:hAnsi="Times New Roman" w:cs="Times New Roman"/>
                <w:sz w:val="20"/>
                <w:szCs w:val="20"/>
              </w:rPr>
              <w:t>kultūrtelpas</w:t>
            </w:r>
            <w:proofErr w:type="spellEnd"/>
            <w:r w:rsidRPr="005770AB">
              <w:rPr>
                <w:rFonts w:ascii="Times New Roman" w:hAnsi="Times New Roman" w:cs="Times New Roman"/>
                <w:sz w:val="20"/>
                <w:szCs w:val="20"/>
              </w:rPr>
              <w:t xml:space="preserve"> popularizēšanai dažādās auditorijās (skolās, plašsaziņas līdzekļos u.c.) </w:t>
            </w:r>
          </w:p>
        </w:tc>
        <w:tc>
          <w:tcPr>
            <w:tcW w:w="4394" w:type="dxa"/>
          </w:tcPr>
          <w:p w:rsidR="00E97A49" w:rsidRPr="005770AB" w:rsidRDefault="00E97A49" w:rsidP="00A523D1">
            <w:pPr>
              <w:spacing w:after="0" w:line="240" w:lineRule="auto"/>
              <w:jc w:val="both"/>
              <w:rPr>
                <w:rFonts w:ascii="Times New Roman" w:hAnsi="Times New Roman" w:cs="Times New Roman"/>
                <w:sz w:val="20"/>
                <w:szCs w:val="20"/>
              </w:rPr>
            </w:pPr>
            <w:r w:rsidRPr="005770AB">
              <w:rPr>
                <w:rFonts w:ascii="Times New Roman" w:hAnsi="Times New Roman" w:cs="Times New Roman"/>
                <w:i/>
                <w:sz w:val="20"/>
                <w:szCs w:val="20"/>
                <w:lang w:eastAsia="lv-LV"/>
              </w:rPr>
              <w:t>2014.gadā</w:t>
            </w:r>
            <w:r w:rsidRPr="005770AB">
              <w:rPr>
                <w:rFonts w:ascii="Times New Roman" w:hAnsi="Times New Roman" w:cs="Times New Roman"/>
                <w:sz w:val="20"/>
                <w:szCs w:val="20"/>
                <w:lang w:eastAsia="lv-LV"/>
              </w:rPr>
              <w:t xml:space="preserve"> labas gribas vēstnieki sagatavojuši un īstenojuši 6 pilotprojektus</w:t>
            </w:r>
          </w:p>
        </w:tc>
        <w:tc>
          <w:tcPr>
            <w:tcW w:w="1697" w:type="dxa"/>
          </w:tcPr>
          <w:p w:rsidR="00E97A49" w:rsidRPr="005770AB" w:rsidRDefault="00E97A49" w:rsidP="00A523D1">
            <w:pPr>
              <w:spacing w:after="0" w:line="240" w:lineRule="auto"/>
              <w:rPr>
                <w:rFonts w:ascii="Times New Roman" w:hAnsi="Times New Roman" w:cs="Times New Roman"/>
                <w:sz w:val="20"/>
                <w:szCs w:val="20"/>
              </w:rPr>
            </w:pPr>
            <w:r w:rsidRPr="005770AB">
              <w:rPr>
                <w:rFonts w:ascii="Times New Roman" w:hAnsi="Times New Roman" w:cs="Times New Roman"/>
                <w:sz w:val="20"/>
                <w:szCs w:val="20"/>
              </w:rPr>
              <w:t>5 000</w:t>
            </w:r>
          </w:p>
        </w:tc>
      </w:tr>
      <w:tr w:rsidR="00E97A49" w:rsidRPr="005770AB" w:rsidTr="00A523D1">
        <w:tc>
          <w:tcPr>
            <w:tcW w:w="1101" w:type="dxa"/>
          </w:tcPr>
          <w:p w:rsidR="00E97A49" w:rsidRPr="005770AB" w:rsidRDefault="00E97A49" w:rsidP="00A523D1">
            <w:pPr>
              <w:spacing w:after="0" w:line="240" w:lineRule="auto"/>
              <w:ind w:left="69" w:right="125"/>
              <w:rPr>
                <w:rFonts w:ascii="Times New Roman" w:hAnsi="Times New Roman" w:cs="Times New Roman"/>
                <w:sz w:val="20"/>
                <w:szCs w:val="20"/>
              </w:rPr>
            </w:pPr>
            <w:r w:rsidRPr="005770AB">
              <w:rPr>
                <w:rFonts w:ascii="Times New Roman" w:hAnsi="Times New Roman" w:cs="Times New Roman"/>
                <w:sz w:val="20"/>
                <w:szCs w:val="20"/>
              </w:rPr>
              <w:t>2.3.1.4.</w:t>
            </w:r>
          </w:p>
        </w:tc>
        <w:tc>
          <w:tcPr>
            <w:tcW w:w="2479" w:type="dxa"/>
          </w:tcPr>
          <w:p w:rsidR="00E97A49" w:rsidRPr="005770AB" w:rsidRDefault="00E97A49" w:rsidP="00A523D1">
            <w:pPr>
              <w:spacing w:after="0" w:line="240" w:lineRule="auto"/>
              <w:ind w:left="69" w:right="125"/>
              <w:rPr>
                <w:rFonts w:ascii="Times New Roman" w:hAnsi="Times New Roman" w:cs="Times New Roman"/>
                <w:sz w:val="20"/>
                <w:szCs w:val="20"/>
              </w:rPr>
            </w:pPr>
            <w:r w:rsidRPr="005770AB">
              <w:rPr>
                <w:rFonts w:ascii="Times New Roman" w:hAnsi="Times New Roman" w:cs="Times New Roman"/>
                <w:sz w:val="20"/>
                <w:szCs w:val="20"/>
              </w:rPr>
              <w:t>Ikgadējas mazākumtautību dienas tradīcijas iedibināšana un attīstīšana.</w:t>
            </w:r>
          </w:p>
          <w:p w:rsidR="00E97A49" w:rsidRPr="005770AB" w:rsidRDefault="00E97A49" w:rsidP="00A523D1">
            <w:pPr>
              <w:spacing w:after="0" w:line="240" w:lineRule="auto"/>
              <w:ind w:left="69" w:right="125"/>
              <w:rPr>
                <w:rFonts w:ascii="Times New Roman" w:hAnsi="Times New Roman" w:cs="Times New Roman"/>
                <w:sz w:val="20"/>
                <w:szCs w:val="20"/>
              </w:rPr>
            </w:pPr>
            <w:r w:rsidRPr="005770AB">
              <w:rPr>
                <w:rFonts w:ascii="Times New Roman" w:hAnsi="Times New Roman" w:cs="Times New Roman"/>
                <w:sz w:val="20"/>
                <w:szCs w:val="20"/>
              </w:rPr>
              <w:t xml:space="preserve">Programmas "Latvijas NVO fonds" ietvaros atbalsts mazākumtautību savpatnības saglabāšanai un </w:t>
            </w:r>
            <w:proofErr w:type="spellStart"/>
            <w:r w:rsidRPr="005770AB">
              <w:rPr>
                <w:rFonts w:ascii="Times New Roman" w:hAnsi="Times New Roman" w:cs="Times New Roman"/>
                <w:sz w:val="20"/>
                <w:szCs w:val="20"/>
              </w:rPr>
              <w:t>starpkultūru</w:t>
            </w:r>
            <w:proofErr w:type="spellEnd"/>
            <w:r w:rsidRPr="005770AB">
              <w:rPr>
                <w:rFonts w:ascii="Times New Roman" w:hAnsi="Times New Roman" w:cs="Times New Roman"/>
                <w:sz w:val="20"/>
                <w:szCs w:val="20"/>
              </w:rPr>
              <w:t xml:space="preserve"> dialoga attīstībai </w:t>
            </w:r>
          </w:p>
          <w:p w:rsidR="00E97A49" w:rsidRPr="005770AB" w:rsidRDefault="00E97A49" w:rsidP="00A523D1">
            <w:pPr>
              <w:spacing w:after="0" w:line="240" w:lineRule="auto"/>
              <w:jc w:val="both"/>
              <w:rPr>
                <w:rFonts w:ascii="Times New Roman" w:hAnsi="Times New Roman" w:cs="Times New Roman"/>
                <w:sz w:val="20"/>
                <w:szCs w:val="20"/>
              </w:rPr>
            </w:pPr>
          </w:p>
        </w:tc>
        <w:tc>
          <w:tcPr>
            <w:tcW w:w="4394" w:type="dxa"/>
          </w:tcPr>
          <w:p w:rsidR="00E97A49" w:rsidRPr="005770AB" w:rsidRDefault="00E97A49" w:rsidP="00A523D1">
            <w:pPr>
              <w:spacing w:after="0" w:line="240" w:lineRule="auto"/>
              <w:ind w:left="69" w:right="125"/>
              <w:rPr>
                <w:rFonts w:ascii="Times New Roman" w:hAnsi="Times New Roman" w:cs="Times New Roman"/>
                <w:sz w:val="20"/>
                <w:szCs w:val="20"/>
                <w:lang w:eastAsia="lv-LV"/>
              </w:rPr>
            </w:pPr>
            <w:r w:rsidRPr="005770AB">
              <w:rPr>
                <w:rFonts w:ascii="Times New Roman" w:hAnsi="Times New Roman" w:cs="Times New Roman"/>
                <w:sz w:val="20"/>
                <w:szCs w:val="20"/>
                <w:lang w:eastAsia="lv-LV"/>
              </w:rPr>
              <w:t>Izvērtēti priekšlikumi koncepcijas izstrādei un, ja nepieciešams, sagatavota koncepcija.</w:t>
            </w:r>
          </w:p>
          <w:p w:rsidR="00E97A49" w:rsidRPr="005770AB" w:rsidRDefault="00E97A49" w:rsidP="00A523D1">
            <w:pPr>
              <w:spacing w:after="0" w:line="240" w:lineRule="auto"/>
              <w:ind w:left="69" w:right="125"/>
              <w:rPr>
                <w:rFonts w:ascii="Times New Roman" w:hAnsi="Times New Roman" w:cs="Times New Roman"/>
                <w:sz w:val="20"/>
                <w:szCs w:val="20"/>
                <w:lang w:eastAsia="lv-LV"/>
              </w:rPr>
            </w:pPr>
            <w:r w:rsidRPr="005770AB">
              <w:rPr>
                <w:rFonts w:ascii="Times New Roman" w:hAnsi="Times New Roman" w:cs="Times New Roman"/>
                <w:sz w:val="20"/>
                <w:szCs w:val="20"/>
                <w:lang w:eastAsia="lv-LV"/>
              </w:rPr>
              <w:t>Latvijas mazākumtautību popularizēšanas nolūkā organizētas izstādes un amatieru teātra izrādes, kā arī citi kultūras pasākumi, kur pasākumu kopums veido festi</w:t>
            </w:r>
            <w:r>
              <w:rPr>
                <w:rFonts w:ascii="Times New Roman" w:hAnsi="Times New Roman" w:cs="Times New Roman"/>
                <w:sz w:val="20"/>
                <w:szCs w:val="20"/>
                <w:lang w:eastAsia="lv-LV"/>
              </w:rPr>
              <w:t>vālu, atbalstīti pieci projekti</w:t>
            </w:r>
          </w:p>
          <w:p w:rsidR="00E97A49" w:rsidRPr="005770AB" w:rsidRDefault="00E97A49" w:rsidP="00A523D1">
            <w:pPr>
              <w:spacing w:after="0" w:line="240" w:lineRule="auto"/>
              <w:jc w:val="both"/>
              <w:rPr>
                <w:rFonts w:ascii="Times New Roman" w:hAnsi="Times New Roman" w:cs="Times New Roman"/>
                <w:i/>
                <w:sz w:val="20"/>
                <w:szCs w:val="20"/>
                <w:lang w:eastAsia="lv-LV"/>
              </w:rPr>
            </w:pPr>
          </w:p>
        </w:tc>
        <w:tc>
          <w:tcPr>
            <w:tcW w:w="1697" w:type="dxa"/>
          </w:tcPr>
          <w:p w:rsidR="00E97A49" w:rsidRPr="005770AB" w:rsidRDefault="00E97A49" w:rsidP="00A523D1">
            <w:pPr>
              <w:spacing w:after="0" w:line="240" w:lineRule="auto"/>
              <w:rPr>
                <w:rFonts w:ascii="Times New Roman" w:hAnsi="Times New Roman" w:cs="Times New Roman"/>
                <w:sz w:val="20"/>
                <w:szCs w:val="20"/>
              </w:rPr>
            </w:pPr>
            <w:r w:rsidRPr="005770AB">
              <w:rPr>
                <w:rFonts w:ascii="Times New Roman" w:hAnsi="Times New Roman" w:cs="Times New Roman"/>
                <w:sz w:val="20"/>
                <w:szCs w:val="20"/>
              </w:rPr>
              <w:t>15 000 (KM)</w:t>
            </w:r>
          </w:p>
          <w:p w:rsidR="00E97A49" w:rsidRPr="005770AB" w:rsidRDefault="00E97A49" w:rsidP="00A523D1">
            <w:pPr>
              <w:spacing w:after="0" w:line="240" w:lineRule="auto"/>
              <w:rPr>
                <w:rFonts w:ascii="Times New Roman" w:hAnsi="Times New Roman" w:cs="Times New Roman"/>
                <w:sz w:val="20"/>
                <w:szCs w:val="20"/>
              </w:rPr>
            </w:pPr>
            <w:r w:rsidRPr="005770AB">
              <w:rPr>
                <w:rFonts w:ascii="Times New Roman" w:hAnsi="Times New Roman" w:cs="Times New Roman"/>
                <w:sz w:val="20"/>
                <w:szCs w:val="20"/>
              </w:rPr>
              <w:t>38 500 (SIF)</w:t>
            </w:r>
          </w:p>
        </w:tc>
      </w:tr>
      <w:tr w:rsidR="00E97A49" w:rsidRPr="005770AB" w:rsidTr="00A523D1">
        <w:tc>
          <w:tcPr>
            <w:tcW w:w="1101" w:type="dxa"/>
          </w:tcPr>
          <w:p w:rsidR="00E97A49" w:rsidRPr="005770AB" w:rsidRDefault="00E97A49" w:rsidP="00A523D1">
            <w:pPr>
              <w:spacing w:after="0" w:line="240" w:lineRule="auto"/>
              <w:ind w:left="69" w:right="125"/>
              <w:rPr>
                <w:rFonts w:ascii="Times New Roman" w:hAnsi="Times New Roman" w:cs="Times New Roman"/>
                <w:sz w:val="20"/>
                <w:szCs w:val="20"/>
              </w:rPr>
            </w:pPr>
            <w:r w:rsidRPr="005770AB">
              <w:rPr>
                <w:rFonts w:ascii="Times New Roman" w:hAnsi="Times New Roman" w:cs="Times New Roman"/>
                <w:sz w:val="20"/>
                <w:szCs w:val="20"/>
              </w:rPr>
              <w:t>2.3.1.5.</w:t>
            </w:r>
          </w:p>
        </w:tc>
        <w:tc>
          <w:tcPr>
            <w:tcW w:w="2479" w:type="dxa"/>
          </w:tcPr>
          <w:p w:rsidR="00E97A49" w:rsidRPr="005770AB" w:rsidRDefault="00E97A49" w:rsidP="00A523D1">
            <w:pPr>
              <w:spacing w:after="0" w:line="240" w:lineRule="auto"/>
              <w:ind w:left="69" w:right="125"/>
              <w:rPr>
                <w:rFonts w:ascii="Times New Roman" w:hAnsi="Times New Roman" w:cs="Times New Roman"/>
                <w:sz w:val="20"/>
                <w:szCs w:val="20"/>
              </w:rPr>
            </w:pPr>
            <w:r w:rsidRPr="005770AB">
              <w:rPr>
                <w:rFonts w:ascii="Times New Roman" w:hAnsi="Times New Roman" w:cs="Times New Roman"/>
                <w:sz w:val="20"/>
                <w:szCs w:val="20"/>
              </w:rPr>
              <w:t xml:space="preserve">Mazākumtautību portāla izveide </w:t>
            </w:r>
          </w:p>
        </w:tc>
        <w:tc>
          <w:tcPr>
            <w:tcW w:w="4394" w:type="dxa"/>
          </w:tcPr>
          <w:p w:rsidR="00E97A49" w:rsidRPr="005770AB" w:rsidRDefault="00E97A49" w:rsidP="00A523D1">
            <w:pPr>
              <w:spacing w:after="0" w:line="240" w:lineRule="auto"/>
              <w:ind w:left="69" w:right="125"/>
              <w:rPr>
                <w:rFonts w:ascii="Times New Roman" w:hAnsi="Times New Roman" w:cs="Times New Roman"/>
                <w:sz w:val="20"/>
                <w:szCs w:val="20"/>
                <w:lang w:eastAsia="lv-LV"/>
              </w:rPr>
            </w:pPr>
            <w:r w:rsidRPr="005770AB">
              <w:rPr>
                <w:rFonts w:ascii="Times New Roman" w:hAnsi="Times New Roman" w:cs="Times New Roman"/>
                <w:sz w:val="20"/>
                <w:szCs w:val="20"/>
                <w:lang w:eastAsia="lv-LV"/>
              </w:rPr>
              <w:t xml:space="preserve">Izstrādāta portāla koncepcija. </w:t>
            </w:r>
            <w:r w:rsidRPr="005770AB">
              <w:rPr>
                <w:rFonts w:ascii="Times New Roman" w:hAnsi="Times New Roman" w:cs="Times New Roman"/>
                <w:i/>
                <w:sz w:val="20"/>
                <w:szCs w:val="20"/>
                <w:lang w:eastAsia="lv-LV"/>
              </w:rPr>
              <w:t>2014. gadā</w:t>
            </w:r>
            <w:r w:rsidRPr="005770AB">
              <w:rPr>
                <w:rFonts w:ascii="Times New Roman" w:hAnsi="Times New Roman" w:cs="Times New Roman"/>
                <w:sz w:val="20"/>
                <w:szCs w:val="20"/>
                <w:lang w:eastAsia="lv-LV"/>
              </w:rPr>
              <w:t xml:space="preserve"> nodrošināta portāla uzturēšana  </w:t>
            </w:r>
          </w:p>
        </w:tc>
        <w:tc>
          <w:tcPr>
            <w:tcW w:w="1697" w:type="dxa"/>
          </w:tcPr>
          <w:p w:rsidR="00E97A49" w:rsidRPr="005770AB" w:rsidRDefault="00E97A49" w:rsidP="00A523D1">
            <w:pPr>
              <w:spacing w:after="0" w:line="240" w:lineRule="auto"/>
              <w:rPr>
                <w:rFonts w:ascii="Times New Roman" w:hAnsi="Times New Roman" w:cs="Times New Roman"/>
                <w:sz w:val="20"/>
                <w:szCs w:val="20"/>
              </w:rPr>
            </w:pPr>
            <w:r w:rsidRPr="005770AB">
              <w:rPr>
                <w:rFonts w:ascii="Times New Roman" w:hAnsi="Times New Roman" w:cs="Times New Roman"/>
                <w:sz w:val="20"/>
                <w:szCs w:val="20"/>
              </w:rPr>
              <w:t>30 000</w:t>
            </w:r>
          </w:p>
        </w:tc>
      </w:tr>
      <w:tr w:rsidR="00E97A49" w:rsidRPr="005770AB" w:rsidTr="00A523D1">
        <w:tc>
          <w:tcPr>
            <w:tcW w:w="1101" w:type="dxa"/>
          </w:tcPr>
          <w:p w:rsidR="00E97A49" w:rsidRPr="005770AB" w:rsidRDefault="00E97A49" w:rsidP="00A523D1">
            <w:pPr>
              <w:spacing w:after="0" w:line="240" w:lineRule="auto"/>
              <w:ind w:left="69" w:right="125"/>
              <w:rPr>
                <w:rFonts w:ascii="Times New Roman" w:hAnsi="Times New Roman" w:cs="Times New Roman"/>
                <w:sz w:val="20"/>
                <w:szCs w:val="20"/>
                <w:lang w:eastAsia="lv-LV"/>
              </w:rPr>
            </w:pPr>
            <w:r w:rsidRPr="005770AB">
              <w:rPr>
                <w:rFonts w:ascii="Times New Roman" w:hAnsi="Times New Roman" w:cs="Times New Roman"/>
                <w:sz w:val="20"/>
                <w:szCs w:val="20"/>
                <w:lang w:eastAsia="lv-LV"/>
              </w:rPr>
              <w:t>2.3.2.1.</w:t>
            </w:r>
          </w:p>
        </w:tc>
        <w:tc>
          <w:tcPr>
            <w:tcW w:w="2479" w:type="dxa"/>
          </w:tcPr>
          <w:p w:rsidR="00E97A49" w:rsidRPr="005770AB" w:rsidRDefault="00E97A49" w:rsidP="00A523D1">
            <w:pPr>
              <w:spacing w:after="0" w:line="240" w:lineRule="auto"/>
              <w:ind w:left="69" w:right="125"/>
              <w:rPr>
                <w:rFonts w:ascii="Times New Roman" w:hAnsi="Times New Roman" w:cs="Times New Roman"/>
                <w:sz w:val="20"/>
                <w:szCs w:val="20"/>
              </w:rPr>
            </w:pPr>
            <w:r w:rsidRPr="005770AB">
              <w:rPr>
                <w:rFonts w:ascii="Times New Roman" w:hAnsi="Times New Roman" w:cs="Times New Roman"/>
                <w:sz w:val="20"/>
                <w:szCs w:val="20"/>
                <w:lang w:eastAsia="lv-LV"/>
              </w:rPr>
              <w:t xml:space="preserve">Īpašu programmu un pasākumu piedāvājums muzejos, teātros, </w:t>
            </w:r>
            <w:proofErr w:type="spellStart"/>
            <w:r w:rsidRPr="005770AB">
              <w:rPr>
                <w:rFonts w:ascii="Times New Roman" w:hAnsi="Times New Roman" w:cs="Times New Roman"/>
                <w:sz w:val="20"/>
                <w:szCs w:val="20"/>
                <w:lang w:eastAsia="lv-LV"/>
              </w:rPr>
              <w:t>koncertorganizācijās</w:t>
            </w:r>
            <w:proofErr w:type="spellEnd"/>
            <w:r w:rsidRPr="005770AB">
              <w:rPr>
                <w:rFonts w:ascii="Times New Roman" w:hAnsi="Times New Roman" w:cs="Times New Roman"/>
                <w:sz w:val="20"/>
                <w:szCs w:val="20"/>
                <w:lang w:eastAsia="lv-LV"/>
              </w:rPr>
              <w:t xml:space="preserve">, Latvijas Nacionālajā bibliotēkā </w:t>
            </w:r>
          </w:p>
        </w:tc>
        <w:tc>
          <w:tcPr>
            <w:tcW w:w="4394" w:type="dxa"/>
          </w:tcPr>
          <w:p w:rsidR="00E97A49" w:rsidRPr="005770AB" w:rsidRDefault="00E97A49" w:rsidP="00A523D1">
            <w:pPr>
              <w:spacing w:after="0" w:line="240" w:lineRule="auto"/>
              <w:ind w:left="69" w:right="125"/>
              <w:rPr>
                <w:rFonts w:ascii="Times New Roman" w:hAnsi="Times New Roman" w:cs="Times New Roman"/>
                <w:sz w:val="20"/>
                <w:szCs w:val="20"/>
                <w:lang w:eastAsia="lv-LV"/>
              </w:rPr>
            </w:pPr>
            <w:r w:rsidRPr="005770AB">
              <w:rPr>
                <w:rFonts w:ascii="Times New Roman" w:hAnsi="Times New Roman" w:cs="Times New Roman"/>
                <w:sz w:val="20"/>
                <w:szCs w:val="20"/>
                <w:lang w:eastAsia="lv-LV"/>
              </w:rPr>
              <w:t>Piedāvātas muzeju programmas,</w:t>
            </w:r>
          </w:p>
          <w:p w:rsidR="00E97A49" w:rsidRPr="005770AB" w:rsidRDefault="00E97A49" w:rsidP="00A523D1">
            <w:pPr>
              <w:spacing w:after="0" w:line="240" w:lineRule="auto"/>
              <w:ind w:left="69" w:right="125"/>
              <w:rPr>
                <w:rFonts w:ascii="Times New Roman" w:hAnsi="Times New Roman" w:cs="Times New Roman"/>
                <w:sz w:val="20"/>
                <w:szCs w:val="20"/>
                <w:lang w:eastAsia="lv-LV"/>
              </w:rPr>
            </w:pPr>
            <w:r w:rsidRPr="005770AB">
              <w:rPr>
                <w:rFonts w:ascii="Times New Roman" w:hAnsi="Times New Roman" w:cs="Times New Roman"/>
                <w:sz w:val="20"/>
                <w:szCs w:val="20"/>
                <w:lang w:eastAsia="lv-LV"/>
              </w:rPr>
              <w:t>koncertprogrammas,</w:t>
            </w:r>
          </w:p>
          <w:p w:rsidR="00E97A49" w:rsidRPr="005770AB" w:rsidRDefault="00E97A49" w:rsidP="00A523D1">
            <w:pPr>
              <w:spacing w:after="0" w:line="240" w:lineRule="auto"/>
              <w:ind w:left="69" w:right="125"/>
              <w:rPr>
                <w:rFonts w:ascii="Times New Roman" w:hAnsi="Times New Roman" w:cs="Times New Roman"/>
                <w:sz w:val="20"/>
                <w:szCs w:val="20"/>
                <w:lang w:eastAsia="lv-LV"/>
              </w:rPr>
            </w:pPr>
            <w:r w:rsidRPr="005770AB">
              <w:rPr>
                <w:rFonts w:ascii="Times New Roman" w:hAnsi="Times New Roman" w:cs="Times New Roman"/>
                <w:sz w:val="20"/>
                <w:szCs w:val="20"/>
                <w:lang w:eastAsia="lv-LV"/>
              </w:rPr>
              <w:t>teātra izrādes, pasākumi LNB</w:t>
            </w:r>
          </w:p>
        </w:tc>
        <w:tc>
          <w:tcPr>
            <w:tcW w:w="1697" w:type="dxa"/>
          </w:tcPr>
          <w:p w:rsidR="00E97A49" w:rsidRPr="005770AB" w:rsidRDefault="00E97A49" w:rsidP="00A523D1">
            <w:pPr>
              <w:spacing w:after="0" w:line="240" w:lineRule="auto"/>
              <w:rPr>
                <w:rFonts w:ascii="Times New Roman" w:hAnsi="Times New Roman" w:cs="Times New Roman"/>
                <w:sz w:val="20"/>
                <w:szCs w:val="20"/>
              </w:rPr>
            </w:pPr>
            <w:r w:rsidRPr="005770AB">
              <w:rPr>
                <w:rFonts w:ascii="Times New Roman" w:hAnsi="Times New Roman" w:cs="Times New Roman"/>
                <w:sz w:val="20"/>
                <w:szCs w:val="20"/>
              </w:rPr>
              <w:t>300 000</w:t>
            </w:r>
          </w:p>
        </w:tc>
      </w:tr>
      <w:tr w:rsidR="00E97A49" w:rsidRPr="005770AB" w:rsidTr="00A523D1">
        <w:tc>
          <w:tcPr>
            <w:tcW w:w="1101" w:type="dxa"/>
          </w:tcPr>
          <w:p w:rsidR="00E97A49" w:rsidRPr="005770AB" w:rsidRDefault="00E97A49" w:rsidP="00A523D1">
            <w:pPr>
              <w:spacing w:after="0" w:line="240" w:lineRule="auto"/>
              <w:ind w:left="69" w:right="125"/>
              <w:rPr>
                <w:rFonts w:ascii="Times New Roman" w:hAnsi="Times New Roman" w:cs="Times New Roman"/>
                <w:sz w:val="20"/>
                <w:szCs w:val="20"/>
                <w:lang w:eastAsia="lv-LV"/>
              </w:rPr>
            </w:pPr>
            <w:r w:rsidRPr="005770AB">
              <w:rPr>
                <w:rFonts w:ascii="Times New Roman" w:hAnsi="Times New Roman" w:cs="Times New Roman"/>
                <w:sz w:val="20"/>
                <w:szCs w:val="20"/>
                <w:lang w:eastAsia="lv-LV"/>
              </w:rPr>
              <w:t>2.3.2.2.</w:t>
            </w:r>
          </w:p>
        </w:tc>
        <w:tc>
          <w:tcPr>
            <w:tcW w:w="2479" w:type="dxa"/>
          </w:tcPr>
          <w:p w:rsidR="00E97A49" w:rsidRPr="005770AB" w:rsidRDefault="00E97A49" w:rsidP="00A523D1">
            <w:pPr>
              <w:spacing w:after="0" w:line="240" w:lineRule="auto"/>
              <w:ind w:left="69" w:right="125"/>
              <w:rPr>
                <w:rFonts w:ascii="Times New Roman" w:hAnsi="Times New Roman" w:cs="Times New Roman"/>
                <w:sz w:val="20"/>
                <w:szCs w:val="20"/>
              </w:rPr>
            </w:pPr>
            <w:r w:rsidRPr="005770AB">
              <w:rPr>
                <w:rFonts w:ascii="Times New Roman" w:hAnsi="Times New Roman" w:cs="Times New Roman"/>
                <w:sz w:val="20"/>
                <w:szCs w:val="20"/>
                <w:lang w:eastAsia="lv-LV"/>
              </w:rPr>
              <w:t xml:space="preserve">Filmu un izrāžu titrēšana latviešu valodā </w:t>
            </w:r>
          </w:p>
        </w:tc>
        <w:tc>
          <w:tcPr>
            <w:tcW w:w="4394" w:type="dxa"/>
          </w:tcPr>
          <w:p w:rsidR="00E97A49" w:rsidRPr="005770AB" w:rsidRDefault="00E97A49" w:rsidP="00A523D1">
            <w:pPr>
              <w:spacing w:after="0" w:line="240" w:lineRule="auto"/>
              <w:ind w:left="69" w:right="125"/>
              <w:rPr>
                <w:rFonts w:ascii="Times New Roman" w:hAnsi="Times New Roman" w:cs="Times New Roman"/>
                <w:sz w:val="20"/>
                <w:szCs w:val="20"/>
                <w:lang w:eastAsia="lv-LV"/>
              </w:rPr>
            </w:pPr>
            <w:r w:rsidRPr="005770AB">
              <w:rPr>
                <w:rFonts w:ascii="Times New Roman" w:hAnsi="Times New Roman" w:cs="Times New Roman"/>
                <w:sz w:val="20"/>
                <w:szCs w:val="20"/>
                <w:lang w:eastAsia="lv-LV"/>
              </w:rPr>
              <w:t xml:space="preserve">Nodrošināta titrēšana </w:t>
            </w:r>
            <w:proofErr w:type="spellStart"/>
            <w:r w:rsidRPr="005770AB">
              <w:rPr>
                <w:rFonts w:ascii="Times New Roman" w:hAnsi="Times New Roman" w:cs="Times New Roman"/>
                <w:sz w:val="20"/>
                <w:szCs w:val="20"/>
                <w:lang w:eastAsia="lv-LV"/>
              </w:rPr>
              <w:t>M.Čehova</w:t>
            </w:r>
            <w:proofErr w:type="spellEnd"/>
            <w:r w:rsidRPr="005770AB">
              <w:rPr>
                <w:rFonts w:ascii="Times New Roman" w:hAnsi="Times New Roman" w:cs="Times New Roman"/>
                <w:sz w:val="20"/>
                <w:szCs w:val="20"/>
                <w:lang w:eastAsia="lv-LV"/>
              </w:rPr>
              <w:t xml:space="preserve"> </w:t>
            </w:r>
          </w:p>
          <w:p w:rsidR="00E97A49" w:rsidRPr="005770AB" w:rsidRDefault="00E97A49" w:rsidP="00A523D1">
            <w:pPr>
              <w:spacing w:after="0" w:line="240" w:lineRule="auto"/>
              <w:ind w:left="69" w:right="125"/>
              <w:rPr>
                <w:rFonts w:ascii="Times New Roman" w:hAnsi="Times New Roman" w:cs="Times New Roman"/>
                <w:sz w:val="20"/>
                <w:szCs w:val="20"/>
                <w:lang w:eastAsia="lv-LV"/>
              </w:rPr>
            </w:pPr>
            <w:r w:rsidRPr="005770AB">
              <w:rPr>
                <w:rFonts w:ascii="Times New Roman" w:hAnsi="Times New Roman" w:cs="Times New Roman"/>
                <w:sz w:val="20"/>
                <w:szCs w:val="20"/>
                <w:lang w:eastAsia="lv-LV"/>
              </w:rPr>
              <w:t>Rīgas Krievu teātrī, LNO u.c., titrētas vismaz 20 filmas</w:t>
            </w:r>
          </w:p>
        </w:tc>
        <w:tc>
          <w:tcPr>
            <w:tcW w:w="1697" w:type="dxa"/>
          </w:tcPr>
          <w:p w:rsidR="00E97A49" w:rsidRPr="005770AB" w:rsidRDefault="00E97A49" w:rsidP="00A523D1">
            <w:pPr>
              <w:spacing w:after="0" w:line="240" w:lineRule="auto"/>
              <w:rPr>
                <w:rFonts w:ascii="Times New Roman" w:hAnsi="Times New Roman" w:cs="Times New Roman"/>
                <w:sz w:val="20"/>
                <w:szCs w:val="20"/>
              </w:rPr>
            </w:pPr>
            <w:r w:rsidRPr="005770AB">
              <w:rPr>
                <w:rFonts w:ascii="Times New Roman" w:hAnsi="Times New Roman" w:cs="Times New Roman"/>
                <w:sz w:val="20"/>
                <w:szCs w:val="20"/>
              </w:rPr>
              <w:t>30 000</w:t>
            </w:r>
          </w:p>
        </w:tc>
      </w:tr>
      <w:tr w:rsidR="00E97A49" w:rsidRPr="005770AB" w:rsidTr="00A523D1">
        <w:tc>
          <w:tcPr>
            <w:tcW w:w="1101" w:type="dxa"/>
          </w:tcPr>
          <w:p w:rsidR="00E97A49" w:rsidRPr="005770AB" w:rsidRDefault="00E97A49" w:rsidP="00A523D1">
            <w:pPr>
              <w:spacing w:after="0" w:line="240" w:lineRule="auto"/>
              <w:ind w:left="69" w:right="125"/>
              <w:rPr>
                <w:rFonts w:ascii="Times New Roman" w:hAnsi="Times New Roman" w:cs="Times New Roman"/>
                <w:sz w:val="20"/>
                <w:szCs w:val="20"/>
              </w:rPr>
            </w:pPr>
            <w:r w:rsidRPr="005770AB">
              <w:rPr>
                <w:rFonts w:ascii="Times New Roman" w:hAnsi="Times New Roman" w:cs="Times New Roman"/>
                <w:sz w:val="20"/>
                <w:szCs w:val="20"/>
              </w:rPr>
              <w:t>2.3.3.2.</w:t>
            </w:r>
          </w:p>
        </w:tc>
        <w:tc>
          <w:tcPr>
            <w:tcW w:w="2479" w:type="dxa"/>
          </w:tcPr>
          <w:p w:rsidR="00E97A49" w:rsidRPr="005770AB" w:rsidRDefault="00E97A49" w:rsidP="00A523D1">
            <w:pPr>
              <w:spacing w:after="0" w:line="240" w:lineRule="auto"/>
              <w:ind w:left="69" w:right="125"/>
              <w:rPr>
                <w:rFonts w:ascii="Times New Roman" w:hAnsi="Times New Roman" w:cs="Times New Roman"/>
                <w:sz w:val="20"/>
                <w:szCs w:val="20"/>
              </w:rPr>
            </w:pPr>
            <w:r w:rsidRPr="005770AB">
              <w:rPr>
                <w:rFonts w:ascii="Times New Roman" w:hAnsi="Times New Roman" w:cs="Times New Roman"/>
                <w:sz w:val="20"/>
                <w:szCs w:val="20"/>
              </w:rPr>
              <w:t xml:space="preserve">Atbalsts latviešiem ārzemēs dalībai Dziesmu un deju svētkos Latvijā </w:t>
            </w:r>
          </w:p>
        </w:tc>
        <w:tc>
          <w:tcPr>
            <w:tcW w:w="4394" w:type="dxa"/>
          </w:tcPr>
          <w:p w:rsidR="00E97A49" w:rsidRPr="005770AB" w:rsidRDefault="00E97A49" w:rsidP="00A523D1">
            <w:pPr>
              <w:spacing w:after="0" w:line="240" w:lineRule="auto"/>
              <w:ind w:left="69" w:right="125"/>
              <w:rPr>
                <w:rFonts w:ascii="Times New Roman" w:hAnsi="Times New Roman" w:cs="Times New Roman"/>
                <w:sz w:val="20"/>
                <w:szCs w:val="20"/>
                <w:lang w:eastAsia="lv-LV"/>
              </w:rPr>
            </w:pPr>
            <w:r w:rsidRPr="005770AB">
              <w:rPr>
                <w:rFonts w:ascii="Times New Roman" w:hAnsi="Times New Roman" w:cs="Times New Roman"/>
                <w:i/>
                <w:sz w:val="20"/>
                <w:szCs w:val="20"/>
                <w:lang w:eastAsia="lv-LV"/>
              </w:rPr>
              <w:t>2014.gadā</w:t>
            </w:r>
            <w:r w:rsidRPr="005770AB">
              <w:rPr>
                <w:rFonts w:ascii="Times New Roman" w:hAnsi="Times New Roman" w:cs="Times New Roman"/>
                <w:sz w:val="20"/>
                <w:szCs w:val="20"/>
                <w:lang w:eastAsia="lv-LV"/>
              </w:rPr>
              <w:t xml:space="preserve"> </w:t>
            </w:r>
            <w:r w:rsidRPr="005770AB">
              <w:rPr>
                <w:rFonts w:ascii="Times New Roman" w:hAnsi="Times New Roman" w:cs="Times New Roman"/>
                <w:sz w:val="20"/>
                <w:szCs w:val="20"/>
              </w:rPr>
              <w:t xml:space="preserve">nodrošināts metodiskais atbalsts diasporas latviešu </w:t>
            </w:r>
            <w:proofErr w:type="spellStart"/>
            <w:r w:rsidRPr="005770AB">
              <w:rPr>
                <w:rFonts w:ascii="Times New Roman" w:hAnsi="Times New Roman" w:cs="Times New Roman"/>
                <w:sz w:val="20"/>
                <w:szCs w:val="20"/>
              </w:rPr>
              <w:t>amatiermākslas</w:t>
            </w:r>
            <w:proofErr w:type="spellEnd"/>
            <w:r w:rsidRPr="005770AB">
              <w:rPr>
                <w:rFonts w:ascii="Times New Roman" w:hAnsi="Times New Roman" w:cs="Times New Roman"/>
                <w:sz w:val="20"/>
                <w:szCs w:val="20"/>
              </w:rPr>
              <w:t xml:space="preserve"> kolektīviem (25) un nometne kolektīvu vadītājiem Latvijā – nodrošināts metodiskais atbalsts diasporas latviešu </w:t>
            </w:r>
            <w:proofErr w:type="spellStart"/>
            <w:r w:rsidRPr="005770AB">
              <w:rPr>
                <w:rFonts w:ascii="Times New Roman" w:hAnsi="Times New Roman" w:cs="Times New Roman"/>
                <w:sz w:val="20"/>
                <w:szCs w:val="20"/>
              </w:rPr>
              <w:t>amatiermākslas</w:t>
            </w:r>
            <w:proofErr w:type="spellEnd"/>
            <w:r w:rsidRPr="005770AB">
              <w:rPr>
                <w:rFonts w:ascii="Times New Roman" w:hAnsi="Times New Roman" w:cs="Times New Roman"/>
                <w:sz w:val="20"/>
                <w:szCs w:val="20"/>
              </w:rPr>
              <w:t xml:space="preserve"> kolektīviem (25)</w:t>
            </w:r>
          </w:p>
        </w:tc>
        <w:tc>
          <w:tcPr>
            <w:tcW w:w="1697" w:type="dxa"/>
          </w:tcPr>
          <w:p w:rsidR="00E97A49" w:rsidRPr="005770AB" w:rsidRDefault="00E97A49" w:rsidP="00A523D1">
            <w:pPr>
              <w:spacing w:after="0" w:line="240" w:lineRule="auto"/>
              <w:rPr>
                <w:rFonts w:ascii="Times New Roman" w:hAnsi="Times New Roman" w:cs="Times New Roman"/>
                <w:sz w:val="20"/>
                <w:szCs w:val="20"/>
              </w:rPr>
            </w:pPr>
            <w:r w:rsidRPr="005770AB">
              <w:rPr>
                <w:rFonts w:ascii="Times New Roman" w:hAnsi="Times New Roman" w:cs="Times New Roman"/>
                <w:sz w:val="20"/>
                <w:szCs w:val="20"/>
              </w:rPr>
              <w:t>27 000</w:t>
            </w:r>
          </w:p>
        </w:tc>
      </w:tr>
      <w:tr w:rsidR="00E97A49" w:rsidRPr="005770AB" w:rsidTr="00A523D1">
        <w:tc>
          <w:tcPr>
            <w:tcW w:w="1101" w:type="dxa"/>
          </w:tcPr>
          <w:p w:rsidR="00E97A49" w:rsidRPr="005770AB" w:rsidRDefault="00E97A49" w:rsidP="00A523D1">
            <w:pPr>
              <w:spacing w:after="0" w:line="240" w:lineRule="auto"/>
              <w:ind w:left="69" w:right="125"/>
              <w:rPr>
                <w:rFonts w:ascii="Times New Roman" w:hAnsi="Times New Roman" w:cs="Times New Roman"/>
                <w:sz w:val="20"/>
                <w:szCs w:val="20"/>
              </w:rPr>
            </w:pPr>
            <w:r w:rsidRPr="005770AB">
              <w:rPr>
                <w:rFonts w:ascii="Times New Roman" w:hAnsi="Times New Roman" w:cs="Times New Roman"/>
                <w:sz w:val="20"/>
                <w:szCs w:val="20"/>
              </w:rPr>
              <w:t>2.3.4.2.</w:t>
            </w:r>
          </w:p>
        </w:tc>
        <w:tc>
          <w:tcPr>
            <w:tcW w:w="2479" w:type="dxa"/>
          </w:tcPr>
          <w:p w:rsidR="00E97A49" w:rsidRPr="005770AB" w:rsidRDefault="00E97A49" w:rsidP="00A523D1">
            <w:pPr>
              <w:spacing w:after="0" w:line="240" w:lineRule="auto"/>
              <w:ind w:left="69" w:right="125"/>
              <w:rPr>
                <w:rFonts w:ascii="Times New Roman" w:hAnsi="Times New Roman" w:cs="Times New Roman"/>
                <w:sz w:val="20"/>
                <w:szCs w:val="20"/>
              </w:rPr>
            </w:pPr>
            <w:r w:rsidRPr="005770AB">
              <w:rPr>
                <w:rFonts w:ascii="Times New Roman" w:hAnsi="Times New Roman" w:cs="Times New Roman"/>
                <w:sz w:val="20"/>
                <w:szCs w:val="20"/>
              </w:rPr>
              <w:t xml:space="preserve">Atbalsts latgaliešu rakstu valodas izplatībai reģiona </w:t>
            </w:r>
            <w:proofErr w:type="spellStart"/>
            <w:r w:rsidRPr="005770AB">
              <w:rPr>
                <w:rFonts w:ascii="Times New Roman" w:hAnsi="Times New Roman" w:cs="Times New Roman"/>
                <w:sz w:val="20"/>
                <w:szCs w:val="20"/>
              </w:rPr>
              <w:t>kultūrtelpā</w:t>
            </w:r>
            <w:proofErr w:type="spellEnd"/>
            <w:r w:rsidRPr="005770AB">
              <w:rPr>
                <w:rFonts w:ascii="Times New Roman" w:hAnsi="Times New Roman" w:cs="Times New Roman"/>
                <w:sz w:val="20"/>
                <w:szCs w:val="20"/>
              </w:rPr>
              <w:t xml:space="preserve"> (izdevējdarbība, plašsaziņas līdzekļi, teātra izrādes).</w:t>
            </w:r>
          </w:p>
          <w:p w:rsidR="00E97A49" w:rsidRPr="005770AB" w:rsidRDefault="00E97A49" w:rsidP="00A523D1">
            <w:pPr>
              <w:spacing w:after="0" w:line="240" w:lineRule="auto"/>
              <w:ind w:left="69" w:right="125"/>
              <w:rPr>
                <w:rFonts w:ascii="Times New Roman" w:hAnsi="Times New Roman" w:cs="Times New Roman"/>
                <w:sz w:val="20"/>
                <w:szCs w:val="20"/>
              </w:rPr>
            </w:pPr>
            <w:r w:rsidRPr="005770AB">
              <w:rPr>
                <w:rFonts w:ascii="Times New Roman" w:hAnsi="Times New Roman" w:cs="Times New Roman"/>
                <w:sz w:val="20"/>
                <w:szCs w:val="20"/>
              </w:rPr>
              <w:t xml:space="preserve">Atbalsts projektiem konkursa veidā no VKKF Latgales programmas </w:t>
            </w:r>
          </w:p>
        </w:tc>
        <w:tc>
          <w:tcPr>
            <w:tcW w:w="4394" w:type="dxa"/>
          </w:tcPr>
          <w:p w:rsidR="00E97A49" w:rsidRPr="005770AB" w:rsidRDefault="00E97A49" w:rsidP="00A523D1">
            <w:pPr>
              <w:spacing w:after="0" w:line="240" w:lineRule="auto"/>
              <w:ind w:left="69" w:right="125"/>
              <w:rPr>
                <w:rFonts w:ascii="Times New Roman" w:hAnsi="Times New Roman" w:cs="Times New Roman"/>
                <w:i/>
                <w:sz w:val="20"/>
                <w:szCs w:val="20"/>
                <w:lang w:eastAsia="lv-LV"/>
              </w:rPr>
            </w:pPr>
            <w:r w:rsidRPr="005770AB">
              <w:rPr>
                <w:rFonts w:ascii="Times New Roman" w:hAnsi="Times New Roman" w:cs="Times New Roman"/>
                <w:sz w:val="20"/>
                <w:szCs w:val="20"/>
                <w:lang w:eastAsia="lv-LV"/>
              </w:rPr>
              <w:t>Īstenoti vismaz 2 pasākumi gadā</w:t>
            </w:r>
          </w:p>
        </w:tc>
        <w:tc>
          <w:tcPr>
            <w:tcW w:w="1697" w:type="dxa"/>
          </w:tcPr>
          <w:p w:rsidR="00E97A49" w:rsidRPr="005770AB" w:rsidRDefault="00E97A49" w:rsidP="00A523D1">
            <w:pPr>
              <w:spacing w:after="0" w:line="240" w:lineRule="auto"/>
              <w:rPr>
                <w:rFonts w:ascii="Times New Roman" w:hAnsi="Times New Roman" w:cs="Times New Roman"/>
                <w:sz w:val="20"/>
                <w:szCs w:val="20"/>
              </w:rPr>
            </w:pPr>
            <w:r w:rsidRPr="005770AB">
              <w:rPr>
                <w:rFonts w:ascii="Times New Roman" w:hAnsi="Times New Roman" w:cs="Times New Roman"/>
                <w:sz w:val="20"/>
                <w:szCs w:val="20"/>
              </w:rPr>
              <w:t>30 000</w:t>
            </w:r>
          </w:p>
        </w:tc>
      </w:tr>
      <w:tr w:rsidR="00E97A49" w:rsidRPr="005770AB" w:rsidTr="00A523D1">
        <w:tc>
          <w:tcPr>
            <w:tcW w:w="1101" w:type="dxa"/>
          </w:tcPr>
          <w:p w:rsidR="00E97A49" w:rsidRPr="005770AB" w:rsidRDefault="00E97A49" w:rsidP="00A523D1">
            <w:pPr>
              <w:spacing w:after="0" w:line="240" w:lineRule="auto"/>
              <w:ind w:left="69" w:right="125"/>
              <w:rPr>
                <w:rFonts w:ascii="Times New Roman" w:hAnsi="Times New Roman" w:cs="Times New Roman"/>
                <w:sz w:val="20"/>
                <w:szCs w:val="20"/>
              </w:rPr>
            </w:pPr>
            <w:r w:rsidRPr="005770AB">
              <w:rPr>
                <w:rFonts w:ascii="Times New Roman" w:hAnsi="Times New Roman" w:cs="Times New Roman"/>
                <w:sz w:val="20"/>
                <w:szCs w:val="20"/>
              </w:rPr>
              <w:t>2.3.7.5.</w:t>
            </w:r>
          </w:p>
        </w:tc>
        <w:tc>
          <w:tcPr>
            <w:tcW w:w="2479" w:type="dxa"/>
          </w:tcPr>
          <w:p w:rsidR="00E97A49" w:rsidRPr="005770AB" w:rsidRDefault="00E97A49" w:rsidP="00A523D1">
            <w:pPr>
              <w:spacing w:after="0" w:line="240" w:lineRule="auto"/>
              <w:ind w:left="69" w:right="125"/>
              <w:rPr>
                <w:rFonts w:ascii="Times New Roman" w:hAnsi="Times New Roman" w:cs="Times New Roman"/>
                <w:sz w:val="20"/>
                <w:szCs w:val="20"/>
              </w:rPr>
            </w:pPr>
            <w:r w:rsidRPr="005770AB">
              <w:rPr>
                <w:rFonts w:ascii="Times New Roman" w:hAnsi="Times New Roman" w:cs="Times New Roman"/>
                <w:sz w:val="20"/>
                <w:szCs w:val="20"/>
              </w:rPr>
              <w:t xml:space="preserve">Kultūras pieejamības veicināšana Latgales </w:t>
            </w:r>
            <w:r w:rsidRPr="005770AB">
              <w:rPr>
                <w:rFonts w:ascii="Times New Roman" w:hAnsi="Times New Roman" w:cs="Times New Roman"/>
                <w:sz w:val="20"/>
                <w:szCs w:val="20"/>
              </w:rPr>
              <w:lastRenderedPageBreak/>
              <w:t xml:space="preserve">plānošanas reģionā </w:t>
            </w:r>
          </w:p>
        </w:tc>
        <w:tc>
          <w:tcPr>
            <w:tcW w:w="4394" w:type="dxa"/>
          </w:tcPr>
          <w:p w:rsidR="00E97A49" w:rsidRPr="005770AB" w:rsidRDefault="00E97A49" w:rsidP="00A523D1">
            <w:pPr>
              <w:spacing w:after="0" w:line="240" w:lineRule="auto"/>
              <w:ind w:left="69" w:right="125"/>
              <w:rPr>
                <w:rFonts w:ascii="Times New Roman" w:hAnsi="Times New Roman" w:cs="Times New Roman"/>
                <w:sz w:val="20"/>
                <w:szCs w:val="20"/>
                <w:lang w:eastAsia="lv-LV"/>
              </w:rPr>
            </w:pPr>
            <w:r w:rsidRPr="005770AB">
              <w:rPr>
                <w:rFonts w:ascii="Times New Roman" w:hAnsi="Times New Roman" w:cs="Times New Roman"/>
                <w:sz w:val="20"/>
                <w:szCs w:val="20"/>
              </w:rPr>
              <w:lastRenderedPageBreak/>
              <w:t xml:space="preserve">Ik gadu atbalstīti līdz 10 projektiem, kas vērsti uz Latgales kultūras attīstību un Latvijas </w:t>
            </w:r>
            <w:r w:rsidRPr="005770AB">
              <w:rPr>
                <w:rFonts w:ascii="Times New Roman" w:hAnsi="Times New Roman" w:cs="Times New Roman"/>
                <w:sz w:val="20"/>
                <w:szCs w:val="20"/>
              </w:rPr>
              <w:lastRenderedPageBreak/>
              <w:t>profesionālās kultūras pieejamību</w:t>
            </w:r>
          </w:p>
        </w:tc>
        <w:tc>
          <w:tcPr>
            <w:tcW w:w="1697" w:type="dxa"/>
          </w:tcPr>
          <w:p w:rsidR="00E97A49" w:rsidRPr="005770AB" w:rsidRDefault="00E97A49" w:rsidP="00A523D1">
            <w:pPr>
              <w:spacing w:after="0" w:line="240" w:lineRule="auto"/>
              <w:rPr>
                <w:rFonts w:ascii="Times New Roman" w:hAnsi="Times New Roman" w:cs="Times New Roman"/>
                <w:sz w:val="20"/>
                <w:szCs w:val="20"/>
              </w:rPr>
            </w:pPr>
            <w:r w:rsidRPr="005770AB">
              <w:rPr>
                <w:rFonts w:ascii="Times New Roman" w:hAnsi="Times New Roman" w:cs="Times New Roman"/>
                <w:sz w:val="20"/>
                <w:szCs w:val="20"/>
              </w:rPr>
              <w:lastRenderedPageBreak/>
              <w:t>22 000</w:t>
            </w:r>
          </w:p>
        </w:tc>
      </w:tr>
      <w:tr w:rsidR="00E97A49" w:rsidRPr="005770AB" w:rsidTr="00A523D1">
        <w:tc>
          <w:tcPr>
            <w:tcW w:w="1101" w:type="dxa"/>
          </w:tcPr>
          <w:p w:rsidR="00E97A49" w:rsidRPr="005770AB" w:rsidRDefault="00E97A49" w:rsidP="00A523D1">
            <w:pPr>
              <w:spacing w:after="0" w:line="240" w:lineRule="auto"/>
              <w:ind w:left="69" w:right="125"/>
              <w:rPr>
                <w:rFonts w:ascii="Times New Roman" w:hAnsi="Times New Roman" w:cs="Times New Roman"/>
                <w:sz w:val="20"/>
                <w:szCs w:val="20"/>
              </w:rPr>
            </w:pPr>
            <w:r w:rsidRPr="005770AB">
              <w:rPr>
                <w:rFonts w:ascii="Times New Roman" w:hAnsi="Times New Roman" w:cs="Times New Roman"/>
                <w:sz w:val="20"/>
                <w:szCs w:val="20"/>
              </w:rPr>
              <w:lastRenderedPageBreak/>
              <w:t>2.3.7.6.</w:t>
            </w:r>
          </w:p>
        </w:tc>
        <w:tc>
          <w:tcPr>
            <w:tcW w:w="2479" w:type="dxa"/>
          </w:tcPr>
          <w:p w:rsidR="00E97A49" w:rsidRPr="005770AB" w:rsidRDefault="00E97A49" w:rsidP="00A523D1">
            <w:pPr>
              <w:spacing w:after="0" w:line="240" w:lineRule="auto"/>
              <w:ind w:left="69" w:right="125"/>
              <w:rPr>
                <w:rFonts w:ascii="Times New Roman" w:hAnsi="Times New Roman" w:cs="Times New Roman"/>
                <w:sz w:val="20"/>
                <w:szCs w:val="20"/>
              </w:rPr>
            </w:pPr>
            <w:r w:rsidRPr="005770AB">
              <w:rPr>
                <w:rFonts w:ascii="Times New Roman" w:hAnsi="Times New Roman" w:cs="Times New Roman"/>
                <w:sz w:val="20"/>
                <w:szCs w:val="20"/>
              </w:rPr>
              <w:t xml:space="preserve">Jaunu grāmatu un citu izdevumu iegāde publiskajām bibliotēkām </w:t>
            </w:r>
          </w:p>
        </w:tc>
        <w:tc>
          <w:tcPr>
            <w:tcW w:w="4394" w:type="dxa"/>
          </w:tcPr>
          <w:p w:rsidR="00E97A49" w:rsidRPr="005770AB" w:rsidRDefault="00E97A49" w:rsidP="00A523D1">
            <w:pPr>
              <w:spacing w:after="0" w:line="240" w:lineRule="auto"/>
              <w:ind w:left="69" w:right="125"/>
              <w:rPr>
                <w:rFonts w:ascii="Times New Roman" w:hAnsi="Times New Roman" w:cs="Times New Roman"/>
                <w:sz w:val="20"/>
                <w:szCs w:val="20"/>
              </w:rPr>
            </w:pPr>
            <w:r w:rsidRPr="005770AB">
              <w:rPr>
                <w:rFonts w:ascii="Times New Roman" w:hAnsi="Times New Roman" w:cs="Times New Roman"/>
                <w:i/>
                <w:sz w:val="20"/>
                <w:szCs w:val="20"/>
              </w:rPr>
              <w:t>2014. gadā</w:t>
            </w:r>
            <w:r w:rsidRPr="005770AB">
              <w:rPr>
                <w:rFonts w:ascii="Times New Roman" w:hAnsi="Times New Roman" w:cs="Times New Roman"/>
                <w:sz w:val="20"/>
                <w:szCs w:val="20"/>
              </w:rPr>
              <w:t xml:space="preserve"> 4 iepirkumi. </w:t>
            </w:r>
          </w:p>
          <w:p w:rsidR="00E97A49" w:rsidRPr="005770AB" w:rsidRDefault="00E97A49" w:rsidP="00A523D1">
            <w:pPr>
              <w:spacing w:after="0" w:line="240" w:lineRule="auto"/>
              <w:ind w:left="69" w:right="125"/>
              <w:rPr>
                <w:rFonts w:ascii="Times New Roman" w:hAnsi="Times New Roman" w:cs="Times New Roman"/>
                <w:sz w:val="20"/>
                <w:szCs w:val="20"/>
              </w:rPr>
            </w:pPr>
            <w:r w:rsidRPr="005770AB">
              <w:rPr>
                <w:rFonts w:ascii="Times New Roman" w:hAnsi="Times New Roman" w:cs="Times New Roman"/>
                <w:sz w:val="20"/>
                <w:szCs w:val="20"/>
              </w:rPr>
              <w:t>Pašvaldību bibliotēku kapacitātes stiprināšana, grāmatu un izdevumu iegāde</w:t>
            </w:r>
          </w:p>
        </w:tc>
        <w:tc>
          <w:tcPr>
            <w:tcW w:w="1697" w:type="dxa"/>
          </w:tcPr>
          <w:p w:rsidR="00E97A49" w:rsidRPr="005770AB" w:rsidRDefault="00E97A49" w:rsidP="00A523D1">
            <w:pPr>
              <w:spacing w:after="0" w:line="240" w:lineRule="auto"/>
              <w:rPr>
                <w:rFonts w:ascii="Times New Roman" w:hAnsi="Times New Roman" w:cs="Times New Roman"/>
                <w:sz w:val="20"/>
                <w:szCs w:val="20"/>
              </w:rPr>
            </w:pPr>
            <w:r w:rsidRPr="005770AB">
              <w:rPr>
                <w:rFonts w:ascii="Times New Roman" w:hAnsi="Times New Roman" w:cs="Times New Roman"/>
                <w:sz w:val="20"/>
                <w:szCs w:val="20"/>
              </w:rPr>
              <w:t>200 000</w:t>
            </w:r>
          </w:p>
        </w:tc>
      </w:tr>
      <w:tr w:rsidR="00E97A49" w:rsidRPr="005770AB" w:rsidTr="00A523D1">
        <w:tc>
          <w:tcPr>
            <w:tcW w:w="9671" w:type="dxa"/>
            <w:gridSpan w:val="4"/>
          </w:tcPr>
          <w:p w:rsidR="00E97A49" w:rsidRPr="005770AB" w:rsidRDefault="00E97A49" w:rsidP="00A523D1">
            <w:pPr>
              <w:spacing w:after="0" w:line="240" w:lineRule="auto"/>
              <w:jc w:val="both"/>
              <w:rPr>
                <w:rFonts w:ascii="Times New Roman" w:hAnsi="Times New Roman" w:cs="Times New Roman"/>
                <w:sz w:val="20"/>
                <w:szCs w:val="20"/>
              </w:rPr>
            </w:pPr>
            <w:r>
              <w:rPr>
                <w:rFonts w:ascii="Times New Roman" w:hAnsi="Times New Roman"/>
                <w:b/>
                <w:bCs/>
                <w:lang w:eastAsia="lv-LV"/>
              </w:rPr>
              <w:t>2.4.</w:t>
            </w:r>
            <w:r w:rsidRPr="00034580">
              <w:rPr>
                <w:rFonts w:ascii="Times New Roman" w:hAnsi="Times New Roman"/>
                <w:b/>
                <w:bCs/>
                <w:lang w:eastAsia="lv-LV"/>
              </w:rPr>
              <w:t xml:space="preserve">Pamatnostādnēs definētais politikas mērķis: </w:t>
            </w:r>
            <w:r w:rsidRPr="00DA3A28">
              <w:rPr>
                <w:rFonts w:ascii="Times New Roman" w:hAnsi="Times New Roman"/>
                <w:b/>
              </w:rPr>
              <w:t>Nostiprināt ārzemēs dzīvojošo latviešu latvisko identitāti un piederību Latvijai</w:t>
            </w:r>
          </w:p>
        </w:tc>
      </w:tr>
      <w:tr w:rsidR="00E97A49" w:rsidRPr="005770AB" w:rsidTr="00A523D1">
        <w:tc>
          <w:tcPr>
            <w:tcW w:w="1101" w:type="dxa"/>
          </w:tcPr>
          <w:p w:rsidR="00E97A49" w:rsidRPr="005770AB" w:rsidRDefault="00E97A49" w:rsidP="00951CFA">
            <w:pPr>
              <w:spacing w:after="0" w:line="240" w:lineRule="auto"/>
              <w:ind w:right="125"/>
              <w:rPr>
                <w:rFonts w:ascii="Times New Roman" w:hAnsi="Times New Roman" w:cs="Times New Roman"/>
                <w:sz w:val="20"/>
                <w:szCs w:val="20"/>
              </w:rPr>
            </w:pPr>
            <w:r w:rsidRPr="005770AB">
              <w:rPr>
                <w:rFonts w:ascii="Times New Roman" w:hAnsi="Times New Roman" w:cs="Times New Roman"/>
                <w:sz w:val="20"/>
                <w:szCs w:val="20"/>
              </w:rPr>
              <w:t>2.4.1.4.</w:t>
            </w:r>
          </w:p>
        </w:tc>
        <w:tc>
          <w:tcPr>
            <w:tcW w:w="2479" w:type="dxa"/>
          </w:tcPr>
          <w:p w:rsidR="00E97A49" w:rsidRPr="005770AB" w:rsidRDefault="00E97A49" w:rsidP="00A523D1">
            <w:pPr>
              <w:spacing w:after="0" w:line="240" w:lineRule="auto"/>
              <w:ind w:right="125"/>
              <w:rPr>
                <w:rFonts w:ascii="Times New Roman" w:hAnsi="Times New Roman" w:cs="Times New Roman"/>
                <w:sz w:val="20"/>
                <w:szCs w:val="20"/>
              </w:rPr>
            </w:pPr>
            <w:r w:rsidRPr="005770AB">
              <w:rPr>
                <w:rFonts w:ascii="Times New Roman" w:hAnsi="Times New Roman" w:cs="Times New Roman"/>
                <w:sz w:val="20"/>
                <w:szCs w:val="20"/>
              </w:rPr>
              <w:t xml:space="preserve">Bērnu un jauniešu konkursi, kur galvenā balva būtu brauciens uz Latviju </w:t>
            </w:r>
          </w:p>
        </w:tc>
        <w:tc>
          <w:tcPr>
            <w:tcW w:w="4394" w:type="dxa"/>
          </w:tcPr>
          <w:p w:rsidR="00E97A49" w:rsidRPr="005770AB" w:rsidRDefault="00E97A49" w:rsidP="00A523D1">
            <w:pPr>
              <w:spacing w:after="0" w:line="240" w:lineRule="auto"/>
              <w:ind w:left="69" w:right="125"/>
              <w:rPr>
                <w:rFonts w:ascii="Times New Roman" w:hAnsi="Times New Roman" w:cs="Times New Roman"/>
                <w:i/>
                <w:sz w:val="20"/>
                <w:szCs w:val="20"/>
              </w:rPr>
            </w:pPr>
            <w:r w:rsidRPr="005770AB">
              <w:rPr>
                <w:rFonts w:ascii="Times New Roman" w:hAnsi="Times New Roman" w:cs="Times New Roman"/>
                <w:sz w:val="20"/>
                <w:szCs w:val="20"/>
                <w:lang w:eastAsia="lv-LV"/>
              </w:rPr>
              <w:t>Noticis vismaz viens konkurss katru gadu</w:t>
            </w:r>
          </w:p>
        </w:tc>
        <w:tc>
          <w:tcPr>
            <w:tcW w:w="1697" w:type="dxa"/>
          </w:tcPr>
          <w:p w:rsidR="00E97A49" w:rsidRPr="005770AB" w:rsidRDefault="00E97A49" w:rsidP="00A523D1">
            <w:pPr>
              <w:spacing w:after="0" w:line="240" w:lineRule="auto"/>
              <w:rPr>
                <w:rFonts w:ascii="Times New Roman" w:hAnsi="Times New Roman" w:cs="Times New Roman"/>
                <w:sz w:val="20"/>
                <w:szCs w:val="20"/>
              </w:rPr>
            </w:pPr>
            <w:r w:rsidRPr="005770AB">
              <w:rPr>
                <w:rFonts w:ascii="Times New Roman" w:hAnsi="Times New Roman" w:cs="Times New Roman"/>
                <w:sz w:val="20"/>
                <w:szCs w:val="20"/>
              </w:rPr>
              <w:t>15 000</w:t>
            </w:r>
          </w:p>
        </w:tc>
      </w:tr>
      <w:tr w:rsidR="00E97A49" w:rsidRPr="005770AB" w:rsidTr="00A523D1">
        <w:tc>
          <w:tcPr>
            <w:tcW w:w="1101" w:type="dxa"/>
          </w:tcPr>
          <w:p w:rsidR="00E97A49" w:rsidRPr="005770AB" w:rsidRDefault="00E97A49" w:rsidP="00A523D1">
            <w:pPr>
              <w:spacing w:after="0" w:line="240" w:lineRule="auto"/>
              <w:rPr>
                <w:rFonts w:ascii="Times New Roman" w:hAnsi="Times New Roman" w:cs="Times New Roman"/>
                <w:sz w:val="20"/>
                <w:szCs w:val="20"/>
              </w:rPr>
            </w:pPr>
            <w:r w:rsidRPr="005770AB">
              <w:rPr>
                <w:rFonts w:ascii="Times New Roman" w:hAnsi="Times New Roman" w:cs="Times New Roman"/>
                <w:sz w:val="20"/>
                <w:szCs w:val="20"/>
              </w:rPr>
              <w:t>2.4.2.</w:t>
            </w:r>
          </w:p>
        </w:tc>
        <w:tc>
          <w:tcPr>
            <w:tcW w:w="2479" w:type="dxa"/>
          </w:tcPr>
          <w:p w:rsidR="00E97A49" w:rsidRPr="005770AB" w:rsidRDefault="00E97A49" w:rsidP="00A523D1">
            <w:pPr>
              <w:spacing w:after="0" w:line="240" w:lineRule="auto"/>
              <w:rPr>
                <w:rFonts w:ascii="Times New Roman" w:hAnsi="Times New Roman" w:cs="Times New Roman"/>
                <w:sz w:val="20"/>
                <w:szCs w:val="20"/>
              </w:rPr>
            </w:pPr>
            <w:r w:rsidRPr="005770AB">
              <w:rPr>
                <w:rFonts w:ascii="Times New Roman" w:hAnsi="Times New Roman" w:cs="Times New Roman"/>
                <w:sz w:val="20"/>
                <w:szCs w:val="20"/>
              </w:rPr>
              <w:t>Latviešu kultūras pieejamība diasporas centros</w:t>
            </w:r>
            <w:r w:rsidRPr="005770AB">
              <w:rPr>
                <w:rFonts w:ascii="Times New Roman" w:hAnsi="Times New Roman" w:cs="Times New Roman"/>
                <w:b/>
                <w:sz w:val="20"/>
                <w:szCs w:val="20"/>
              </w:rPr>
              <w:t xml:space="preserve"> </w:t>
            </w:r>
            <w:r w:rsidRPr="005770AB">
              <w:rPr>
                <w:rFonts w:ascii="Times New Roman" w:hAnsi="Times New Roman" w:cs="Times New Roman"/>
                <w:sz w:val="20"/>
                <w:szCs w:val="20"/>
              </w:rPr>
              <w:t xml:space="preserve">(Latvijas profesionālās kultūras un mākslas pieejamības nodrošināšana – koncerti, viesizrādes, izstādes) </w:t>
            </w:r>
          </w:p>
        </w:tc>
        <w:tc>
          <w:tcPr>
            <w:tcW w:w="4394" w:type="dxa"/>
          </w:tcPr>
          <w:p w:rsidR="00E97A49" w:rsidRPr="005770AB" w:rsidRDefault="00E97A49" w:rsidP="00A523D1">
            <w:pPr>
              <w:pStyle w:val="Sarakstarindkopa"/>
              <w:spacing w:after="0" w:line="240" w:lineRule="auto"/>
              <w:ind w:left="33"/>
              <w:jc w:val="both"/>
              <w:rPr>
                <w:rFonts w:ascii="Times New Roman" w:hAnsi="Times New Roman" w:cs="Times New Roman"/>
                <w:sz w:val="20"/>
                <w:szCs w:val="20"/>
              </w:rPr>
            </w:pPr>
            <w:r w:rsidRPr="005770AB">
              <w:rPr>
                <w:rFonts w:ascii="Times New Roman" w:hAnsi="Times New Roman" w:cs="Times New Roman"/>
                <w:sz w:val="20"/>
                <w:szCs w:val="20"/>
                <w:lang w:eastAsia="lv-LV"/>
              </w:rPr>
              <w:t>Ik gadu nodrošināts atbalsts vismaz piecu Latvijas kultūras pasākumu parādīšanai valstīs, kur mīt skaitliski visvairāk latviešu (projektu konkurss)</w:t>
            </w:r>
          </w:p>
        </w:tc>
        <w:tc>
          <w:tcPr>
            <w:tcW w:w="1697" w:type="dxa"/>
          </w:tcPr>
          <w:p w:rsidR="00E97A49" w:rsidRPr="005770AB" w:rsidRDefault="00E97A49" w:rsidP="00A523D1">
            <w:pPr>
              <w:spacing w:after="0" w:line="240" w:lineRule="auto"/>
              <w:rPr>
                <w:rFonts w:ascii="Times New Roman" w:hAnsi="Times New Roman" w:cs="Times New Roman"/>
                <w:sz w:val="20"/>
                <w:szCs w:val="20"/>
              </w:rPr>
            </w:pPr>
            <w:r w:rsidRPr="005770AB">
              <w:rPr>
                <w:rFonts w:ascii="Times New Roman" w:hAnsi="Times New Roman" w:cs="Times New Roman"/>
                <w:sz w:val="20"/>
                <w:szCs w:val="20"/>
              </w:rPr>
              <w:t>20 000</w:t>
            </w:r>
          </w:p>
        </w:tc>
      </w:tr>
      <w:tr w:rsidR="00E97A49" w:rsidRPr="005770AB" w:rsidTr="00A523D1">
        <w:tc>
          <w:tcPr>
            <w:tcW w:w="9671" w:type="dxa"/>
            <w:gridSpan w:val="4"/>
          </w:tcPr>
          <w:p w:rsidR="00E97A49" w:rsidRPr="005770AB" w:rsidRDefault="00E97A49" w:rsidP="00A523D1">
            <w:pPr>
              <w:spacing w:after="0" w:line="240" w:lineRule="auto"/>
              <w:rPr>
                <w:rFonts w:ascii="Times New Roman" w:hAnsi="Times New Roman" w:cs="Times New Roman"/>
                <w:sz w:val="20"/>
                <w:szCs w:val="20"/>
              </w:rPr>
            </w:pPr>
            <w:r>
              <w:rPr>
                <w:rFonts w:ascii="Times New Roman" w:hAnsi="Times New Roman"/>
                <w:b/>
                <w:bCs/>
                <w:sz w:val="24"/>
                <w:szCs w:val="24"/>
                <w:lang w:eastAsia="lv-LV"/>
              </w:rPr>
              <w:t>3.</w:t>
            </w:r>
            <w:r w:rsidRPr="00DA3A28">
              <w:rPr>
                <w:rFonts w:ascii="Times New Roman" w:hAnsi="Times New Roman"/>
                <w:b/>
                <w:bCs/>
                <w:sz w:val="24"/>
                <w:szCs w:val="24"/>
                <w:lang w:eastAsia="lv-LV"/>
              </w:rPr>
              <w:t>Rīcības virziens mērķa</w:t>
            </w:r>
            <w:r w:rsidRPr="004F3ED3">
              <w:rPr>
                <w:rFonts w:ascii="Times New Roman" w:hAnsi="Times New Roman"/>
                <w:b/>
                <w:bCs/>
                <w:sz w:val="24"/>
                <w:szCs w:val="24"/>
                <w:lang w:eastAsia="lv-LV"/>
              </w:rPr>
              <w:t xml:space="preserve"> sasniegšanai</w:t>
            </w:r>
            <w:r w:rsidRPr="00DA3A28">
              <w:rPr>
                <w:rFonts w:ascii="Times New Roman" w:hAnsi="Times New Roman"/>
                <w:b/>
                <w:bCs/>
                <w:sz w:val="24"/>
                <w:szCs w:val="24"/>
                <w:lang w:eastAsia="lv-LV"/>
              </w:rPr>
              <w:t xml:space="preserve">: SALIEDĒTA </w:t>
            </w:r>
            <w:r w:rsidRPr="00DA3A28">
              <w:rPr>
                <w:rFonts w:ascii="Times New Roman" w:hAnsi="Times New Roman"/>
                <w:b/>
                <w:sz w:val="24"/>
                <w:szCs w:val="24"/>
              </w:rPr>
              <w:t>SOCIĀLĀ ATMIŅA</w:t>
            </w:r>
          </w:p>
        </w:tc>
      </w:tr>
      <w:tr w:rsidR="00E97A49" w:rsidRPr="005770AB" w:rsidTr="00A523D1">
        <w:tc>
          <w:tcPr>
            <w:tcW w:w="9671" w:type="dxa"/>
            <w:gridSpan w:val="4"/>
          </w:tcPr>
          <w:p w:rsidR="00E97A49" w:rsidRDefault="00E97A49" w:rsidP="00A523D1">
            <w:pPr>
              <w:spacing w:after="0" w:line="240" w:lineRule="auto"/>
              <w:jc w:val="both"/>
              <w:rPr>
                <w:rFonts w:ascii="Times New Roman" w:hAnsi="Times New Roman"/>
                <w:b/>
                <w:bCs/>
                <w:sz w:val="24"/>
                <w:szCs w:val="24"/>
                <w:lang w:eastAsia="lv-LV"/>
              </w:rPr>
            </w:pPr>
            <w:r>
              <w:rPr>
                <w:rFonts w:ascii="Times New Roman" w:hAnsi="Times New Roman"/>
                <w:b/>
                <w:bCs/>
                <w:lang w:eastAsia="lv-LV"/>
              </w:rPr>
              <w:t>3.1.</w:t>
            </w:r>
            <w:r w:rsidRPr="004F3ED3">
              <w:rPr>
                <w:rFonts w:ascii="Times New Roman" w:hAnsi="Times New Roman"/>
                <w:b/>
                <w:bCs/>
                <w:lang w:eastAsia="lv-LV"/>
              </w:rPr>
              <w:t xml:space="preserve">Pamatnostādnēs definētais politikas mērķis: </w:t>
            </w:r>
            <w:r w:rsidRPr="004F3ED3">
              <w:rPr>
                <w:rFonts w:ascii="Times New Roman" w:hAnsi="Times New Roman"/>
                <w:b/>
                <w:bCs/>
              </w:rPr>
              <w:t>Nostiprināt uz patiesiem faktiem balstītu un demokrātiskām vērtībām atbilstošu izpratni par Otro pasaules karu, kā arī padomju un nacistu okupāciju Latvijā</w:t>
            </w:r>
          </w:p>
        </w:tc>
      </w:tr>
      <w:tr w:rsidR="00E97A49" w:rsidRPr="005770AB" w:rsidTr="00A523D1">
        <w:tc>
          <w:tcPr>
            <w:tcW w:w="1101" w:type="dxa"/>
          </w:tcPr>
          <w:p w:rsidR="00E97A49" w:rsidRPr="005770AB" w:rsidRDefault="00E97A49" w:rsidP="00A523D1">
            <w:pPr>
              <w:spacing w:after="0" w:line="240" w:lineRule="auto"/>
              <w:rPr>
                <w:rFonts w:ascii="Times New Roman" w:hAnsi="Times New Roman" w:cs="Times New Roman"/>
                <w:sz w:val="20"/>
                <w:szCs w:val="20"/>
              </w:rPr>
            </w:pPr>
            <w:r w:rsidRPr="005770AB">
              <w:rPr>
                <w:rFonts w:ascii="Times New Roman" w:hAnsi="Times New Roman" w:cs="Times New Roman"/>
                <w:sz w:val="20"/>
                <w:szCs w:val="20"/>
              </w:rPr>
              <w:t>3.1.2.1.</w:t>
            </w:r>
          </w:p>
        </w:tc>
        <w:tc>
          <w:tcPr>
            <w:tcW w:w="2479" w:type="dxa"/>
          </w:tcPr>
          <w:p w:rsidR="00E97A49" w:rsidRPr="005770AB" w:rsidRDefault="00E97A49" w:rsidP="00A523D1">
            <w:pPr>
              <w:spacing w:after="0" w:line="240" w:lineRule="auto"/>
              <w:rPr>
                <w:rFonts w:ascii="Times New Roman" w:hAnsi="Times New Roman" w:cs="Times New Roman"/>
                <w:sz w:val="20"/>
                <w:szCs w:val="20"/>
              </w:rPr>
            </w:pPr>
            <w:r w:rsidRPr="005770AB">
              <w:rPr>
                <w:rFonts w:ascii="Times New Roman" w:hAnsi="Times New Roman" w:cs="Times New Roman"/>
                <w:sz w:val="20"/>
                <w:szCs w:val="20"/>
              </w:rPr>
              <w:t xml:space="preserve">Nodarbības ar dokumentālo filmu izmantošanu un atklātu diskusiju rīkošana par Latviju Otrajā pasaules karā (9.–12.klašu skolēniem dažādu atbilstoši tematisku filmu vai filmu fragmentu demonstrēšana, atbilstošas – uz diskusiju vadīšanu vērstas – metodikas sagatavošana, piesaistot vēstures speciālistus) </w:t>
            </w:r>
          </w:p>
        </w:tc>
        <w:tc>
          <w:tcPr>
            <w:tcW w:w="4394" w:type="dxa"/>
          </w:tcPr>
          <w:p w:rsidR="00E97A49" w:rsidRPr="005770AB" w:rsidRDefault="00E97A49" w:rsidP="00A523D1">
            <w:pPr>
              <w:spacing w:after="0" w:line="240" w:lineRule="auto"/>
              <w:jc w:val="both"/>
              <w:rPr>
                <w:rFonts w:ascii="Times New Roman" w:hAnsi="Times New Roman" w:cs="Times New Roman"/>
                <w:sz w:val="20"/>
                <w:szCs w:val="20"/>
              </w:rPr>
            </w:pPr>
            <w:r w:rsidRPr="005770AB">
              <w:rPr>
                <w:rFonts w:ascii="Times New Roman" w:hAnsi="Times New Roman" w:cs="Times New Roman"/>
                <w:i/>
                <w:sz w:val="20"/>
                <w:szCs w:val="20"/>
                <w:lang w:eastAsia="lv-LV"/>
              </w:rPr>
              <w:t>2014.gadā</w:t>
            </w:r>
            <w:r w:rsidRPr="005770AB">
              <w:rPr>
                <w:rFonts w:ascii="Times New Roman" w:hAnsi="Times New Roman" w:cs="Times New Roman"/>
                <w:sz w:val="20"/>
                <w:szCs w:val="20"/>
                <w:lang w:eastAsia="lv-LV"/>
              </w:rPr>
              <w:t xml:space="preserve"> notikušas 10 izbraukuma vizītes, kurās demonstrētas dokumentālās filmas ar atbilstošām diskusijām. Diskusijas notikušas saskaņā ar izstrādāto metodiku</w:t>
            </w:r>
          </w:p>
        </w:tc>
        <w:tc>
          <w:tcPr>
            <w:tcW w:w="1697" w:type="dxa"/>
          </w:tcPr>
          <w:p w:rsidR="00E97A49" w:rsidRPr="005770AB" w:rsidRDefault="00E97A49" w:rsidP="00A523D1">
            <w:pPr>
              <w:spacing w:after="0" w:line="240" w:lineRule="auto"/>
              <w:rPr>
                <w:rFonts w:ascii="Times New Roman" w:hAnsi="Times New Roman" w:cs="Times New Roman"/>
                <w:sz w:val="20"/>
                <w:szCs w:val="20"/>
              </w:rPr>
            </w:pPr>
            <w:r w:rsidRPr="005770AB">
              <w:rPr>
                <w:rFonts w:ascii="Times New Roman" w:hAnsi="Times New Roman" w:cs="Times New Roman"/>
                <w:sz w:val="20"/>
                <w:szCs w:val="20"/>
              </w:rPr>
              <w:t>2 500</w:t>
            </w:r>
          </w:p>
        </w:tc>
      </w:tr>
      <w:tr w:rsidR="00E97A49" w:rsidRPr="005770AB" w:rsidTr="00A523D1">
        <w:tc>
          <w:tcPr>
            <w:tcW w:w="1101" w:type="dxa"/>
          </w:tcPr>
          <w:p w:rsidR="00E97A49" w:rsidRPr="005770AB" w:rsidRDefault="00E97A49" w:rsidP="00A523D1">
            <w:pPr>
              <w:spacing w:after="0" w:line="240" w:lineRule="auto"/>
              <w:rPr>
                <w:rFonts w:ascii="Times New Roman" w:hAnsi="Times New Roman" w:cs="Times New Roman"/>
                <w:sz w:val="20"/>
                <w:szCs w:val="20"/>
              </w:rPr>
            </w:pPr>
            <w:r w:rsidRPr="005770AB">
              <w:rPr>
                <w:rFonts w:ascii="Times New Roman" w:hAnsi="Times New Roman" w:cs="Times New Roman"/>
                <w:sz w:val="20"/>
                <w:szCs w:val="20"/>
              </w:rPr>
              <w:t>3.1.2.2.</w:t>
            </w:r>
          </w:p>
        </w:tc>
        <w:tc>
          <w:tcPr>
            <w:tcW w:w="2479" w:type="dxa"/>
          </w:tcPr>
          <w:p w:rsidR="00E97A49" w:rsidRPr="005770AB" w:rsidRDefault="00E97A49" w:rsidP="00A523D1">
            <w:pPr>
              <w:spacing w:after="0" w:line="240" w:lineRule="auto"/>
              <w:rPr>
                <w:rFonts w:ascii="Times New Roman" w:hAnsi="Times New Roman" w:cs="Times New Roman"/>
                <w:sz w:val="20"/>
                <w:szCs w:val="20"/>
              </w:rPr>
            </w:pPr>
            <w:r w:rsidRPr="005770AB">
              <w:rPr>
                <w:rFonts w:ascii="Times New Roman" w:hAnsi="Times New Roman" w:cs="Times New Roman"/>
                <w:sz w:val="20"/>
                <w:szCs w:val="20"/>
              </w:rPr>
              <w:t xml:space="preserve">Izbraukuma nodarbības, tai skaitā skolās, par staļiniskajām deportācijām un Latvijas neatkarības iegūšanu un atjaunošanu </w:t>
            </w:r>
          </w:p>
        </w:tc>
        <w:tc>
          <w:tcPr>
            <w:tcW w:w="4394" w:type="dxa"/>
          </w:tcPr>
          <w:p w:rsidR="00E97A49" w:rsidRPr="005770AB" w:rsidRDefault="00E97A49" w:rsidP="00A523D1">
            <w:pPr>
              <w:spacing w:after="0" w:line="240" w:lineRule="auto"/>
              <w:ind w:left="69" w:right="125"/>
              <w:rPr>
                <w:rFonts w:ascii="Times New Roman" w:hAnsi="Times New Roman" w:cs="Times New Roman"/>
                <w:sz w:val="20"/>
                <w:szCs w:val="20"/>
                <w:lang w:eastAsia="lv-LV"/>
              </w:rPr>
            </w:pPr>
            <w:r w:rsidRPr="005770AB">
              <w:rPr>
                <w:rFonts w:ascii="Times New Roman" w:hAnsi="Times New Roman" w:cs="Times New Roman"/>
                <w:sz w:val="20"/>
                <w:szCs w:val="20"/>
                <w:lang w:eastAsia="lv-LV"/>
              </w:rPr>
              <w:t xml:space="preserve">Rēzeknē, Jelgavā, Liepājā. </w:t>
            </w:r>
          </w:p>
          <w:p w:rsidR="00E97A49" w:rsidRPr="005770AB" w:rsidRDefault="00E97A49" w:rsidP="00A523D1">
            <w:pPr>
              <w:spacing w:after="0" w:line="240" w:lineRule="auto"/>
              <w:jc w:val="both"/>
              <w:rPr>
                <w:rFonts w:ascii="Times New Roman" w:hAnsi="Times New Roman" w:cs="Times New Roman"/>
                <w:i/>
                <w:sz w:val="20"/>
                <w:szCs w:val="20"/>
                <w:lang w:eastAsia="lv-LV"/>
              </w:rPr>
            </w:pPr>
            <w:r w:rsidRPr="005770AB">
              <w:rPr>
                <w:rFonts w:ascii="Times New Roman" w:hAnsi="Times New Roman" w:cs="Times New Roman"/>
                <w:sz w:val="20"/>
                <w:szCs w:val="20"/>
                <w:lang w:eastAsia="lv-LV"/>
              </w:rPr>
              <w:t xml:space="preserve">2014.gadā notikušas 20 izbraukuma vizītes, </w:t>
            </w:r>
            <w:r w:rsidRPr="005770AB">
              <w:rPr>
                <w:rFonts w:ascii="Times New Roman" w:hAnsi="Times New Roman" w:cs="Times New Roman"/>
                <w:sz w:val="20"/>
                <w:szCs w:val="20"/>
              </w:rPr>
              <w:t xml:space="preserve">tai skaitā </w:t>
            </w:r>
            <w:r w:rsidRPr="005770AB">
              <w:rPr>
                <w:rFonts w:ascii="Times New Roman" w:hAnsi="Times New Roman" w:cs="Times New Roman"/>
                <w:sz w:val="20"/>
                <w:szCs w:val="20"/>
                <w:lang w:eastAsia="lv-LV"/>
              </w:rPr>
              <w:t>Rīgā, Daugavpilī, Rēzeknē, Jelgavā, Liepājā</w:t>
            </w:r>
          </w:p>
        </w:tc>
        <w:tc>
          <w:tcPr>
            <w:tcW w:w="1697" w:type="dxa"/>
          </w:tcPr>
          <w:p w:rsidR="00E97A49" w:rsidRPr="005770AB" w:rsidRDefault="00E97A49" w:rsidP="00A523D1">
            <w:pPr>
              <w:spacing w:after="0" w:line="240" w:lineRule="auto"/>
              <w:rPr>
                <w:rFonts w:ascii="Times New Roman" w:hAnsi="Times New Roman" w:cs="Times New Roman"/>
                <w:sz w:val="20"/>
                <w:szCs w:val="20"/>
              </w:rPr>
            </w:pPr>
            <w:r w:rsidRPr="005770AB">
              <w:rPr>
                <w:rFonts w:ascii="Times New Roman" w:hAnsi="Times New Roman" w:cs="Times New Roman"/>
                <w:sz w:val="20"/>
                <w:szCs w:val="20"/>
              </w:rPr>
              <w:t>2 500</w:t>
            </w:r>
          </w:p>
        </w:tc>
      </w:tr>
      <w:tr w:rsidR="00E97A49" w:rsidRPr="005770AB" w:rsidTr="00A523D1">
        <w:tc>
          <w:tcPr>
            <w:tcW w:w="1101" w:type="dxa"/>
          </w:tcPr>
          <w:p w:rsidR="00E97A49" w:rsidRPr="005770AB" w:rsidRDefault="00E97A49" w:rsidP="00A523D1">
            <w:pPr>
              <w:spacing w:after="0" w:line="240" w:lineRule="auto"/>
              <w:ind w:left="69" w:right="125"/>
              <w:rPr>
                <w:rFonts w:ascii="Times New Roman" w:hAnsi="Times New Roman" w:cs="Times New Roman"/>
                <w:sz w:val="20"/>
                <w:szCs w:val="20"/>
              </w:rPr>
            </w:pPr>
            <w:r w:rsidRPr="005770AB">
              <w:rPr>
                <w:rFonts w:ascii="Times New Roman" w:hAnsi="Times New Roman" w:cs="Times New Roman"/>
                <w:sz w:val="20"/>
                <w:szCs w:val="20"/>
              </w:rPr>
              <w:t>3.1.2.3.</w:t>
            </w:r>
          </w:p>
        </w:tc>
        <w:tc>
          <w:tcPr>
            <w:tcW w:w="2479" w:type="dxa"/>
          </w:tcPr>
          <w:p w:rsidR="00E97A49" w:rsidRPr="005770AB" w:rsidRDefault="00E97A49" w:rsidP="00A523D1">
            <w:pPr>
              <w:spacing w:after="0" w:line="240" w:lineRule="auto"/>
              <w:ind w:left="69" w:right="125"/>
              <w:rPr>
                <w:rFonts w:ascii="Times New Roman" w:hAnsi="Times New Roman" w:cs="Times New Roman"/>
                <w:sz w:val="20"/>
                <w:szCs w:val="20"/>
              </w:rPr>
            </w:pPr>
            <w:r w:rsidRPr="005770AB">
              <w:rPr>
                <w:rFonts w:ascii="Times New Roman" w:hAnsi="Times New Roman" w:cs="Times New Roman"/>
                <w:sz w:val="20"/>
                <w:szCs w:val="20"/>
              </w:rPr>
              <w:t xml:space="preserve">Programmu izstrāde un ieviešana integrētām muzeja nodarbībām, tai skaitā latviešu un mazākumtautību skolām </w:t>
            </w:r>
          </w:p>
          <w:p w:rsidR="00E97A49" w:rsidRPr="005770AB" w:rsidRDefault="00E97A49" w:rsidP="00A523D1">
            <w:pPr>
              <w:spacing w:after="0" w:line="240" w:lineRule="auto"/>
              <w:rPr>
                <w:rFonts w:ascii="Times New Roman" w:hAnsi="Times New Roman" w:cs="Times New Roman"/>
                <w:sz w:val="20"/>
                <w:szCs w:val="20"/>
              </w:rPr>
            </w:pPr>
          </w:p>
        </w:tc>
        <w:tc>
          <w:tcPr>
            <w:tcW w:w="4394" w:type="dxa"/>
          </w:tcPr>
          <w:p w:rsidR="00E97A49" w:rsidRPr="005770AB" w:rsidRDefault="00E97A49" w:rsidP="00A523D1">
            <w:pPr>
              <w:spacing w:after="0" w:line="240" w:lineRule="auto"/>
              <w:ind w:left="69" w:right="125"/>
              <w:rPr>
                <w:rFonts w:ascii="Times New Roman" w:hAnsi="Times New Roman" w:cs="Times New Roman"/>
                <w:sz w:val="20"/>
                <w:szCs w:val="20"/>
                <w:lang w:eastAsia="lv-LV"/>
              </w:rPr>
            </w:pPr>
            <w:r w:rsidRPr="005770AB">
              <w:rPr>
                <w:rFonts w:ascii="Times New Roman" w:hAnsi="Times New Roman" w:cs="Times New Roman"/>
                <w:i/>
                <w:sz w:val="20"/>
                <w:szCs w:val="20"/>
              </w:rPr>
              <w:t>2014.gadā</w:t>
            </w:r>
            <w:r w:rsidRPr="005770AB">
              <w:rPr>
                <w:rFonts w:ascii="Times New Roman" w:hAnsi="Times New Roman" w:cs="Times New Roman"/>
                <w:sz w:val="20"/>
                <w:szCs w:val="20"/>
              </w:rPr>
              <w:t xml:space="preserve"> programmas ieviešana un pieejamības nodrošināšana skolēniem no dažādiem Latvijas reģioniem (izbraukuma semināri, skolēnu ceļa izdevumu apmaksa braucienam uz muzeju)</w:t>
            </w:r>
          </w:p>
        </w:tc>
        <w:tc>
          <w:tcPr>
            <w:tcW w:w="1697" w:type="dxa"/>
          </w:tcPr>
          <w:p w:rsidR="00E97A49" w:rsidRPr="005770AB" w:rsidRDefault="00E97A49" w:rsidP="00A523D1">
            <w:pPr>
              <w:spacing w:after="0" w:line="240" w:lineRule="auto"/>
              <w:rPr>
                <w:rFonts w:ascii="Times New Roman" w:hAnsi="Times New Roman" w:cs="Times New Roman"/>
                <w:sz w:val="20"/>
                <w:szCs w:val="20"/>
              </w:rPr>
            </w:pPr>
            <w:r w:rsidRPr="005770AB">
              <w:rPr>
                <w:rFonts w:ascii="Times New Roman" w:hAnsi="Times New Roman" w:cs="Times New Roman"/>
                <w:sz w:val="20"/>
                <w:szCs w:val="20"/>
              </w:rPr>
              <w:t>20 000</w:t>
            </w:r>
          </w:p>
        </w:tc>
      </w:tr>
      <w:tr w:rsidR="00E97A49" w:rsidRPr="005770AB" w:rsidTr="00A523D1">
        <w:tc>
          <w:tcPr>
            <w:tcW w:w="1101" w:type="dxa"/>
          </w:tcPr>
          <w:p w:rsidR="00E97A49" w:rsidRPr="005770AB" w:rsidRDefault="00E97A49" w:rsidP="00A523D1">
            <w:pPr>
              <w:spacing w:after="0" w:line="240" w:lineRule="auto"/>
              <w:ind w:left="69" w:right="125"/>
              <w:rPr>
                <w:rFonts w:ascii="Times New Roman" w:hAnsi="Times New Roman" w:cs="Times New Roman"/>
                <w:sz w:val="20"/>
                <w:szCs w:val="20"/>
              </w:rPr>
            </w:pPr>
            <w:r w:rsidRPr="005770AB">
              <w:rPr>
                <w:rFonts w:ascii="Times New Roman" w:hAnsi="Times New Roman" w:cs="Times New Roman"/>
                <w:sz w:val="20"/>
                <w:szCs w:val="20"/>
              </w:rPr>
              <w:t>3.1.5.3.</w:t>
            </w:r>
          </w:p>
        </w:tc>
        <w:tc>
          <w:tcPr>
            <w:tcW w:w="2479" w:type="dxa"/>
          </w:tcPr>
          <w:p w:rsidR="00E97A49" w:rsidRPr="005770AB" w:rsidRDefault="00E97A49" w:rsidP="00A523D1">
            <w:pPr>
              <w:spacing w:after="0" w:line="240" w:lineRule="auto"/>
              <w:ind w:left="69" w:right="125"/>
              <w:rPr>
                <w:rFonts w:ascii="Times New Roman" w:hAnsi="Times New Roman" w:cs="Times New Roman"/>
                <w:sz w:val="20"/>
                <w:szCs w:val="20"/>
              </w:rPr>
            </w:pPr>
            <w:r w:rsidRPr="005770AB">
              <w:rPr>
                <w:rFonts w:ascii="Times New Roman" w:hAnsi="Times New Roman" w:cs="Times New Roman"/>
                <w:sz w:val="20"/>
                <w:szCs w:val="20"/>
              </w:rPr>
              <w:t xml:space="preserve">Populārzinātniska grāmatu sērija par Latvijas vēsturi krievu valodā </w:t>
            </w:r>
          </w:p>
        </w:tc>
        <w:tc>
          <w:tcPr>
            <w:tcW w:w="4394" w:type="dxa"/>
          </w:tcPr>
          <w:p w:rsidR="00E97A49" w:rsidRPr="005770AB" w:rsidRDefault="00E97A49" w:rsidP="00A523D1">
            <w:pPr>
              <w:spacing w:after="0" w:line="240" w:lineRule="auto"/>
              <w:ind w:left="69" w:right="125"/>
              <w:rPr>
                <w:rFonts w:ascii="Times New Roman" w:hAnsi="Times New Roman" w:cs="Times New Roman"/>
                <w:i/>
                <w:sz w:val="20"/>
                <w:szCs w:val="20"/>
              </w:rPr>
            </w:pPr>
            <w:r w:rsidRPr="005770AB">
              <w:rPr>
                <w:rFonts w:ascii="Times New Roman" w:hAnsi="Times New Roman" w:cs="Times New Roman"/>
                <w:i/>
                <w:sz w:val="20"/>
                <w:szCs w:val="20"/>
                <w:lang w:eastAsia="lv-LV"/>
              </w:rPr>
              <w:t>2013. un 2014.gadā</w:t>
            </w:r>
            <w:r w:rsidRPr="005770AB">
              <w:rPr>
                <w:rFonts w:ascii="Times New Roman" w:hAnsi="Times New Roman" w:cs="Times New Roman"/>
                <w:sz w:val="20"/>
                <w:szCs w:val="20"/>
                <w:lang w:eastAsia="lv-LV"/>
              </w:rPr>
              <w:t xml:space="preserve"> izdotas 2 grāmatas krievu valodā par Latvijas vēsturi</w:t>
            </w:r>
          </w:p>
        </w:tc>
        <w:tc>
          <w:tcPr>
            <w:tcW w:w="1697" w:type="dxa"/>
          </w:tcPr>
          <w:p w:rsidR="00E97A49" w:rsidRPr="005770AB" w:rsidRDefault="00E97A49" w:rsidP="00A523D1">
            <w:pPr>
              <w:spacing w:after="0" w:line="240" w:lineRule="auto"/>
              <w:rPr>
                <w:rFonts w:ascii="Times New Roman" w:hAnsi="Times New Roman" w:cs="Times New Roman"/>
                <w:sz w:val="20"/>
                <w:szCs w:val="20"/>
              </w:rPr>
            </w:pPr>
            <w:r w:rsidRPr="005770AB">
              <w:rPr>
                <w:rFonts w:ascii="Times New Roman" w:hAnsi="Times New Roman" w:cs="Times New Roman"/>
                <w:sz w:val="20"/>
                <w:szCs w:val="20"/>
              </w:rPr>
              <w:t>9 000</w:t>
            </w:r>
          </w:p>
        </w:tc>
      </w:tr>
      <w:tr w:rsidR="00E97A49" w:rsidRPr="005770AB" w:rsidTr="00A523D1">
        <w:tc>
          <w:tcPr>
            <w:tcW w:w="9671" w:type="dxa"/>
            <w:gridSpan w:val="4"/>
          </w:tcPr>
          <w:p w:rsidR="00E97A49" w:rsidRPr="005770AB" w:rsidRDefault="00E97A49" w:rsidP="00A523D1">
            <w:pPr>
              <w:spacing w:after="0" w:line="240" w:lineRule="auto"/>
              <w:jc w:val="both"/>
              <w:rPr>
                <w:rFonts w:ascii="Times New Roman" w:hAnsi="Times New Roman" w:cs="Times New Roman"/>
                <w:sz w:val="20"/>
                <w:szCs w:val="20"/>
              </w:rPr>
            </w:pPr>
            <w:r>
              <w:rPr>
                <w:rFonts w:ascii="Times New Roman" w:hAnsi="Times New Roman"/>
                <w:b/>
                <w:bCs/>
                <w:lang w:eastAsia="lv-LV"/>
              </w:rPr>
              <w:t>3.2.</w:t>
            </w:r>
            <w:r w:rsidRPr="00CB7AE2">
              <w:rPr>
                <w:rFonts w:ascii="Times New Roman" w:hAnsi="Times New Roman"/>
                <w:b/>
                <w:bCs/>
                <w:lang w:eastAsia="lv-LV"/>
              </w:rPr>
              <w:t xml:space="preserve">Pamatnostādnēs definētais politikas mērķis: </w:t>
            </w:r>
            <w:r w:rsidRPr="00CB7AE2">
              <w:rPr>
                <w:rFonts w:ascii="Times New Roman" w:hAnsi="Times New Roman"/>
                <w:b/>
                <w:lang w:eastAsia="lv-LV"/>
              </w:rPr>
              <w:t>Veicināt Latvijas lokālās un eiropeiskās vēstures apzināšanu, izpēti un izpratni</w:t>
            </w:r>
          </w:p>
        </w:tc>
      </w:tr>
      <w:tr w:rsidR="00E97A49" w:rsidRPr="005770AB" w:rsidTr="00A523D1">
        <w:tc>
          <w:tcPr>
            <w:tcW w:w="1101" w:type="dxa"/>
          </w:tcPr>
          <w:p w:rsidR="00E97A49" w:rsidRPr="005770AB" w:rsidRDefault="00E97A49" w:rsidP="00A523D1">
            <w:pPr>
              <w:spacing w:after="0" w:line="240" w:lineRule="auto"/>
              <w:ind w:left="69" w:right="125"/>
              <w:rPr>
                <w:rFonts w:ascii="Times New Roman" w:hAnsi="Times New Roman" w:cs="Times New Roman"/>
                <w:sz w:val="20"/>
                <w:szCs w:val="20"/>
              </w:rPr>
            </w:pPr>
            <w:r w:rsidRPr="005770AB">
              <w:rPr>
                <w:rFonts w:ascii="Times New Roman" w:hAnsi="Times New Roman" w:cs="Times New Roman"/>
                <w:sz w:val="20"/>
                <w:szCs w:val="20"/>
              </w:rPr>
              <w:t>3.2.1.1.</w:t>
            </w:r>
          </w:p>
        </w:tc>
        <w:tc>
          <w:tcPr>
            <w:tcW w:w="2479" w:type="dxa"/>
          </w:tcPr>
          <w:p w:rsidR="00E97A49" w:rsidRPr="005770AB" w:rsidRDefault="00E97A49" w:rsidP="00A523D1">
            <w:pPr>
              <w:spacing w:after="0" w:line="240" w:lineRule="auto"/>
              <w:ind w:left="69" w:right="125"/>
              <w:rPr>
                <w:rFonts w:ascii="Times New Roman" w:hAnsi="Times New Roman" w:cs="Times New Roman"/>
                <w:sz w:val="20"/>
                <w:szCs w:val="20"/>
              </w:rPr>
            </w:pPr>
            <w:r w:rsidRPr="005770AB">
              <w:rPr>
                <w:rFonts w:ascii="Times New Roman" w:hAnsi="Times New Roman" w:cs="Times New Roman"/>
                <w:sz w:val="20"/>
                <w:szCs w:val="20"/>
              </w:rPr>
              <w:t xml:space="preserve">Izstrādāt Latvijas atmiņu politikas plānošanas dokumentu </w:t>
            </w:r>
          </w:p>
        </w:tc>
        <w:tc>
          <w:tcPr>
            <w:tcW w:w="4394" w:type="dxa"/>
          </w:tcPr>
          <w:p w:rsidR="00E97A49" w:rsidRPr="005770AB" w:rsidRDefault="00E97A49" w:rsidP="00A523D1">
            <w:pPr>
              <w:spacing w:after="0" w:line="240" w:lineRule="auto"/>
              <w:ind w:left="69" w:right="125"/>
              <w:rPr>
                <w:rFonts w:ascii="Times New Roman" w:hAnsi="Times New Roman" w:cs="Times New Roman"/>
                <w:sz w:val="20"/>
                <w:szCs w:val="20"/>
                <w:lang w:eastAsia="lv-LV"/>
              </w:rPr>
            </w:pPr>
            <w:r w:rsidRPr="005770AB">
              <w:rPr>
                <w:rFonts w:ascii="Times New Roman" w:hAnsi="Times New Roman" w:cs="Times New Roman"/>
                <w:sz w:val="20"/>
                <w:szCs w:val="20"/>
                <w:lang w:eastAsia="lv-LV"/>
              </w:rPr>
              <w:t>Izstrādāts un MK apstiprināts politikas plānošanas dokuments.</w:t>
            </w:r>
            <w:r w:rsidRPr="005770AB">
              <w:rPr>
                <w:rFonts w:ascii="Times New Roman" w:hAnsi="Times New Roman" w:cs="Times New Roman"/>
                <w:sz w:val="20"/>
                <w:szCs w:val="20"/>
              </w:rPr>
              <w:t xml:space="preserve"> Atbalsts sociālās atmiņas pētniecībai.</w:t>
            </w:r>
            <w:r w:rsidRPr="005770AB">
              <w:rPr>
                <w:rFonts w:ascii="Times New Roman" w:hAnsi="Times New Roman" w:cs="Times New Roman"/>
                <w:sz w:val="20"/>
                <w:szCs w:val="20"/>
                <w:lang w:eastAsia="lv-LV"/>
              </w:rPr>
              <w:t xml:space="preserve"> 2014.gadā – organizēta konference par </w:t>
            </w:r>
            <w:r w:rsidRPr="005770AB">
              <w:rPr>
                <w:rFonts w:ascii="Times New Roman" w:hAnsi="Times New Roman" w:cs="Times New Roman"/>
                <w:sz w:val="20"/>
                <w:szCs w:val="20"/>
              </w:rPr>
              <w:t>sociālo atmiņu šķelošajiem un vienojošajiem notikumiem un rituāliem.</w:t>
            </w:r>
          </w:p>
          <w:p w:rsidR="00E97A49" w:rsidRPr="005770AB" w:rsidRDefault="00E97A49" w:rsidP="00A523D1">
            <w:pPr>
              <w:spacing w:after="0" w:line="240" w:lineRule="auto"/>
              <w:ind w:left="69" w:right="125"/>
              <w:rPr>
                <w:rFonts w:ascii="Times New Roman" w:hAnsi="Times New Roman" w:cs="Times New Roman"/>
                <w:sz w:val="20"/>
                <w:szCs w:val="20"/>
              </w:rPr>
            </w:pPr>
            <w:r w:rsidRPr="005770AB">
              <w:rPr>
                <w:rFonts w:ascii="Times New Roman" w:hAnsi="Times New Roman" w:cs="Times New Roman"/>
                <w:sz w:val="20"/>
                <w:szCs w:val="20"/>
                <w:lang w:eastAsia="lv-LV"/>
              </w:rPr>
              <w:t>Nodrošināta sociālās atmiņas pētnieku līdzdalība valsts atmiņu politikas veidošanā</w:t>
            </w:r>
            <w:r w:rsidRPr="005770AB">
              <w:rPr>
                <w:rFonts w:ascii="Times New Roman" w:hAnsi="Times New Roman" w:cs="Times New Roman"/>
                <w:sz w:val="20"/>
                <w:szCs w:val="20"/>
              </w:rPr>
              <w:t xml:space="preserve"> </w:t>
            </w:r>
          </w:p>
          <w:p w:rsidR="00E97A49" w:rsidRPr="005770AB" w:rsidRDefault="00E97A49" w:rsidP="00A523D1">
            <w:pPr>
              <w:spacing w:after="0" w:line="240" w:lineRule="auto"/>
              <w:ind w:left="69" w:right="125"/>
              <w:rPr>
                <w:rFonts w:ascii="Times New Roman" w:hAnsi="Times New Roman" w:cs="Times New Roman"/>
                <w:sz w:val="20"/>
                <w:szCs w:val="20"/>
              </w:rPr>
            </w:pPr>
          </w:p>
          <w:p w:rsidR="00E97A49" w:rsidRPr="005770AB" w:rsidRDefault="00E97A49" w:rsidP="00A523D1">
            <w:pPr>
              <w:spacing w:after="0" w:line="240" w:lineRule="auto"/>
              <w:ind w:left="69" w:right="125"/>
              <w:rPr>
                <w:rFonts w:ascii="Times New Roman" w:hAnsi="Times New Roman" w:cs="Times New Roman"/>
                <w:i/>
                <w:sz w:val="20"/>
                <w:szCs w:val="20"/>
                <w:lang w:eastAsia="lv-LV"/>
              </w:rPr>
            </w:pPr>
          </w:p>
        </w:tc>
        <w:tc>
          <w:tcPr>
            <w:tcW w:w="1697" w:type="dxa"/>
          </w:tcPr>
          <w:p w:rsidR="00E97A49" w:rsidRPr="005770AB" w:rsidRDefault="00E97A49" w:rsidP="00A523D1">
            <w:pPr>
              <w:spacing w:after="0" w:line="240" w:lineRule="auto"/>
              <w:rPr>
                <w:rFonts w:ascii="Times New Roman" w:hAnsi="Times New Roman" w:cs="Times New Roman"/>
                <w:sz w:val="20"/>
                <w:szCs w:val="20"/>
              </w:rPr>
            </w:pPr>
            <w:r w:rsidRPr="005770AB">
              <w:rPr>
                <w:rFonts w:ascii="Times New Roman" w:hAnsi="Times New Roman" w:cs="Times New Roman"/>
                <w:sz w:val="20"/>
                <w:szCs w:val="20"/>
              </w:rPr>
              <w:t>7 000</w:t>
            </w:r>
          </w:p>
        </w:tc>
      </w:tr>
      <w:tr w:rsidR="00E97A49" w:rsidRPr="005770AB" w:rsidTr="00A523D1">
        <w:tc>
          <w:tcPr>
            <w:tcW w:w="1101" w:type="dxa"/>
          </w:tcPr>
          <w:p w:rsidR="00E97A49" w:rsidRPr="005770AB" w:rsidRDefault="00E97A49" w:rsidP="00A523D1">
            <w:pPr>
              <w:spacing w:after="0" w:line="240" w:lineRule="auto"/>
              <w:ind w:left="69" w:right="125"/>
              <w:rPr>
                <w:rFonts w:ascii="Times New Roman" w:hAnsi="Times New Roman" w:cs="Times New Roman"/>
                <w:sz w:val="20"/>
                <w:szCs w:val="20"/>
              </w:rPr>
            </w:pPr>
            <w:r w:rsidRPr="005770AB">
              <w:rPr>
                <w:rFonts w:ascii="Times New Roman" w:hAnsi="Times New Roman" w:cs="Times New Roman"/>
                <w:sz w:val="20"/>
                <w:szCs w:val="20"/>
              </w:rPr>
              <w:lastRenderedPageBreak/>
              <w:t>3.2.3.2.</w:t>
            </w:r>
          </w:p>
        </w:tc>
        <w:tc>
          <w:tcPr>
            <w:tcW w:w="2479" w:type="dxa"/>
          </w:tcPr>
          <w:p w:rsidR="00E97A49" w:rsidRPr="005770AB" w:rsidRDefault="00E97A49" w:rsidP="00A523D1">
            <w:pPr>
              <w:spacing w:after="0" w:line="240" w:lineRule="auto"/>
              <w:ind w:left="69" w:right="125"/>
              <w:rPr>
                <w:rFonts w:ascii="Times New Roman" w:hAnsi="Times New Roman" w:cs="Times New Roman"/>
                <w:sz w:val="20"/>
                <w:szCs w:val="20"/>
              </w:rPr>
            </w:pPr>
            <w:r w:rsidRPr="005770AB">
              <w:rPr>
                <w:rFonts w:ascii="Times New Roman" w:hAnsi="Times New Roman" w:cs="Times New Roman"/>
                <w:sz w:val="20"/>
                <w:szCs w:val="20"/>
              </w:rPr>
              <w:t xml:space="preserve">Sagatavot viegli uztveramu un ilustrētu Latvijas vēstures skaidrojumu latviešu, krievu un angļu valodā </w:t>
            </w:r>
          </w:p>
        </w:tc>
        <w:tc>
          <w:tcPr>
            <w:tcW w:w="4394" w:type="dxa"/>
          </w:tcPr>
          <w:p w:rsidR="00E97A49" w:rsidRPr="005770AB" w:rsidRDefault="00E97A49" w:rsidP="00A523D1">
            <w:pPr>
              <w:spacing w:after="0" w:line="240" w:lineRule="auto"/>
              <w:ind w:left="69" w:right="125"/>
              <w:rPr>
                <w:rFonts w:ascii="Times New Roman" w:hAnsi="Times New Roman" w:cs="Times New Roman"/>
                <w:sz w:val="20"/>
                <w:szCs w:val="20"/>
                <w:lang w:eastAsia="lv-LV"/>
              </w:rPr>
            </w:pPr>
            <w:r w:rsidRPr="005770AB">
              <w:rPr>
                <w:rFonts w:ascii="Times New Roman" w:hAnsi="Times New Roman" w:cs="Times New Roman"/>
                <w:sz w:val="20"/>
                <w:szCs w:val="20"/>
                <w:lang w:eastAsia="lv-LV"/>
              </w:rPr>
              <w:t xml:space="preserve">Sagatavots viens ilustrēts materiāls (katru gadu) trešo valstu pilsoņiem un plašākai sabiedrībai, </w:t>
            </w:r>
            <w:r w:rsidRPr="005770AB">
              <w:rPr>
                <w:rFonts w:ascii="Times New Roman" w:hAnsi="Times New Roman" w:cs="Times New Roman"/>
                <w:sz w:val="20"/>
                <w:szCs w:val="20"/>
              </w:rPr>
              <w:t xml:space="preserve">tai skaitā </w:t>
            </w:r>
            <w:r w:rsidRPr="005770AB">
              <w:rPr>
                <w:rFonts w:ascii="Times New Roman" w:hAnsi="Times New Roman" w:cs="Times New Roman"/>
                <w:sz w:val="20"/>
                <w:szCs w:val="20"/>
                <w:lang w:eastAsia="lv-LV"/>
              </w:rPr>
              <w:t>mazākumtautību skolu skolotājiem un skolēniem vispārējā pamatizglītībā.</w:t>
            </w:r>
          </w:p>
          <w:p w:rsidR="00E97A49" w:rsidRPr="005770AB" w:rsidRDefault="00E97A49" w:rsidP="00A523D1">
            <w:pPr>
              <w:spacing w:after="0" w:line="240" w:lineRule="auto"/>
              <w:ind w:left="69" w:right="125"/>
              <w:rPr>
                <w:rFonts w:ascii="Times New Roman" w:hAnsi="Times New Roman" w:cs="Times New Roman"/>
                <w:sz w:val="20"/>
                <w:szCs w:val="20"/>
              </w:rPr>
            </w:pPr>
            <w:r w:rsidRPr="005770AB">
              <w:rPr>
                <w:rFonts w:ascii="Times New Roman" w:hAnsi="Times New Roman" w:cs="Times New Roman"/>
                <w:i/>
                <w:sz w:val="20"/>
                <w:szCs w:val="20"/>
              </w:rPr>
              <w:t>2014.gads</w:t>
            </w:r>
            <w:r w:rsidRPr="005770AB">
              <w:rPr>
                <w:rFonts w:ascii="Times New Roman" w:hAnsi="Times New Roman" w:cs="Times New Roman"/>
                <w:sz w:val="20"/>
                <w:szCs w:val="20"/>
              </w:rPr>
              <w:t>:</w:t>
            </w:r>
          </w:p>
          <w:p w:rsidR="00E97A49" w:rsidRPr="005770AB" w:rsidRDefault="00E97A49" w:rsidP="00A523D1">
            <w:pPr>
              <w:spacing w:after="0" w:line="240" w:lineRule="auto"/>
              <w:ind w:left="69" w:right="125"/>
              <w:rPr>
                <w:rFonts w:ascii="Times New Roman" w:hAnsi="Times New Roman" w:cs="Times New Roman"/>
                <w:sz w:val="20"/>
                <w:szCs w:val="20"/>
              </w:rPr>
            </w:pPr>
            <w:r w:rsidRPr="005770AB">
              <w:rPr>
                <w:rFonts w:ascii="Times New Roman" w:hAnsi="Times New Roman" w:cs="Times New Roman"/>
                <w:sz w:val="20"/>
                <w:szCs w:val="20"/>
              </w:rPr>
              <w:t>1) divu grāmatu tulkošana no latviešu valodas angļu valodā; audiovizuālā materiāla subtitru sagatavošana angļu valodā;</w:t>
            </w:r>
          </w:p>
          <w:p w:rsidR="00E97A49" w:rsidRPr="005770AB" w:rsidRDefault="00E97A49" w:rsidP="00A523D1">
            <w:pPr>
              <w:spacing w:after="0" w:line="240" w:lineRule="auto"/>
              <w:ind w:left="69" w:right="125"/>
              <w:rPr>
                <w:rFonts w:ascii="Times New Roman" w:hAnsi="Times New Roman" w:cs="Times New Roman"/>
                <w:sz w:val="20"/>
                <w:szCs w:val="20"/>
              </w:rPr>
            </w:pPr>
            <w:r w:rsidRPr="005770AB">
              <w:rPr>
                <w:rFonts w:ascii="Times New Roman" w:hAnsi="Times New Roman" w:cs="Times New Roman"/>
                <w:sz w:val="20"/>
                <w:szCs w:val="20"/>
              </w:rPr>
              <w:t xml:space="preserve">2) grāmatas drukāšana angļu valodā 1000 eksemplāru metienā katrai grāmatai, kopā 2000 eksemplāru. Grāmatu (angļu valodā) rediģēšana un maketēšana; </w:t>
            </w:r>
          </w:p>
          <w:p w:rsidR="00E97A49" w:rsidRPr="005770AB" w:rsidRDefault="00E97A49" w:rsidP="00A523D1">
            <w:pPr>
              <w:spacing w:after="0" w:line="240" w:lineRule="auto"/>
              <w:ind w:left="69" w:right="125"/>
              <w:rPr>
                <w:rFonts w:ascii="Times New Roman" w:hAnsi="Times New Roman" w:cs="Times New Roman"/>
                <w:sz w:val="20"/>
                <w:szCs w:val="20"/>
              </w:rPr>
            </w:pPr>
            <w:r w:rsidRPr="005770AB">
              <w:rPr>
                <w:rFonts w:ascii="Times New Roman" w:hAnsi="Times New Roman" w:cs="Times New Roman"/>
                <w:sz w:val="20"/>
                <w:szCs w:val="20"/>
              </w:rPr>
              <w:t>3) DVD producēšana, kopā 1000 eks.;</w:t>
            </w:r>
          </w:p>
          <w:p w:rsidR="00E97A49" w:rsidRPr="005770AB" w:rsidRDefault="00E97A49" w:rsidP="00A523D1">
            <w:pPr>
              <w:spacing w:after="0" w:line="240" w:lineRule="auto"/>
              <w:ind w:left="69" w:right="125"/>
              <w:rPr>
                <w:rFonts w:ascii="Times New Roman" w:hAnsi="Times New Roman" w:cs="Times New Roman"/>
                <w:sz w:val="20"/>
                <w:szCs w:val="20"/>
                <w:lang w:eastAsia="lv-LV"/>
              </w:rPr>
            </w:pPr>
            <w:r w:rsidRPr="005770AB">
              <w:rPr>
                <w:rFonts w:ascii="Times New Roman" w:hAnsi="Times New Roman" w:cs="Times New Roman"/>
                <w:sz w:val="20"/>
                <w:szCs w:val="20"/>
              </w:rPr>
              <w:t>4) izbraukuma metodiskie semināri par materiāla popularizēšanu uz skolām ar mazākumtautību mācību valodu. Mērķa grupa – sociālo zinību un vēstures skolotāji mazākumtautību skolās</w:t>
            </w:r>
          </w:p>
        </w:tc>
        <w:tc>
          <w:tcPr>
            <w:tcW w:w="1697" w:type="dxa"/>
          </w:tcPr>
          <w:p w:rsidR="00E97A49" w:rsidRPr="005770AB" w:rsidRDefault="00E97A49" w:rsidP="00A523D1">
            <w:pPr>
              <w:spacing w:after="0" w:line="240" w:lineRule="auto"/>
              <w:rPr>
                <w:rFonts w:ascii="Times New Roman" w:hAnsi="Times New Roman" w:cs="Times New Roman"/>
                <w:sz w:val="20"/>
                <w:szCs w:val="20"/>
              </w:rPr>
            </w:pPr>
            <w:r w:rsidRPr="005770AB">
              <w:rPr>
                <w:rFonts w:ascii="Times New Roman" w:hAnsi="Times New Roman" w:cs="Times New Roman"/>
                <w:sz w:val="20"/>
                <w:szCs w:val="20"/>
              </w:rPr>
              <w:t>10 000</w:t>
            </w:r>
          </w:p>
        </w:tc>
      </w:tr>
      <w:tr w:rsidR="00E97A49" w:rsidRPr="005770AB" w:rsidTr="00A523D1">
        <w:tc>
          <w:tcPr>
            <w:tcW w:w="7974" w:type="dxa"/>
            <w:gridSpan w:val="3"/>
          </w:tcPr>
          <w:p w:rsidR="00E97A49" w:rsidRPr="005770AB" w:rsidRDefault="00E97A49" w:rsidP="00A523D1">
            <w:pPr>
              <w:spacing w:after="0" w:line="240" w:lineRule="auto"/>
              <w:ind w:left="69" w:right="125"/>
              <w:jc w:val="right"/>
              <w:rPr>
                <w:rFonts w:ascii="Times New Roman" w:hAnsi="Times New Roman" w:cs="Times New Roman"/>
                <w:sz w:val="20"/>
                <w:szCs w:val="20"/>
                <w:lang w:eastAsia="lv-LV"/>
              </w:rPr>
            </w:pPr>
            <w:r>
              <w:rPr>
                <w:rFonts w:ascii="Times New Roman" w:hAnsi="Times New Roman" w:cs="Times New Roman"/>
                <w:sz w:val="20"/>
                <w:szCs w:val="20"/>
                <w:lang w:eastAsia="lv-LV"/>
              </w:rPr>
              <w:t>Kopā:</w:t>
            </w:r>
          </w:p>
        </w:tc>
        <w:tc>
          <w:tcPr>
            <w:tcW w:w="1697" w:type="dxa"/>
          </w:tcPr>
          <w:p w:rsidR="00E97A49" w:rsidRPr="005770AB" w:rsidRDefault="001D042A" w:rsidP="00A523D1">
            <w:pPr>
              <w:spacing w:after="0" w:line="240" w:lineRule="auto"/>
              <w:rPr>
                <w:rFonts w:ascii="Times New Roman" w:hAnsi="Times New Roman" w:cs="Times New Roman"/>
                <w:sz w:val="20"/>
                <w:szCs w:val="20"/>
              </w:rPr>
            </w:pPr>
            <w:r>
              <w:rPr>
                <w:rFonts w:ascii="Times New Roman" w:hAnsi="Times New Roman" w:cs="Times New Roman"/>
                <w:sz w:val="20"/>
                <w:szCs w:val="20"/>
              </w:rPr>
              <w:t>1 752 000</w:t>
            </w:r>
          </w:p>
        </w:tc>
      </w:tr>
    </w:tbl>
    <w:p w:rsidR="00E97A49" w:rsidRPr="00BC435D" w:rsidRDefault="00E97A49" w:rsidP="00E97A49">
      <w:pPr>
        <w:rPr>
          <w:rFonts w:ascii="Times New Roman" w:hAnsi="Times New Roman" w:cs="Times New Roman"/>
          <w:b/>
          <w:sz w:val="24"/>
          <w:szCs w:val="24"/>
        </w:rPr>
      </w:pPr>
    </w:p>
    <w:p w:rsidR="00AB0084" w:rsidRPr="00750787" w:rsidRDefault="00AB0084" w:rsidP="00750787">
      <w:pPr>
        <w:jc w:val="right"/>
        <w:rPr>
          <w:rFonts w:ascii="Times New Roman" w:hAnsi="Times New Roman" w:cs="Times New Roman"/>
          <w:sz w:val="28"/>
          <w:szCs w:val="28"/>
        </w:rPr>
      </w:pPr>
    </w:p>
    <w:sectPr w:rsidR="00AB0084" w:rsidRPr="00750787" w:rsidSect="00E97A49">
      <w:headerReference w:type="default" r:id="rId11"/>
      <w:footerReference w:type="defaul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3D1" w:rsidRDefault="00A523D1" w:rsidP="00041D60">
      <w:pPr>
        <w:spacing w:after="0" w:line="240" w:lineRule="auto"/>
      </w:pPr>
      <w:r>
        <w:separator/>
      </w:r>
    </w:p>
  </w:endnote>
  <w:endnote w:type="continuationSeparator" w:id="0">
    <w:p w:rsidR="00A523D1" w:rsidRDefault="00A523D1" w:rsidP="00041D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10D2o00">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3D1" w:rsidRPr="009B4061" w:rsidRDefault="00A523D1" w:rsidP="00243D3D">
    <w:pPr>
      <w:pStyle w:val="Kjene"/>
      <w:jc w:val="both"/>
      <w:rPr>
        <w:rFonts w:ascii="Times New Roman" w:hAnsi="Times New Roman" w:cs="Times New Roman"/>
        <w:sz w:val="20"/>
        <w:szCs w:val="20"/>
      </w:rPr>
    </w:pPr>
    <w:r w:rsidRPr="00E468FF">
      <w:rPr>
        <w:rFonts w:ascii="Times New Roman" w:hAnsi="Times New Roman" w:cs="Times New Roman"/>
        <w:sz w:val="20"/>
        <w:szCs w:val="20"/>
      </w:rPr>
      <w:t>KM</w:t>
    </w:r>
    <w:r>
      <w:rPr>
        <w:rFonts w:ascii="Times New Roman" w:hAnsi="Times New Roman" w:cs="Times New Roman"/>
        <w:sz w:val="20"/>
        <w:szCs w:val="20"/>
      </w:rPr>
      <w:t>Inf</w:t>
    </w:r>
    <w:r w:rsidRPr="00E468FF">
      <w:rPr>
        <w:rFonts w:ascii="Times New Roman" w:hAnsi="Times New Roman" w:cs="Times New Roman"/>
        <w:sz w:val="20"/>
        <w:szCs w:val="20"/>
      </w:rPr>
      <w:t>_1</w:t>
    </w:r>
    <w:r>
      <w:rPr>
        <w:rFonts w:ascii="Times New Roman" w:hAnsi="Times New Roman" w:cs="Times New Roman"/>
        <w:sz w:val="20"/>
        <w:szCs w:val="20"/>
      </w:rPr>
      <w:t>5</w:t>
    </w:r>
    <w:r w:rsidRPr="00E468FF">
      <w:rPr>
        <w:rFonts w:ascii="Times New Roman" w:hAnsi="Times New Roman" w:cs="Times New Roman"/>
        <w:sz w:val="20"/>
        <w:szCs w:val="20"/>
      </w:rPr>
      <w:t>0513_atbilde_</w:t>
    </w:r>
    <w:r w:rsidRPr="009B4061">
      <w:rPr>
        <w:rFonts w:ascii="Times New Roman" w:hAnsi="Times New Roman" w:cs="Times New Roman"/>
        <w:sz w:val="20"/>
        <w:szCs w:val="20"/>
      </w:rPr>
      <w:t>Saeimai; Par Ministru kabineta atbildes vēstules projektu uz Saeimas Sabiedrības saliedētības komisijas 2013.gada 22.aprīļa vēstuli Nr.9/15-2-n/11-11/13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3D1" w:rsidRPr="00E468FF" w:rsidRDefault="00A523D1" w:rsidP="00243D3D">
    <w:pPr>
      <w:pStyle w:val="Kjene"/>
      <w:jc w:val="both"/>
      <w:rPr>
        <w:rFonts w:ascii="Times New Roman" w:hAnsi="Times New Roman" w:cs="Times New Roman"/>
        <w:sz w:val="20"/>
        <w:szCs w:val="20"/>
      </w:rPr>
    </w:pPr>
    <w:r w:rsidRPr="00E468FF">
      <w:rPr>
        <w:rFonts w:ascii="Times New Roman" w:hAnsi="Times New Roman" w:cs="Times New Roman"/>
        <w:sz w:val="20"/>
        <w:szCs w:val="20"/>
      </w:rPr>
      <w:t>KM</w:t>
    </w:r>
    <w:r>
      <w:rPr>
        <w:rFonts w:ascii="Times New Roman" w:hAnsi="Times New Roman" w:cs="Times New Roman"/>
        <w:sz w:val="20"/>
        <w:szCs w:val="20"/>
      </w:rPr>
      <w:t>Inf</w:t>
    </w:r>
    <w:r w:rsidRPr="00E468FF">
      <w:rPr>
        <w:rFonts w:ascii="Times New Roman" w:hAnsi="Times New Roman" w:cs="Times New Roman"/>
        <w:sz w:val="20"/>
        <w:szCs w:val="20"/>
      </w:rPr>
      <w:t>_1</w:t>
    </w:r>
    <w:r>
      <w:rPr>
        <w:rFonts w:ascii="Times New Roman" w:hAnsi="Times New Roman" w:cs="Times New Roman"/>
        <w:sz w:val="20"/>
        <w:szCs w:val="20"/>
      </w:rPr>
      <w:t>5</w:t>
    </w:r>
    <w:r w:rsidRPr="00E468FF">
      <w:rPr>
        <w:rFonts w:ascii="Times New Roman" w:hAnsi="Times New Roman" w:cs="Times New Roman"/>
        <w:sz w:val="20"/>
        <w:szCs w:val="20"/>
      </w:rPr>
      <w:t>0513_atbilde_Saeimai; Par Ministru kabineta atbildes vēstules projektu uz Saeimas Sabiedrības saliedētības komisijas 2013.gada 22.aprīļa vēstuli Nr.9/15-2-n/11-11/13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3D1" w:rsidRPr="00E468FF" w:rsidRDefault="00A523D1" w:rsidP="00A523D1">
    <w:pPr>
      <w:pStyle w:val="Kjene"/>
      <w:jc w:val="both"/>
      <w:rPr>
        <w:rFonts w:ascii="Times New Roman" w:hAnsi="Times New Roman" w:cs="Times New Roman"/>
        <w:sz w:val="20"/>
        <w:szCs w:val="20"/>
      </w:rPr>
    </w:pPr>
    <w:r w:rsidRPr="00E468FF">
      <w:rPr>
        <w:rFonts w:ascii="Times New Roman" w:hAnsi="Times New Roman" w:cs="Times New Roman"/>
        <w:sz w:val="20"/>
        <w:szCs w:val="20"/>
      </w:rPr>
      <w:t>KM</w:t>
    </w:r>
    <w:r>
      <w:rPr>
        <w:rFonts w:ascii="Times New Roman" w:hAnsi="Times New Roman" w:cs="Times New Roman"/>
        <w:sz w:val="20"/>
        <w:szCs w:val="20"/>
      </w:rPr>
      <w:t>Inf_1505</w:t>
    </w:r>
    <w:r w:rsidRPr="00E468FF">
      <w:rPr>
        <w:rFonts w:ascii="Times New Roman" w:hAnsi="Times New Roman" w:cs="Times New Roman"/>
        <w:sz w:val="20"/>
        <w:szCs w:val="20"/>
      </w:rPr>
      <w:t>13_atbilde_Saeimai; Par Ministru kabineta atbildes vēstules projektu uz Saeimas Sabiedrības saliedētības komisijas 2013.gada 22.aprīļa vēstuli Nr.9/15-2-n/11-11/13</w:t>
    </w:r>
  </w:p>
  <w:p w:rsidR="00A523D1" w:rsidRDefault="00A523D1">
    <w:pPr>
      <w:pStyle w:val="Kjen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3D1" w:rsidRPr="00E468FF" w:rsidRDefault="00A523D1" w:rsidP="00A523D1">
    <w:pPr>
      <w:pStyle w:val="Kjene"/>
      <w:jc w:val="both"/>
      <w:rPr>
        <w:rFonts w:ascii="Times New Roman" w:hAnsi="Times New Roman" w:cs="Times New Roman"/>
        <w:sz w:val="20"/>
        <w:szCs w:val="20"/>
      </w:rPr>
    </w:pPr>
    <w:r w:rsidRPr="00E468FF">
      <w:rPr>
        <w:rFonts w:ascii="Times New Roman" w:hAnsi="Times New Roman" w:cs="Times New Roman"/>
        <w:sz w:val="20"/>
        <w:szCs w:val="20"/>
      </w:rPr>
      <w:t>KM_14052013_atbilde_Saeimai; Par Ministru kabineta atbildes vēstules projektu uz Saeimas Sabiedrības saliedētības komisijas 2013.gada 22.aprīļa vēstuli Nr.9/15-2-n/11-11/13</w:t>
    </w:r>
  </w:p>
  <w:p w:rsidR="00A523D1" w:rsidRDefault="00A523D1">
    <w:pPr>
      <w:pStyle w:val="Kje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3D1" w:rsidRDefault="00A523D1" w:rsidP="00041D60">
      <w:pPr>
        <w:spacing w:after="0" w:line="240" w:lineRule="auto"/>
      </w:pPr>
      <w:r>
        <w:separator/>
      </w:r>
    </w:p>
  </w:footnote>
  <w:footnote w:type="continuationSeparator" w:id="0">
    <w:p w:rsidR="00A523D1" w:rsidRDefault="00A523D1" w:rsidP="00041D60">
      <w:pPr>
        <w:spacing w:after="0" w:line="240" w:lineRule="auto"/>
      </w:pPr>
      <w:r>
        <w:continuationSeparator/>
      </w:r>
    </w:p>
  </w:footnote>
  <w:footnote w:id="1">
    <w:p w:rsidR="00A523D1" w:rsidRPr="0064637A" w:rsidRDefault="00A523D1" w:rsidP="00F04F85">
      <w:pPr>
        <w:pStyle w:val="Vresteksts"/>
        <w:rPr>
          <w:rFonts w:ascii="Times New Roman" w:hAnsi="Times New Roman" w:cs="Times New Roman"/>
        </w:rPr>
      </w:pPr>
      <w:r w:rsidRPr="0064637A">
        <w:rPr>
          <w:rStyle w:val="Vresatsauce"/>
          <w:rFonts w:ascii="Times New Roman" w:hAnsi="Times New Roman" w:cs="Times New Roman"/>
        </w:rPr>
        <w:footnoteRef/>
      </w:r>
      <w:r w:rsidRPr="0064637A">
        <w:rPr>
          <w:rFonts w:ascii="Times New Roman" w:hAnsi="Times New Roman" w:cs="Times New Roman"/>
        </w:rPr>
        <w:t xml:space="preserve"> Pieejams: </w:t>
      </w:r>
      <w:hyperlink r:id="rId1" w:history="1">
        <w:r w:rsidRPr="0064637A">
          <w:rPr>
            <w:rStyle w:val="Hipersaite"/>
            <w:rFonts w:ascii="Times New Roman" w:hAnsi="Times New Roman" w:cs="Times New Roman"/>
            <w:color w:val="auto"/>
            <w:u w:val="none"/>
          </w:rPr>
          <w:t>http://www.pmlp.gov.lv/lv/par_pmlp/publikacijas/petijumi.html</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57954"/>
      <w:docPartObj>
        <w:docPartGallery w:val="Page Numbers (Top of Page)"/>
        <w:docPartUnique/>
      </w:docPartObj>
    </w:sdtPr>
    <w:sdtContent>
      <w:p w:rsidR="00A523D1" w:rsidRDefault="00A523D1">
        <w:pPr>
          <w:pStyle w:val="Galvene"/>
          <w:jc w:val="center"/>
        </w:pPr>
        <w:fldSimple w:instr=" PAGE   \* MERGEFORMAT ">
          <w:r w:rsidR="00F62812">
            <w:rPr>
              <w:noProof/>
            </w:rPr>
            <w:t>14</w:t>
          </w:r>
        </w:fldSimple>
      </w:p>
    </w:sdtContent>
  </w:sdt>
  <w:p w:rsidR="00A523D1" w:rsidRDefault="00A523D1">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17911"/>
      <w:docPartObj>
        <w:docPartGallery w:val="Page Numbers (Top of Page)"/>
        <w:docPartUnique/>
      </w:docPartObj>
    </w:sdtPr>
    <w:sdtContent>
      <w:p w:rsidR="00A523D1" w:rsidRDefault="00A523D1">
        <w:pPr>
          <w:pStyle w:val="Galvene"/>
          <w:jc w:val="center"/>
        </w:pPr>
        <w:fldSimple w:instr=" PAGE   \* MERGEFORMAT ">
          <w:r w:rsidR="00F62812">
            <w:rPr>
              <w:noProof/>
            </w:rPr>
            <w:t>16</w:t>
          </w:r>
        </w:fldSimple>
      </w:p>
    </w:sdtContent>
  </w:sdt>
  <w:p w:rsidR="00A523D1" w:rsidRDefault="00A523D1">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571AF"/>
    <w:multiLevelType w:val="hybridMultilevel"/>
    <w:tmpl w:val="3EA6DF3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nsid w:val="265B36D2"/>
    <w:multiLevelType w:val="hybridMultilevel"/>
    <w:tmpl w:val="E49E2542"/>
    <w:lvl w:ilvl="0" w:tplc="39DAD256">
      <w:numFmt w:val="bullet"/>
      <w:lvlText w:val="•"/>
      <w:lvlJc w:val="left"/>
      <w:pPr>
        <w:ind w:left="720" w:hanging="360"/>
      </w:pPr>
      <w:rPr>
        <w:rFonts w:ascii="TT10D2o00" w:eastAsia="Calibri" w:hAnsi="TT10D2o00" w:cs="TT10D2o00"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32232BED"/>
    <w:multiLevelType w:val="multilevel"/>
    <w:tmpl w:val="AFA28308"/>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3">
    <w:nsid w:val="60B72A18"/>
    <w:multiLevelType w:val="hybridMultilevel"/>
    <w:tmpl w:val="70DE8E10"/>
    <w:lvl w:ilvl="0" w:tplc="D94601FC">
      <w:start w:val="1"/>
      <w:numFmt w:val="bullet"/>
      <w:lvlText w:val="•"/>
      <w:lvlJc w:val="left"/>
      <w:pPr>
        <w:ind w:left="1080" w:hanging="360"/>
      </w:pPr>
      <w:rPr>
        <w:rFonts w:ascii="Arial" w:hAnsi="Aria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nsid w:val="672D66CC"/>
    <w:multiLevelType w:val="multilevel"/>
    <w:tmpl w:val="342613CA"/>
    <w:lvl w:ilvl="0">
      <w:start w:val="20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A8A634B"/>
    <w:multiLevelType w:val="multilevel"/>
    <w:tmpl w:val="E7C0744E"/>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70FB4"/>
    <w:rsid w:val="00003538"/>
    <w:rsid w:val="00026F3B"/>
    <w:rsid w:val="00036633"/>
    <w:rsid w:val="000404ED"/>
    <w:rsid w:val="00040A2D"/>
    <w:rsid w:val="00041D60"/>
    <w:rsid w:val="0004394B"/>
    <w:rsid w:val="00045EC6"/>
    <w:rsid w:val="00047198"/>
    <w:rsid w:val="00047BD8"/>
    <w:rsid w:val="00053947"/>
    <w:rsid w:val="000611D3"/>
    <w:rsid w:val="00073BFD"/>
    <w:rsid w:val="000757F4"/>
    <w:rsid w:val="00080D25"/>
    <w:rsid w:val="000B6335"/>
    <w:rsid w:val="000C0CDA"/>
    <w:rsid w:val="000C245C"/>
    <w:rsid w:val="000C354A"/>
    <w:rsid w:val="000D3596"/>
    <w:rsid w:val="000D7F05"/>
    <w:rsid w:val="000E0856"/>
    <w:rsid w:val="000E2B39"/>
    <w:rsid w:val="000F78A8"/>
    <w:rsid w:val="00100CC8"/>
    <w:rsid w:val="00101CDB"/>
    <w:rsid w:val="00104C0D"/>
    <w:rsid w:val="001100D2"/>
    <w:rsid w:val="0011295B"/>
    <w:rsid w:val="00113DAC"/>
    <w:rsid w:val="00125569"/>
    <w:rsid w:val="0014123F"/>
    <w:rsid w:val="00163ECF"/>
    <w:rsid w:val="00163F54"/>
    <w:rsid w:val="0018127F"/>
    <w:rsid w:val="00185FBC"/>
    <w:rsid w:val="001954E0"/>
    <w:rsid w:val="001A31A0"/>
    <w:rsid w:val="001A4A7C"/>
    <w:rsid w:val="001B3344"/>
    <w:rsid w:val="001D042A"/>
    <w:rsid w:val="001D1EA8"/>
    <w:rsid w:val="001E4D3E"/>
    <w:rsid w:val="001F005F"/>
    <w:rsid w:val="001F37F5"/>
    <w:rsid w:val="001F7CD9"/>
    <w:rsid w:val="002004D9"/>
    <w:rsid w:val="00205C2C"/>
    <w:rsid w:val="002111E3"/>
    <w:rsid w:val="00232DE3"/>
    <w:rsid w:val="0024050E"/>
    <w:rsid w:val="0024274A"/>
    <w:rsid w:val="00243D3D"/>
    <w:rsid w:val="0024463A"/>
    <w:rsid w:val="00253B1D"/>
    <w:rsid w:val="00254A3F"/>
    <w:rsid w:val="00262AE0"/>
    <w:rsid w:val="0027028F"/>
    <w:rsid w:val="00280A3F"/>
    <w:rsid w:val="00285673"/>
    <w:rsid w:val="002A15D8"/>
    <w:rsid w:val="002C2B8A"/>
    <w:rsid w:val="002D1B89"/>
    <w:rsid w:val="002D5C40"/>
    <w:rsid w:val="002E5EA9"/>
    <w:rsid w:val="002F7539"/>
    <w:rsid w:val="003027F7"/>
    <w:rsid w:val="00342BCB"/>
    <w:rsid w:val="00344CDA"/>
    <w:rsid w:val="003526CF"/>
    <w:rsid w:val="00360D70"/>
    <w:rsid w:val="0036368A"/>
    <w:rsid w:val="00377A08"/>
    <w:rsid w:val="00385255"/>
    <w:rsid w:val="0039036C"/>
    <w:rsid w:val="003B01AD"/>
    <w:rsid w:val="003B1BA6"/>
    <w:rsid w:val="003B412A"/>
    <w:rsid w:val="003C05E0"/>
    <w:rsid w:val="003D0F11"/>
    <w:rsid w:val="003E5E48"/>
    <w:rsid w:val="003F52FA"/>
    <w:rsid w:val="003F5935"/>
    <w:rsid w:val="003F5FC4"/>
    <w:rsid w:val="00422B4E"/>
    <w:rsid w:val="00431EFD"/>
    <w:rsid w:val="0043711D"/>
    <w:rsid w:val="004417E6"/>
    <w:rsid w:val="004467FB"/>
    <w:rsid w:val="00453116"/>
    <w:rsid w:val="00463E3E"/>
    <w:rsid w:val="00475CCC"/>
    <w:rsid w:val="00483607"/>
    <w:rsid w:val="00483F7A"/>
    <w:rsid w:val="00490FE1"/>
    <w:rsid w:val="00496B0F"/>
    <w:rsid w:val="004A30EC"/>
    <w:rsid w:val="004B1D4E"/>
    <w:rsid w:val="004B3F62"/>
    <w:rsid w:val="004B5726"/>
    <w:rsid w:val="004B641C"/>
    <w:rsid w:val="004C09DF"/>
    <w:rsid w:val="004C0C22"/>
    <w:rsid w:val="004C43AF"/>
    <w:rsid w:val="004C6584"/>
    <w:rsid w:val="004C6F4E"/>
    <w:rsid w:val="004E2DBE"/>
    <w:rsid w:val="004F524B"/>
    <w:rsid w:val="00507626"/>
    <w:rsid w:val="00532FEB"/>
    <w:rsid w:val="00537CC2"/>
    <w:rsid w:val="00557D57"/>
    <w:rsid w:val="0058653A"/>
    <w:rsid w:val="00592F94"/>
    <w:rsid w:val="005953E1"/>
    <w:rsid w:val="005A3F8A"/>
    <w:rsid w:val="005A62A2"/>
    <w:rsid w:val="005B2D7E"/>
    <w:rsid w:val="005B3BB6"/>
    <w:rsid w:val="005D0307"/>
    <w:rsid w:val="005E438A"/>
    <w:rsid w:val="005E7A0B"/>
    <w:rsid w:val="005F7CB5"/>
    <w:rsid w:val="00604286"/>
    <w:rsid w:val="0060517B"/>
    <w:rsid w:val="0063606D"/>
    <w:rsid w:val="0064637A"/>
    <w:rsid w:val="00654DA0"/>
    <w:rsid w:val="00666C6F"/>
    <w:rsid w:val="006849C4"/>
    <w:rsid w:val="00684D6F"/>
    <w:rsid w:val="0069164C"/>
    <w:rsid w:val="006A15C8"/>
    <w:rsid w:val="006A63F7"/>
    <w:rsid w:val="006C4780"/>
    <w:rsid w:val="006D221E"/>
    <w:rsid w:val="006D24E3"/>
    <w:rsid w:val="006E5FD0"/>
    <w:rsid w:val="006E77B6"/>
    <w:rsid w:val="006F2CE2"/>
    <w:rsid w:val="00724C59"/>
    <w:rsid w:val="0074051A"/>
    <w:rsid w:val="00743524"/>
    <w:rsid w:val="00745B80"/>
    <w:rsid w:val="00750787"/>
    <w:rsid w:val="00780987"/>
    <w:rsid w:val="007941A4"/>
    <w:rsid w:val="007A28CF"/>
    <w:rsid w:val="007A5677"/>
    <w:rsid w:val="007B10FB"/>
    <w:rsid w:val="007B5F22"/>
    <w:rsid w:val="007B6623"/>
    <w:rsid w:val="007D070D"/>
    <w:rsid w:val="007E056B"/>
    <w:rsid w:val="007E0A55"/>
    <w:rsid w:val="007E0E4B"/>
    <w:rsid w:val="007F618D"/>
    <w:rsid w:val="00800B4E"/>
    <w:rsid w:val="0084259F"/>
    <w:rsid w:val="008543A9"/>
    <w:rsid w:val="0086450E"/>
    <w:rsid w:val="00881961"/>
    <w:rsid w:val="008F791D"/>
    <w:rsid w:val="009214BC"/>
    <w:rsid w:val="009243A3"/>
    <w:rsid w:val="00932A0C"/>
    <w:rsid w:val="00933801"/>
    <w:rsid w:val="00951CFA"/>
    <w:rsid w:val="00957523"/>
    <w:rsid w:val="00962002"/>
    <w:rsid w:val="00962479"/>
    <w:rsid w:val="00974053"/>
    <w:rsid w:val="00974E6D"/>
    <w:rsid w:val="0098006C"/>
    <w:rsid w:val="009A1A8C"/>
    <w:rsid w:val="009B024E"/>
    <w:rsid w:val="009B4061"/>
    <w:rsid w:val="009D0391"/>
    <w:rsid w:val="009E529E"/>
    <w:rsid w:val="009E6461"/>
    <w:rsid w:val="009F26BC"/>
    <w:rsid w:val="00A45E26"/>
    <w:rsid w:val="00A51A73"/>
    <w:rsid w:val="00A523D1"/>
    <w:rsid w:val="00A70976"/>
    <w:rsid w:val="00A70FB4"/>
    <w:rsid w:val="00A728F1"/>
    <w:rsid w:val="00A74F85"/>
    <w:rsid w:val="00A83EB9"/>
    <w:rsid w:val="00A84380"/>
    <w:rsid w:val="00A865FF"/>
    <w:rsid w:val="00AA4F61"/>
    <w:rsid w:val="00AA605C"/>
    <w:rsid w:val="00AB0084"/>
    <w:rsid w:val="00AC7CCD"/>
    <w:rsid w:val="00AF32EA"/>
    <w:rsid w:val="00AF7BA7"/>
    <w:rsid w:val="00B17415"/>
    <w:rsid w:val="00B26927"/>
    <w:rsid w:val="00B37C0D"/>
    <w:rsid w:val="00B76D9C"/>
    <w:rsid w:val="00B936E2"/>
    <w:rsid w:val="00B97428"/>
    <w:rsid w:val="00BB0F4A"/>
    <w:rsid w:val="00BB5ACA"/>
    <w:rsid w:val="00BD58FF"/>
    <w:rsid w:val="00BF74F7"/>
    <w:rsid w:val="00C02EAD"/>
    <w:rsid w:val="00C05141"/>
    <w:rsid w:val="00C05418"/>
    <w:rsid w:val="00C10122"/>
    <w:rsid w:val="00C12F54"/>
    <w:rsid w:val="00C2398E"/>
    <w:rsid w:val="00C30711"/>
    <w:rsid w:val="00C341A8"/>
    <w:rsid w:val="00C417C7"/>
    <w:rsid w:val="00C46F88"/>
    <w:rsid w:val="00C473E5"/>
    <w:rsid w:val="00C55A8E"/>
    <w:rsid w:val="00C7295A"/>
    <w:rsid w:val="00C770AE"/>
    <w:rsid w:val="00C850DD"/>
    <w:rsid w:val="00CA7E8C"/>
    <w:rsid w:val="00CB7388"/>
    <w:rsid w:val="00CC748A"/>
    <w:rsid w:val="00CD0FDE"/>
    <w:rsid w:val="00CE6C3A"/>
    <w:rsid w:val="00CF2CDE"/>
    <w:rsid w:val="00D07142"/>
    <w:rsid w:val="00D122A8"/>
    <w:rsid w:val="00D241C5"/>
    <w:rsid w:val="00D33248"/>
    <w:rsid w:val="00D42861"/>
    <w:rsid w:val="00D4645D"/>
    <w:rsid w:val="00D504A7"/>
    <w:rsid w:val="00D57B3E"/>
    <w:rsid w:val="00D64FBA"/>
    <w:rsid w:val="00D6708F"/>
    <w:rsid w:val="00D719B2"/>
    <w:rsid w:val="00D840B7"/>
    <w:rsid w:val="00D87DD8"/>
    <w:rsid w:val="00DA193F"/>
    <w:rsid w:val="00DA4B6E"/>
    <w:rsid w:val="00DA50CC"/>
    <w:rsid w:val="00DA748A"/>
    <w:rsid w:val="00DA7961"/>
    <w:rsid w:val="00DB1487"/>
    <w:rsid w:val="00DC3C8F"/>
    <w:rsid w:val="00DC7088"/>
    <w:rsid w:val="00DE02CA"/>
    <w:rsid w:val="00DE172D"/>
    <w:rsid w:val="00DF373C"/>
    <w:rsid w:val="00E02BD0"/>
    <w:rsid w:val="00E10FEB"/>
    <w:rsid w:val="00E13866"/>
    <w:rsid w:val="00E15CEA"/>
    <w:rsid w:val="00E227E2"/>
    <w:rsid w:val="00E25740"/>
    <w:rsid w:val="00E43206"/>
    <w:rsid w:val="00E468FF"/>
    <w:rsid w:val="00E551E0"/>
    <w:rsid w:val="00E571D3"/>
    <w:rsid w:val="00E62792"/>
    <w:rsid w:val="00E64B50"/>
    <w:rsid w:val="00E77D21"/>
    <w:rsid w:val="00E91CF2"/>
    <w:rsid w:val="00E97A49"/>
    <w:rsid w:val="00EC69C4"/>
    <w:rsid w:val="00ED0B1F"/>
    <w:rsid w:val="00ED18A1"/>
    <w:rsid w:val="00ED3A99"/>
    <w:rsid w:val="00ED3B2B"/>
    <w:rsid w:val="00ED4F32"/>
    <w:rsid w:val="00ED6E12"/>
    <w:rsid w:val="00EF69E3"/>
    <w:rsid w:val="00F01E1E"/>
    <w:rsid w:val="00F04F85"/>
    <w:rsid w:val="00F10737"/>
    <w:rsid w:val="00F35A78"/>
    <w:rsid w:val="00F35E4B"/>
    <w:rsid w:val="00F60C4B"/>
    <w:rsid w:val="00F62812"/>
    <w:rsid w:val="00F701DA"/>
    <w:rsid w:val="00F70B5B"/>
    <w:rsid w:val="00F86F11"/>
    <w:rsid w:val="00F9635E"/>
    <w:rsid w:val="00FA61A8"/>
    <w:rsid w:val="00FC0973"/>
    <w:rsid w:val="00FC2F3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E257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0687921">
    <w:name w:val="tv206_87_921"/>
    <w:basedOn w:val="Parastais"/>
    <w:rsid w:val="00B76D9C"/>
    <w:pPr>
      <w:spacing w:before="480" w:after="240" w:line="360" w:lineRule="auto"/>
      <w:ind w:firstLine="300"/>
      <w:jc w:val="right"/>
    </w:pPr>
    <w:rPr>
      <w:rFonts w:ascii="Verdana" w:eastAsia="Times New Roman" w:hAnsi="Verdana" w:cs="Times New Roman"/>
      <w:sz w:val="18"/>
      <w:szCs w:val="18"/>
      <w:lang w:eastAsia="lv-LV"/>
    </w:rPr>
  </w:style>
  <w:style w:type="paragraph" w:customStyle="1" w:styleId="tv20787921">
    <w:name w:val="tv207_87_921"/>
    <w:basedOn w:val="Parastais"/>
    <w:rsid w:val="00B76D9C"/>
    <w:pPr>
      <w:spacing w:after="567" w:line="360" w:lineRule="auto"/>
      <w:jc w:val="center"/>
    </w:pPr>
    <w:rPr>
      <w:rFonts w:ascii="Verdana" w:eastAsia="Times New Roman" w:hAnsi="Verdana" w:cs="Times New Roman"/>
      <w:b/>
      <w:bCs/>
      <w:sz w:val="28"/>
      <w:szCs w:val="28"/>
      <w:lang w:eastAsia="lv-LV"/>
    </w:rPr>
  </w:style>
  <w:style w:type="paragraph" w:customStyle="1" w:styleId="tv2131">
    <w:name w:val="tv2131"/>
    <w:basedOn w:val="Parastais"/>
    <w:rsid w:val="00D87DD8"/>
    <w:pPr>
      <w:spacing w:before="240" w:after="0" w:line="360" w:lineRule="auto"/>
      <w:ind w:firstLine="300"/>
      <w:jc w:val="both"/>
    </w:pPr>
    <w:rPr>
      <w:rFonts w:ascii="Verdana" w:eastAsia="Times New Roman" w:hAnsi="Verdana" w:cs="Times New Roman"/>
      <w:sz w:val="18"/>
      <w:szCs w:val="18"/>
      <w:lang w:eastAsia="lv-LV"/>
    </w:rPr>
  </w:style>
  <w:style w:type="paragraph" w:styleId="Balonteksts">
    <w:name w:val="Balloon Text"/>
    <w:basedOn w:val="Parastais"/>
    <w:link w:val="BalontekstsRakstz"/>
    <w:uiPriority w:val="99"/>
    <w:semiHidden/>
    <w:unhideWhenUsed/>
    <w:rsid w:val="00F60C4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60C4B"/>
    <w:rPr>
      <w:rFonts w:ascii="Tahoma" w:hAnsi="Tahoma" w:cs="Tahoma"/>
      <w:sz w:val="16"/>
      <w:szCs w:val="16"/>
    </w:rPr>
  </w:style>
  <w:style w:type="paragraph" w:styleId="Sarakstarindkopa">
    <w:name w:val="List Paragraph"/>
    <w:basedOn w:val="Parastais"/>
    <w:uiPriority w:val="34"/>
    <w:qFormat/>
    <w:rsid w:val="00E91CF2"/>
    <w:pPr>
      <w:ind w:left="720"/>
      <w:contextualSpacing/>
    </w:pPr>
  </w:style>
  <w:style w:type="paragraph" w:customStyle="1" w:styleId="Default">
    <w:name w:val="Default"/>
    <w:basedOn w:val="Parastais"/>
    <w:uiPriority w:val="99"/>
    <w:rsid w:val="004B641C"/>
    <w:pPr>
      <w:autoSpaceDE w:val="0"/>
      <w:autoSpaceDN w:val="0"/>
      <w:spacing w:after="0" w:line="240" w:lineRule="auto"/>
    </w:pPr>
    <w:rPr>
      <w:rFonts w:ascii="Times New Roman" w:hAnsi="Times New Roman" w:cs="Times New Roman"/>
      <w:color w:val="000000"/>
      <w:sz w:val="24"/>
      <w:szCs w:val="24"/>
      <w:lang w:eastAsia="lv-LV"/>
    </w:rPr>
  </w:style>
  <w:style w:type="paragraph" w:customStyle="1" w:styleId="ListParagraph2">
    <w:name w:val="List Paragraph2"/>
    <w:basedOn w:val="Parastais"/>
    <w:uiPriority w:val="99"/>
    <w:qFormat/>
    <w:rsid w:val="005D0307"/>
    <w:pPr>
      <w:ind w:left="720"/>
      <w:contextualSpacing/>
    </w:pPr>
    <w:rPr>
      <w:rFonts w:ascii="Calibri" w:eastAsia="Calibri" w:hAnsi="Calibri" w:cs="Times New Roman"/>
    </w:rPr>
  </w:style>
  <w:style w:type="paragraph" w:styleId="Galvene">
    <w:name w:val="header"/>
    <w:basedOn w:val="Parastais"/>
    <w:link w:val="GalveneRakstz"/>
    <w:uiPriority w:val="99"/>
    <w:unhideWhenUsed/>
    <w:rsid w:val="00041D6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41D60"/>
  </w:style>
  <w:style w:type="paragraph" w:styleId="Kjene">
    <w:name w:val="footer"/>
    <w:basedOn w:val="Parastais"/>
    <w:link w:val="KjeneRakstz"/>
    <w:uiPriority w:val="99"/>
    <w:semiHidden/>
    <w:unhideWhenUsed/>
    <w:rsid w:val="00041D60"/>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041D60"/>
  </w:style>
  <w:style w:type="paragraph" w:styleId="ParastaisWeb">
    <w:name w:val="Normal (Web)"/>
    <w:basedOn w:val="Parastais"/>
    <w:uiPriority w:val="99"/>
    <w:unhideWhenUsed/>
    <w:rsid w:val="00FC2F3D"/>
    <w:pPr>
      <w:spacing w:before="100" w:beforeAutospacing="1" w:after="100" w:afterAutospacing="1" w:line="240" w:lineRule="auto"/>
    </w:pPr>
    <w:rPr>
      <w:rFonts w:ascii="Times New Roman" w:eastAsia="Calibri" w:hAnsi="Times New Roman" w:cs="Times New Roman"/>
      <w:sz w:val="24"/>
      <w:szCs w:val="24"/>
      <w:lang w:eastAsia="lv-LV"/>
    </w:rPr>
  </w:style>
  <w:style w:type="character" w:customStyle="1" w:styleId="Bodytext">
    <w:name w:val="Body text_"/>
    <w:basedOn w:val="Noklusjumarindkopasfonts"/>
    <w:link w:val="Bodytext0"/>
    <w:rsid w:val="0014123F"/>
    <w:rPr>
      <w:rFonts w:ascii="Times New Roman" w:eastAsia="Times New Roman" w:hAnsi="Times New Roman" w:cs="Times New Roman"/>
      <w:sz w:val="27"/>
      <w:szCs w:val="27"/>
      <w:shd w:val="clear" w:color="auto" w:fill="FFFFFF"/>
    </w:rPr>
  </w:style>
  <w:style w:type="paragraph" w:customStyle="1" w:styleId="Bodytext0">
    <w:name w:val="Body text"/>
    <w:basedOn w:val="Parastais"/>
    <w:link w:val="Bodytext"/>
    <w:rsid w:val="0014123F"/>
    <w:pPr>
      <w:shd w:val="clear" w:color="auto" w:fill="FFFFFF"/>
      <w:spacing w:after="0" w:line="0" w:lineRule="atLeast"/>
    </w:pPr>
    <w:rPr>
      <w:rFonts w:ascii="Times New Roman" w:eastAsia="Times New Roman" w:hAnsi="Times New Roman" w:cs="Times New Roman"/>
      <w:sz w:val="27"/>
      <w:szCs w:val="27"/>
    </w:rPr>
  </w:style>
  <w:style w:type="character" w:customStyle="1" w:styleId="Bodytext3">
    <w:name w:val="Body text (3)_"/>
    <w:basedOn w:val="Noklusjumarindkopasfonts"/>
    <w:link w:val="Bodytext30"/>
    <w:rsid w:val="00E551E0"/>
    <w:rPr>
      <w:rFonts w:ascii="Times New Roman" w:eastAsia="Times New Roman" w:hAnsi="Times New Roman" w:cs="Times New Roman"/>
      <w:sz w:val="27"/>
      <w:szCs w:val="27"/>
      <w:shd w:val="clear" w:color="auto" w:fill="FFFFFF"/>
    </w:rPr>
  </w:style>
  <w:style w:type="character" w:customStyle="1" w:styleId="Tablecaption">
    <w:name w:val="Table caption_"/>
    <w:basedOn w:val="Noklusjumarindkopasfonts"/>
    <w:link w:val="Tablecaption0"/>
    <w:rsid w:val="00E551E0"/>
    <w:rPr>
      <w:rFonts w:ascii="Times New Roman" w:eastAsia="Times New Roman" w:hAnsi="Times New Roman" w:cs="Times New Roman"/>
      <w:sz w:val="23"/>
      <w:szCs w:val="23"/>
      <w:shd w:val="clear" w:color="auto" w:fill="FFFFFF"/>
    </w:rPr>
  </w:style>
  <w:style w:type="character" w:customStyle="1" w:styleId="Bodytext7">
    <w:name w:val="Body text (7)_"/>
    <w:basedOn w:val="Noklusjumarindkopasfonts"/>
    <w:link w:val="Bodytext70"/>
    <w:rsid w:val="00E551E0"/>
    <w:rPr>
      <w:rFonts w:ascii="Times New Roman" w:eastAsia="Times New Roman" w:hAnsi="Times New Roman" w:cs="Times New Roman"/>
      <w:sz w:val="9"/>
      <w:szCs w:val="9"/>
      <w:shd w:val="clear" w:color="auto" w:fill="FFFFFF"/>
    </w:rPr>
  </w:style>
  <w:style w:type="paragraph" w:customStyle="1" w:styleId="Bodytext30">
    <w:name w:val="Body text (3)"/>
    <w:basedOn w:val="Parastais"/>
    <w:link w:val="Bodytext3"/>
    <w:rsid w:val="00E551E0"/>
    <w:pPr>
      <w:shd w:val="clear" w:color="auto" w:fill="FFFFFF"/>
      <w:spacing w:after="0" w:line="0" w:lineRule="atLeast"/>
    </w:pPr>
    <w:rPr>
      <w:rFonts w:ascii="Times New Roman" w:eastAsia="Times New Roman" w:hAnsi="Times New Roman" w:cs="Times New Roman"/>
      <w:sz w:val="27"/>
      <w:szCs w:val="27"/>
    </w:rPr>
  </w:style>
  <w:style w:type="paragraph" w:customStyle="1" w:styleId="Tablecaption0">
    <w:name w:val="Table caption"/>
    <w:basedOn w:val="Parastais"/>
    <w:link w:val="Tablecaption"/>
    <w:rsid w:val="00E551E0"/>
    <w:pPr>
      <w:shd w:val="clear" w:color="auto" w:fill="FFFFFF"/>
      <w:spacing w:after="0" w:line="270" w:lineRule="exact"/>
      <w:jc w:val="both"/>
    </w:pPr>
    <w:rPr>
      <w:rFonts w:ascii="Times New Roman" w:eastAsia="Times New Roman" w:hAnsi="Times New Roman" w:cs="Times New Roman"/>
      <w:sz w:val="23"/>
      <w:szCs w:val="23"/>
    </w:rPr>
  </w:style>
  <w:style w:type="paragraph" w:customStyle="1" w:styleId="Bodytext70">
    <w:name w:val="Body text (7)"/>
    <w:basedOn w:val="Parastais"/>
    <w:link w:val="Bodytext7"/>
    <w:rsid w:val="00E551E0"/>
    <w:pPr>
      <w:shd w:val="clear" w:color="auto" w:fill="FFFFFF"/>
      <w:spacing w:after="0" w:line="0" w:lineRule="atLeast"/>
    </w:pPr>
    <w:rPr>
      <w:rFonts w:ascii="Times New Roman" w:eastAsia="Times New Roman" w:hAnsi="Times New Roman" w:cs="Times New Roman"/>
      <w:sz w:val="9"/>
      <w:szCs w:val="9"/>
    </w:rPr>
  </w:style>
  <w:style w:type="paragraph" w:styleId="Vresteksts">
    <w:name w:val="footnote text"/>
    <w:basedOn w:val="Parastais"/>
    <w:link w:val="VrestekstsRakstz"/>
    <w:unhideWhenUsed/>
    <w:rsid w:val="00F35A78"/>
    <w:pPr>
      <w:spacing w:after="0" w:line="240" w:lineRule="auto"/>
    </w:pPr>
    <w:rPr>
      <w:sz w:val="20"/>
      <w:szCs w:val="20"/>
    </w:rPr>
  </w:style>
  <w:style w:type="character" w:customStyle="1" w:styleId="VrestekstsRakstz">
    <w:name w:val="Vēres teksts Rakstz."/>
    <w:basedOn w:val="Noklusjumarindkopasfonts"/>
    <w:link w:val="Vresteksts"/>
    <w:rsid w:val="00F35A78"/>
    <w:rPr>
      <w:sz w:val="20"/>
      <w:szCs w:val="20"/>
    </w:rPr>
  </w:style>
  <w:style w:type="character" w:styleId="Vresatsauce">
    <w:name w:val="footnote reference"/>
    <w:basedOn w:val="Noklusjumarindkopasfonts"/>
    <w:unhideWhenUsed/>
    <w:rsid w:val="00F35A78"/>
    <w:rPr>
      <w:vertAlign w:val="superscript"/>
    </w:rPr>
  </w:style>
  <w:style w:type="character" w:styleId="Hipersaite">
    <w:name w:val="Hyperlink"/>
    <w:rsid w:val="00AB0084"/>
    <w:rPr>
      <w:color w:val="0000FF"/>
      <w:u w:val="single"/>
    </w:rPr>
  </w:style>
  <w:style w:type="paragraph" w:customStyle="1" w:styleId="Bodytext1">
    <w:name w:val="Body text1"/>
    <w:basedOn w:val="Parastais"/>
    <w:rsid w:val="009214BC"/>
    <w:pPr>
      <w:shd w:val="clear" w:color="auto" w:fill="FFFFFF"/>
      <w:spacing w:after="240" w:line="0" w:lineRule="atLeast"/>
    </w:pPr>
    <w:rPr>
      <w:rFonts w:ascii="Times New Roman" w:eastAsia="Times New Roman" w:hAnsi="Times New Roman" w:cs="Times New Roman"/>
      <w:color w:val="000000"/>
      <w:sz w:val="23"/>
      <w:szCs w:val="23"/>
      <w:lang w:eastAsia="lv-LV"/>
    </w:rPr>
  </w:style>
  <w:style w:type="table" w:styleId="Reatabula">
    <w:name w:val="Table Grid"/>
    <w:basedOn w:val="Parastatabula"/>
    <w:uiPriority w:val="59"/>
    <w:rsid w:val="00CC74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0702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pmlp.gov.lv/lv/par_pmlp/publikacijas/petijumi.html"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E40A62-FC6A-4CB4-918B-2237ADEFA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19</Pages>
  <Words>23573</Words>
  <Characters>13437</Characters>
  <Application>Microsoft Office Word</Application>
  <DocSecurity>0</DocSecurity>
  <Lines>111</Lines>
  <Paragraphs>73</Paragraphs>
  <ScaleCrop>false</ScaleCrop>
  <HeadingPairs>
    <vt:vector size="2" baseType="variant">
      <vt:variant>
        <vt:lpstr>Nosaukums</vt:lpstr>
      </vt:variant>
      <vt:variant>
        <vt:i4>1</vt:i4>
      </vt:variant>
    </vt:vector>
  </HeadingPairs>
  <TitlesOfParts>
    <vt:vector size="1" baseType="lpstr">
      <vt:lpstr>Ministru kabineta atbildes vēstules projekts</vt:lpstr>
    </vt:vector>
  </TitlesOfParts>
  <Company>LR Kultūras Ministrija</Company>
  <LinksUpToDate>false</LinksUpToDate>
  <CharactersWithSpaces>36937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atbildes vēstules projekts</dc:title>
  <dc:subject>Par Ministru prezidenta 2013.gada 25.aprīļa rezolūcijas Nr.90/TA-867 izpildi</dc:subject>
  <dc:creator>Lejnieks 67330317, Ilgmars.Lejnieks@km.gov.lv</dc:creator>
  <cp:lastModifiedBy>Ilgmars Lejnieks</cp:lastModifiedBy>
  <cp:revision>100</cp:revision>
  <cp:lastPrinted>2013-05-16T07:59:00Z</cp:lastPrinted>
  <dcterms:created xsi:type="dcterms:W3CDTF">2013-05-14T10:58:00Z</dcterms:created>
  <dcterms:modified xsi:type="dcterms:W3CDTF">2013-05-16T08:24:00Z</dcterms:modified>
</cp:coreProperties>
</file>