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3A" w:rsidRPr="006F213E" w:rsidRDefault="00E43206" w:rsidP="00483607">
      <w:pPr>
        <w:spacing w:after="0" w:line="240" w:lineRule="auto"/>
        <w:jc w:val="right"/>
        <w:rPr>
          <w:rFonts w:ascii="Times New Roman" w:hAnsi="Times New Roman" w:cs="Times New Roman"/>
          <w:bCs/>
          <w:i/>
          <w:sz w:val="28"/>
          <w:szCs w:val="28"/>
        </w:rPr>
      </w:pPr>
      <w:r w:rsidRPr="006F213E">
        <w:rPr>
          <w:rFonts w:ascii="Times New Roman" w:hAnsi="Times New Roman" w:cs="Times New Roman"/>
          <w:bCs/>
          <w:i/>
          <w:sz w:val="28"/>
          <w:szCs w:val="28"/>
        </w:rPr>
        <w:t>P</w:t>
      </w:r>
      <w:r w:rsidR="0024463A" w:rsidRPr="006F213E">
        <w:rPr>
          <w:rFonts w:ascii="Times New Roman" w:hAnsi="Times New Roman" w:cs="Times New Roman"/>
          <w:bCs/>
          <w:i/>
          <w:sz w:val="28"/>
          <w:szCs w:val="28"/>
        </w:rPr>
        <w:t>rojekts</w:t>
      </w:r>
    </w:p>
    <w:p w:rsidR="0024463A" w:rsidRPr="006F213E" w:rsidRDefault="0024463A" w:rsidP="00483607">
      <w:pPr>
        <w:spacing w:after="0" w:line="240" w:lineRule="auto"/>
        <w:jc w:val="right"/>
        <w:rPr>
          <w:rFonts w:ascii="Times New Roman" w:hAnsi="Times New Roman" w:cs="Times New Roman"/>
          <w:b/>
          <w:sz w:val="28"/>
          <w:szCs w:val="28"/>
        </w:rPr>
      </w:pPr>
    </w:p>
    <w:p w:rsidR="00BE1CE1" w:rsidRPr="006F213E" w:rsidRDefault="00BE1CE1" w:rsidP="00244900">
      <w:pPr>
        <w:spacing w:after="0" w:line="240" w:lineRule="auto"/>
        <w:jc w:val="center"/>
        <w:rPr>
          <w:rFonts w:ascii="Times New Roman" w:hAnsi="Times New Roman" w:cs="Times New Roman"/>
          <w:sz w:val="28"/>
          <w:szCs w:val="28"/>
        </w:rPr>
      </w:pPr>
      <w:r w:rsidRPr="006F213E">
        <w:rPr>
          <w:rFonts w:ascii="Times New Roman" w:hAnsi="Times New Roman" w:cs="Times New Roman"/>
          <w:sz w:val="28"/>
          <w:szCs w:val="28"/>
        </w:rPr>
        <w:t>Rīgā</w:t>
      </w:r>
    </w:p>
    <w:p w:rsidR="00BE1CE1" w:rsidRPr="006F213E" w:rsidRDefault="00BE1CE1" w:rsidP="00244900">
      <w:pPr>
        <w:spacing w:after="0" w:line="240" w:lineRule="auto"/>
        <w:jc w:val="right"/>
        <w:rPr>
          <w:rFonts w:ascii="Times New Roman" w:hAnsi="Times New Roman" w:cs="Times New Roman"/>
          <w:sz w:val="28"/>
          <w:szCs w:val="28"/>
        </w:rPr>
      </w:pPr>
    </w:p>
    <w:p w:rsidR="00BE1CE1" w:rsidRPr="006F213E" w:rsidRDefault="00BE1CE1" w:rsidP="00244900">
      <w:pPr>
        <w:tabs>
          <w:tab w:val="left" w:pos="2552"/>
        </w:tabs>
        <w:spacing w:after="0" w:line="240" w:lineRule="auto"/>
        <w:rPr>
          <w:rFonts w:ascii="Times New Roman" w:hAnsi="Times New Roman" w:cs="Times New Roman"/>
          <w:sz w:val="28"/>
          <w:szCs w:val="28"/>
        </w:rPr>
      </w:pPr>
      <w:r w:rsidRPr="006F213E">
        <w:rPr>
          <w:rFonts w:ascii="Times New Roman" w:hAnsi="Times New Roman" w:cs="Times New Roman"/>
          <w:sz w:val="28"/>
          <w:szCs w:val="28"/>
        </w:rPr>
        <w:t>___.0</w:t>
      </w:r>
      <w:r w:rsidR="003869AF">
        <w:rPr>
          <w:rFonts w:ascii="Times New Roman" w:hAnsi="Times New Roman" w:cs="Times New Roman"/>
          <w:sz w:val="28"/>
          <w:szCs w:val="28"/>
        </w:rPr>
        <w:t>8</w:t>
      </w:r>
      <w:r w:rsidRPr="006F213E">
        <w:rPr>
          <w:rFonts w:ascii="Times New Roman" w:hAnsi="Times New Roman" w:cs="Times New Roman"/>
          <w:sz w:val="28"/>
          <w:szCs w:val="28"/>
        </w:rPr>
        <w:t>.2013. Nr._________</w:t>
      </w:r>
    </w:p>
    <w:p w:rsidR="00BE1CE1" w:rsidRPr="006F213E" w:rsidRDefault="00BE1CE1" w:rsidP="00244900">
      <w:pPr>
        <w:tabs>
          <w:tab w:val="left" w:pos="2552"/>
        </w:tabs>
        <w:spacing w:after="0" w:line="240" w:lineRule="auto"/>
        <w:rPr>
          <w:rFonts w:ascii="Times New Roman" w:hAnsi="Times New Roman" w:cs="Times New Roman"/>
          <w:b/>
          <w:sz w:val="28"/>
          <w:szCs w:val="28"/>
        </w:rPr>
      </w:pPr>
    </w:p>
    <w:p w:rsidR="00BE1CE1" w:rsidRPr="006F213E" w:rsidRDefault="00BE1CE1" w:rsidP="00244900">
      <w:pPr>
        <w:spacing w:after="0" w:line="240" w:lineRule="auto"/>
        <w:jc w:val="right"/>
        <w:rPr>
          <w:rFonts w:ascii="Times New Roman" w:hAnsi="Times New Roman" w:cs="Times New Roman"/>
          <w:b/>
          <w:sz w:val="28"/>
          <w:szCs w:val="28"/>
        </w:rPr>
      </w:pPr>
      <w:r w:rsidRPr="006F213E">
        <w:rPr>
          <w:rFonts w:ascii="Times New Roman" w:hAnsi="Times New Roman" w:cs="Times New Roman"/>
          <w:b/>
          <w:sz w:val="28"/>
          <w:szCs w:val="28"/>
        </w:rPr>
        <w:t>Saeimas Sabiedrības saliedētības komisijai</w:t>
      </w:r>
    </w:p>
    <w:p w:rsidR="00BE1CE1" w:rsidRPr="006F213E" w:rsidRDefault="00BE1CE1" w:rsidP="00244900">
      <w:pPr>
        <w:spacing w:after="0" w:line="240" w:lineRule="auto"/>
        <w:ind w:firstLine="720"/>
        <w:jc w:val="both"/>
        <w:rPr>
          <w:rFonts w:ascii="Times New Roman" w:hAnsi="Times New Roman" w:cs="Times New Roman"/>
          <w:sz w:val="28"/>
          <w:szCs w:val="28"/>
        </w:rPr>
      </w:pPr>
    </w:p>
    <w:p w:rsidR="00BE1CE1" w:rsidRPr="006F213E" w:rsidRDefault="00BE1CE1" w:rsidP="00244900">
      <w:pPr>
        <w:spacing w:after="0" w:line="240" w:lineRule="auto"/>
        <w:ind w:firstLine="720"/>
        <w:jc w:val="both"/>
        <w:rPr>
          <w:rFonts w:ascii="Times New Roman" w:hAnsi="Times New Roman" w:cs="Times New Roman"/>
          <w:sz w:val="28"/>
          <w:szCs w:val="28"/>
        </w:rPr>
      </w:pPr>
      <w:r w:rsidRPr="006F213E">
        <w:rPr>
          <w:rFonts w:ascii="Times New Roman" w:hAnsi="Times New Roman" w:cs="Times New Roman"/>
          <w:sz w:val="28"/>
          <w:szCs w:val="28"/>
        </w:rPr>
        <w:t>Sakarā ar Saeimas Sabiedrības saliedētības komisijas (turpmāk – Komisija) 2013.gada 2.jūlija vēstuli Nr.9/15-2-n/17-11/13 „Par sabiedrības integrācijas procesa efektīvu pārraudzību un finanšu līdzekļu mērķtiecīgu izlietošanu”, ar Ministru prezidenta 2013.gada 8.jūlija rezolūciju Nr.90/TA-867/9125 kultūras ministrei kopīgi ar izglītības un zinātnes ministru, ārlietu ministru, iekšlietu ministru, tieslietu ministru, finanšu ministru un Sabiedrības integrācijas fondu tika uzdots izvērtēt Komisijas minētos apsvērumus par sabiedrības integrācijas procesa efektīvu pārraudzību un finanšu līdzekļu mērķtiecīgu izlietošanu, un Ministru kabinets informē par sekojošo.</w:t>
      </w:r>
    </w:p>
    <w:p w:rsidR="00B11EE6" w:rsidRPr="006F213E" w:rsidRDefault="00BE1CE1" w:rsidP="00244900">
      <w:pPr>
        <w:pStyle w:val="tv2131"/>
        <w:spacing w:before="0" w:line="240" w:lineRule="auto"/>
        <w:ind w:firstLine="720"/>
        <w:rPr>
          <w:rFonts w:ascii="Times New Roman" w:hAnsi="Times New Roman"/>
          <w:color w:val="000000" w:themeColor="text1"/>
          <w:sz w:val="28"/>
          <w:szCs w:val="28"/>
        </w:rPr>
      </w:pPr>
      <w:r w:rsidRPr="006F213E">
        <w:rPr>
          <w:rFonts w:ascii="Times New Roman" w:hAnsi="Times New Roman"/>
          <w:color w:val="000000" w:themeColor="text1"/>
          <w:sz w:val="28"/>
          <w:szCs w:val="28"/>
        </w:rPr>
        <w:t xml:space="preserve">Lai nodrošinātu integrācijas politikas koordinētu un pārskatāmu īstenošanu, 2011.gada 20.oktobrī </w:t>
      </w:r>
      <w:r w:rsidR="00746620">
        <w:rPr>
          <w:rFonts w:ascii="Times New Roman" w:hAnsi="Times New Roman"/>
          <w:color w:val="000000" w:themeColor="text1"/>
          <w:sz w:val="28"/>
          <w:szCs w:val="28"/>
        </w:rPr>
        <w:t xml:space="preserve">ar </w:t>
      </w:r>
      <w:r w:rsidRPr="006F213E">
        <w:rPr>
          <w:rFonts w:ascii="Times New Roman" w:hAnsi="Times New Roman"/>
          <w:color w:val="000000" w:themeColor="text1"/>
          <w:sz w:val="28"/>
          <w:szCs w:val="28"/>
        </w:rPr>
        <w:t xml:space="preserve">Ministru </w:t>
      </w:r>
      <w:r w:rsidR="002A17DF" w:rsidRPr="006F213E">
        <w:rPr>
          <w:rFonts w:ascii="Times New Roman" w:hAnsi="Times New Roman"/>
          <w:color w:val="000000" w:themeColor="text1"/>
          <w:sz w:val="28"/>
          <w:szCs w:val="28"/>
        </w:rPr>
        <w:t>kabinet</w:t>
      </w:r>
      <w:r w:rsidR="002A17DF">
        <w:rPr>
          <w:rFonts w:ascii="Times New Roman" w:hAnsi="Times New Roman"/>
          <w:color w:val="000000" w:themeColor="text1"/>
          <w:sz w:val="28"/>
          <w:szCs w:val="28"/>
        </w:rPr>
        <w:t xml:space="preserve">a </w:t>
      </w:r>
      <w:r w:rsidRPr="006F213E">
        <w:rPr>
          <w:rFonts w:ascii="Times New Roman" w:hAnsi="Times New Roman"/>
          <w:color w:val="000000" w:themeColor="text1"/>
          <w:sz w:val="28"/>
          <w:szCs w:val="28"/>
        </w:rPr>
        <w:t>rīkojumu Nr.542</w:t>
      </w:r>
      <w:r w:rsidR="002548BF">
        <w:rPr>
          <w:rFonts w:ascii="Times New Roman" w:hAnsi="Times New Roman"/>
          <w:color w:val="000000" w:themeColor="text1"/>
          <w:sz w:val="28"/>
          <w:szCs w:val="28"/>
        </w:rPr>
        <w:t xml:space="preserve"> „Par</w:t>
      </w:r>
      <w:r w:rsidRPr="006F213E">
        <w:rPr>
          <w:rFonts w:ascii="Times New Roman" w:hAnsi="Times New Roman"/>
          <w:color w:val="000000" w:themeColor="text1"/>
          <w:sz w:val="28"/>
          <w:szCs w:val="28"/>
        </w:rPr>
        <w:t xml:space="preserve"> Nacionālās identitātes, pilsoniskās sabiedrības un integrācijas</w:t>
      </w:r>
      <w:r w:rsidR="002548BF">
        <w:rPr>
          <w:rFonts w:ascii="Times New Roman" w:hAnsi="Times New Roman"/>
          <w:color w:val="000000" w:themeColor="text1"/>
          <w:sz w:val="28"/>
          <w:szCs w:val="28"/>
        </w:rPr>
        <w:t xml:space="preserve"> politikas</w:t>
      </w:r>
      <w:r w:rsidRPr="006F213E">
        <w:rPr>
          <w:rFonts w:ascii="Times New Roman" w:hAnsi="Times New Roman"/>
          <w:color w:val="000000" w:themeColor="text1"/>
          <w:sz w:val="28"/>
          <w:szCs w:val="28"/>
        </w:rPr>
        <w:t xml:space="preserve"> pamatnostādn</w:t>
      </w:r>
      <w:r w:rsidR="002548BF">
        <w:rPr>
          <w:rFonts w:ascii="Times New Roman" w:hAnsi="Times New Roman"/>
          <w:color w:val="000000" w:themeColor="text1"/>
          <w:sz w:val="28"/>
          <w:szCs w:val="28"/>
        </w:rPr>
        <w:t>ēm”</w:t>
      </w:r>
      <w:r w:rsidRPr="006F213E">
        <w:rPr>
          <w:rFonts w:ascii="Times New Roman" w:hAnsi="Times New Roman"/>
          <w:color w:val="000000" w:themeColor="text1"/>
          <w:sz w:val="28"/>
          <w:szCs w:val="28"/>
        </w:rPr>
        <w:t xml:space="preserve"> </w:t>
      </w:r>
      <w:r w:rsidR="00746620" w:rsidRPr="00746620">
        <w:rPr>
          <w:rFonts w:ascii="Times New Roman" w:hAnsi="Times New Roman"/>
          <w:color w:val="000000" w:themeColor="text1"/>
          <w:sz w:val="28"/>
          <w:szCs w:val="28"/>
        </w:rPr>
        <w:t xml:space="preserve">apstiprinātas Nacionālās identitātes, pilsoniskās sabiedrības un integrācijas politikas pamatnostādnes </w:t>
      </w:r>
      <w:r w:rsidRPr="006F213E">
        <w:rPr>
          <w:rFonts w:ascii="Times New Roman" w:hAnsi="Times New Roman"/>
          <w:color w:val="000000" w:themeColor="text1"/>
          <w:sz w:val="28"/>
          <w:szCs w:val="28"/>
        </w:rPr>
        <w:t>(turpmāk – Pamatnostādnes)</w:t>
      </w:r>
      <w:r w:rsidR="00B11EE6">
        <w:rPr>
          <w:rFonts w:ascii="Times New Roman" w:hAnsi="Times New Roman"/>
          <w:color w:val="000000" w:themeColor="text1"/>
          <w:sz w:val="28"/>
          <w:szCs w:val="28"/>
        </w:rPr>
        <w:t>.</w:t>
      </w:r>
      <w:r w:rsidR="0025661F">
        <w:rPr>
          <w:rFonts w:ascii="Times New Roman" w:hAnsi="Times New Roman"/>
          <w:color w:val="000000" w:themeColor="text1"/>
          <w:sz w:val="28"/>
          <w:szCs w:val="28"/>
        </w:rPr>
        <w:t xml:space="preserve"> </w:t>
      </w:r>
      <w:r w:rsidR="00B11EE6">
        <w:rPr>
          <w:rFonts w:ascii="Times New Roman" w:hAnsi="Times New Roman"/>
          <w:color w:val="000000" w:themeColor="text1"/>
          <w:sz w:val="28"/>
          <w:szCs w:val="28"/>
        </w:rPr>
        <w:t>S</w:t>
      </w:r>
      <w:r w:rsidRPr="006F213E">
        <w:rPr>
          <w:rFonts w:ascii="Times New Roman" w:hAnsi="Times New Roman"/>
          <w:color w:val="000000" w:themeColor="text1"/>
          <w:sz w:val="28"/>
          <w:szCs w:val="28"/>
        </w:rPr>
        <w:t>avukārt 2012.gada 13.novembrī ar Ministru kabineta noteikumiem Nr.764</w:t>
      </w:r>
      <w:r w:rsidR="00B11EE6">
        <w:rPr>
          <w:rFonts w:ascii="Times New Roman" w:hAnsi="Times New Roman"/>
          <w:color w:val="000000" w:themeColor="text1"/>
          <w:sz w:val="28"/>
          <w:szCs w:val="28"/>
        </w:rPr>
        <w:t xml:space="preserve"> „Nacionālās identitātes, pilsoniskās sabiedrības un integrācijas politikas pamatnostādņu īstenošanas uzraudzības padomes nolikums”</w:t>
      </w:r>
      <w:r w:rsidRPr="006F213E">
        <w:rPr>
          <w:rFonts w:ascii="Times New Roman" w:hAnsi="Times New Roman"/>
          <w:color w:val="000000" w:themeColor="text1"/>
          <w:sz w:val="28"/>
          <w:szCs w:val="28"/>
        </w:rPr>
        <w:t xml:space="preserve"> </w:t>
      </w:r>
      <w:r w:rsidR="00B11EE6" w:rsidRPr="006F213E">
        <w:rPr>
          <w:rFonts w:ascii="Times New Roman" w:hAnsi="Times New Roman"/>
          <w:color w:val="000000" w:themeColor="text1"/>
          <w:sz w:val="28"/>
          <w:szCs w:val="28"/>
        </w:rPr>
        <w:t>apstiprināts Pamatnostādņu īstenošanas uzraudzības padomes (turpmāk – Padome) nolikums, kas nosaka, ka Padome ir koleģiāla uzraudzības institūcija, kas veicina valsts pārvaldes un citu iesaistīto institūciju sadarbību pamatnostādņu īstenošanā, tai skaitā sniedz Kultūras ministrijai priekšlikumus par Pamatnostādņu īstenošanai nepieciešamo politikas plānošanas dokumentu un tiesību aktu izstrādi, grozījumiem spēkā esošajos tiesību aktos un politikas plānošanas dokumentos un pirms iesniegšanas izskatīšanai Ministru kabinetā izvērtē Kultūras ministrijas sagatavotos informatīvos ziņojumus par Pamatnostādņu rīcības plāna izpildi.</w:t>
      </w:r>
    </w:p>
    <w:p w:rsidR="00E00310" w:rsidRDefault="00BE1CE1" w:rsidP="00E00310">
      <w:pPr>
        <w:pStyle w:val="tv2131"/>
        <w:spacing w:before="0" w:line="240" w:lineRule="auto"/>
        <w:ind w:firstLine="720"/>
        <w:rPr>
          <w:rFonts w:ascii="Times New Roman" w:hAnsi="Times New Roman"/>
          <w:color w:val="000000" w:themeColor="text1"/>
          <w:sz w:val="28"/>
          <w:szCs w:val="28"/>
        </w:rPr>
      </w:pPr>
      <w:r w:rsidRPr="006F213E">
        <w:rPr>
          <w:rFonts w:ascii="Times New Roman" w:hAnsi="Times New Roman"/>
          <w:color w:val="000000" w:themeColor="text1"/>
          <w:sz w:val="28"/>
          <w:szCs w:val="28"/>
        </w:rPr>
        <w:t>Saskaņā ar Padomes nolikumu, tā izskatīs Kultūras ministrijas apkopoto ikgadējo darba plānu pamatnostādņu īstenošanai un sniegs priekšlikumus Kultūras ministrijai un pārējām iesaistītajām institūcijām attiecībā uz prioritārajiem darbības virzieniem un pasākumiem kārtējam pamatnostādņu īstenošanas gadam. Lai Padome efektīvi darbotos un nodrošinātu Pamatnostādņu īstenošanas uzraudzību, tās sastāvā darbosies augsta līmeņa amatpersonas no atbildīgajām ministrijām un citu institūciju deleģēti pārstāvji. No 24 Padomes locekļiem 10 pārstāvēs ministrijas, savukārt 14 – būs citu institūciju (tai skaitā nevalstisko organizāciju, augstākās izglītības un pētniecības iestāžu, sociālo partneru, kā arī Valsts kancelejas un Ministru prezidenta biroja</w:t>
      </w:r>
      <w:r w:rsidR="00746620">
        <w:rPr>
          <w:rFonts w:ascii="Times New Roman" w:hAnsi="Times New Roman"/>
          <w:color w:val="000000" w:themeColor="text1"/>
          <w:sz w:val="28"/>
          <w:szCs w:val="28"/>
        </w:rPr>
        <w:t>)</w:t>
      </w:r>
      <w:r w:rsidRPr="006F213E">
        <w:rPr>
          <w:rFonts w:ascii="Times New Roman" w:hAnsi="Times New Roman"/>
          <w:color w:val="000000" w:themeColor="text1"/>
          <w:sz w:val="28"/>
          <w:szCs w:val="28"/>
        </w:rPr>
        <w:t xml:space="preserve"> pārstāvji. </w:t>
      </w:r>
      <w:r w:rsidRPr="006F213E">
        <w:rPr>
          <w:rFonts w:ascii="Times New Roman" w:hAnsi="Times New Roman"/>
          <w:color w:val="000000" w:themeColor="text1"/>
          <w:sz w:val="28"/>
          <w:szCs w:val="28"/>
        </w:rPr>
        <w:lastRenderedPageBreak/>
        <w:t>Padome lēmumus pieņems koleģiāli vienojoties, bet domstarpību gadījumā – balsojot.</w:t>
      </w:r>
      <w:r w:rsidR="00E00310">
        <w:rPr>
          <w:rFonts w:ascii="Times New Roman" w:hAnsi="Times New Roman"/>
          <w:color w:val="000000" w:themeColor="text1"/>
          <w:sz w:val="28"/>
          <w:szCs w:val="28"/>
        </w:rPr>
        <w:t xml:space="preserve"> Ministru kabinets 2013.gada 30.jūlija sēdē apstiprināja </w:t>
      </w:r>
      <w:r w:rsidR="00E00310" w:rsidRPr="006F213E">
        <w:rPr>
          <w:rFonts w:ascii="Times New Roman" w:hAnsi="Times New Roman"/>
          <w:color w:val="000000" w:themeColor="text1"/>
          <w:sz w:val="28"/>
          <w:szCs w:val="28"/>
        </w:rPr>
        <w:t>Padomes</w:t>
      </w:r>
      <w:r w:rsidR="00E00310">
        <w:rPr>
          <w:rFonts w:ascii="Times New Roman" w:hAnsi="Times New Roman"/>
          <w:color w:val="000000" w:themeColor="text1"/>
          <w:sz w:val="28"/>
          <w:szCs w:val="28"/>
        </w:rPr>
        <w:t xml:space="preserve"> sastāvu.</w:t>
      </w:r>
    </w:p>
    <w:p w:rsidR="00BE1CE1" w:rsidRPr="006F213E" w:rsidRDefault="00BE1CE1" w:rsidP="00244900">
      <w:pPr>
        <w:spacing w:after="0" w:line="240" w:lineRule="auto"/>
        <w:ind w:firstLine="720"/>
        <w:jc w:val="both"/>
        <w:rPr>
          <w:rFonts w:ascii="Times New Roman" w:hAnsi="Times New Roman" w:cs="Times New Roman"/>
          <w:color w:val="000000" w:themeColor="text1"/>
          <w:sz w:val="28"/>
          <w:szCs w:val="28"/>
        </w:rPr>
      </w:pPr>
      <w:r w:rsidRPr="006F213E">
        <w:rPr>
          <w:rFonts w:ascii="Times New Roman" w:hAnsi="Times New Roman" w:cs="Times New Roman"/>
          <w:color w:val="000000" w:themeColor="text1"/>
          <w:sz w:val="28"/>
          <w:szCs w:val="28"/>
        </w:rPr>
        <w:t>P</w:t>
      </w:r>
      <w:r w:rsidRPr="006F213E">
        <w:rPr>
          <w:rFonts w:ascii="Times New Roman" w:hAnsi="Times New Roman" w:cs="Times New Roman"/>
          <w:sz w:val="28"/>
          <w:szCs w:val="28"/>
        </w:rPr>
        <w:t xml:space="preserve">adome tiek veidota, lai koleģiāli analizētu un izvērtētu visu ministriju un citu institūciju īstenotos pasākumus integrācijas jomā un noteiktu prioritārās aktivitātes </w:t>
      </w:r>
      <w:r w:rsidRPr="006F213E">
        <w:rPr>
          <w:rFonts w:ascii="Times New Roman" w:hAnsi="Times New Roman" w:cs="Times New Roman"/>
          <w:color w:val="000000" w:themeColor="text1"/>
          <w:sz w:val="28"/>
          <w:szCs w:val="28"/>
        </w:rPr>
        <w:t>pamatnostādņu īstenošanas kontekstā, kā arī, lai sniegtu ierosinājumus par nepieciešamajiem uzlabojumiem.</w:t>
      </w:r>
    </w:p>
    <w:p w:rsidR="000A7225" w:rsidRDefault="00BE1CE1" w:rsidP="00244900">
      <w:pPr>
        <w:spacing w:after="0" w:line="240" w:lineRule="auto"/>
        <w:ind w:firstLine="720"/>
        <w:jc w:val="both"/>
        <w:rPr>
          <w:rFonts w:ascii="Times New Roman" w:eastAsia="Times New Roman" w:hAnsi="Times New Roman" w:cs="Times New Roman"/>
          <w:bCs/>
          <w:color w:val="000000" w:themeColor="text1"/>
          <w:sz w:val="28"/>
          <w:szCs w:val="28"/>
          <w:lang w:eastAsia="lv-LV"/>
        </w:rPr>
      </w:pPr>
      <w:r w:rsidRPr="006F213E">
        <w:rPr>
          <w:rFonts w:ascii="Times New Roman" w:hAnsi="Times New Roman" w:cs="Times New Roman"/>
          <w:color w:val="000000" w:themeColor="text1"/>
          <w:sz w:val="28"/>
          <w:szCs w:val="28"/>
        </w:rPr>
        <w:t xml:space="preserve">Konsultatīvo padomju darbība </w:t>
      </w:r>
      <w:r w:rsidRPr="006F213E">
        <w:rPr>
          <w:rFonts w:ascii="Times New Roman" w:hAnsi="Times New Roman" w:cs="Times New Roman"/>
          <w:sz w:val="28"/>
          <w:szCs w:val="28"/>
        </w:rPr>
        <w:t xml:space="preserve">ir plaši pielietota prakse valsts pārvaldē, lai īstenotu efektīvāku koordināciju starp dažādām tautsaimniecības nozarēm un sadarbotos ar nevalstiskajām organizācijām - </w:t>
      </w:r>
      <w:r w:rsidRPr="006F213E">
        <w:rPr>
          <w:rFonts w:ascii="Times New Roman" w:hAnsi="Times New Roman" w:cs="Times New Roman"/>
          <w:color w:val="000000" w:themeColor="text1"/>
          <w:sz w:val="28"/>
          <w:szCs w:val="28"/>
        </w:rPr>
        <w:t>piemēram,</w:t>
      </w:r>
      <w:r w:rsidRPr="006F213E">
        <w:rPr>
          <w:rFonts w:ascii="Times New Roman" w:eastAsia="Times New Roman" w:hAnsi="Times New Roman" w:cs="Times New Roman"/>
          <w:bCs/>
          <w:color w:val="000000" w:themeColor="text1"/>
          <w:sz w:val="28"/>
          <w:szCs w:val="28"/>
          <w:lang w:eastAsia="lv-LV"/>
        </w:rPr>
        <w:t xml:space="preserve"> </w:t>
      </w:r>
      <w:r w:rsidRPr="006F213E">
        <w:rPr>
          <w:rFonts w:ascii="Times New Roman" w:hAnsi="Times New Roman" w:cs="Times New Roman"/>
          <w:color w:val="000000" w:themeColor="text1"/>
          <w:sz w:val="28"/>
          <w:szCs w:val="28"/>
        </w:rPr>
        <w:t xml:space="preserve">Latvijā darbojas </w:t>
      </w:r>
      <w:r w:rsidRPr="006F213E">
        <w:rPr>
          <w:rFonts w:ascii="Times New Roman" w:eastAsia="Times New Roman" w:hAnsi="Times New Roman" w:cs="Times New Roman"/>
          <w:bCs/>
          <w:color w:val="000000" w:themeColor="text1"/>
          <w:sz w:val="28"/>
          <w:szCs w:val="28"/>
          <w:lang w:eastAsia="lv-LV"/>
        </w:rPr>
        <w:t xml:space="preserve">Jaunatnes konsultatīvā padome, Demogrāfisko lietu padome, Latvijas Nacionālā sporta padome, Tirgus uzraudzības padome u.c. </w:t>
      </w:r>
    </w:p>
    <w:p w:rsidR="00BE1CE1" w:rsidRPr="006F213E" w:rsidRDefault="00BE1CE1" w:rsidP="00244900">
      <w:pPr>
        <w:spacing w:after="0" w:line="240" w:lineRule="auto"/>
        <w:ind w:firstLine="720"/>
        <w:jc w:val="both"/>
        <w:rPr>
          <w:rFonts w:ascii="Times New Roman" w:eastAsia="Times New Roman" w:hAnsi="Times New Roman" w:cs="Times New Roman"/>
          <w:bCs/>
          <w:color w:val="000000" w:themeColor="text1"/>
          <w:sz w:val="28"/>
          <w:szCs w:val="28"/>
          <w:lang w:eastAsia="lv-LV"/>
        </w:rPr>
      </w:pPr>
      <w:r w:rsidRPr="006F213E">
        <w:rPr>
          <w:rFonts w:ascii="Times New Roman" w:hAnsi="Times New Roman" w:cs="Times New Roman"/>
          <w:color w:val="000000" w:themeColor="text1"/>
          <w:sz w:val="28"/>
          <w:szCs w:val="28"/>
        </w:rPr>
        <w:t xml:space="preserve">Uzskatām, ka augstākminētās Padomes darbība veicinās starpnozaru koordināciju sabiedrības integrācijas politikas īstenošanā. Papildus informējam, ka </w:t>
      </w:r>
      <w:r w:rsidRPr="006F213E">
        <w:rPr>
          <w:rFonts w:ascii="Times New Roman" w:hAnsi="Times New Roman" w:cs="Times New Roman"/>
          <w:sz w:val="28"/>
          <w:szCs w:val="28"/>
        </w:rPr>
        <w:t>sadarbību starp ministrijām un citām valsts pārvaldes iestādēm Nacionālā attīstības plāna izstrādē koordinē Pārresoru koordinācijas centrs, kas nodrošina valsts attīstības mērķu, prioritāšu (arī teritoriju attīstības prioritāšu) un sasniedzamo rezultātu (arī makrolīmenī), kā arī katras prioritātes rīcības virzienu un sasniedzamo politikas rezultātu īstenošanas uzraudzību.</w:t>
      </w:r>
    </w:p>
    <w:p w:rsidR="00BE1CE1" w:rsidRPr="006F213E" w:rsidRDefault="00BE1CE1" w:rsidP="00244900">
      <w:pPr>
        <w:pStyle w:val="tv2131"/>
        <w:spacing w:before="0" w:line="240" w:lineRule="auto"/>
        <w:ind w:firstLine="720"/>
        <w:rPr>
          <w:rFonts w:ascii="Times New Roman" w:hAnsi="Times New Roman"/>
          <w:color w:val="000000" w:themeColor="text1"/>
          <w:sz w:val="28"/>
          <w:szCs w:val="28"/>
        </w:rPr>
      </w:pPr>
      <w:r w:rsidRPr="006F213E">
        <w:rPr>
          <w:rFonts w:ascii="Times New Roman" w:hAnsi="Times New Roman"/>
          <w:color w:val="000000" w:themeColor="text1"/>
          <w:sz w:val="28"/>
          <w:szCs w:val="28"/>
        </w:rPr>
        <w:t xml:space="preserve">Lai stiprinātu Kultūras ministrijas par valsts politikas sabiedrības integrācijas jomā izstrādāšanu un īstenošanu atbildīgās struktūrvienības – Sabiedrības integrācijas departamenta (turpmāk – SID) kapacitāti, apstiprināti grozījumi SID reglamentā, kas nosaka, ka SID nodrošina Padomes sekretariāta darbību. </w:t>
      </w:r>
    </w:p>
    <w:p w:rsidR="00BE1CE1" w:rsidRPr="006F213E" w:rsidRDefault="00BE1CE1" w:rsidP="00244900">
      <w:pPr>
        <w:spacing w:after="0" w:line="240" w:lineRule="auto"/>
        <w:ind w:firstLine="720"/>
        <w:jc w:val="both"/>
        <w:rPr>
          <w:rFonts w:ascii="Times New Roman" w:hAnsi="Times New Roman" w:cs="Times New Roman"/>
          <w:sz w:val="28"/>
          <w:szCs w:val="28"/>
        </w:rPr>
      </w:pPr>
      <w:r w:rsidRPr="006F213E">
        <w:rPr>
          <w:rFonts w:ascii="Times New Roman" w:hAnsi="Times New Roman" w:cs="Times New Roman"/>
          <w:sz w:val="28"/>
          <w:szCs w:val="28"/>
        </w:rPr>
        <w:t>SID regulāri veic sabiedrības integrācijas pasākumiem paredzētās finanšu plūsmas monitoringu, kā arī īsteno darbības, lai piesaistītu papildu finansējumu šiem pasākumiem. Sabiedrības integrācijas fonds sadarbībā ar Kultūras ministriju 2012.gadā izstrādāja projekta pieteikumu Eiropas solidaritātes programmas „PROGRESS” projektu konkursam, kā arī palīdzēja atrisināt jautājumus par nacionālā līdzfinansējuma nodrošināšanu. Minētā programma ļaus īstenot daļu pamatnostādņu rīcības plānā iekļauto pasākumu, kuriem nav paredzēts valsts un nav pieejams kāds cits finansējums. Attiecībā uz Nacionālo attīstības plānu 2014-2020 un Darbības Programmu ES fondu apguvei, SID sadarbībā ar Labklājības ministriju un Finanšu ministriju izstrādā pasākumu programmu Eiropas Sociālā fonda finansējuma apgūšanai sociālās iekļaušanas jomā, kur paredzēts finansējums nevalstisko organizāciju īstenoto projektu atbalstam.</w:t>
      </w:r>
    </w:p>
    <w:p w:rsidR="00BE1CE1" w:rsidRDefault="00BE1CE1" w:rsidP="00244900">
      <w:pPr>
        <w:spacing w:after="0" w:line="240" w:lineRule="auto"/>
        <w:ind w:firstLine="720"/>
        <w:jc w:val="both"/>
        <w:rPr>
          <w:rFonts w:ascii="Times New Roman" w:hAnsi="Times New Roman" w:cs="Times New Roman"/>
          <w:sz w:val="28"/>
          <w:szCs w:val="28"/>
        </w:rPr>
      </w:pPr>
      <w:r w:rsidRPr="006F213E">
        <w:rPr>
          <w:rFonts w:ascii="Times New Roman" w:hAnsi="Times New Roman" w:cs="Times New Roman"/>
          <w:sz w:val="28"/>
          <w:szCs w:val="28"/>
        </w:rPr>
        <w:t xml:space="preserve">Līdztekus par pasākumu īstenošanu atbildīgajās institūcijās tiek veiktas visas noteiktās kontroles procedūras saistībā ar valsts budžeta finanšu līdzekļu un starptautiskā finansējuma izlietošanu sabiedrības integrācijas pasākumiem. SID līdzšinējā darbības un sadarbības pieredze ar citām ministrijām un nevalstiskajām organizācijām, koordinējot sabiedrības integrācijas programmu īstenošanu parāda, ka koleģiāla sadarbība ir produktīva un sekmē sabiedrības integrācijas procesus kopumā. </w:t>
      </w:r>
    </w:p>
    <w:p w:rsidR="00505C94" w:rsidRPr="00505C94" w:rsidRDefault="00505C94" w:rsidP="00244900">
      <w:pPr>
        <w:spacing w:after="0" w:line="240" w:lineRule="auto"/>
        <w:ind w:firstLine="720"/>
        <w:jc w:val="both"/>
        <w:rPr>
          <w:rFonts w:ascii="Times New Roman" w:hAnsi="Times New Roman" w:cs="Times New Roman"/>
          <w:sz w:val="28"/>
          <w:szCs w:val="28"/>
        </w:rPr>
      </w:pPr>
      <w:r w:rsidRPr="00505C94">
        <w:rPr>
          <w:rFonts w:ascii="Times New Roman" w:hAnsi="Times New Roman" w:cs="Times New Roman"/>
          <w:sz w:val="28"/>
          <w:szCs w:val="28"/>
        </w:rPr>
        <w:lastRenderedPageBreak/>
        <w:t>Atzīmējam, ka valsts budžeta un pašvaldību budžetu izstrādāšanas, apstiprināšanas un izpildes kārtību un atbildību budžeta procesā nosaka Likums par budžetu un finanšu vadību, paredzot, ka ministrijas un citas centrālās valsts iestādes ir atbildīgas par gadskārtējā valsts budžeta likumā noteiktās apropriācijas izpildes kontroles sistēmas izveidi un par Valsts kases norēķinu kontos ieskaitīto valsts budžeta līdzekļu izlietojuma kontroli atbilstoši paredzētajiem mērķiem (46.panta piektā daļa). Tādējādi katra nozares ministrija, ja tā īsteno integrācijas pasākumus, ir atbildīga par racionālu valsts budžeta līdzekļu izlietojumu, atbilstoši Likumā par budžetu</w:t>
      </w:r>
      <w:r>
        <w:rPr>
          <w:rFonts w:ascii="Times New Roman" w:hAnsi="Times New Roman" w:cs="Times New Roman"/>
          <w:sz w:val="28"/>
          <w:szCs w:val="28"/>
        </w:rPr>
        <w:t xml:space="preserve"> un finanšu vadību noteiktajam.</w:t>
      </w:r>
    </w:p>
    <w:p w:rsidR="00BE1CE1" w:rsidRPr="006F213E" w:rsidRDefault="00BE1CE1" w:rsidP="00244900">
      <w:pPr>
        <w:spacing w:after="0" w:line="240" w:lineRule="auto"/>
        <w:ind w:firstLine="720"/>
        <w:jc w:val="both"/>
        <w:rPr>
          <w:rFonts w:ascii="Times New Roman" w:hAnsi="Times New Roman" w:cs="Times New Roman"/>
          <w:color w:val="000000" w:themeColor="text1"/>
          <w:sz w:val="28"/>
          <w:szCs w:val="28"/>
        </w:rPr>
      </w:pPr>
      <w:r w:rsidRPr="006F213E">
        <w:rPr>
          <w:rFonts w:ascii="Times New Roman" w:hAnsi="Times New Roman" w:cs="Times New Roman"/>
          <w:sz w:val="28"/>
          <w:szCs w:val="28"/>
        </w:rPr>
        <w:t>Informējam, ka lai izvērtētu Pamatnostādņu īstenošanas rīcības plāna pasākumu efektivitāti un atbilstību politikas mērķu uzstādījumiem, š.g. nogalē ir plānots veikt pētījumu, lai veiktu izvērtējumu par Pamatnostādņu rīcības plānā 2012.-2013.gadā paveikto.</w:t>
      </w:r>
    </w:p>
    <w:p w:rsidR="00BE1CE1" w:rsidRPr="006F213E" w:rsidRDefault="00BE1CE1" w:rsidP="00244900">
      <w:pPr>
        <w:spacing w:after="0" w:line="240" w:lineRule="auto"/>
        <w:ind w:firstLine="720"/>
        <w:jc w:val="both"/>
        <w:rPr>
          <w:rFonts w:ascii="Times New Roman" w:hAnsi="Times New Roman" w:cs="Times New Roman"/>
          <w:color w:val="000000" w:themeColor="text1"/>
          <w:sz w:val="28"/>
          <w:szCs w:val="28"/>
        </w:rPr>
      </w:pPr>
    </w:p>
    <w:p w:rsidR="00BE1CE1" w:rsidRPr="006F213E" w:rsidRDefault="00BE1CE1" w:rsidP="00BE1CE1">
      <w:pPr>
        <w:spacing w:after="0" w:line="240" w:lineRule="auto"/>
        <w:ind w:firstLine="720"/>
        <w:rPr>
          <w:rFonts w:ascii="Times New Roman" w:hAnsi="Times New Roman" w:cs="Times New Roman"/>
          <w:sz w:val="28"/>
          <w:szCs w:val="28"/>
        </w:rPr>
      </w:pPr>
    </w:p>
    <w:p w:rsidR="00BE1CE1" w:rsidRPr="006F213E" w:rsidRDefault="00BE1CE1" w:rsidP="00BE1CE1">
      <w:pPr>
        <w:spacing w:after="0" w:line="240" w:lineRule="auto"/>
        <w:ind w:firstLine="426"/>
        <w:rPr>
          <w:rFonts w:ascii="Times New Roman" w:hAnsi="Times New Roman" w:cs="Times New Roman"/>
          <w:sz w:val="28"/>
          <w:szCs w:val="28"/>
        </w:rPr>
      </w:pPr>
      <w:r w:rsidRPr="006F213E">
        <w:rPr>
          <w:rFonts w:ascii="Times New Roman" w:hAnsi="Times New Roman" w:cs="Times New Roman"/>
          <w:sz w:val="28"/>
          <w:szCs w:val="28"/>
        </w:rPr>
        <w:t>Ministru prezidents</w:t>
      </w:r>
      <w:r w:rsidRPr="006F213E">
        <w:rPr>
          <w:rFonts w:ascii="Times New Roman" w:hAnsi="Times New Roman" w:cs="Times New Roman"/>
          <w:sz w:val="28"/>
          <w:szCs w:val="28"/>
        </w:rPr>
        <w:tab/>
      </w:r>
      <w:r w:rsidRPr="006F213E">
        <w:rPr>
          <w:rFonts w:ascii="Times New Roman" w:hAnsi="Times New Roman" w:cs="Times New Roman"/>
          <w:sz w:val="28"/>
          <w:szCs w:val="28"/>
        </w:rPr>
        <w:tab/>
      </w:r>
      <w:r w:rsidRPr="006F213E">
        <w:rPr>
          <w:rFonts w:ascii="Times New Roman" w:hAnsi="Times New Roman" w:cs="Times New Roman"/>
          <w:sz w:val="28"/>
          <w:szCs w:val="28"/>
        </w:rPr>
        <w:tab/>
      </w:r>
      <w:r w:rsidRPr="006F213E">
        <w:rPr>
          <w:rFonts w:ascii="Times New Roman" w:hAnsi="Times New Roman" w:cs="Times New Roman"/>
          <w:sz w:val="28"/>
          <w:szCs w:val="28"/>
        </w:rPr>
        <w:tab/>
      </w:r>
      <w:r w:rsidR="006F213E">
        <w:rPr>
          <w:rFonts w:ascii="Times New Roman" w:hAnsi="Times New Roman" w:cs="Times New Roman"/>
          <w:sz w:val="28"/>
          <w:szCs w:val="28"/>
        </w:rPr>
        <w:tab/>
      </w:r>
      <w:r w:rsidRPr="006F213E">
        <w:rPr>
          <w:rFonts w:ascii="Times New Roman" w:hAnsi="Times New Roman" w:cs="Times New Roman"/>
          <w:sz w:val="28"/>
          <w:szCs w:val="28"/>
        </w:rPr>
        <w:t>V.Dombrovskis</w:t>
      </w:r>
    </w:p>
    <w:p w:rsidR="00BE1CE1" w:rsidRDefault="00BE1CE1" w:rsidP="00BE1CE1">
      <w:pPr>
        <w:spacing w:after="0" w:line="240" w:lineRule="auto"/>
        <w:ind w:firstLine="426"/>
        <w:jc w:val="both"/>
        <w:rPr>
          <w:rFonts w:ascii="Times New Roman" w:hAnsi="Times New Roman" w:cs="Times New Roman"/>
          <w:sz w:val="28"/>
          <w:szCs w:val="28"/>
        </w:rPr>
      </w:pPr>
    </w:p>
    <w:p w:rsidR="004F0B0E" w:rsidRPr="00483607" w:rsidRDefault="004F0B0E" w:rsidP="004F0B0E">
      <w:pPr>
        <w:spacing w:after="0" w:line="240" w:lineRule="auto"/>
        <w:ind w:firstLine="426"/>
        <w:jc w:val="both"/>
        <w:rPr>
          <w:rFonts w:ascii="Times New Roman" w:hAnsi="Times New Roman" w:cs="Times New Roman"/>
          <w:sz w:val="28"/>
          <w:szCs w:val="28"/>
        </w:rPr>
      </w:pPr>
      <w:r w:rsidRPr="00483607">
        <w:rPr>
          <w:rFonts w:ascii="Times New Roman" w:hAnsi="Times New Roman" w:cs="Times New Roman"/>
          <w:sz w:val="28"/>
          <w:szCs w:val="28"/>
        </w:rPr>
        <w:t xml:space="preserve">Kultūras ministres vietā – </w:t>
      </w:r>
    </w:p>
    <w:p w:rsidR="004F0B0E" w:rsidRPr="00483607" w:rsidRDefault="004F0B0E" w:rsidP="004F0B0E">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I.Circene</w:t>
      </w:r>
    </w:p>
    <w:p w:rsidR="006F213E" w:rsidRPr="006F213E" w:rsidRDefault="006F213E" w:rsidP="00BE1CE1">
      <w:pPr>
        <w:spacing w:after="0" w:line="240" w:lineRule="auto"/>
        <w:ind w:firstLine="426"/>
        <w:jc w:val="both"/>
        <w:rPr>
          <w:rFonts w:ascii="Times New Roman" w:hAnsi="Times New Roman" w:cs="Times New Roman"/>
          <w:sz w:val="28"/>
          <w:szCs w:val="28"/>
        </w:rPr>
      </w:pPr>
    </w:p>
    <w:p w:rsidR="00BE1CE1" w:rsidRPr="006F213E" w:rsidRDefault="00BE1CE1" w:rsidP="00BE1CE1">
      <w:pPr>
        <w:spacing w:after="0" w:line="240" w:lineRule="auto"/>
        <w:ind w:firstLine="426"/>
        <w:jc w:val="both"/>
        <w:rPr>
          <w:rFonts w:ascii="Times New Roman" w:hAnsi="Times New Roman" w:cs="Times New Roman"/>
          <w:sz w:val="28"/>
          <w:szCs w:val="28"/>
        </w:rPr>
      </w:pPr>
      <w:r w:rsidRPr="006F213E">
        <w:rPr>
          <w:rFonts w:ascii="Times New Roman" w:hAnsi="Times New Roman" w:cs="Times New Roman"/>
          <w:sz w:val="28"/>
          <w:szCs w:val="28"/>
        </w:rPr>
        <w:t>Vīza: Valsts sekretār</w:t>
      </w:r>
      <w:r w:rsidR="006F213E">
        <w:rPr>
          <w:rFonts w:ascii="Times New Roman" w:hAnsi="Times New Roman" w:cs="Times New Roman"/>
          <w:sz w:val="28"/>
          <w:szCs w:val="28"/>
        </w:rPr>
        <w:t>s</w:t>
      </w:r>
      <w:r w:rsidRPr="006F213E">
        <w:rPr>
          <w:rFonts w:ascii="Times New Roman" w:hAnsi="Times New Roman" w:cs="Times New Roman"/>
          <w:sz w:val="28"/>
          <w:szCs w:val="28"/>
        </w:rPr>
        <w:tab/>
      </w:r>
      <w:r w:rsidRPr="006F213E">
        <w:rPr>
          <w:rFonts w:ascii="Times New Roman" w:hAnsi="Times New Roman" w:cs="Times New Roman"/>
          <w:sz w:val="28"/>
          <w:szCs w:val="28"/>
        </w:rPr>
        <w:tab/>
      </w:r>
      <w:r w:rsidRPr="006F213E">
        <w:rPr>
          <w:rFonts w:ascii="Times New Roman" w:hAnsi="Times New Roman" w:cs="Times New Roman"/>
          <w:sz w:val="28"/>
          <w:szCs w:val="28"/>
        </w:rPr>
        <w:tab/>
      </w:r>
      <w:r w:rsidRPr="006F213E">
        <w:rPr>
          <w:rFonts w:ascii="Times New Roman" w:hAnsi="Times New Roman" w:cs="Times New Roman"/>
          <w:sz w:val="28"/>
          <w:szCs w:val="28"/>
        </w:rPr>
        <w:tab/>
      </w:r>
      <w:r w:rsidRPr="006F213E">
        <w:rPr>
          <w:rFonts w:ascii="Times New Roman" w:hAnsi="Times New Roman" w:cs="Times New Roman"/>
          <w:sz w:val="28"/>
          <w:szCs w:val="28"/>
        </w:rPr>
        <w:tab/>
      </w:r>
      <w:r w:rsidR="006F213E">
        <w:rPr>
          <w:rFonts w:ascii="Times New Roman" w:hAnsi="Times New Roman" w:cs="Times New Roman"/>
          <w:sz w:val="28"/>
          <w:szCs w:val="28"/>
        </w:rPr>
        <w:t>G</w:t>
      </w:r>
      <w:r w:rsidRPr="006F213E">
        <w:rPr>
          <w:rFonts w:ascii="Times New Roman" w:hAnsi="Times New Roman" w:cs="Times New Roman"/>
          <w:sz w:val="28"/>
          <w:szCs w:val="28"/>
        </w:rPr>
        <w:t>.</w:t>
      </w:r>
      <w:r w:rsidR="006F213E">
        <w:rPr>
          <w:rFonts w:ascii="Times New Roman" w:hAnsi="Times New Roman" w:cs="Times New Roman"/>
          <w:sz w:val="28"/>
          <w:szCs w:val="28"/>
        </w:rPr>
        <w:t>Puķītis</w:t>
      </w:r>
    </w:p>
    <w:p w:rsidR="00BE1CE1" w:rsidRDefault="00BE1CE1" w:rsidP="00BE1CE1">
      <w:pPr>
        <w:spacing w:after="0" w:line="240" w:lineRule="auto"/>
        <w:ind w:firstLine="426"/>
        <w:jc w:val="both"/>
        <w:rPr>
          <w:rFonts w:ascii="Times New Roman" w:hAnsi="Times New Roman" w:cs="Times New Roman"/>
          <w:sz w:val="28"/>
          <w:szCs w:val="28"/>
        </w:rPr>
      </w:pPr>
    </w:p>
    <w:p w:rsidR="00244900" w:rsidRDefault="00244900" w:rsidP="00BE1CE1">
      <w:pPr>
        <w:spacing w:after="0" w:line="240" w:lineRule="auto"/>
        <w:ind w:firstLine="426"/>
        <w:jc w:val="both"/>
        <w:rPr>
          <w:rFonts w:ascii="Times New Roman" w:hAnsi="Times New Roman" w:cs="Times New Roman"/>
          <w:sz w:val="28"/>
          <w:szCs w:val="28"/>
        </w:rPr>
      </w:pPr>
    </w:p>
    <w:p w:rsidR="00746620" w:rsidRDefault="00746620" w:rsidP="00BE1CE1">
      <w:pPr>
        <w:spacing w:after="0" w:line="240" w:lineRule="auto"/>
        <w:ind w:firstLine="426"/>
        <w:jc w:val="both"/>
        <w:rPr>
          <w:rFonts w:ascii="Times New Roman" w:hAnsi="Times New Roman" w:cs="Times New Roman"/>
          <w:sz w:val="28"/>
          <w:szCs w:val="28"/>
        </w:rPr>
      </w:pPr>
    </w:p>
    <w:p w:rsidR="00746620" w:rsidRDefault="00746620" w:rsidP="00BE1CE1">
      <w:pPr>
        <w:spacing w:after="0" w:line="240" w:lineRule="auto"/>
        <w:ind w:firstLine="426"/>
        <w:jc w:val="both"/>
        <w:rPr>
          <w:rFonts w:ascii="Times New Roman" w:hAnsi="Times New Roman" w:cs="Times New Roman"/>
          <w:sz w:val="28"/>
          <w:szCs w:val="28"/>
        </w:rPr>
      </w:pPr>
    </w:p>
    <w:p w:rsidR="00746620" w:rsidRPr="006F213E" w:rsidRDefault="00746620" w:rsidP="00BE1CE1">
      <w:pPr>
        <w:spacing w:after="0" w:line="240" w:lineRule="auto"/>
        <w:ind w:firstLine="426"/>
        <w:jc w:val="both"/>
        <w:rPr>
          <w:rFonts w:ascii="Times New Roman" w:hAnsi="Times New Roman" w:cs="Times New Roman"/>
          <w:sz w:val="28"/>
          <w:szCs w:val="28"/>
        </w:rPr>
      </w:pPr>
    </w:p>
    <w:p w:rsidR="00BE1CE1" w:rsidRPr="00244900" w:rsidRDefault="00AF524F" w:rsidP="00BE1CE1">
      <w:pPr>
        <w:spacing w:after="0" w:line="240" w:lineRule="auto"/>
        <w:rPr>
          <w:rFonts w:ascii="Times New Roman" w:hAnsi="Times New Roman" w:cs="Times New Roman"/>
          <w:sz w:val="20"/>
          <w:szCs w:val="20"/>
        </w:rPr>
      </w:pPr>
      <w:bookmarkStart w:id="0" w:name="OLE_LINK5"/>
      <w:bookmarkStart w:id="1" w:name="OLE_LINK6"/>
      <w:r>
        <w:rPr>
          <w:rFonts w:ascii="Times New Roman" w:hAnsi="Times New Roman" w:cs="Times New Roman"/>
          <w:sz w:val="20"/>
          <w:szCs w:val="20"/>
        </w:rPr>
        <w:t>30</w:t>
      </w:r>
      <w:r w:rsidR="00BE1CE1" w:rsidRPr="00244900">
        <w:rPr>
          <w:rFonts w:ascii="Times New Roman" w:hAnsi="Times New Roman" w:cs="Times New Roman"/>
          <w:sz w:val="20"/>
          <w:szCs w:val="20"/>
        </w:rPr>
        <w:t xml:space="preserve">.07.2013. </w:t>
      </w:r>
      <w:r w:rsidR="00D83881" w:rsidRPr="00244900">
        <w:rPr>
          <w:rFonts w:ascii="Times New Roman" w:hAnsi="Times New Roman" w:cs="Times New Roman"/>
          <w:sz w:val="20"/>
          <w:szCs w:val="20"/>
        </w:rPr>
        <w:t>13:15</w:t>
      </w:r>
    </w:p>
    <w:p w:rsidR="00BE1CE1" w:rsidRPr="00244900" w:rsidRDefault="002A17DF" w:rsidP="00BE1CE1">
      <w:pPr>
        <w:spacing w:after="0" w:line="240" w:lineRule="auto"/>
        <w:rPr>
          <w:rFonts w:ascii="Times New Roman" w:hAnsi="Times New Roman" w:cs="Times New Roman"/>
          <w:sz w:val="20"/>
          <w:szCs w:val="20"/>
        </w:rPr>
      </w:pPr>
      <w:r w:rsidRPr="00244900">
        <w:rPr>
          <w:rFonts w:ascii="Times New Roman" w:hAnsi="Times New Roman" w:cs="Times New Roman"/>
          <w:sz w:val="20"/>
          <w:szCs w:val="20"/>
        </w:rPr>
        <w:t>7</w:t>
      </w:r>
      <w:r w:rsidR="00AF524F">
        <w:rPr>
          <w:rFonts w:ascii="Times New Roman" w:hAnsi="Times New Roman" w:cs="Times New Roman"/>
          <w:sz w:val="20"/>
          <w:szCs w:val="20"/>
        </w:rPr>
        <w:t>70</w:t>
      </w:r>
    </w:p>
    <w:p w:rsidR="00BE1CE1" w:rsidRPr="00244900" w:rsidRDefault="00BE1CE1" w:rsidP="00BE1CE1">
      <w:pPr>
        <w:spacing w:after="0" w:line="240" w:lineRule="auto"/>
        <w:rPr>
          <w:rFonts w:ascii="Times New Roman" w:hAnsi="Times New Roman" w:cs="Times New Roman"/>
          <w:sz w:val="20"/>
          <w:szCs w:val="20"/>
        </w:rPr>
      </w:pPr>
      <w:r w:rsidRPr="00244900">
        <w:rPr>
          <w:rFonts w:ascii="Times New Roman" w:hAnsi="Times New Roman" w:cs="Times New Roman"/>
          <w:sz w:val="20"/>
          <w:szCs w:val="20"/>
        </w:rPr>
        <w:t xml:space="preserve">I.Lejnieks, 67330317 </w:t>
      </w:r>
    </w:p>
    <w:p w:rsidR="00AB0084" w:rsidRPr="002A17DF" w:rsidRDefault="002A17DF" w:rsidP="00054C44">
      <w:pPr>
        <w:spacing w:after="0" w:line="240" w:lineRule="auto"/>
        <w:rPr>
          <w:rFonts w:ascii="Times New Roman" w:hAnsi="Times New Roman" w:cs="Times New Roman"/>
          <w:sz w:val="20"/>
          <w:szCs w:val="20"/>
        </w:rPr>
      </w:pPr>
      <w:r w:rsidRPr="002A17DF">
        <w:rPr>
          <w:rFonts w:ascii="Times New Roman" w:hAnsi="Times New Roman" w:cs="Times New Roman"/>
          <w:sz w:val="20"/>
          <w:szCs w:val="20"/>
        </w:rPr>
        <w:t>Ilgmars.Lejnieks@km.gov.lv</w:t>
      </w:r>
      <w:r w:rsidR="00746620" w:rsidRPr="002A17DF">
        <w:rPr>
          <w:rFonts w:ascii="Times New Roman" w:hAnsi="Times New Roman" w:cs="Times New Roman"/>
          <w:sz w:val="20"/>
          <w:szCs w:val="20"/>
        </w:rPr>
        <w:t xml:space="preserve"> </w:t>
      </w:r>
      <w:r w:rsidR="00BE1CE1" w:rsidRPr="002A17DF">
        <w:rPr>
          <w:rFonts w:ascii="Times New Roman" w:hAnsi="Times New Roman" w:cs="Times New Roman"/>
          <w:sz w:val="20"/>
          <w:szCs w:val="20"/>
        </w:rPr>
        <w:t xml:space="preserve"> </w:t>
      </w:r>
      <w:bookmarkEnd w:id="0"/>
      <w:bookmarkEnd w:id="1"/>
    </w:p>
    <w:sectPr w:rsidR="00AB0084" w:rsidRPr="002A17DF" w:rsidSect="00746620">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620" w:rsidRDefault="00746620" w:rsidP="00041D60">
      <w:pPr>
        <w:spacing w:after="0" w:line="240" w:lineRule="auto"/>
      </w:pPr>
      <w:r>
        <w:separator/>
      </w:r>
    </w:p>
  </w:endnote>
  <w:endnote w:type="continuationSeparator" w:id="0">
    <w:p w:rsidR="00746620" w:rsidRDefault="00746620" w:rsidP="00041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0D2o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20" w:rsidRDefault="00746620" w:rsidP="00C51DF6">
    <w:pPr>
      <w:pStyle w:val="Kjene"/>
      <w:jc w:val="both"/>
    </w:pPr>
    <w:r w:rsidRPr="001E65EA">
      <w:rPr>
        <w:rFonts w:ascii="Times New Roman" w:hAnsi="Times New Roman" w:cs="Times New Roman"/>
      </w:rPr>
      <w:t>KMInf_</w:t>
    </w:r>
    <w:r>
      <w:rPr>
        <w:rFonts w:ascii="Times New Roman" w:hAnsi="Times New Roman" w:cs="Times New Roman"/>
      </w:rPr>
      <w:t>29</w:t>
    </w:r>
    <w:r w:rsidRPr="001E65EA">
      <w:rPr>
        <w:rFonts w:ascii="Times New Roman" w:hAnsi="Times New Roman" w:cs="Times New Roman"/>
      </w:rPr>
      <w:t>0713_atbilde_Saeimai; Par Ministru kabineta atbildes vēstules projektu uz Saeimas Sabiedrības saliedētības komisijas 2013.gada 2.jūlija vēstuli Nr.9/15-2-n/17-11/13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620" w:rsidRDefault="00746620" w:rsidP="006F213E">
    <w:pPr>
      <w:pStyle w:val="Kjene"/>
      <w:jc w:val="both"/>
    </w:pPr>
    <w:r w:rsidRPr="001E65EA">
      <w:rPr>
        <w:rFonts w:ascii="Times New Roman" w:hAnsi="Times New Roman" w:cs="Times New Roman"/>
      </w:rPr>
      <w:t>KMInf_</w:t>
    </w:r>
    <w:r>
      <w:rPr>
        <w:rFonts w:ascii="Times New Roman" w:hAnsi="Times New Roman" w:cs="Times New Roman"/>
      </w:rPr>
      <w:t>29</w:t>
    </w:r>
    <w:r w:rsidRPr="001E65EA">
      <w:rPr>
        <w:rFonts w:ascii="Times New Roman" w:hAnsi="Times New Roman" w:cs="Times New Roman"/>
      </w:rPr>
      <w:t>0713_atbilde_Saeimai; Par Ministru kabineta atbildes vēstules projektu uz Saeimas Sabiedrības saliedētības komisijas 2013.gada 2.jūlija vēstuli Nr.9/15-2-n/17-11/13</w:t>
    </w:r>
  </w:p>
  <w:p w:rsidR="00746620" w:rsidRDefault="00746620">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620" w:rsidRDefault="00746620" w:rsidP="00041D60">
      <w:pPr>
        <w:spacing w:after="0" w:line="240" w:lineRule="auto"/>
      </w:pPr>
      <w:r>
        <w:separator/>
      </w:r>
    </w:p>
  </w:footnote>
  <w:footnote w:type="continuationSeparator" w:id="0">
    <w:p w:rsidR="00746620" w:rsidRDefault="00746620" w:rsidP="00041D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9601"/>
      <w:docPartObj>
        <w:docPartGallery w:val="Page Numbers (Top of Page)"/>
        <w:docPartUnique/>
      </w:docPartObj>
    </w:sdtPr>
    <w:sdtEndPr>
      <w:rPr>
        <w:rFonts w:ascii="Times New Roman" w:hAnsi="Times New Roman" w:cs="Times New Roman"/>
      </w:rPr>
    </w:sdtEndPr>
    <w:sdtContent>
      <w:p w:rsidR="00746620" w:rsidRDefault="00C14293">
        <w:pPr>
          <w:pStyle w:val="Galvene"/>
          <w:jc w:val="center"/>
        </w:pPr>
        <w:r w:rsidRPr="0080138C">
          <w:rPr>
            <w:rFonts w:ascii="Times New Roman" w:hAnsi="Times New Roman" w:cs="Times New Roman"/>
          </w:rPr>
          <w:fldChar w:fldCharType="begin"/>
        </w:r>
        <w:r w:rsidR="0080138C" w:rsidRPr="0080138C">
          <w:rPr>
            <w:rFonts w:ascii="Times New Roman" w:hAnsi="Times New Roman" w:cs="Times New Roman"/>
          </w:rPr>
          <w:instrText xml:space="preserve"> PAGE   \* MERGEFORMAT </w:instrText>
        </w:r>
        <w:r w:rsidRPr="0080138C">
          <w:rPr>
            <w:rFonts w:ascii="Times New Roman" w:hAnsi="Times New Roman" w:cs="Times New Roman"/>
          </w:rPr>
          <w:fldChar w:fldCharType="separate"/>
        </w:r>
        <w:r w:rsidR="00AF524F">
          <w:rPr>
            <w:rFonts w:ascii="Times New Roman" w:hAnsi="Times New Roman" w:cs="Times New Roman"/>
            <w:noProof/>
          </w:rPr>
          <w:t>2</w:t>
        </w:r>
        <w:r w:rsidRPr="0080138C">
          <w:rPr>
            <w:rFonts w:ascii="Times New Roman" w:hAnsi="Times New Roman" w:cs="Times New Roman"/>
          </w:rPr>
          <w:fldChar w:fldCharType="end"/>
        </w:r>
      </w:p>
    </w:sdtContent>
  </w:sdt>
  <w:p w:rsidR="00746620" w:rsidRDefault="0074662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1AF"/>
    <w:multiLevelType w:val="hybridMultilevel"/>
    <w:tmpl w:val="3EA6DF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265B36D2"/>
    <w:multiLevelType w:val="hybridMultilevel"/>
    <w:tmpl w:val="E49E2542"/>
    <w:lvl w:ilvl="0" w:tplc="39DAD256">
      <w:numFmt w:val="bullet"/>
      <w:lvlText w:val="•"/>
      <w:lvlJc w:val="left"/>
      <w:pPr>
        <w:ind w:left="720" w:hanging="360"/>
      </w:pPr>
      <w:rPr>
        <w:rFonts w:ascii="TT10D2o00" w:eastAsia="Calibri" w:hAnsi="TT10D2o00" w:cs="TT10D2o00"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232BED"/>
    <w:multiLevelType w:val="multilevel"/>
    <w:tmpl w:val="AFA28308"/>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
    <w:nsid w:val="60B72A18"/>
    <w:multiLevelType w:val="hybridMultilevel"/>
    <w:tmpl w:val="70DE8E10"/>
    <w:lvl w:ilvl="0" w:tplc="D94601FC">
      <w:start w:val="1"/>
      <w:numFmt w:val="bullet"/>
      <w:lvlText w:val="•"/>
      <w:lvlJc w:val="left"/>
      <w:pPr>
        <w:ind w:left="1080" w:hanging="360"/>
      </w:pPr>
      <w:rPr>
        <w:rFonts w:ascii="Arial" w:hAnsi="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672D66CC"/>
    <w:multiLevelType w:val="multilevel"/>
    <w:tmpl w:val="342613CA"/>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8A634B"/>
    <w:multiLevelType w:val="multilevel"/>
    <w:tmpl w:val="E7C0744E"/>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0FB4"/>
    <w:rsid w:val="00003538"/>
    <w:rsid w:val="00026F3B"/>
    <w:rsid w:val="00036633"/>
    <w:rsid w:val="0003701C"/>
    <w:rsid w:val="000404ED"/>
    <w:rsid w:val="00040A2D"/>
    <w:rsid w:val="00041D60"/>
    <w:rsid w:val="0004394B"/>
    <w:rsid w:val="00045760"/>
    <w:rsid w:val="00045EC6"/>
    <w:rsid w:val="00047198"/>
    <w:rsid w:val="00047BD8"/>
    <w:rsid w:val="00053947"/>
    <w:rsid w:val="00054C44"/>
    <w:rsid w:val="000611D3"/>
    <w:rsid w:val="00073BFD"/>
    <w:rsid w:val="000757F4"/>
    <w:rsid w:val="00080D25"/>
    <w:rsid w:val="000A7225"/>
    <w:rsid w:val="000B6335"/>
    <w:rsid w:val="000C0CDA"/>
    <w:rsid w:val="000C245C"/>
    <w:rsid w:val="000C354A"/>
    <w:rsid w:val="000D3596"/>
    <w:rsid w:val="000D7F05"/>
    <w:rsid w:val="000E0856"/>
    <w:rsid w:val="000E2B39"/>
    <w:rsid w:val="000F78A8"/>
    <w:rsid w:val="00100CC8"/>
    <w:rsid w:val="00101CDB"/>
    <w:rsid w:val="00104C0D"/>
    <w:rsid w:val="001100D2"/>
    <w:rsid w:val="0011295B"/>
    <w:rsid w:val="00113DAC"/>
    <w:rsid w:val="00125569"/>
    <w:rsid w:val="0014123F"/>
    <w:rsid w:val="00146814"/>
    <w:rsid w:val="00163ECF"/>
    <w:rsid w:val="00163F54"/>
    <w:rsid w:val="0018127F"/>
    <w:rsid w:val="00185FBC"/>
    <w:rsid w:val="001954E0"/>
    <w:rsid w:val="001A31A0"/>
    <w:rsid w:val="001A4A7C"/>
    <w:rsid w:val="001B3344"/>
    <w:rsid w:val="001D042A"/>
    <w:rsid w:val="001D1EA8"/>
    <w:rsid w:val="001E4D3E"/>
    <w:rsid w:val="001F005F"/>
    <w:rsid w:val="001F37F5"/>
    <w:rsid w:val="001F7CD9"/>
    <w:rsid w:val="002004D9"/>
    <w:rsid w:val="00205C2C"/>
    <w:rsid w:val="002111E3"/>
    <w:rsid w:val="00232DE3"/>
    <w:rsid w:val="0024050E"/>
    <w:rsid w:val="0024274A"/>
    <w:rsid w:val="00243D3D"/>
    <w:rsid w:val="0024463A"/>
    <w:rsid w:val="00244900"/>
    <w:rsid w:val="00253B1D"/>
    <w:rsid w:val="002548BF"/>
    <w:rsid w:val="00254A3F"/>
    <w:rsid w:val="0025661F"/>
    <w:rsid w:val="00262AE0"/>
    <w:rsid w:val="0027028F"/>
    <w:rsid w:val="00280A3F"/>
    <w:rsid w:val="00285673"/>
    <w:rsid w:val="002A15D8"/>
    <w:rsid w:val="002A17DF"/>
    <w:rsid w:val="002B423D"/>
    <w:rsid w:val="002C2B8A"/>
    <w:rsid w:val="002D1B89"/>
    <w:rsid w:val="002D5C40"/>
    <w:rsid w:val="002E5EA9"/>
    <w:rsid w:val="002F7539"/>
    <w:rsid w:val="003027F7"/>
    <w:rsid w:val="00342BCB"/>
    <w:rsid w:val="00344CDA"/>
    <w:rsid w:val="003526CF"/>
    <w:rsid w:val="00360D70"/>
    <w:rsid w:val="0036368A"/>
    <w:rsid w:val="00377A08"/>
    <w:rsid w:val="00385255"/>
    <w:rsid w:val="003869AF"/>
    <w:rsid w:val="0039036C"/>
    <w:rsid w:val="003B01AD"/>
    <w:rsid w:val="003B1BA6"/>
    <w:rsid w:val="003B412A"/>
    <w:rsid w:val="003C05E0"/>
    <w:rsid w:val="003D0F11"/>
    <w:rsid w:val="003E5E48"/>
    <w:rsid w:val="003F52FA"/>
    <w:rsid w:val="003F5935"/>
    <w:rsid w:val="003F5FC4"/>
    <w:rsid w:val="0040382D"/>
    <w:rsid w:val="00422B4E"/>
    <w:rsid w:val="00431EFD"/>
    <w:rsid w:val="0043711D"/>
    <w:rsid w:val="004417E6"/>
    <w:rsid w:val="004467FB"/>
    <w:rsid w:val="00453116"/>
    <w:rsid w:val="00463E3E"/>
    <w:rsid w:val="00475CCC"/>
    <w:rsid w:val="00483607"/>
    <w:rsid w:val="00483F7A"/>
    <w:rsid w:val="00490FE1"/>
    <w:rsid w:val="00496B0F"/>
    <w:rsid w:val="004A30EC"/>
    <w:rsid w:val="004B1D4E"/>
    <w:rsid w:val="004B3F62"/>
    <w:rsid w:val="004B5726"/>
    <w:rsid w:val="004B641C"/>
    <w:rsid w:val="004C09DF"/>
    <w:rsid w:val="004C0C22"/>
    <w:rsid w:val="004C43AF"/>
    <w:rsid w:val="004C6584"/>
    <w:rsid w:val="004C6F4E"/>
    <w:rsid w:val="004E0377"/>
    <w:rsid w:val="004E2DBE"/>
    <w:rsid w:val="004F0B0E"/>
    <w:rsid w:val="004F524B"/>
    <w:rsid w:val="00505C94"/>
    <w:rsid w:val="00507626"/>
    <w:rsid w:val="00532FEB"/>
    <w:rsid w:val="00537CC2"/>
    <w:rsid w:val="00557D57"/>
    <w:rsid w:val="0058653A"/>
    <w:rsid w:val="00592F94"/>
    <w:rsid w:val="005953E1"/>
    <w:rsid w:val="005A3F8A"/>
    <w:rsid w:val="005A62A2"/>
    <w:rsid w:val="005B2D7E"/>
    <w:rsid w:val="005B3BB6"/>
    <w:rsid w:val="005D0307"/>
    <w:rsid w:val="005E438A"/>
    <w:rsid w:val="005E7A0B"/>
    <w:rsid w:val="005F7CB5"/>
    <w:rsid w:val="00604286"/>
    <w:rsid w:val="0060517B"/>
    <w:rsid w:val="00611F82"/>
    <w:rsid w:val="0063606D"/>
    <w:rsid w:val="0064637A"/>
    <w:rsid w:val="00654DA0"/>
    <w:rsid w:val="00666C6F"/>
    <w:rsid w:val="006849C4"/>
    <w:rsid w:val="00684D6F"/>
    <w:rsid w:val="006858DE"/>
    <w:rsid w:val="0069164C"/>
    <w:rsid w:val="006A15C8"/>
    <w:rsid w:val="006A63F7"/>
    <w:rsid w:val="006C4780"/>
    <w:rsid w:val="006D221E"/>
    <w:rsid w:val="006D24E3"/>
    <w:rsid w:val="006E5FD0"/>
    <w:rsid w:val="006E77B6"/>
    <w:rsid w:val="006F213E"/>
    <w:rsid w:val="006F2CE2"/>
    <w:rsid w:val="00724C59"/>
    <w:rsid w:val="0074051A"/>
    <w:rsid w:val="00743524"/>
    <w:rsid w:val="00745B80"/>
    <w:rsid w:val="00746620"/>
    <w:rsid w:val="00750787"/>
    <w:rsid w:val="00780987"/>
    <w:rsid w:val="007941A4"/>
    <w:rsid w:val="007A28CF"/>
    <w:rsid w:val="007A5677"/>
    <w:rsid w:val="007B10FB"/>
    <w:rsid w:val="007B5F22"/>
    <w:rsid w:val="007B6623"/>
    <w:rsid w:val="007D070D"/>
    <w:rsid w:val="007E056B"/>
    <w:rsid w:val="007E0A55"/>
    <w:rsid w:val="007E0E4B"/>
    <w:rsid w:val="007F618D"/>
    <w:rsid w:val="00800B4E"/>
    <w:rsid w:val="0080138C"/>
    <w:rsid w:val="0084259F"/>
    <w:rsid w:val="008543A9"/>
    <w:rsid w:val="0086450E"/>
    <w:rsid w:val="00881961"/>
    <w:rsid w:val="008F791D"/>
    <w:rsid w:val="00916FB5"/>
    <w:rsid w:val="009214BC"/>
    <w:rsid w:val="009243A3"/>
    <w:rsid w:val="00932A0C"/>
    <w:rsid w:val="00933801"/>
    <w:rsid w:val="00951CFA"/>
    <w:rsid w:val="00957523"/>
    <w:rsid w:val="00962002"/>
    <w:rsid w:val="00962479"/>
    <w:rsid w:val="00974053"/>
    <w:rsid w:val="00974E6D"/>
    <w:rsid w:val="0098006C"/>
    <w:rsid w:val="009A1A8C"/>
    <w:rsid w:val="009B024E"/>
    <w:rsid w:val="009B4061"/>
    <w:rsid w:val="009D0391"/>
    <w:rsid w:val="009E529E"/>
    <w:rsid w:val="009E6461"/>
    <w:rsid w:val="009F26BC"/>
    <w:rsid w:val="00A45E26"/>
    <w:rsid w:val="00A51A73"/>
    <w:rsid w:val="00A523D1"/>
    <w:rsid w:val="00A70976"/>
    <w:rsid w:val="00A70FB4"/>
    <w:rsid w:val="00A728F1"/>
    <w:rsid w:val="00A74F85"/>
    <w:rsid w:val="00A75D66"/>
    <w:rsid w:val="00A83EB9"/>
    <w:rsid w:val="00A84380"/>
    <w:rsid w:val="00A865FF"/>
    <w:rsid w:val="00AA4F61"/>
    <w:rsid w:val="00AA605C"/>
    <w:rsid w:val="00AB0084"/>
    <w:rsid w:val="00AC7CCD"/>
    <w:rsid w:val="00AF32EA"/>
    <w:rsid w:val="00AF524F"/>
    <w:rsid w:val="00AF7BA7"/>
    <w:rsid w:val="00B11EE6"/>
    <w:rsid w:val="00B17415"/>
    <w:rsid w:val="00B26927"/>
    <w:rsid w:val="00B37C0D"/>
    <w:rsid w:val="00B54CFA"/>
    <w:rsid w:val="00B76D9C"/>
    <w:rsid w:val="00B936E2"/>
    <w:rsid w:val="00B97428"/>
    <w:rsid w:val="00BA516B"/>
    <w:rsid w:val="00BB0F4A"/>
    <w:rsid w:val="00BB5ACA"/>
    <w:rsid w:val="00BD58FF"/>
    <w:rsid w:val="00BE1CE1"/>
    <w:rsid w:val="00BF74F7"/>
    <w:rsid w:val="00C02EAD"/>
    <w:rsid w:val="00C05141"/>
    <w:rsid w:val="00C05418"/>
    <w:rsid w:val="00C10122"/>
    <w:rsid w:val="00C12F54"/>
    <w:rsid w:val="00C14293"/>
    <w:rsid w:val="00C2398E"/>
    <w:rsid w:val="00C30711"/>
    <w:rsid w:val="00C341A8"/>
    <w:rsid w:val="00C358E7"/>
    <w:rsid w:val="00C417C7"/>
    <w:rsid w:val="00C46F88"/>
    <w:rsid w:val="00C473E5"/>
    <w:rsid w:val="00C51DF6"/>
    <w:rsid w:val="00C55A8E"/>
    <w:rsid w:val="00C66A3A"/>
    <w:rsid w:val="00C7295A"/>
    <w:rsid w:val="00C770AE"/>
    <w:rsid w:val="00C850DD"/>
    <w:rsid w:val="00CA7E8C"/>
    <w:rsid w:val="00CB7388"/>
    <w:rsid w:val="00CC748A"/>
    <w:rsid w:val="00CD0FDE"/>
    <w:rsid w:val="00CE6C3A"/>
    <w:rsid w:val="00CF2CDE"/>
    <w:rsid w:val="00D07142"/>
    <w:rsid w:val="00D122A8"/>
    <w:rsid w:val="00D241C5"/>
    <w:rsid w:val="00D33248"/>
    <w:rsid w:val="00D42861"/>
    <w:rsid w:val="00D4645D"/>
    <w:rsid w:val="00D504A7"/>
    <w:rsid w:val="00D57B3E"/>
    <w:rsid w:val="00D64FBA"/>
    <w:rsid w:val="00D6708F"/>
    <w:rsid w:val="00D719B2"/>
    <w:rsid w:val="00D83881"/>
    <w:rsid w:val="00D840B7"/>
    <w:rsid w:val="00D87DD8"/>
    <w:rsid w:val="00DA193F"/>
    <w:rsid w:val="00DA4B6E"/>
    <w:rsid w:val="00DA50CC"/>
    <w:rsid w:val="00DA748A"/>
    <w:rsid w:val="00DA7961"/>
    <w:rsid w:val="00DB1487"/>
    <w:rsid w:val="00DC3C8F"/>
    <w:rsid w:val="00DC7088"/>
    <w:rsid w:val="00DE02CA"/>
    <w:rsid w:val="00DE172D"/>
    <w:rsid w:val="00DF373C"/>
    <w:rsid w:val="00E00310"/>
    <w:rsid w:val="00E02BD0"/>
    <w:rsid w:val="00E10FEB"/>
    <w:rsid w:val="00E13866"/>
    <w:rsid w:val="00E15CEA"/>
    <w:rsid w:val="00E227E2"/>
    <w:rsid w:val="00E25740"/>
    <w:rsid w:val="00E43206"/>
    <w:rsid w:val="00E468FF"/>
    <w:rsid w:val="00E551E0"/>
    <w:rsid w:val="00E571D3"/>
    <w:rsid w:val="00E62792"/>
    <w:rsid w:val="00E64B50"/>
    <w:rsid w:val="00E65D56"/>
    <w:rsid w:val="00E77D21"/>
    <w:rsid w:val="00E91CF2"/>
    <w:rsid w:val="00E97A49"/>
    <w:rsid w:val="00EC69C4"/>
    <w:rsid w:val="00ED0B1F"/>
    <w:rsid w:val="00ED18A1"/>
    <w:rsid w:val="00ED3A99"/>
    <w:rsid w:val="00ED3B2B"/>
    <w:rsid w:val="00ED4F32"/>
    <w:rsid w:val="00ED6E12"/>
    <w:rsid w:val="00EF69E3"/>
    <w:rsid w:val="00F01E1E"/>
    <w:rsid w:val="00F04F85"/>
    <w:rsid w:val="00F10737"/>
    <w:rsid w:val="00F24C4C"/>
    <w:rsid w:val="00F35A78"/>
    <w:rsid w:val="00F35E4B"/>
    <w:rsid w:val="00F60C4B"/>
    <w:rsid w:val="00F62812"/>
    <w:rsid w:val="00F701DA"/>
    <w:rsid w:val="00F70B5B"/>
    <w:rsid w:val="00F86F11"/>
    <w:rsid w:val="00F9635E"/>
    <w:rsid w:val="00FA61A8"/>
    <w:rsid w:val="00FC0973"/>
    <w:rsid w:val="00FC2F3D"/>
    <w:rsid w:val="00FC3A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57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0687921">
    <w:name w:val="tv206_87_921"/>
    <w:basedOn w:val="Parastais"/>
    <w:rsid w:val="00B76D9C"/>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87921">
    <w:name w:val="tv207_87_921"/>
    <w:basedOn w:val="Parastais"/>
    <w:rsid w:val="00B76D9C"/>
    <w:pPr>
      <w:spacing w:after="567" w:line="360" w:lineRule="auto"/>
      <w:jc w:val="center"/>
    </w:pPr>
    <w:rPr>
      <w:rFonts w:ascii="Verdana" w:eastAsia="Times New Roman" w:hAnsi="Verdana" w:cs="Times New Roman"/>
      <w:b/>
      <w:bCs/>
      <w:sz w:val="28"/>
      <w:szCs w:val="28"/>
      <w:lang w:eastAsia="lv-LV"/>
    </w:rPr>
  </w:style>
  <w:style w:type="paragraph" w:customStyle="1" w:styleId="tv2131">
    <w:name w:val="tv2131"/>
    <w:basedOn w:val="Parastais"/>
    <w:rsid w:val="00D87DD8"/>
    <w:pPr>
      <w:spacing w:before="240" w:after="0" w:line="360" w:lineRule="auto"/>
      <w:ind w:firstLine="300"/>
      <w:jc w:val="both"/>
    </w:pPr>
    <w:rPr>
      <w:rFonts w:ascii="Verdana" w:eastAsia="Times New Roman" w:hAnsi="Verdana" w:cs="Times New Roman"/>
      <w:sz w:val="18"/>
      <w:szCs w:val="18"/>
      <w:lang w:eastAsia="lv-LV"/>
    </w:rPr>
  </w:style>
  <w:style w:type="paragraph" w:styleId="Balonteksts">
    <w:name w:val="Balloon Text"/>
    <w:basedOn w:val="Parastais"/>
    <w:link w:val="BalontekstsRakstz"/>
    <w:uiPriority w:val="99"/>
    <w:semiHidden/>
    <w:unhideWhenUsed/>
    <w:rsid w:val="00F60C4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0C4B"/>
    <w:rPr>
      <w:rFonts w:ascii="Tahoma" w:hAnsi="Tahoma" w:cs="Tahoma"/>
      <w:sz w:val="16"/>
      <w:szCs w:val="16"/>
    </w:rPr>
  </w:style>
  <w:style w:type="paragraph" w:styleId="Sarakstarindkopa">
    <w:name w:val="List Paragraph"/>
    <w:basedOn w:val="Parastais"/>
    <w:uiPriority w:val="34"/>
    <w:qFormat/>
    <w:rsid w:val="00E91CF2"/>
    <w:pPr>
      <w:ind w:left="720"/>
      <w:contextualSpacing/>
    </w:pPr>
  </w:style>
  <w:style w:type="paragraph" w:customStyle="1" w:styleId="Default">
    <w:name w:val="Default"/>
    <w:basedOn w:val="Parastais"/>
    <w:uiPriority w:val="99"/>
    <w:rsid w:val="004B641C"/>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ListParagraph2">
    <w:name w:val="List Paragraph2"/>
    <w:basedOn w:val="Parastais"/>
    <w:uiPriority w:val="99"/>
    <w:qFormat/>
    <w:rsid w:val="005D0307"/>
    <w:pPr>
      <w:ind w:left="720"/>
      <w:contextualSpacing/>
    </w:pPr>
    <w:rPr>
      <w:rFonts w:ascii="Calibri" w:eastAsia="Calibri" w:hAnsi="Calibri" w:cs="Times New Roman"/>
    </w:rPr>
  </w:style>
  <w:style w:type="paragraph" w:styleId="Galvene">
    <w:name w:val="header"/>
    <w:basedOn w:val="Parastais"/>
    <w:link w:val="GalveneRakstz"/>
    <w:uiPriority w:val="99"/>
    <w:unhideWhenUsed/>
    <w:rsid w:val="00041D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1D60"/>
  </w:style>
  <w:style w:type="paragraph" w:styleId="Kjene">
    <w:name w:val="footer"/>
    <w:basedOn w:val="Parastais"/>
    <w:link w:val="KjeneRakstz"/>
    <w:uiPriority w:val="99"/>
    <w:semiHidden/>
    <w:unhideWhenUsed/>
    <w:rsid w:val="00041D6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41D60"/>
  </w:style>
  <w:style w:type="paragraph" w:styleId="ParastaisWeb">
    <w:name w:val="Normal (Web)"/>
    <w:basedOn w:val="Parastais"/>
    <w:uiPriority w:val="99"/>
    <w:unhideWhenUsed/>
    <w:rsid w:val="00FC2F3D"/>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Bodytext">
    <w:name w:val="Body text_"/>
    <w:basedOn w:val="Noklusjumarindkopasfonts"/>
    <w:link w:val="Bodytext0"/>
    <w:rsid w:val="0014123F"/>
    <w:rPr>
      <w:rFonts w:ascii="Times New Roman" w:eastAsia="Times New Roman" w:hAnsi="Times New Roman" w:cs="Times New Roman"/>
      <w:sz w:val="27"/>
      <w:szCs w:val="27"/>
      <w:shd w:val="clear" w:color="auto" w:fill="FFFFFF"/>
    </w:rPr>
  </w:style>
  <w:style w:type="paragraph" w:customStyle="1" w:styleId="Bodytext0">
    <w:name w:val="Body text"/>
    <w:basedOn w:val="Parastais"/>
    <w:link w:val="Bodytext"/>
    <w:rsid w:val="0014123F"/>
    <w:pPr>
      <w:shd w:val="clear" w:color="auto" w:fill="FFFFFF"/>
      <w:spacing w:after="0" w:line="0" w:lineRule="atLeast"/>
    </w:pPr>
    <w:rPr>
      <w:rFonts w:ascii="Times New Roman" w:eastAsia="Times New Roman" w:hAnsi="Times New Roman" w:cs="Times New Roman"/>
      <w:sz w:val="27"/>
      <w:szCs w:val="27"/>
    </w:rPr>
  </w:style>
  <w:style w:type="character" w:customStyle="1" w:styleId="Bodytext3">
    <w:name w:val="Body text (3)_"/>
    <w:basedOn w:val="Noklusjumarindkopasfonts"/>
    <w:link w:val="Bodytext30"/>
    <w:rsid w:val="00E551E0"/>
    <w:rPr>
      <w:rFonts w:ascii="Times New Roman" w:eastAsia="Times New Roman" w:hAnsi="Times New Roman" w:cs="Times New Roman"/>
      <w:sz w:val="27"/>
      <w:szCs w:val="27"/>
      <w:shd w:val="clear" w:color="auto" w:fill="FFFFFF"/>
    </w:rPr>
  </w:style>
  <w:style w:type="character" w:customStyle="1" w:styleId="Tablecaption">
    <w:name w:val="Table caption_"/>
    <w:basedOn w:val="Noklusjumarindkopasfonts"/>
    <w:link w:val="Tablecaption0"/>
    <w:rsid w:val="00E551E0"/>
    <w:rPr>
      <w:rFonts w:ascii="Times New Roman" w:eastAsia="Times New Roman" w:hAnsi="Times New Roman" w:cs="Times New Roman"/>
      <w:sz w:val="23"/>
      <w:szCs w:val="23"/>
      <w:shd w:val="clear" w:color="auto" w:fill="FFFFFF"/>
    </w:rPr>
  </w:style>
  <w:style w:type="character" w:customStyle="1" w:styleId="Bodytext7">
    <w:name w:val="Body text (7)_"/>
    <w:basedOn w:val="Noklusjumarindkopasfonts"/>
    <w:link w:val="Bodytext70"/>
    <w:rsid w:val="00E551E0"/>
    <w:rPr>
      <w:rFonts w:ascii="Times New Roman" w:eastAsia="Times New Roman" w:hAnsi="Times New Roman" w:cs="Times New Roman"/>
      <w:sz w:val="9"/>
      <w:szCs w:val="9"/>
      <w:shd w:val="clear" w:color="auto" w:fill="FFFFFF"/>
    </w:rPr>
  </w:style>
  <w:style w:type="paragraph" w:customStyle="1" w:styleId="Bodytext30">
    <w:name w:val="Body text (3)"/>
    <w:basedOn w:val="Parastais"/>
    <w:link w:val="Bodytext3"/>
    <w:rsid w:val="00E551E0"/>
    <w:pPr>
      <w:shd w:val="clear" w:color="auto" w:fill="FFFFFF"/>
      <w:spacing w:after="0" w:line="0" w:lineRule="atLeast"/>
    </w:pPr>
    <w:rPr>
      <w:rFonts w:ascii="Times New Roman" w:eastAsia="Times New Roman" w:hAnsi="Times New Roman" w:cs="Times New Roman"/>
      <w:sz w:val="27"/>
      <w:szCs w:val="27"/>
    </w:rPr>
  </w:style>
  <w:style w:type="paragraph" w:customStyle="1" w:styleId="Tablecaption0">
    <w:name w:val="Table caption"/>
    <w:basedOn w:val="Parastais"/>
    <w:link w:val="Tablecaption"/>
    <w:rsid w:val="00E551E0"/>
    <w:pPr>
      <w:shd w:val="clear" w:color="auto" w:fill="FFFFFF"/>
      <w:spacing w:after="0" w:line="270" w:lineRule="exact"/>
      <w:jc w:val="both"/>
    </w:pPr>
    <w:rPr>
      <w:rFonts w:ascii="Times New Roman" w:eastAsia="Times New Roman" w:hAnsi="Times New Roman" w:cs="Times New Roman"/>
      <w:sz w:val="23"/>
      <w:szCs w:val="23"/>
    </w:rPr>
  </w:style>
  <w:style w:type="paragraph" w:customStyle="1" w:styleId="Bodytext70">
    <w:name w:val="Body text (7)"/>
    <w:basedOn w:val="Parastais"/>
    <w:link w:val="Bodytext7"/>
    <w:rsid w:val="00E551E0"/>
    <w:pPr>
      <w:shd w:val="clear" w:color="auto" w:fill="FFFFFF"/>
      <w:spacing w:after="0" w:line="0" w:lineRule="atLeast"/>
    </w:pPr>
    <w:rPr>
      <w:rFonts w:ascii="Times New Roman" w:eastAsia="Times New Roman" w:hAnsi="Times New Roman" w:cs="Times New Roman"/>
      <w:sz w:val="9"/>
      <w:szCs w:val="9"/>
    </w:rPr>
  </w:style>
  <w:style w:type="paragraph" w:styleId="Vresteksts">
    <w:name w:val="footnote text"/>
    <w:basedOn w:val="Parastais"/>
    <w:link w:val="VrestekstsRakstz"/>
    <w:unhideWhenUsed/>
    <w:rsid w:val="00F35A78"/>
    <w:pPr>
      <w:spacing w:after="0" w:line="240" w:lineRule="auto"/>
    </w:pPr>
    <w:rPr>
      <w:sz w:val="20"/>
      <w:szCs w:val="20"/>
    </w:rPr>
  </w:style>
  <w:style w:type="character" w:customStyle="1" w:styleId="VrestekstsRakstz">
    <w:name w:val="Vēres teksts Rakstz."/>
    <w:basedOn w:val="Noklusjumarindkopasfonts"/>
    <w:link w:val="Vresteksts"/>
    <w:rsid w:val="00F35A78"/>
    <w:rPr>
      <w:sz w:val="20"/>
      <w:szCs w:val="20"/>
    </w:rPr>
  </w:style>
  <w:style w:type="character" w:styleId="Vresatsauce">
    <w:name w:val="footnote reference"/>
    <w:basedOn w:val="Noklusjumarindkopasfonts"/>
    <w:unhideWhenUsed/>
    <w:rsid w:val="00F35A78"/>
    <w:rPr>
      <w:vertAlign w:val="superscript"/>
    </w:rPr>
  </w:style>
  <w:style w:type="character" w:styleId="Hipersaite">
    <w:name w:val="Hyperlink"/>
    <w:rsid w:val="00AB0084"/>
    <w:rPr>
      <w:color w:val="0000FF"/>
      <w:u w:val="single"/>
    </w:rPr>
  </w:style>
  <w:style w:type="paragraph" w:customStyle="1" w:styleId="Bodytext1">
    <w:name w:val="Body text1"/>
    <w:basedOn w:val="Parastais"/>
    <w:rsid w:val="009214BC"/>
    <w:pPr>
      <w:shd w:val="clear" w:color="auto" w:fill="FFFFFF"/>
      <w:spacing w:after="240" w:line="0" w:lineRule="atLeast"/>
    </w:pPr>
    <w:rPr>
      <w:rFonts w:ascii="Times New Roman" w:eastAsia="Times New Roman" w:hAnsi="Times New Roman" w:cs="Times New Roman"/>
      <w:color w:val="000000"/>
      <w:sz w:val="23"/>
      <w:szCs w:val="23"/>
      <w:lang w:eastAsia="lv-LV"/>
    </w:rPr>
  </w:style>
  <w:style w:type="table" w:styleId="Reatabula">
    <w:name w:val="Table Grid"/>
    <w:basedOn w:val="Parastatabula"/>
    <w:uiPriority w:val="59"/>
    <w:rsid w:val="00CC7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746620"/>
    <w:rPr>
      <w:sz w:val="16"/>
      <w:szCs w:val="16"/>
    </w:rPr>
  </w:style>
  <w:style w:type="paragraph" w:styleId="Komentrateksts">
    <w:name w:val="annotation text"/>
    <w:basedOn w:val="Parastais"/>
    <w:link w:val="KomentratekstsRakstz"/>
    <w:uiPriority w:val="99"/>
    <w:semiHidden/>
    <w:unhideWhenUsed/>
    <w:rsid w:val="007466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46620"/>
    <w:rPr>
      <w:sz w:val="20"/>
      <w:szCs w:val="20"/>
    </w:rPr>
  </w:style>
  <w:style w:type="paragraph" w:styleId="Komentratma">
    <w:name w:val="annotation subject"/>
    <w:basedOn w:val="Komentrateksts"/>
    <w:next w:val="Komentrateksts"/>
    <w:link w:val="KomentratmaRakstz"/>
    <w:uiPriority w:val="99"/>
    <w:semiHidden/>
    <w:unhideWhenUsed/>
    <w:rsid w:val="00746620"/>
    <w:rPr>
      <w:b/>
      <w:bCs/>
    </w:rPr>
  </w:style>
  <w:style w:type="character" w:customStyle="1" w:styleId="KomentratmaRakstz">
    <w:name w:val="Komentāra tēma Rakstz."/>
    <w:basedOn w:val="KomentratekstsRakstz"/>
    <w:link w:val="Komentratma"/>
    <w:uiPriority w:val="99"/>
    <w:semiHidden/>
    <w:rsid w:val="00746620"/>
    <w:rPr>
      <w:b/>
      <w:bCs/>
    </w:rPr>
  </w:style>
</w:styles>
</file>

<file path=word/webSettings.xml><?xml version="1.0" encoding="utf-8"?>
<w:webSettings xmlns:r="http://schemas.openxmlformats.org/officeDocument/2006/relationships" xmlns:w="http://schemas.openxmlformats.org/wordprocessingml/2006/main">
  <w:divs>
    <w:div w:id="70702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0E062-9EE8-463C-95D6-7457657A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4377</Words>
  <Characters>2496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Ministru kabineta atbildes vēstules projekts</vt:lpstr>
    </vt:vector>
  </TitlesOfParts>
  <Company>LR Kultūras Ministrija</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atbildes vēstules projekts</dc:title>
  <dc:subject/>
  <dc:creator>Lejnieks 67330317, Ilgmars.Lejnieks@km.gov.lv</dc:creator>
  <cp:lastModifiedBy>Ilgmars Lejnieks</cp:lastModifiedBy>
  <cp:revision>127</cp:revision>
  <cp:lastPrinted>2013-05-16T07:59:00Z</cp:lastPrinted>
  <dcterms:created xsi:type="dcterms:W3CDTF">2013-05-14T10:58:00Z</dcterms:created>
  <dcterms:modified xsi:type="dcterms:W3CDTF">2013-07-30T10:07:00Z</dcterms:modified>
</cp:coreProperties>
</file>