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9CA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1. novembrī</w:t>
      </w:r>
      <w:r w:rsidRPr="009C59CA">
        <w:rPr>
          <w:rFonts w:ascii="Times New Roman" w:hAnsi="Times New Roman"/>
          <w:sz w:val="28"/>
          <w:szCs w:val="28"/>
        </w:rPr>
        <w:t xml:space="preserve">            </w:t>
      </w:r>
      <w:r w:rsidRPr="009C59CA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829</w:t>
      </w:r>
    </w:p>
    <w:p w:rsidR="00DC3C78" w:rsidRPr="009C59CA" w:rsidRDefault="00DC3C78" w:rsidP="009C59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9C59CA">
        <w:rPr>
          <w:rFonts w:ascii="Times New Roman" w:hAnsi="Times New Roman"/>
          <w:sz w:val="28"/>
        </w:rPr>
        <w:t>Rīgā</w:t>
      </w:r>
      <w:r w:rsidRPr="009C59CA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62 2</w:t>
      </w:r>
      <w:r w:rsidRPr="009C59CA">
        <w:rPr>
          <w:rFonts w:ascii="Times New Roman" w:hAnsi="Times New Roman"/>
          <w:sz w:val="28"/>
        </w:rPr>
        <w:t>.§)</w:t>
      </w:r>
    </w:p>
    <w:p w:rsidR="00DC3C78" w:rsidRPr="009C59CA" w:rsidRDefault="00DC3C78" w:rsidP="009C59CA">
      <w:pPr>
        <w:pStyle w:val="NoSpacing"/>
        <w:rPr>
          <w:rFonts w:ascii="Times New Roman" w:hAnsi="Times New Roman"/>
          <w:sz w:val="28"/>
          <w:szCs w:val="28"/>
        </w:rPr>
      </w:pPr>
    </w:p>
    <w:p w:rsidR="00DC3C78" w:rsidRPr="009C59CA" w:rsidRDefault="00DC3C78" w:rsidP="009C59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r w:rsidRPr="009C59CA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Ministru kabineta </w:t>
      </w:r>
      <w:r w:rsidRPr="009C59CA">
        <w:rPr>
          <w:rFonts w:ascii="Times New Roman" w:hAnsi="Times New Roman"/>
          <w:b/>
          <w:sz w:val="28"/>
          <w:szCs w:val="28"/>
        </w:rPr>
        <w:t xml:space="preserve">2007.gada 3.jūlija noteikumu Nr.465 </w:t>
      </w:r>
    </w:p>
    <w:p w:rsidR="00DC3C78" w:rsidRDefault="00DC3C78" w:rsidP="009C59C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C59CA">
        <w:rPr>
          <w:rFonts w:ascii="Times New Roman" w:hAnsi="Times New Roman"/>
          <w:b/>
          <w:sz w:val="28"/>
          <w:szCs w:val="28"/>
        </w:rPr>
        <w:t>"</w:t>
      </w:r>
      <w:r w:rsidRPr="009C59CA">
        <w:rPr>
          <w:rFonts w:ascii="Times New Roman" w:hAnsi="Times New Roman"/>
          <w:b/>
          <w:bCs/>
          <w:sz w:val="28"/>
          <w:szCs w:val="28"/>
          <w:lang w:eastAsia="lv-LV"/>
        </w:rPr>
        <w:t>Latvijas Kultūras koledžas nolikums</w:t>
      </w:r>
      <w:r w:rsidRPr="009C59CA">
        <w:rPr>
          <w:rFonts w:ascii="Times New Roman" w:hAnsi="Times New Roman"/>
          <w:b/>
          <w:sz w:val="28"/>
          <w:szCs w:val="28"/>
        </w:rPr>
        <w:t xml:space="preserve">" </w:t>
      </w:r>
      <w:r w:rsidRPr="009C59CA">
        <w:rPr>
          <w:rFonts w:ascii="Times New Roman" w:hAnsi="Times New Roman"/>
          <w:b/>
          <w:bCs/>
          <w:sz w:val="28"/>
          <w:szCs w:val="28"/>
          <w:lang w:eastAsia="lv-LV"/>
        </w:rPr>
        <w:t>atzīšanu par spēku zaudējušiem</w:t>
      </w:r>
    </w:p>
    <w:bookmarkEnd w:id="0"/>
    <w:bookmarkEnd w:id="1"/>
    <w:p w:rsidR="00DC3C78" w:rsidRPr="009C59CA" w:rsidRDefault="00DC3C78" w:rsidP="004B101B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DC3C78" w:rsidRPr="009C59CA" w:rsidRDefault="00DC3C78" w:rsidP="009C59CA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DC3C78" w:rsidRPr="009C59CA" w:rsidRDefault="00DC3C78" w:rsidP="009C59CA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Augstskolu likuma</w:t>
      </w:r>
    </w:p>
    <w:p w:rsidR="00DC3C78" w:rsidRPr="009C59CA" w:rsidRDefault="00DC3C78" w:rsidP="009C59CA">
      <w:pPr>
        <w:pStyle w:val="naislab"/>
        <w:spacing w:before="0" w:after="0"/>
        <w:rPr>
          <w:sz w:val="28"/>
          <w:szCs w:val="28"/>
        </w:rPr>
      </w:pPr>
      <w:r w:rsidRPr="009C59CA">
        <w:rPr>
          <w:sz w:val="28"/>
          <w:szCs w:val="28"/>
        </w:rPr>
        <w:t>10.</w:t>
      </w:r>
      <w:r w:rsidRPr="009C59C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9C59CA">
        <w:rPr>
          <w:sz w:val="28"/>
          <w:szCs w:val="28"/>
        </w:rPr>
        <w:t>panta pirmo daļu</w:t>
      </w:r>
    </w:p>
    <w:bookmarkEnd w:id="2"/>
    <w:bookmarkEnd w:id="3"/>
    <w:p w:rsidR="00DC3C78" w:rsidRPr="009C59CA" w:rsidRDefault="00DC3C78" w:rsidP="004B101B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DC3C78" w:rsidRPr="009C59CA" w:rsidRDefault="00DC3C78" w:rsidP="004B101B">
      <w:pPr>
        <w:pStyle w:val="naisf"/>
        <w:spacing w:before="0" w:after="0"/>
        <w:ind w:firstLine="720"/>
        <w:rPr>
          <w:sz w:val="28"/>
          <w:szCs w:val="28"/>
          <w:lang w:eastAsia="en-US"/>
        </w:rPr>
      </w:pPr>
      <w:r w:rsidRPr="009C59C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C59CA">
        <w:rPr>
          <w:sz w:val="28"/>
          <w:szCs w:val="28"/>
        </w:rPr>
        <w:t>Atzīt par spēku zaudējušiem Ministru kabineta 2007.gada 3.jūlija noteikumus Nr.465 "</w:t>
      </w:r>
      <w:r w:rsidRPr="009C59CA">
        <w:rPr>
          <w:bCs/>
          <w:sz w:val="28"/>
          <w:szCs w:val="28"/>
        </w:rPr>
        <w:t>Latvijas Kultūras koledžas nolikums</w:t>
      </w:r>
      <w:r w:rsidRPr="009C59CA">
        <w:rPr>
          <w:sz w:val="28"/>
          <w:szCs w:val="28"/>
        </w:rPr>
        <w:t>" (Latvijas Vēstnesis, 2007, 108.nr.).</w:t>
      </w:r>
    </w:p>
    <w:p w:rsidR="00DC3C78" w:rsidRPr="009C59CA" w:rsidRDefault="00DC3C78" w:rsidP="004B101B">
      <w:pPr>
        <w:pStyle w:val="naisf"/>
        <w:spacing w:before="0" w:after="0"/>
        <w:ind w:firstLine="720"/>
        <w:rPr>
          <w:sz w:val="28"/>
          <w:szCs w:val="28"/>
        </w:rPr>
      </w:pPr>
    </w:p>
    <w:p w:rsidR="00DC3C78" w:rsidRPr="009C59CA" w:rsidRDefault="00DC3C78" w:rsidP="004B101B">
      <w:pPr>
        <w:pStyle w:val="naisf"/>
        <w:spacing w:before="0" w:after="0"/>
        <w:ind w:firstLine="720"/>
        <w:rPr>
          <w:sz w:val="28"/>
          <w:szCs w:val="28"/>
        </w:rPr>
      </w:pPr>
      <w:r w:rsidRPr="009C59CA">
        <w:rPr>
          <w:sz w:val="28"/>
          <w:szCs w:val="28"/>
        </w:rPr>
        <w:t>2. Noteikumi stājas spēkā 2012.gada 1.janvārī.</w:t>
      </w:r>
    </w:p>
    <w:p w:rsidR="00DC3C78" w:rsidRPr="009C59CA" w:rsidRDefault="00DC3C78" w:rsidP="004B101B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DC3C78" w:rsidRPr="009C59CA" w:rsidRDefault="00DC3C78" w:rsidP="004B101B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DC3C78" w:rsidRPr="009C59CA" w:rsidRDefault="00DC3C78" w:rsidP="004B101B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DC3C78" w:rsidRPr="009E3FBE" w:rsidRDefault="00DC3C78" w:rsidP="00FD421B">
      <w:pPr>
        <w:pStyle w:val="NoSpacing"/>
        <w:tabs>
          <w:tab w:val="left" w:pos="666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9E3F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V.</w:t>
      </w:r>
      <w:r w:rsidRPr="009E3FBE">
        <w:rPr>
          <w:rFonts w:ascii="Times New Roman" w:hAnsi="Times New Roman"/>
          <w:sz w:val="28"/>
          <w:szCs w:val="28"/>
        </w:rPr>
        <w:t>Dombrovskis</w:t>
      </w:r>
    </w:p>
    <w:p w:rsidR="00DC3C78" w:rsidRDefault="00DC3C78" w:rsidP="00FD421B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DC3C78" w:rsidRDefault="00DC3C78" w:rsidP="00FD421B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DC3C78" w:rsidRPr="009E3FBE" w:rsidRDefault="00DC3C78" w:rsidP="00FD421B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DC3C78" w:rsidRPr="00FD421B" w:rsidRDefault="00DC3C78" w:rsidP="00FD421B">
      <w:pPr>
        <w:pStyle w:val="NoSpacing"/>
        <w:tabs>
          <w:tab w:val="left" w:pos="6660"/>
        </w:tabs>
        <w:ind w:firstLine="720"/>
        <w:rPr>
          <w:rFonts w:ascii="Times New Roman" w:hAnsi="Times New Roman"/>
          <w:sz w:val="28"/>
          <w:szCs w:val="28"/>
        </w:rPr>
      </w:pPr>
      <w:r w:rsidRPr="007F400B">
        <w:rPr>
          <w:rFonts w:ascii="Times New Roman" w:hAnsi="Times New Roman"/>
          <w:sz w:val="28"/>
          <w:szCs w:val="28"/>
        </w:rPr>
        <w:t>Kultūras ministre</w:t>
      </w:r>
      <w:r w:rsidRPr="007F400B">
        <w:rPr>
          <w:rFonts w:ascii="Times New Roman" w:hAnsi="Times New Roman"/>
          <w:sz w:val="28"/>
          <w:szCs w:val="28"/>
        </w:rPr>
        <w:tab/>
      </w:r>
      <w:r w:rsidRPr="007F400B">
        <w:rPr>
          <w:rFonts w:ascii="Times New Roman" w:hAnsi="Times New Roman"/>
          <w:color w:val="2A2A2A"/>
          <w:sz w:val="28"/>
          <w:szCs w:val="28"/>
        </w:rPr>
        <w:t>Ž</w:t>
      </w:r>
      <w:r>
        <w:rPr>
          <w:rFonts w:ascii="Times New Roman" w:hAnsi="Times New Roman"/>
          <w:color w:val="2A2A2A"/>
          <w:sz w:val="28"/>
          <w:szCs w:val="28"/>
        </w:rPr>
        <w:t>.</w:t>
      </w:r>
      <w:r w:rsidRPr="007F400B">
        <w:rPr>
          <w:rFonts w:ascii="Times New Roman" w:hAnsi="Times New Roman"/>
          <w:color w:val="2A2A2A"/>
          <w:sz w:val="28"/>
          <w:szCs w:val="28"/>
        </w:rPr>
        <w:t>Jaunzeme-Grende</w:t>
      </w:r>
    </w:p>
    <w:sectPr w:rsidR="00DC3C78" w:rsidRPr="00FD421B" w:rsidSect="009C59C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78" w:rsidRDefault="00DC3C78" w:rsidP="002E0EA8">
      <w:pPr>
        <w:spacing w:after="0" w:line="240" w:lineRule="auto"/>
      </w:pPr>
      <w:r>
        <w:separator/>
      </w:r>
    </w:p>
  </w:endnote>
  <w:endnote w:type="continuationSeparator" w:id="0">
    <w:p w:rsidR="00DC3C78" w:rsidRDefault="00DC3C78" w:rsidP="002E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8" w:rsidRPr="009C59CA" w:rsidRDefault="00DC3C78" w:rsidP="009C59CA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N2540_1  v_sk. = </w:t>
    </w:r>
    <w:fldSimple w:instr=" NUMWORDS  \* MERGEFORMAT ">
      <w:r w:rsidRPr="00B06EA0">
        <w:rPr>
          <w:rFonts w:ascii="Times New Roman" w:hAnsi="Times New Roman"/>
          <w:noProof/>
          <w:sz w:val="16"/>
        </w:rPr>
        <w:t>62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78" w:rsidRDefault="00DC3C78" w:rsidP="002E0EA8">
      <w:pPr>
        <w:spacing w:after="0" w:line="240" w:lineRule="auto"/>
      </w:pPr>
      <w:r>
        <w:separator/>
      </w:r>
    </w:p>
  </w:footnote>
  <w:footnote w:type="continuationSeparator" w:id="0">
    <w:p w:rsidR="00DC3C78" w:rsidRDefault="00DC3C78" w:rsidP="002E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8" w:rsidRDefault="00DC3C78" w:rsidP="009C59C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89"/>
    <w:rsid w:val="0000044B"/>
    <w:rsid w:val="00014BE1"/>
    <w:rsid w:val="000B2D89"/>
    <w:rsid w:val="000D69C7"/>
    <w:rsid w:val="000E7087"/>
    <w:rsid w:val="0011339D"/>
    <w:rsid w:val="0015330B"/>
    <w:rsid w:val="001837E0"/>
    <w:rsid w:val="001954AC"/>
    <w:rsid w:val="00242C61"/>
    <w:rsid w:val="00251C2E"/>
    <w:rsid w:val="002E0EA8"/>
    <w:rsid w:val="00346D90"/>
    <w:rsid w:val="0043753C"/>
    <w:rsid w:val="004B101B"/>
    <w:rsid w:val="004B3C5B"/>
    <w:rsid w:val="004C1F95"/>
    <w:rsid w:val="004D1676"/>
    <w:rsid w:val="00524C12"/>
    <w:rsid w:val="00566639"/>
    <w:rsid w:val="005B1E0B"/>
    <w:rsid w:val="005B2D90"/>
    <w:rsid w:val="005D0E32"/>
    <w:rsid w:val="00720466"/>
    <w:rsid w:val="00734881"/>
    <w:rsid w:val="007B421F"/>
    <w:rsid w:val="007F400B"/>
    <w:rsid w:val="009821C9"/>
    <w:rsid w:val="009C59CA"/>
    <w:rsid w:val="009E3FBE"/>
    <w:rsid w:val="00A0592E"/>
    <w:rsid w:val="00AD391B"/>
    <w:rsid w:val="00B04935"/>
    <w:rsid w:val="00B06EA0"/>
    <w:rsid w:val="00CC0581"/>
    <w:rsid w:val="00CE0BAD"/>
    <w:rsid w:val="00CF2189"/>
    <w:rsid w:val="00D31A76"/>
    <w:rsid w:val="00D32514"/>
    <w:rsid w:val="00D33766"/>
    <w:rsid w:val="00DC3C78"/>
    <w:rsid w:val="00DC678F"/>
    <w:rsid w:val="00E178CB"/>
    <w:rsid w:val="00F14967"/>
    <w:rsid w:val="00F71574"/>
    <w:rsid w:val="00F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2D89"/>
    <w:rPr>
      <w:lang w:eastAsia="en-US"/>
    </w:rPr>
  </w:style>
  <w:style w:type="paragraph" w:customStyle="1" w:styleId="naislab">
    <w:name w:val="naislab"/>
    <w:basedOn w:val="Normal"/>
    <w:uiPriority w:val="99"/>
    <w:rsid w:val="000B2D89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0B2D89"/>
    <w:rPr>
      <w:rFonts w:cs="Times New Roman"/>
      <w:color w:val="40407C"/>
      <w:u w:val="none"/>
      <w:effect w:val="none"/>
    </w:rPr>
  </w:style>
  <w:style w:type="paragraph" w:customStyle="1" w:styleId="naisf">
    <w:name w:val="naisf"/>
    <w:basedOn w:val="Normal"/>
    <w:uiPriority w:val="99"/>
    <w:rsid w:val="0015330B"/>
    <w:pPr>
      <w:spacing w:before="161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2E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E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0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E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39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353</Words>
  <Characters>202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KMNot_121011_ Koledza</dc:title>
  <dc:subject>Par Ministru kabineta 2007.gada 3.jūlija noteikumu Nr.465 "Latvijas Kultūras koledžas nolikums" atzīšanu par spēku zaudējušiem</dc:subject>
  <dc:creator>Juris Šumeiko </dc:creator>
  <cp:keywords/>
  <dc:description>J.Šumeiko67330269, juris.sumeiko@km.gov.lv</dc:description>
  <cp:lastModifiedBy>Erna Ivanova</cp:lastModifiedBy>
  <cp:revision>14</cp:revision>
  <cp:lastPrinted>2011-10-27T06:59:00Z</cp:lastPrinted>
  <dcterms:created xsi:type="dcterms:W3CDTF">2011-09-21T10:36:00Z</dcterms:created>
  <dcterms:modified xsi:type="dcterms:W3CDTF">2011-11-02T13:25:00Z</dcterms:modified>
</cp:coreProperties>
</file>