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F01EE" w14:textId="77777777" w:rsidR="00D313F2" w:rsidRPr="00A45BFF" w:rsidRDefault="00D313F2" w:rsidP="00D313F2">
      <w:pPr>
        <w:tabs>
          <w:tab w:val="left" w:pos="6804"/>
        </w:tabs>
        <w:spacing w:after="0" w:line="240" w:lineRule="auto"/>
        <w:jc w:val="both"/>
        <w:rPr>
          <w:szCs w:val="26"/>
          <w:lang w:val="de-DE"/>
        </w:rPr>
      </w:pPr>
    </w:p>
    <w:p w14:paraId="6BBA0710" w14:textId="77777777" w:rsidR="00D313F2" w:rsidRPr="00A45BFF" w:rsidRDefault="00D313F2" w:rsidP="00D313F2">
      <w:pPr>
        <w:tabs>
          <w:tab w:val="left" w:pos="6663"/>
        </w:tabs>
        <w:spacing w:after="0" w:line="240" w:lineRule="auto"/>
        <w:rPr>
          <w:szCs w:val="26"/>
        </w:rPr>
      </w:pPr>
    </w:p>
    <w:p w14:paraId="5AADD777" w14:textId="77777777" w:rsidR="00D313F2" w:rsidRPr="00A45BFF" w:rsidRDefault="00D313F2" w:rsidP="00D313F2">
      <w:pPr>
        <w:tabs>
          <w:tab w:val="left" w:pos="6663"/>
        </w:tabs>
        <w:spacing w:after="0" w:line="240" w:lineRule="auto"/>
        <w:rPr>
          <w:szCs w:val="26"/>
        </w:rPr>
      </w:pPr>
    </w:p>
    <w:p w14:paraId="71833B88" w14:textId="3598F49B" w:rsidR="00D313F2" w:rsidRPr="00690050" w:rsidRDefault="00D313F2" w:rsidP="00D313F2">
      <w:pPr>
        <w:tabs>
          <w:tab w:val="left" w:pos="6663"/>
        </w:tabs>
        <w:spacing w:after="0" w:line="240" w:lineRule="auto"/>
        <w:rPr>
          <w:sz w:val="28"/>
          <w:szCs w:val="28"/>
        </w:rPr>
      </w:pPr>
      <w:r w:rsidRPr="00690050">
        <w:rPr>
          <w:sz w:val="28"/>
          <w:szCs w:val="28"/>
        </w:rPr>
        <w:t>2012</w:t>
      </w:r>
      <w:proofErr w:type="gramStart"/>
      <w:r w:rsidRPr="00690050">
        <w:rPr>
          <w:sz w:val="28"/>
          <w:szCs w:val="28"/>
        </w:rPr>
        <w:t>.gada</w:t>
      </w:r>
      <w:proofErr w:type="gramEnd"/>
      <w:r w:rsidRPr="00690050">
        <w:rPr>
          <w:sz w:val="28"/>
          <w:szCs w:val="28"/>
        </w:rPr>
        <w:t xml:space="preserve"> </w:t>
      </w:r>
      <w:r w:rsidR="00E654E4">
        <w:rPr>
          <w:sz w:val="28"/>
          <w:szCs w:val="28"/>
        </w:rPr>
        <w:t>6.novembrī</w:t>
      </w:r>
      <w:r w:rsidRPr="00690050">
        <w:rPr>
          <w:sz w:val="28"/>
          <w:szCs w:val="28"/>
        </w:rPr>
        <w:tab/>
      </w:r>
      <w:proofErr w:type="spellStart"/>
      <w:r w:rsidRPr="00690050">
        <w:rPr>
          <w:sz w:val="28"/>
          <w:szCs w:val="28"/>
        </w:rPr>
        <w:t>Noteikumi</w:t>
      </w:r>
      <w:proofErr w:type="spellEnd"/>
      <w:r w:rsidRPr="00690050">
        <w:rPr>
          <w:sz w:val="28"/>
          <w:szCs w:val="28"/>
        </w:rPr>
        <w:t xml:space="preserve"> Nr.</w:t>
      </w:r>
      <w:r w:rsidR="00E654E4">
        <w:rPr>
          <w:sz w:val="28"/>
          <w:szCs w:val="28"/>
        </w:rPr>
        <w:t xml:space="preserve"> 747</w:t>
      </w:r>
    </w:p>
    <w:p w14:paraId="528FCE36" w14:textId="77886611" w:rsidR="00D313F2" w:rsidRPr="00690050" w:rsidRDefault="00D313F2" w:rsidP="00D313F2">
      <w:pPr>
        <w:tabs>
          <w:tab w:val="left" w:pos="6663"/>
        </w:tabs>
        <w:spacing w:after="0" w:line="240" w:lineRule="auto"/>
        <w:rPr>
          <w:sz w:val="28"/>
          <w:szCs w:val="28"/>
        </w:rPr>
      </w:pPr>
      <w:proofErr w:type="spellStart"/>
      <w:r w:rsidRPr="00690050">
        <w:rPr>
          <w:sz w:val="28"/>
          <w:szCs w:val="28"/>
        </w:rPr>
        <w:t>Rīgā</w:t>
      </w:r>
      <w:proofErr w:type="spellEnd"/>
      <w:r w:rsidRPr="00690050">
        <w:rPr>
          <w:sz w:val="28"/>
          <w:szCs w:val="28"/>
        </w:rPr>
        <w:tab/>
        <w:t>(</w:t>
      </w:r>
      <w:proofErr w:type="spellStart"/>
      <w:proofErr w:type="gramStart"/>
      <w:r w:rsidRPr="00690050">
        <w:rPr>
          <w:sz w:val="28"/>
          <w:szCs w:val="28"/>
        </w:rPr>
        <w:t>prot</w:t>
      </w:r>
      <w:proofErr w:type="gramEnd"/>
      <w:r w:rsidRPr="00690050">
        <w:rPr>
          <w:sz w:val="28"/>
          <w:szCs w:val="28"/>
        </w:rPr>
        <w:t>.</w:t>
      </w:r>
      <w:proofErr w:type="spellEnd"/>
      <w:r w:rsidRPr="00690050">
        <w:rPr>
          <w:sz w:val="28"/>
          <w:szCs w:val="28"/>
        </w:rPr>
        <w:t xml:space="preserve"> </w:t>
      </w:r>
      <w:proofErr w:type="gramStart"/>
      <w:r w:rsidRPr="00690050">
        <w:rPr>
          <w:sz w:val="28"/>
          <w:szCs w:val="28"/>
        </w:rPr>
        <w:t>Nr.</w:t>
      </w:r>
      <w:proofErr w:type="gramEnd"/>
      <w:r w:rsidRPr="00690050">
        <w:rPr>
          <w:sz w:val="28"/>
          <w:szCs w:val="28"/>
        </w:rPr>
        <w:t xml:space="preserve"> </w:t>
      </w:r>
      <w:r w:rsidR="00E654E4">
        <w:rPr>
          <w:sz w:val="28"/>
          <w:szCs w:val="28"/>
        </w:rPr>
        <w:t>62 8</w:t>
      </w:r>
      <w:bookmarkStart w:id="0" w:name="_GoBack"/>
      <w:bookmarkEnd w:id="0"/>
      <w:r w:rsidRPr="00690050">
        <w:rPr>
          <w:sz w:val="28"/>
          <w:szCs w:val="28"/>
        </w:rPr>
        <w:t>.§)</w:t>
      </w:r>
    </w:p>
    <w:p w14:paraId="3B398D48" w14:textId="77777777" w:rsidR="00690050" w:rsidRPr="00A45BFF" w:rsidRDefault="00690050" w:rsidP="00690050">
      <w:pPr>
        <w:tabs>
          <w:tab w:val="left" w:pos="0"/>
          <w:tab w:val="num" w:pos="1080"/>
        </w:tabs>
        <w:spacing w:after="0" w:line="240" w:lineRule="auto"/>
        <w:ind w:firstLine="720"/>
        <w:jc w:val="both"/>
        <w:rPr>
          <w:color w:val="000000"/>
          <w:szCs w:val="28"/>
          <w:lang w:val="lv-LV"/>
        </w:rPr>
      </w:pPr>
    </w:p>
    <w:p w14:paraId="117C3C68" w14:textId="77777777" w:rsidR="00241B36" w:rsidRPr="00690050" w:rsidRDefault="00993BA5" w:rsidP="00D313F2">
      <w:pPr>
        <w:tabs>
          <w:tab w:val="left" w:pos="900"/>
        </w:tabs>
        <w:spacing w:after="0" w:line="240" w:lineRule="auto"/>
        <w:jc w:val="center"/>
        <w:rPr>
          <w:b/>
          <w:color w:val="000000"/>
          <w:sz w:val="28"/>
          <w:szCs w:val="28"/>
          <w:lang w:val="lv-LV"/>
        </w:rPr>
      </w:pPr>
      <w:r w:rsidRPr="00690050">
        <w:rPr>
          <w:b/>
          <w:color w:val="000000"/>
          <w:sz w:val="28"/>
          <w:szCs w:val="28"/>
          <w:lang w:val="lv-LV"/>
        </w:rPr>
        <w:t xml:space="preserve">Latvijas Nacionālā arhīva </w:t>
      </w:r>
      <w:r w:rsidR="00872CFF" w:rsidRPr="00690050">
        <w:rPr>
          <w:b/>
          <w:color w:val="000000"/>
          <w:sz w:val="28"/>
          <w:szCs w:val="28"/>
          <w:lang w:val="lv-LV"/>
        </w:rPr>
        <w:t>darbības noteikumi</w:t>
      </w:r>
    </w:p>
    <w:p w14:paraId="269C1298" w14:textId="77777777" w:rsidR="00A45BFF" w:rsidRPr="00A45BFF" w:rsidRDefault="00A45BFF" w:rsidP="00A45BFF">
      <w:pPr>
        <w:tabs>
          <w:tab w:val="left" w:pos="0"/>
          <w:tab w:val="num" w:pos="1080"/>
        </w:tabs>
        <w:spacing w:after="0" w:line="240" w:lineRule="auto"/>
        <w:ind w:firstLine="720"/>
        <w:jc w:val="both"/>
        <w:rPr>
          <w:color w:val="000000"/>
          <w:szCs w:val="28"/>
          <w:lang w:val="lv-LV"/>
        </w:rPr>
      </w:pPr>
    </w:p>
    <w:p w14:paraId="117C3C6A" w14:textId="77777777" w:rsidR="00043933" w:rsidRPr="00690050" w:rsidRDefault="00993BA5" w:rsidP="00D313F2">
      <w:pPr>
        <w:pStyle w:val="Header"/>
        <w:tabs>
          <w:tab w:val="clear" w:pos="4320"/>
          <w:tab w:val="clear" w:pos="8640"/>
          <w:tab w:val="left" w:pos="900"/>
          <w:tab w:val="left" w:pos="6521"/>
        </w:tabs>
        <w:spacing w:after="0" w:line="240" w:lineRule="auto"/>
        <w:ind w:firstLine="720"/>
        <w:jc w:val="right"/>
        <w:rPr>
          <w:color w:val="000000"/>
          <w:sz w:val="28"/>
          <w:szCs w:val="28"/>
          <w:lang w:val="lv-LV"/>
        </w:rPr>
      </w:pPr>
      <w:r w:rsidRPr="00690050">
        <w:rPr>
          <w:color w:val="000000"/>
          <w:sz w:val="28"/>
          <w:szCs w:val="28"/>
          <w:lang w:val="lv-LV"/>
        </w:rPr>
        <w:t xml:space="preserve">Izdoti saskaņā ar </w:t>
      </w:r>
    </w:p>
    <w:p w14:paraId="117C3C6B" w14:textId="77777777" w:rsidR="00993BA5" w:rsidRPr="00690050" w:rsidRDefault="00993BA5" w:rsidP="00D313F2">
      <w:pPr>
        <w:pStyle w:val="Header"/>
        <w:tabs>
          <w:tab w:val="clear" w:pos="4320"/>
          <w:tab w:val="clear" w:pos="8640"/>
          <w:tab w:val="left" w:pos="900"/>
          <w:tab w:val="left" w:pos="6521"/>
        </w:tabs>
        <w:spacing w:after="0" w:line="240" w:lineRule="auto"/>
        <w:ind w:firstLine="720"/>
        <w:jc w:val="right"/>
        <w:rPr>
          <w:color w:val="000000"/>
          <w:sz w:val="28"/>
          <w:szCs w:val="28"/>
          <w:lang w:val="lv-LV"/>
        </w:rPr>
      </w:pPr>
      <w:r w:rsidRPr="00690050">
        <w:rPr>
          <w:color w:val="000000"/>
          <w:sz w:val="28"/>
          <w:szCs w:val="28"/>
          <w:lang w:val="lv-LV"/>
        </w:rPr>
        <w:t xml:space="preserve">Arhīvu likuma </w:t>
      </w:r>
    </w:p>
    <w:p w14:paraId="117C3C6C" w14:textId="4668BCD9" w:rsidR="00993BA5" w:rsidRPr="00690050" w:rsidRDefault="0041783A" w:rsidP="00D313F2">
      <w:pPr>
        <w:pStyle w:val="Header"/>
        <w:tabs>
          <w:tab w:val="clear" w:pos="4320"/>
          <w:tab w:val="clear" w:pos="8640"/>
          <w:tab w:val="left" w:pos="900"/>
          <w:tab w:val="left" w:pos="6521"/>
        </w:tabs>
        <w:spacing w:after="0" w:line="240" w:lineRule="auto"/>
        <w:ind w:firstLine="720"/>
        <w:jc w:val="right"/>
        <w:rPr>
          <w:color w:val="000000"/>
          <w:sz w:val="28"/>
          <w:szCs w:val="28"/>
          <w:lang w:val="lv-LV"/>
        </w:rPr>
      </w:pPr>
      <w:r w:rsidRPr="00690050">
        <w:rPr>
          <w:color w:val="000000"/>
          <w:sz w:val="28"/>
          <w:szCs w:val="28"/>
          <w:lang w:val="lv-LV"/>
        </w:rPr>
        <w:t>20.panta trešo daļu</w:t>
      </w:r>
    </w:p>
    <w:p w14:paraId="4C821B2D" w14:textId="77777777" w:rsidR="00A45BFF" w:rsidRPr="00A45BFF" w:rsidRDefault="00A45BFF" w:rsidP="00A45BFF">
      <w:pPr>
        <w:tabs>
          <w:tab w:val="left" w:pos="0"/>
          <w:tab w:val="num" w:pos="1080"/>
        </w:tabs>
        <w:spacing w:after="0" w:line="240" w:lineRule="auto"/>
        <w:ind w:firstLine="720"/>
        <w:jc w:val="both"/>
        <w:rPr>
          <w:color w:val="000000"/>
          <w:sz w:val="22"/>
          <w:szCs w:val="28"/>
          <w:lang w:val="lv-LV"/>
        </w:rPr>
      </w:pPr>
    </w:p>
    <w:p w14:paraId="117C3C6E" w14:textId="77777777" w:rsidR="00A750F1" w:rsidRPr="00690050" w:rsidRDefault="00A750F1" w:rsidP="00D313F2">
      <w:pPr>
        <w:tabs>
          <w:tab w:val="left" w:pos="900"/>
        </w:tabs>
        <w:spacing w:after="0" w:line="240" w:lineRule="auto"/>
        <w:jc w:val="center"/>
        <w:rPr>
          <w:b/>
          <w:color w:val="000000"/>
          <w:sz w:val="28"/>
          <w:szCs w:val="28"/>
          <w:lang w:val="lv-LV"/>
        </w:rPr>
      </w:pPr>
      <w:r w:rsidRPr="00690050">
        <w:rPr>
          <w:b/>
          <w:color w:val="000000"/>
          <w:sz w:val="28"/>
          <w:szCs w:val="28"/>
          <w:lang w:val="lv-LV"/>
        </w:rPr>
        <w:t>1.</w:t>
      </w:r>
      <w:r w:rsidR="00043933" w:rsidRPr="00690050">
        <w:rPr>
          <w:b/>
          <w:color w:val="000000"/>
          <w:sz w:val="28"/>
          <w:szCs w:val="28"/>
          <w:lang w:val="lv-LV"/>
        </w:rPr>
        <w:t> </w:t>
      </w:r>
      <w:r w:rsidRPr="00690050">
        <w:rPr>
          <w:b/>
          <w:color w:val="000000"/>
          <w:sz w:val="28"/>
          <w:szCs w:val="28"/>
          <w:lang w:val="lv-LV"/>
        </w:rPr>
        <w:t>Vispārīg</w:t>
      </w:r>
      <w:r w:rsidR="001D797B" w:rsidRPr="00690050">
        <w:rPr>
          <w:b/>
          <w:color w:val="000000"/>
          <w:sz w:val="28"/>
          <w:szCs w:val="28"/>
          <w:lang w:val="lv-LV"/>
        </w:rPr>
        <w:t>ais</w:t>
      </w:r>
      <w:r w:rsidRPr="00690050">
        <w:rPr>
          <w:b/>
          <w:color w:val="000000"/>
          <w:sz w:val="28"/>
          <w:szCs w:val="28"/>
          <w:lang w:val="lv-LV"/>
        </w:rPr>
        <w:t xml:space="preserve"> jautājum</w:t>
      </w:r>
      <w:r w:rsidR="001D797B" w:rsidRPr="00690050">
        <w:rPr>
          <w:b/>
          <w:color w:val="000000"/>
          <w:sz w:val="28"/>
          <w:szCs w:val="28"/>
          <w:lang w:val="lv-LV"/>
        </w:rPr>
        <w:t>s</w:t>
      </w:r>
    </w:p>
    <w:p w14:paraId="3659628B" w14:textId="77777777" w:rsidR="00A45BFF" w:rsidRPr="00A45BFF" w:rsidRDefault="00A45BFF" w:rsidP="00A45BFF">
      <w:pPr>
        <w:tabs>
          <w:tab w:val="left" w:pos="0"/>
          <w:tab w:val="num" w:pos="1080"/>
        </w:tabs>
        <w:spacing w:after="0" w:line="240" w:lineRule="auto"/>
        <w:ind w:firstLine="720"/>
        <w:jc w:val="both"/>
        <w:rPr>
          <w:color w:val="000000"/>
          <w:sz w:val="22"/>
          <w:szCs w:val="28"/>
          <w:lang w:val="lv-LV"/>
        </w:rPr>
      </w:pPr>
    </w:p>
    <w:p w14:paraId="650A9F72" w14:textId="77777777" w:rsidR="00E150BA" w:rsidRPr="00E150BA" w:rsidRDefault="00E150BA" w:rsidP="00E150BA">
      <w:pPr>
        <w:spacing w:after="0" w:line="240" w:lineRule="auto"/>
        <w:ind w:firstLine="720"/>
        <w:jc w:val="both"/>
        <w:rPr>
          <w:lang w:val="lv-LV"/>
        </w:rPr>
      </w:pPr>
      <w:r w:rsidRPr="00E150BA">
        <w:rPr>
          <w:sz w:val="28"/>
          <w:szCs w:val="28"/>
          <w:lang w:val="lv-LV"/>
        </w:rPr>
        <w:t>1. Noteikumi nosaka:</w:t>
      </w:r>
    </w:p>
    <w:p w14:paraId="6393B6E6" w14:textId="6011BF9D" w:rsidR="00E150BA" w:rsidRPr="00E150BA" w:rsidRDefault="00E150BA" w:rsidP="00E150BA">
      <w:pPr>
        <w:spacing w:after="0" w:line="240" w:lineRule="auto"/>
        <w:ind w:firstLine="720"/>
        <w:jc w:val="both"/>
        <w:rPr>
          <w:lang w:val="lv-LV"/>
        </w:rPr>
      </w:pPr>
      <w:r w:rsidRPr="00E150BA">
        <w:rPr>
          <w:sz w:val="28"/>
          <w:szCs w:val="28"/>
          <w:lang w:val="lv-LV"/>
        </w:rPr>
        <w:t>1.1. kārtību, kādā Latvijas Nacionālajā arhīvā nododami Latvijā un ārpus Latvijas radīti</w:t>
      </w:r>
      <w:r w:rsidRPr="00E150BA">
        <w:rPr>
          <w:b/>
          <w:bCs/>
          <w:sz w:val="28"/>
          <w:szCs w:val="28"/>
          <w:lang w:val="lv-LV"/>
        </w:rPr>
        <w:t xml:space="preserve"> </w:t>
      </w:r>
      <w:r w:rsidRPr="00E150BA">
        <w:rPr>
          <w:sz w:val="28"/>
          <w:szCs w:val="28"/>
          <w:lang w:val="lv-LV"/>
        </w:rPr>
        <w:t>dokumenti (turpmāk – dokumenti);</w:t>
      </w:r>
    </w:p>
    <w:p w14:paraId="34DC7145" w14:textId="77777777" w:rsidR="00E150BA" w:rsidRPr="00E150BA" w:rsidRDefault="00E150BA" w:rsidP="00E150BA">
      <w:pPr>
        <w:spacing w:after="0" w:line="240" w:lineRule="auto"/>
        <w:ind w:firstLine="720"/>
        <w:jc w:val="both"/>
        <w:rPr>
          <w:lang w:val="lv-LV"/>
        </w:rPr>
      </w:pPr>
      <w:r w:rsidRPr="00E150BA">
        <w:rPr>
          <w:sz w:val="28"/>
          <w:szCs w:val="28"/>
          <w:lang w:val="lv-LV"/>
        </w:rPr>
        <w:t>1.2. kārtību, kādā Latvijas Nacionālais arhīvs pieņem glabāšanā, uzskaita un apraksta dokumentus;</w:t>
      </w:r>
    </w:p>
    <w:p w14:paraId="07F22422" w14:textId="77777777" w:rsidR="00E150BA" w:rsidRPr="00E150BA" w:rsidRDefault="00E150BA" w:rsidP="00E150BA">
      <w:pPr>
        <w:spacing w:after="0" w:line="240" w:lineRule="auto"/>
        <w:ind w:firstLine="720"/>
        <w:jc w:val="both"/>
        <w:rPr>
          <w:lang w:val="lv-LV"/>
        </w:rPr>
      </w:pPr>
      <w:r w:rsidRPr="00E150BA">
        <w:rPr>
          <w:sz w:val="28"/>
          <w:szCs w:val="28"/>
          <w:lang w:val="lv-LV"/>
        </w:rPr>
        <w:t>1.3. Latvijas Nacionālajā arhīvā glabāto dokumentu pieejamības kārtību un dokumentu saglabāšanas tehniskās prasības.</w:t>
      </w:r>
    </w:p>
    <w:p w14:paraId="1E263621" w14:textId="77777777" w:rsidR="00A45BFF" w:rsidRPr="00A45BFF" w:rsidRDefault="00A45BFF" w:rsidP="00A45BFF">
      <w:pPr>
        <w:tabs>
          <w:tab w:val="left" w:pos="0"/>
          <w:tab w:val="num" w:pos="1080"/>
        </w:tabs>
        <w:spacing w:after="0" w:line="240" w:lineRule="auto"/>
        <w:ind w:firstLine="720"/>
        <w:jc w:val="both"/>
        <w:rPr>
          <w:color w:val="000000"/>
          <w:szCs w:val="28"/>
          <w:lang w:val="lv-LV"/>
        </w:rPr>
      </w:pPr>
    </w:p>
    <w:p w14:paraId="117C3C73" w14:textId="04C9923E" w:rsidR="009104D7" w:rsidRPr="00690050" w:rsidRDefault="009104D7" w:rsidP="00D313F2">
      <w:pPr>
        <w:tabs>
          <w:tab w:val="left" w:pos="900"/>
        </w:tabs>
        <w:spacing w:after="0" w:line="240" w:lineRule="auto"/>
        <w:jc w:val="center"/>
        <w:rPr>
          <w:b/>
          <w:color w:val="000000"/>
          <w:sz w:val="28"/>
          <w:szCs w:val="28"/>
          <w:lang w:val="lv-LV"/>
        </w:rPr>
      </w:pPr>
      <w:r w:rsidRPr="00690050">
        <w:rPr>
          <w:b/>
          <w:color w:val="000000"/>
          <w:sz w:val="28"/>
          <w:szCs w:val="28"/>
          <w:lang w:val="lv-LV"/>
        </w:rPr>
        <w:t>2. </w:t>
      </w:r>
      <w:r w:rsidR="00690050" w:rsidRPr="00690050">
        <w:rPr>
          <w:b/>
          <w:color w:val="000000"/>
          <w:sz w:val="28"/>
          <w:szCs w:val="28"/>
          <w:lang w:val="lv-LV"/>
        </w:rPr>
        <w:t>D</w:t>
      </w:r>
      <w:r w:rsidRPr="00690050">
        <w:rPr>
          <w:b/>
          <w:color w:val="000000"/>
          <w:sz w:val="28"/>
          <w:szCs w:val="28"/>
          <w:lang w:val="lv-LV"/>
        </w:rPr>
        <w:t xml:space="preserve">okumentu </w:t>
      </w:r>
      <w:r w:rsidR="00665F53" w:rsidRPr="00690050">
        <w:rPr>
          <w:b/>
          <w:color w:val="000000"/>
          <w:sz w:val="28"/>
          <w:szCs w:val="28"/>
          <w:lang w:val="lv-LV"/>
        </w:rPr>
        <w:t>nodošana</w:t>
      </w:r>
      <w:r w:rsidR="00690050" w:rsidRPr="00690050">
        <w:rPr>
          <w:b/>
          <w:color w:val="000000"/>
          <w:sz w:val="28"/>
          <w:szCs w:val="28"/>
          <w:lang w:val="lv-LV"/>
        </w:rPr>
        <w:t xml:space="preserve"> </w:t>
      </w:r>
      <w:r w:rsidRPr="00690050">
        <w:rPr>
          <w:b/>
          <w:color w:val="000000"/>
          <w:sz w:val="28"/>
          <w:szCs w:val="28"/>
          <w:lang w:val="lv-LV"/>
        </w:rPr>
        <w:t>un pieņemšana glabāšanā</w:t>
      </w:r>
    </w:p>
    <w:p w14:paraId="3AF75C57" w14:textId="77777777" w:rsidR="00A45BFF" w:rsidRPr="00A45BFF" w:rsidRDefault="00A45BFF" w:rsidP="00A45BFF">
      <w:pPr>
        <w:tabs>
          <w:tab w:val="left" w:pos="0"/>
          <w:tab w:val="num" w:pos="1080"/>
        </w:tabs>
        <w:spacing w:after="0" w:line="240" w:lineRule="auto"/>
        <w:ind w:firstLine="720"/>
        <w:jc w:val="both"/>
        <w:rPr>
          <w:color w:val="000000"/>
          <w:szCs w:val="28"/>
          <w:lang w:val="lv-LV"/>
        </w:rPr>
      </w:pPr>
    </w:p>
    <w:p w14:paraId="117C3C75" w14:textId="0B83CC05" w:rsidR="009104D7" w:rsidRPr="00690050" w:rsidRDefault="00C90921" w:rsidP="00E34BA5">
      <w:pPr>
        <w:spacing w:after="0" w:line="240" w:lineRule="auto"/>
        <w:ind w:firstLine="720"/>
        <w:jc w:val="both"/>
        <w:rPr>
          <w:color w:val="000000"/>
          <w:sz w:val="28"/>
          <w:szCs w:val="28"/>
          <w:lang w:val="lv-LV"/>
        </w:rPr>
      </w:pPr>
      <w:r w:rsidRPr="00690050">
        <w:rPr>
          <w:color w:val="000000"/>
          <w:sz w:val="28"/>
          <w:szCs w:val="28"/>
          <w:lang w:val="lv-LV"/>
        </w:rPr>
        <w:t>2</w:t>
      </w:r>
      <w:r w:rsidR="009104D7" w:rsidRPr="00690050">
        <w:rPr>
          <w:color w:val="000000"/>
          <w:sz w:val="28"/>
          <w:szCs w:val="28"/>
          <w:lang w:val="lv-LV"/>
        </w:rPr>
        <w:t xml:space="preserve">. Institūciju un likvidējamo privāto </w:t>
      </w:r>
      <w:r w:rsidR="00A72CF2" w:rsidRPr="00690050">
        <w:rPr>
          <w:color w:val="000000"/>
          <w:sz w:val="28"/>
          <w:szCs w:val="28"/>
          <w:lang w:val="lv-LV"/>
        </w:rPr>
        <w:t xml:space="preserve">tiesību </w:t>
      </w:r>
      <w:r w:rsidR="009104D7" w:rsidRPr="00690050">
        <w:rPr>
          <w:color w:val="000000"/>
          <w:sz w:val="28"/>
          <w:szCs w:val="28"/>
          <w:lang w:val="lv-LV"/>
        </w:rPr>
        <w:t xml:space="preserve">juridisko personu dokumentus nodod un pieņem glabāšanā </w:t>
      </w:r>
      <w:r w:rsidR="00993E55" w:rsidRPr="00690050">
        <w:rPr>
          <w:color w:val="000000"/>
          <w:sz w:val="28"/>
          <w:szCs w:val="28"/>
          <w:lang w:val="lv-LV"/>
        </w:rPr>
        <w:t>Latvijas Nacionālajā arhīvā</w:t>
      </w:r>
      <w:r w:rsidR="00690050" w:rsidRPr="00690050">
        <w:rPr>
          <w:color w:val="000000"/>
          <w:sz w:val="28"/>
          <w:szCs w:val="28"/>
          <w:lang w:val="lv-LV"/>
        </w:rPr>
        <w:t xml:space="preserve"> arhīvu jomu </w:t>
      </w:r>
      <w:r w:rsidR="00CC2152" w:rsidRPr="00690050">
        <w:rPr>
          <w:color w:val="000000"/>
          <w:sz w:val="28"/>
          <w:szCs w:val="28"/>
          <w:lang w:val="lv-LV"/>
        </w:rPr>
        <w:t>reglamen</w:t>
      </w:r>
      <w:r w:rsidR="00CC2152">
        <w:rPr>
          <w:color w:val="000000"/>
          <w:sz w:val="28"/>
          <w:szCs w:val="28"/>
          <w:lang w:val="lv-LV"/>
        </w:rPr>
        <w:softHyphen/>
      </w:r>
      <w:r w:rsidR="00CC2152" w:rsidRPr="00690050">
        <w:rPr>
          <w:color w:val="000000"/>
          <w:sz w:val="28"/>
          <w:szCs w:val="28"/>
          <w:lang w:val="lv-LV"/>
        </w:rPr>
        <w:t xml:space="preserve">tējošos normatīvajos aktos </w:t>
      </w:r>
      <w:r w:rsidR="009104D7" w:rsidRPr="00690050">
        <w:rPr>
          <w:color w:val="000000"/>
          <w:sz w:val="28"/>
          <w:szCs w:val="28"/>
          <w:lang w:val="lv-LV"/>
        </w:rPr>
        <w:t>noteiktajā kārtībā.</w:t>
      </w:r>
    </w:p>
    <w:p w14:paraId="3E9E52F7" w14:textId="77777777" w:rsidR="00A45BFF" w:rsidRPr="00A45BFF" w:rsidRDefault="00A45BFF" w:rsidP="00A45BFF">
      <w:pPr>
        <w:tabs>
          <w:tab w:val="left" w:pos="0"/>
          <w:tab w:val="num" w:pos="1080"/>
        </w:tabs>
        <w:spacing w:after="0" w:line="240" w:lineRule="auto"/>
        <w:ind w:firstLine="720"/>
        <w:jc w:val="both"/>
        <w:rPr>
          <w:color w:val="000000"/>
          <w:szCs w:val="28"/>
          <w:lang w:val="lv-LV"/>
        </w:rPr>
      </w:pPr>
    </w:p>
    <w:p w14:paraId="117C3C76" w14:textId="7C1624D5" w:rsidR="009104D7" w:rsidRPr="00690050" w:rsidRDefault="00C90921" w:rsidP="00E34BA5">
      <w:pPr>
        <w:spacing w:after="0" w:line="240" w:lineRule="auto"/>
        <w:ind w:firstLine="720"/>
        <w:jc w:val="both"/>
        <w:rPr>
          <w:color w:val="000000"/>
          <w:sz w:val="28"/>
          <w:szCs w:val="28"/>
          <w:lang w:val="lv-LV"/>
        </w:rPr>
      </w:pPr>
      <w:r w:rsidRPr="00690050">
        <w:rPr>
          <w:color w:val="000000"/>
          <w:sz w:val="28"/>
          <w:szCs w:val="28"/>
          <w:lang w:val="lv-LV"/>
        </w:rPr>
        <w:t>3</w:t>
      </w:r>
      <w:r w:rsidR="009104D7" w:rsidRPr="00690050">
        <w:rPr>
          <w:color w:val="000000"/>
          <w:sz w:val="28"/>
          <w:szCs w:val="28"/>
          <w:lang w:val="lv-LV"/>
        </w:rPr>
        <w:t xml:space="preserve">. Pārējo privātpersonu dokumentus nodod un pieņem glabāšanā </w:t>
      </w:r>
      <w:r w:rsidR="00993E55" w:rsidRPr="00690050">
        <w:rPr>
          <w:color w:val="000000"/>
          <w:sz w:val="28"/>
          <w:szCs w:val="28"/>
          <w:lang w:val="lv-LV"/>
        </w:rPr>
        <w:t>Latvijas Nacionālajā arhīvā</w:t>
      </w:r>
      <w:r w:rsidR="009104D7" w:rsidRPr="00690050">
        <w:rPr>
          <w:color w:val="000000"/>
          <w:sz w:val="28"/>
          <w:szCs w:val="28"/>
          <w:lang w:val="lv-LV"/>
        </w:rPr>
        <w:t xml:space="preserve"> saskaņā ar pušu noslēgtu līgumu.</w:t>
      </w:r>
    </w:p>
    <w:p w14:paraId="5AE1B402" w14:textId="77777777" w:rsidR="00A45BFF" w:rsidRPr="00A45BFF" w:rsidRDefault="00A45BFF" w:rsidP="00A45BFF">
      <w:pPr>
        <w:tabs>
          <w:tab w:val="left" w:pos="0"/>
          <w:tab w:val="num" w:pos="1080"/>
        </w:tabs>
        <w:spacing w:after="0" w:line="240" w:lineRule="auto"/>
        <w:ind w:firstLine="720"/>
        <w:jc w:val="both"/>
        <w:rPr>
          <w:color w:val="000000"/>
          <w:szCs w:val="28"/>
          <w:lang w:val="lv-LV"/>
        </w:rPr>
      </w:pPr>
    </w:p>
    <w:p w14:paraId="117C3C77" w14:textId="114DFF77" w:rsidR="009104D7" w:rsidRPr="00690050" w:rsidRDefault="00C90921" w:rsidP="00E34BA5">
      <w:pPr>
        <w:spacing w:after="0" w:line="240" w:lineRule="auto"/>
        <w:ind w:firstLine="720"/>
        <w:jc w:val="both"/>
        <w:rPr>
          <w:color w:val="000000"/>
          <w:sz w:val="28"/>
          <w:szCs w:val="28"/>
          <w:lang w:val="lv-LV"/>
        </w:rPr>
      </w:pPr>
      <w:r w:rsidRPr="00690050">
        <w:rPr>
          <w:color w:val="000000"/>
          <w:sz w:val="28"/>
          <w:szCs w:val="28"/>
          <w:lang w:val="lv-LV"/>
        </w:rPr>
        <w:t>4</w:t>
      </w:r>
      <w:r w:rsidR="009104D7" w:rsidRPr="00690050">
        <w:rPr>
          <w:color w:val="000000"/>
          <w:sz w:val="28"/>
          <w:szCs w:val="28"/>
          <w:lang w:val="lv-LV"/>
        </w:rPr>
        <w:t xml:space="preserve">. Pieņemot dokumentus, </w:t>
      </w:r>
      <w:r w:rsidR="00690050" w:rsidRPr="00690050">
        <w:rPr>
          <w:color w:val="000000"/>
          <w:sz w:val="28"/>
          <w:szCs w:val="28"/>
          <w:lang w:val="lv-LV"/>
        </w:rPr>
        <w:t xml:space="preserve">Latvijas Nacionālais </w:t>
      </w:r>
      <w:r w:rsidR="00E34BA5" w:rsidRPr="00690050">
        <w:rPr>
          <w:color w:val="000000"/>
          <w:sz w:val="28"/>
          <w:szCs w:val="28"/>
          <w:lang w:val="lv-LV"/>
        </w:rPr>
        <w:t>a</w:t>
      </w:r>
      <w:r w:rsidR="009104D7" w:rsidRPr="00690050">
        <w:rPr>
          <w:color w:val="000000"/>
          <w:sz w:val="28"/>
          <w:szCs w:val="28"/>
          <w:lang w:val="lv-LV"/>
        </w:rPr>
        <w:t xml:space="preserve">rhīvs </w:t>
      </w:r>
      <w:r w:rsidR="00690050" w:rsidRPr="00690050">
        <w:rPr>
          <w:color w:val="000000"/>
          <w:sz w:val="28"/>
          <w:szCs w:val="28"/>
          <w:lang w:val="lv-LV"/>
        </w:rPr>
        <w:t xml:space="preserve">no </w:t>
      </w:r>
      <w:proofErr w:type="spellStart"/>
      <w:r w:rsidR="00690050" w:rsidRPr="00690050">
        <w:rPr>
          <w:color w:val="000000"/>
          <w:sz w:val="28"/>
          <w:szCs w:val="28"/>
          <w:lang w:val="lv-LV"/>
        </w:rPr>
        <w:t>arhīvglabātavām</w:t>
      </w:r>
      <w:proofErr w:type="spellEnd"/>
      <w:r w:rsidR="00690050" w:rsidRPr="00690050">
        <w:rPr>
          <w:color w:val="000000"/>
          <w:sz w:val="28"/>
          <w:szCs w:val="28"/>
          <w:lang w:val="lv-LV"/>
        </w:rPr>
        <w:t xml:space="preserve"> atsevišķi nodalītā darba telpā </w:t>
      </w:r>
      <w:r w:rsidR="00A109FC" w:rsidRPr="00690050">
        <w:rPr>
          <w:color w:val="000000"/>
          <w:sz w:val="28"/>
          <w:szCs w:val="28"/>
          <w:lang w:val="lv-LV"/>
        </w:rPr>
        <w:t xml:space="preserve">pārbauda </w:t>
      </w:r>
      <w:r w:rsidR="009104D7" w:rsidRPr="00690050">
        <w:rPr>
          <w:color w:val="000000"/>
          <w:sz w:val="28"/>
          <w:szCs w:val="28"/>
          <w:lang w:val="lv-LV"/>
        </w:rPr>
        <w:t xml:space="preserve">dokumentu noformējumu, fizisko stāvokli, atbilstību uzziņu sistēmai un skaitu. Konstatējot dokumentus ar bioloģiskiem bojājumiem, tos izolē no pārējiem </w:t>
      </w:r>
      <w:r w:rsidR="00670AB5" w:rsidRPr="00690050">
        <w:rPr>
          <w:color w:val="000000"/>
          <w:sz w:val="28"/>
          <w:szCs w:val="28"/>
          <w:lang w:val="lv-LV"/>
        </w:rPr>
        <w:t xml:space="preserve">dokumentiem </w:t>
      </w:r>
      <w:r w:rsidR="009104D7" w:rsidRPr="00690050">
        <w:rPr>
          <w:color w:val="000000"/>
          <w:sz w:val="28"/>
          <w:szCs w:val="28"/>
          <w:lang w:val="lv-LV"/>
        </w:rPr>
        <w:t>un dezinficē</w:t>
      </w:r>
      <w:r w:rsidR="0024762C" w:rsidRPr="00690050">
        <w:rPr>
          <w:color w:val="000000"/>
          <w:sz w:val="28"/>
          <w:szCs w:val="28"/>
          <w:lang w:val="lv-LV"/>
        </w:rPr>
        <w:t>.</w:t>
      </w:r>
      <w:r w:rsidR="009104D7" w:rsidRPr="00690050">
        <w:rPr>
          <w:color w:val="000000"/>
          <w:sz w:val="28"/>
          <w:szCs w:val="28"/>
          <w:lang w:val="lv-LV"/>
        </w:rPr>
        <w:t xml:space="preserve"> </w:t>
      </w:r>
      <w:r w:rsidR="0024762C" w:rsidRPr="00690050">
        <w:rPr>
          <w:color w:val="000000"/>
          <w:sz w:val="28"/>
          <w:szCs w:val="28"/>
          <w:lang w:val="lv-LV"/>
        </w:rPr>
        <w:t>J</w:t>
      </w:r>
      <w:r w:rsidR="009104D7" w:rsidRPr="00690050">
        <w:rPr>
          <w:color w:val="000000"/>
          <w:sz w:val="28"/>
          <w:szCs w:val="28"/>
          <w:lang w:val="lv-LV"/>
        </w:rPr>
        <w:t xml:space="preserve">a </w:t>
      </w:r>
      <w:r w:rsidR="008C37D8" w:rsidRPr="00690050">
        <w:rPr>
          <w:color w:val="000000"/>
          <w:sz w:val="28"/>
          <w:szCs w:val="28"/>
          <w:lang w:val="lv-LV"/>
        </w:rPr>
        <w:t>dokumenti ir neglābjami bojāti</w:t>
      </w:r>
      <w:r w:rsidR="0024762C" w:rsidRPr="00690050">
        <w:rPr>
          <w:color w:val="000000"/>
          <w:sz w:val="28"/>
          <w:szCs w:val="28"/>
          <w:lang w:val="lv-LV"/>
        </w:rPr>
        <w:t>, tos iznīcina</w:t>
      </w:r>
      <w:r w:rsidR="00761D59" w:rsidRPr="00690050">
        <w:rPr>
          <w:color w:val="000000"/>
          <w:sz w:val="28"/>
          <w:szCs w:val="28"/>
          <w:lang w:val="lv-LV"/>
        </w:rPr>
        <w:t xml:space="preserve"> arhīvu jomu </w:t>
      </w:r>
      <w:r w:rsidR="00690050" w:rsidRPr="00690050">
        <w:rPr>
          <w:color w:val="000000"/>
          <w:sz w:val="28"/>
          <w:szCs w:val="28"/>
          <w:lang w:val="lv-LV"/>
        </w:rPr>
        <w:t xml:space="preserve">reglamentējošos normatīvajos aktos </w:t>
      </w:r>
      <w:r w:rsidR="00761D59" w:rsidRPr="00690050">
        <w:rPr>
          <w:color w:val="000000"/>
          <w:sz w:val="28"/>
          <w:szCs w:val="28"/>
          <w:lang w:val="lv-LV"/>
        </w:rPr>
        <w:t>noteiktajā kārtībā</w:t>
      </w:r>
      <w:r w:rsidR="0024762C" w:rsidRPr="00690050">
        <w:rPr>
          <w:color w:val="000000"/>
          <w:sz w:val="28"/>
          <w:szCs w:val="28"/>
          <w:lang w:val="lv-LV"/>
        </w:rPr>
        <w:t>.</w:t>
      </w:r>
    </w:p>
    <w:p w14:paraId="1FC3883F" w14:textId="77777777" w:rsidR="00A45BFF" w:rsidRPr="00A45BFF" w:rsidRDefault="00A45BFF" w:rsidP="00A45BFF">
      <w:pPr>
        <w:tabs>
          <w:tab w:val="left" w:pos="0"/>
          <w:tab w:val="num" w:pos="1080"/>
        </w:tabs>
        <w:spacing w:after="0" w:line="240" w:lineRule="auto"/>
        <w:ind w:firstLine="720"/>
        <w:jc w:val="both"/>
        <w:rPr>
          <w:color w:val="000000"/>
          <w:szCs w:val="28"/>
          <w:lang w:val="lv-LV"/>
        </w:rPr>
      </w:pPr>
    </w:p>
    <w:p w14:paraId="117C3C78" w14:textId="38BB3A66" w:rsidR="00160DA4" w:rsidRPr="00690050" w:rsidRDefault="00C90921" w:rsidP="00E34BA5">
      <w:pPr>
        <w:spacing w:after="0" w:line="240" w:lineRule="auto"/>
        <w:ind w:firstLine="720"/>
        <w:jc w:val="both"/>
        <w:rPr>
          <w:color w:val="000000"/>
          <w:sz w:val="28"/>
          <w:szCs w:val="28"/>
          <w:lang w:val="lv-LV"/>
        </w:rPr>
      </w:pPr>
      <w:r w:rsidRPr="00690050">
        <w:rPr>
          <w:color w:val="000000"/>
          <w:sz w:val="28"/>
          <w:szCs w:val="28"/>
          <w:lang w:val="lv-LV"/>
        </w:rPr>
        <w:t>5</w:t>
      </w:r>
      <w:r w:rsidR="00160DA4" w:rsidRPr="00690050">
        <w:rPr>
          <w:color w:val="000000"/>
          <w:sz w:val="28"/>
          <w:szCs w:val="28"/>
          <w:lang w:val="lv-LV"/>
        </w:rPr>
        <w:t xml:space="preserve">. Institūciju un privātpersonu dokumentiem, kuri pieņemti pirmo reizi, piešķir arhīva fonda uzskaites </w:t>
      </w:r>
      <w:r w:rsidR="00A05175" w:rsidRPr="00690050">
        <w:rPr>
          <w:color w:val="000000"/>
          <w:sz w:val="28"/>
          <w:szCs w:val="28"/>
          <w:lang w:val="lv-LV"/>
        </w:rPr>
        <w:t>kodu</w:t>
      </w:r>
      <w:r w:rsidR="00160DA4" w:rsidRPr="00690050">
        <w:rPr>
          <w:color w:val="000000"/>
          <w:sz w:val="28"/>
          <w:szCs w:val="28"/>
          <w:lang w:val="lv-LV"/>
        </w:rPr>
        <w:t>.</w:t>
      </w:r>
    </w:p>
    <w:p w14:paraId="00332AD6" w14:textId="77777777" w:rsidR="00E34BA5" w:rsidRPr="00A45BFF" w:rsidRDefault="00E34BA5" w:rsidP="00E34BA5">
      <w:pPr>
        <w:tabs>
          <w:tab w:val="left" w:pos="0"/>
          <w:tab w:val="num" w:pos="1080"/>
        </w:tabs>
        <w:spacing w:after="0" w:line="240" w:lineRule="auto"/>
        <w:ind w:firstLine="720"/>
        <w:jc w:val="both"/>
        <w:rPr>
          <w:color w:val="000000"/>
          <w:sz w:val="22"/>
          <w:szCs w:val="28"/>
          <w:lang w:val="lv-LV"/>
        </w:rPr>
      </w:pPr>
    </w:p>
    <w:p w14:paraId="117C3C7A" w14:textId="313B7BB4" w:rsidR="00FF5253" w:rsidRPr="00F163BC" w:rsidRDefault="00B42B8B" w:rsidP="00D313F2">
      <w:pPr>
        <w:tabs>
          <w:tab w:val="left" w:pos="900"/>
          <w:tab w:val="num" w:pos="1080"/>
          <w:tab w:val="center" w:pos="4702"/>
          <w:tab w:val="right" w:pos="9405"/>
        </w:tabs>
        <w:spacing w:after="0" w:line="240" w:lineRule="auto"/>
        <w:jc w:val="center"/>
        <w:rPr>
          <w:b/>
          <w:color w:val="000000"/>
          <w:sz w:val="28"/>
          <w:szCs w:val="28"/>
          <w:lang w:val="lv-LV"/>
        </w:rPr>
      </w:pPr>
      <w:r w:rsidRPr="00F163BC">
        <w:rPr>
          <w:b/>
          <w:color w:val="000000"/>
          <w:sz w:val="28"/>
          <w:szCs w:val="28"/>
          <w:lang w:val="lv-LV"/>
        </w:rPr>
        <w:lastRenderedPageBreak/>
        <w:t>3</w:t>
      </w:r>
      <w:r w:rsidR="00FF5253" w:rsidRPr="00F163BC">
        <w:rPr>
          <w:b/>
          <w:color w:val="000000"/>
          <w:sz w:val="28"/>
          <w:szCs w:val="28"/>
          <w:lang w:val="lv-LV"/>
        </w:rPr>
        <w:t>. </w:t>
      </w:r>
      <w:r w:rsidR="00690050" w:rsidRPr="00690050">
        <w:rPr>
          <w:b/>
          <w:color w:val="000000"/>
          <w:sz w:val="28"/>
          <w:szCs w:val="28"/>
          <w:lang w:val="lv-LV"/>
        </w:rPr>
        <w:t xml:space="preserve">Dokumentu </w:t>
      </w:r>
      <w:r w:rsidR="00FF5253" w:rsidRPr="00F163BC">
        <w:rPr>
          <w:b/>
          <w:color w:val="000000"/>
          <w:sz w:val="28"/>
          <w:szCs w:val="28"/>
          <w:lang w:val="lv-LV"/>
        </w:rPr>
        <w:t>aprakstīšana</w:t>
      </w:r>
    </w:p>
    <w:p w14:paraId="45FF02A6" w14:textId="77777777" w:rsidR="00E34BA5" w:rsidRPr="00A45BFF" w:rsidRDefault="00E34BA5" w:rsidP="00E34BA5">
      <w:pPr>
        <w:tabs>
          <w:tab w:val="left" w:pos="0"/>
          <w:tab w:val="num" w:pos="1080"/>
        </w:tabs>
        <w:spacing w:after="0" w:line="240" w:lineRule="auto"/>
        <w:ind w:firstLine="720"/>
        <w:jc w:val="both"/>
        <w:rPr>
          <w:color w:val="000000"/>
          <w:sz w:val="22"/>
          <w:szCs w:val="28"/>
          <w:lang w:val="lv-LV"/>
        </w:rPr>
      </w:pPr>
    </w:p>
    <w:p w14:paraId="117C3C7C" w14:textId="36EBACC7" w:rsidR="00FF5253" w:rsidRDefault="00C90921" w:rsidP="00E34BA5">
      <w:pPr>
        <w:autoSpaceDE w:val="0"/>
        <w:autoSpaceDN w:val="0"/>
        <w:adjustRightInd w:val="0"/>
        <w:spacing w:after="0" w:line="240" w:lineRule="auto"/>
        <w:ind w:firstLine="720"/>
        <w:jc w:val="both"/>
        <w:rPr>
          <w:color w:val="000000"/>
          <w:sz w:val="28"/>
          <w:szCs w:val="28"/>
          <w:lang w:val="lv-LV"/>
        </w:rPr>
      </w:pPr>
      <w:r w:rsidRPr="0027555D">
        <w:rPr>
          <w:color w:val="000000"/>
          <w:spacing w:val="-2"/>
          <w:sz w:val="28"/>
          <w:szCs w:val="28"/>
          <w:lang w:val="lv-LV"/>
        </w:rPr>
        <w:t>6</w:t>
      </w:r>
      <w:r w:rsidR="00FF5253" w:rsidRPr="0027555D">
        <w:rPr>
          <w:color w:val="000000"/>
          <w:spacing w:val="-2"/>
          <w:sz w:val="28"/>
          <w:szCs w:val="28"/>
          <w:lang w:val="lv-LV"/>
        </w:rPr>
        <w:t>. </w:t>
      </w:r>
      <w:r w:rsidR="009104D7" w:rsidRPr="0027555D">
        <w:rPr>
          <w:color w:val="000000"/>
          <w:spacing w:val="-2"/>
          <w:sz w:val="28"/>
          <w:szCs w:val="28"/>
          <w:lang w:val="lv-LV"/>
        </w:rPr>
        <w:t xml:space="preserve">Pirms </w:t>
      </w:r>
      <w:r w:rsidR="00FF5253" w:rsidRPr="0027555D">
        <w:rPr>
          <w:color w:val="000000"/>
          <w:spacing w:val="-2"/>
          <w:sz w:val="28"/>
          <w:szCs w:val="28"/>
          <w:lang w:val="lv-LV"/>
        </w:rPr>
        <w:t>dokumentu aprakstīšan</w:t>
      </w:r>
      <w:r w:rsidR="009104D7" w:rsidRPr="0027555D">
        <w:rPr>
          <w:color w:val="000000"/>
          <w:spacing w:val="-2"/>
          <w:sz w:val="28"/>
          <w:szCs w:val="28"/>
          <w:lang w:val="lv-LV"/>
        </w:rPr>
        <w:t>as</w:t>
      </w:r>
      <w:r w:rsidR="00FF5253" w:rsidRPr="0027555D">
        <w:rPr>
          <w:color w:val="000000"/>
          <w:spacing w:val="-2"/>
          <w:sz w:val="28"/>
          <w:szCs w:val="28"/>
          <w:lang w:val="lv-LV"/>
        </w:rPr>
        <w:t xml:space="preserve"> </w:t>
      </w:r>
      <w:r w:rsidR="00993E55" w:rsidRPr="0027555D">
        <w:rPr>
          <w:color w:val="000000"/>
          <w:spacing w:val="-2"/>
          <w:sz w:val="28"/>
          <w:szCs w:val="28"/>
          <w:lang w:val="lv-LV"/>
        </w:rPr>
        <w:t>Latvijas Nacionālais arhīvs</w:t>
      </w:r>
      <w:r w:rsidR="00FF5253" w:rsidRPr="0027555D">
        <w:rPr>
          <w:color w:val="000000"/>
          <w:spacing w:val="-2"/>
          <w:sz w:val="28"/>
          <w:szCs w:val="28"/>
          <w:lang w:val="lv-LV"/>
        </w:rPr>
        <w:t xml:space="preserve"> dokumentus</w:t>
      </w:r>
      <w:r w:rsidR="00FF5253" w:rsidRPr="00F163BC">
        <w:rPr>
          <w:color w:val="000000"/>
          <w:sz w:val="28"/>
          <w:szCs w:val="28"/>
          <w:lang w:val="lv-LV"/>
        </w:rPr>
        <w:t xml:space="preserve"> </w:t>
      </w:r>
      <w:proofErr w:type="spellStart"/>
      <w:r w:rsidR="00FF5253" w:rsidRPr="00F163BC">
        <w:rPr>
          <w:color w:val="000000"/>
          <w:sz w:val="28"/>
          <w:szCs w:val="28"/>
          <w:lang w:val="lv-LV"/>
        </w:rPr>
        <w:t>fondē</w:t>
      </w:r>
      <w:proofErr w:type="spellEnd"/>
      <w:r w:rsidR="00AC4934" w:rsidRPr="00F163BC">
        <w:rPr>
          <w:color w:val="000000"/>
          <w:sz w:val="28"/>
          <w:szCs w:val="28"/>
          <w:lang w:val="lv-LV"/>
        </w:rPr>
        <w:t xml:space="preserve"> </w:t>
      </w:r>
      <w:r w:rsidR="00E34BA5">
        <w:rPr>
          <w:color w:val="000000"/>
          <w:sz w:val="28"/>
          <w:szCs w:val="28"/>
          <w:lang w:val="lv-LV"/>
        </w:rPr>
        <w:t>–</w:t>
      </w:r>
      <w:r w:rsidR="00FF5253" w:rsidRPr="00F163BC">
        <w:rPr>
          <w:color w:val="000000"/>
          <w:sz w:val="28"/>
          <w:szCs w:val="28"/>
          <w:lang w:val="lv-LV"/>
        </w:rPr>
        <w:t xml:space="preserve"> sadal</w:t>
      </w:r>
      <w:r w:rsidR="002779E6" w:rsidRPr="00F163BC">
        <w:rPr>
          <w:color w:val="000000"/>
          <w:sz w:val="28"/>
          <w:szCs w:val="28"/>
          <w:lang w:val="lv-LV"/>
        </w:rPr>
        <w:t>a</w:t>
      </w:r>
      <w:r w:rsidR="00FF5253" w:rsidRPr="00F163BC">
        <w:rPr>
          <w:color w:val="000000"/>
          <w:sz w:val="28"/>
          <w:szCs w:val="28"/>
          <w:lang w:val="lv-LV"/>
        </w:rPr>
        <w:t xml:space="preserve"> pa </w:t>
      </w:r>
      <w:r w:rsidR="00D7549C" w:rsidRPr="00F163BC">
        <w:rPr>
          <w:color w:val="000000"/>
          <w:sz w:val="28"/>
          <w:szCs w:val="28"/>
          <w:lang w:val="lv-LV"/>
        </w:rPr>
        <w:t>ar</w:t>
      </w:r>
      <w:r w:rsidR="00FF5253" w:rsidRPr="00F163BC">
        <w:rPr>
          <w:color w:val="000000"/>
          <w:sz w:val="28"/>
          <w:szCs w:val="28"/>
          <w:lang w:val="lv-LV"/>
        </w:rPr>
        <w:t xml:space="preserve">hīva fondiem. </w:t>
      </w:r>
    </w:p>
    <w:p w14:paraId="11C723B0" w14:textId="77777777" w:rsidR="002168E1" w:rsidRPr="002168E1" w:rsidRDefault="002168E1" w:rsidP="002168E1">
      <w:pPr>
        <w:tabs>
          <w:tab w:val="left" w:pos="0"/>
          <w:tab w:val="num" w:pos="1080"/>
        </w:tabs>
        <w:spacing w:after="0" w:line="240" w:lineRule="auto"/>
        <w:ind w:firstLine="720"/>
        <w:jc w:val="both"/>
        <w:rPr>
          <w:color w:val="000000"/>
          <w:szCs w:val="28"/>
          <w:lang w:val="lv-LV"/>
        </w:rPr>
      </w:pPr>
    </w:p>
    <w:p w14:paraId="117C3C7D" w14:textId="79FBC3BA" w:rsidR="00FF5253" w:rsidRDefault="00C90921" w:rsidP="00E34BA5">
      <w:pPr>
        <w:tabs>
          <w:tab w:val="num" w:pos="540"/>
        </w:tabs>
        <w:autoSpaceDE w:val="0"/>
        <w:autoSpaceDN w:val="0"/>
        <w:adjustRightInd w:val="0"/>
        <w:spacing w:after="0" w:line="240" w:lineRule="auto"/>
        <w:ind w:firstLine="720"/>
        <w:jc w:val="both"/>
        <w:rPr>
          <w:color w:val="000000"/>
          <w:sz w:val="28"/>
          <w:szCs w:val="28"/>
          <w:lang w:val="lv-LV"/>
        </w:rPr>
      </w:pPr>
      <w:r>
        <w:rPr>
          <w:color w:val="000000"/>
          <w:sz w:val="28"/>
          <w:szCs w:val="28"/>
          <w:lang w:val="lv-LV"/>
        </w:rPr>
        <w:t>7</w:t>
      </w:r>
      <w:r w:rsidR="00FF5253" w:rsidRPr="00F163BC">
        <w:rPr>
          <w:color w:val="000000"/>
          <w:sz w:val="28"/>
          <w:szCs w:val="28"/>
          <w:lang w:val="lv-LV"/>
        </w:rPr>
        <w:t xml:space="preserve">. Dokumentu aprakstīšanu </w:t>
      </w:r>
      <w:r w:rsidR="00993E55">
        <w:rPr>
          <w:color w:val="000000"/>
          <w:sz w:val="28"/>
          <w:szCs w:val="28"/>
          <w:lang w:val="lv-LV"/>
        </w:rPr>
        <w:t>Latvijas Nacionālais arhīvs</w:t>
      </w:r>
      <w:r w:rsidR="00FF5253" w:rsidRPr="00F163BC">
        <w:rPr>
          <w:color w:val="000000"/>
          <w:sz w:val="28"/>
          <w:szCs w:val="28"/>
          <w:lang w:val="lv-LV"/>
        </w:rPr>
        <w:t xml:space="preserve"> veic arhīvu jomu </w:t>
      </w:r>
      <w:r w:rsidR="00CC2152" w:rsidRPr="00690050">
        <w:rPr>
          <w:color w:val="000000"/>
          <w:sz w:val="28"/>
          <w:szCs w:val="28"/>
          <w:lang w:val="lv-LV"/>
        </w:rPr>
        <w:t xml:space="preserve">reglamentējošos normatīvajos aktos </w:t>
      </w:r>
      <w:r w:rsidR="00FF5253" w:rsidRPr="00F163BC">
        <w:rPr>
          <w:color w:val="000000"/>
          <w:sz w:val="28"/>
          <w:szCs w:val="28"/>
          <w:lang w:val="lv-LV"/>
        </w:rPr>
        <w:t>noteiktajā kārtībā.</w:t>
      </w:r>
    </w:p>
    <w:p w14:paraId="1FB0C372" w14:textId="77777777" w:rsidR="002168E1" w:rsidRPr="002168E1" w:rsidRDefault="002168E1" w:rsidP="002168E1">
      <w:pPr>
        <w:tabs>
          <w:tab w:val="left" w:pos="0"/>
          <w:tab w:val="num" w:pos="1080"/>
        </w:tabs>
        <w:spacing w:after="0" w:line="240" w:lineRule="auto"/>
        <w:ind w:firstLine="720"/>
        <w:jc w:val="both"/>
        <w:rPr>
          <w:color w:val="000000"/>
          <w:szCs w:val="28"/>
          <w:lang w:val="lv-LV"/>
        </w:rPr>
      </w:pPr>
    </w:p>
    <w:p w14:paraId="117C3C7E" w14:textId="118859DA" w:rsidR="000D6460" w:rsidRDefault="00C90921" w:rsidP="00E34BA5">
      <w:pPr>
        <w:autoSpaceDE w:val="0"/>
        <w:autoSpaceDN w:val="0"/>
        <w:adjustRightInd w:val="0"/>
        <w:spacing w:after="0" w:line="240" w:lineRule="auto"/>
        <w:ind w:firstLine="720"/>
        <w:jc w:val="both"/>
        <w:rPr>
          <w:color w:val="000000"/>
          <w:sz w:val="28"/>
          <w:szCs w:val="28"/>
          <w:lang w:val="lv-LV"/>
        </w:rPr>
      </w:pPr>
      <w:r>
        <w:rPr>
          <w:color w:val="000000"/>
          <w:sz w:val="28"/>
          <w:szCs w:val="28"/>
          <w:lang w:val="lv-LV"/>
        </w:rPr>
        <w:t>8</w:t>
      </w:r>
      <w:r w:rsidR="000D6460" w:rsidRPr="00F163BC">
        <w:rPr>
          <w:color w:val="000000"/>
          <w:sz w:val="28"/>
          <w:szCs w:val="28"/>
          <w:lang w:val="lv-LV"/>
        </w:rPr>
        <w:t xml:space="preserve">. Lai uzlabotu dokumentu </w:t>
      </w:r>
      <w:r w:rsidR="00244C41" w:rsidRPr="00F163BC">
        <w:rPr>
          <w:color w:val="000000"/>
          <w:sz w:val="28"/>
          <w:szCs w:val="28"/>
          <w:lang w:val="lv-LV"/>
        </w:rPr>
        <w:t xml:space="preserve">uzskaiti un </w:t>
      </w:r>
      <w:r w:rsidR="000D6460" w:rsidRPr="00F163BC">
        <w:rPr>
          <w:color w:val="000000"/>
          <w:sz w:val="28"/>
          <w:szCs w:val="28"/>
          <w:lang w:val="lv-LV"/>
        </w:rPr>
        <w:t xml:space="preserve">pieejamību, </w:t>
      </w:r>
      <w:r w:rsidR="00993E55">
        <w:rPr>
          <w:color w:val="000000"/>
          <w:sz w:val="28"/>
          <w:szCs w:val="28"/>
          <w:lang w:val="lv-LV"/>
        </w:rPr>
        <w:t>Latvijas Nacionālais arhīvs</w:t>
      </w:r>
      <w:r w:rsidR="000D6460" w:rsidRPr="00F163BC">
        <w:rPr>
          <w:color w:val="000000"/>
          <w:sz w:val="28"/>
          <w:szCs w:val="28"/>
          <w:lang w:val="lv-LV"/>
        </w:rPr>
        <w:t xml:space="preserve"> </w:t>
      </w:r>
      <w:r w:rsidR="0027555D" w:rsidRPr="00F163BC">
        <w:rPr>
          <w:color w:val="000000"/>
          <w:sz w:val="28"/>
          <w:szCs w:val="28"/>
          <w:lang w:val="lv-LV"/>
        </w:rPr>
        <w:t>pārstrād</w:t>
      </w:r>
      <w:r w:rsidR="0027555D">
        <w:rPr>
          <w:color w:val="000000"/>
          <w:sz w:val="28"/>
          <w:szCs w:val="28"/>
          <w:lang w:val="lv-LV"/>
        </w:rPr>
        <w:t>ā</w:t>
      </w:r>
      <w:r w:rsidR="0027555D" w:rsidRPr="00F163BC">
        <w:rPr>
          <w:color w:val="000000"/>
          <w:sz w:val="28"/>
          <w:szCs w:val="28"/>
          <w:lang w:val="lv-LV"/>
        </w:rPr>
        <w:t xml:space="preserve"> un pilnveido </w:t>
      </w:r>
      <w:r w:rsidR="000D6460" w:rsidRPr="00F163BC">
        <w:rPr>
          <w:color w:val="000000"/>
          <w:sz w:val="28"/>
          <w:szCs w:val="28"/>
          <w:lang w:val="lv-LV"/>
        </w:rPr>
        <w:t>aprakstu</w:t>
      </w:r>
      <w:r w:rsidR="0027555D">
        <w:rPr>
          <w:color w:val="000000"/>
          <w:sz w:val="28"/>
          <w:szCs w:val="28"/>
          <w:lang w:val="lv-LV"/>
        </w:rPr>
        <w:t>s</w:t>
      </w:r>
      <w:r w:rsidR="007A0148" w:rsidRPr="00F163BC">
        <w:rPr>
          <w:color w:val="000000"/>
          <w:sz w:val="28"/>
          <w:szCs w:val="28"/>
          <w:lang w:val="lv-LV"/>
        </w:rPr>
        <w:t>.</w:t>
      </w:r>
    </w:p>
    <w:p w14:paraId="5B46C235" w14:textId="77777777" w:rsidR="002168E1" w:rsidRPr="002168E1" w:rsidRDefault="002168E1" w:rsidP="002168E1">
      <w:pPr>
        <w:tabs>
          <w:tab w:val="left" w:pos="0"/>
          <w:tab w:val="num" w:pos="1080"/>
        </w:tabs>
        <w:spacing w:after="0" w:line="240" w:lineRule="auto"/>
        <w:ind w:firstLine="720"/>
        <w:jc w:val="both"/>
        <w:rPr>
          <w:color w:val="000000"/>
          <w:szCs w:val="28"/>
          <w:lang w:val="lv-LV"/>
        </w:rPr>
      </w:pPr>
    </w:p>
    <w:p w14:paraId="117C3C7F" w14:textId="77777777" w:rsidR="00FF5253" w:rsidRPr="00F163BC" w:rsidRDefault="00C90921" w:rsidP="00D313F2">
      <w:pPr>
        <w:autoSpaceDE w:val="0"/>
        <w:autoSpaceDN w:val="0"/>
        <w:adjustRightInd w:val="0"/>
        <w:spacing w:after="0" w:line="240" w:lineRule="auto"/>
        <w:ind w:firstLine="720"/>
        <w:jc w:val="both"/>
        <w:rPr>
          <w:color w:val="000000"/>
          <w:sz w:val="28"/>
          <w:szCs w:val="28"/>
          <w:lang w:val="lv-LV"/>
        </w:rPr>
      </w:pPr>
      <w:r>
        <w:rPr>
          <w:color w:val="000000"/>
          <w:sz w:val="28"/>
          <w:szCs w:val="28"/>
          <w:lang w:val="lv-LV"/>
        </w:rPr>
        <w:t>9</w:t>
      </w:r>
      <w:r w:rsidR="00FF5253" w:rsidRPr="00F163BC">
        <w:rPr>
          <w:color w:val="000000"/>
          <w:sz w:val="28"/>
          <w:szCs w:val="28"/>
          <w:lang w:val="lv-LV"/>
        </w:rPr>
        <w:t xml:space="preserve">. Liela apjoma, sarežģītiem </w:t>
      </w:r>
      <w:r w:rsidR="00D7549C" w:rsidRPr="00F163BC">
        <w:rPr>
          <w:color w:val="000000"/>
          <w:sz w:val="28"/>
          <w:szCs w:val="28"/>
          <w:lang w:val="lv-LV"/>
        </w:rPr>
        <w:t>ar</w:t>
      </w:r>
      <w:r w:rsidR="007C1555" w:rsidRPr="00F163BC">
        <w:rPr>
          <w:color w:val="000000"/>
          <w:sz w:val="28"/>
          <w:szCs w:val="28"/>
          <w:lang w:val="lv-LV"/>
        </w:rPr>
        <w:t xml:space="preserve">hīva </w:t>
      </w:r>
      <w:r w:rsidR="00FF5253" w:rsidRPr="00F163BC">
        <w:rPr>
          <w:color w:val="000000"/>
          <w:sz w:val="28"/>
          <w:szCs w:val="28"/>
          <w:lang w:val="lv-LV"/>
        </w:rPr>
        <w:t>fondiem izstrādā aprakstīšanas metodiku.</w:t>
      </w:r>
    </w:p>
    <w:p w14:paraId="44954445" w14:textId="77777777" w:rsidR="002168E1" w:rsidRPr="00A45BFF" w:rsidRDefault="002168E1" w:rsidP="002168E1">
      <w:pPr>
        <w:tabs>
          <w:tab w:val="left" w:pos="0"/>
          <w:tab w:val="num" w:pos="1080"/>
        </w:tabs>
        <w:spacing w:after="0" w:line="240" w:lineRule="auto"/>
        <w:ind w:firstLine="720"/>
        <w:jc w:val="both"/>
        <w:rPr>
          <w:color w:val="000000"/>
          <w:sz w:val="22"/>
          <w:szCs w:val="28"/>
          <w:lang w:val="lv-LV"/>
        </w:rPr>
      </w:pPr>
    </w:p>
    <w:p w14:paraId="117C3C81" w14:textId="37620E9E" w:rsidR="00E31B0A" w:rsidRPr="00F163BC" w:rsidRDefault="00B76F79" w:rsidP="00D313F2">
      <w:pPr>
        <w:tabs>
          <w:tab w:val="left" w:pos="900"/>
        </w:tabs>
        <w:spacing w:after="0" w:line="240" w:lineRule="auto"/>
        <w:jc w:val="center"/>
        <w:rPr>
          <w:b/>
          <w:color w:val="000000"/>
          <w:sz w:val="28"/>
          <w:szCs w:val="28"/>
          <w:lang w:val="lv-LV"/>
        </w:rPr>
      </w:pPr>
      <w:r w:rsidRPr="00F163BC">
        <w:rPr>
          <w:b/>
          <w:color w:val="000000"/>
          <w:sz w:val="28"/>
          <w:szCs w:val="28"/>
          <w:lang w:val="lv-LV"/>
        </w:rPr>
        <w:t>4</w:t>
      </w:r>
      <w:r w:rsidR="00C33ADD" w:rsidRPr="00F163BC">
        <w:rPr>
          <w:b/>
          <w:color w:val="000000"/>
          <w:sz w:val="28"/>
          <w:szCs w:val="28"/>
          <w:lang w:val="lv-LV"/>
        </w:rPr>
        <w:t>.</w:t>
      </w:r>
      <w:r w:rsidR="0065472C" w:rsidRPr="00F163BC">
        <w:rPr>
          <w:b/>
          <w:color w:val="000000"/>
          <w:sz w:val="28"/>
          <w:szCs w:val="28"/>
          <w:lang w:val="lv-LV"/>
        </w:rPr>
        <w:t> </w:t>
      </w:r>
      <w:r w:rsidR="00690050" w:rsidRPr="00690050">
        <w:rPr>
          <w:b/>
          <w:color w:val="000000"/>
          <w:sz w:val="28"/>
          <w:szCs w:val="28"/>
          <w:lang w:val="lv-LV"/>
        </w:rPr>
        <w:t xml:space="preserve">Dokumentu </w:t>
      </w:r>
      <w:r w:rsidR="00F376D9" w:rsidRPr="00F163BC">
        <w:rPr>
          <w:b/>
          <w:color w:val="000000"/>
          <w:sz w:val="28"/>
          <w:szCs w:val="28"/>
          <w:lang w:val="lv-LV"/>
        </w:rPr>
        <w:t>uzskaite</w:t>
      </w:r>
      <w:r w:rsidR="00B34A87" w:rsidRPr="00F163BC">
        <w:rPr>
          <w:b/>
          <w:color w:val="000000"/>
          <w:sz w:val="28"/>
          <w:szCs w:val="28"/>
          <w:lang w:val="lv-LV"/>
        </w:rPr>
        <w:t xml:space="preserve"> </w:t>
      </w:r>
    </w:p>
    <w:p w14:paraId="2D68DCD1" w14:textId="77777777" w:rsidR="002168E1" w:rsidRPr="00A45BFF" w:rsidRDefault="002168E1" w:rsidP="002168E1">
      <w:pPr>
        <w:tabs>
          <w:tab w:val="left" w:pos="0"/>
          <w:tab w:val="num" w:pos="1080"/>
        </w:tabs>
        <w:spacing w:after="0" w:line="240" w:lineRule="auto"/>
        <w:ind w:firstLine="720"/>
        <w:jc w:val="both"/>
        <w:rPr>
          <w:color w:val="000000"/>
          <w:sz w:val="22"/>
          <w:szCs w:val="28"/>
          <w:lang w:val="lv-LV"/>
        </w:rPr>
      </w:pPr>
    </w:p>
    <w:p w14:paraId="117C3C83" w14:textId="73D7A080" w:rsidR="00EB4B49" w:rsidRDefault="00B34A87" w:rsidP="00D313F2">
      <w:pPr>
        <w:spacing w:after="0" w:line="240" w:lineRule="auto"/>
        <w:ind w:firstLine="720"/>
        <w:jc w:val="both"/>
        <w:rPr>
          <w:color w:val="000000"/>
          <w:sz w:val="28"/>
          <w:szCs w:val="28"/>
          <w:lang w:val="lv-LV"/>
        </w:rPr>
      </w:pPr>
      <w:r w:rsidRPr="00F163BC">
        <w:rPr>
          <w:color w:val="000000"/>
          <w:sz w:val="28"/>
          <w:szCs w:val="28"/>
          <w:lang w:val="lv-LV"/>
        </w:rPr>
        <w:t>1</w:t>
      </w:r>
      <w:r w:rsidR="00C90921">
        <w:rPr>
          <w:color w:val="000000"/>
          <w:sz w:val="28"/>
          <w:szCs w:val="28"/>
          <w:lang w:val="lv-LV"/>
        </w:rPr>
        <w:t>0</w:t>
      </w:r>
      <w:r w:rsidRPr="00F163BC">
        <w:rPr>
          <w:color w:val="000000"/>
          <w:sz w:val="28"/>
          <w:szCs w:val="28"/>
          <w:lang w:val="lv-LV"/>
        </w:rPr>
        <w:t>.</w:t>
      </w:r>
      <w:r w:rsidR="0065472C" w:rsidRPr="00F163BC">
        <w:rPr>
          <w:color w:val="000000"/>
          <w:sz w:val="28"/>
          <w:szCs w:val="28"/>
          <w:lang w:val="lv-LV"/>
        </w:rPr>
        <w:t> </w:t>
      </w:r>
      <w:r w:rsidR="00993E55">
        <w:rPr>
          <w:color w:val="000000"/>
          <w:sz w:val="28"/>
          <w:szCs w:val="28"/>
          <w:lang w:val="lv-LV"/>
        </w:rPr>
        <w:t>Latvijas Nacionālais arhīvs</w:t>
      </w:r>
      <w:r w:rsidRPr="00F163BC">
        <w:rPr>
          <w:color w:val="000000"/>
          <w:sz w:val="28"/>
          <w:szCs w:val="28"/>
          <w:lang w:val="lv-LV"/>
        </w:rPr>
        <w:t xml:space="preserve"> uzskaita visus </w:t>
      </w:r>
      <w:r w:rsidR="00843F41">
        <w:rPr>
          <w:color w:val="000000"/>
          <w:sz w:val="28"/>
          <w:szCs w:val="28"/>
          <w:lang w:val="lv-LV"/>
        </w:rPr>
        <w:t>tā</w:t>
      </w:r>
      <w:r w:rsidR="00EB4B49" w:rsidRPr="00F163BC">
        <w:rPr>
          <w:color w:val="000000"/>
          <w:sz w:val="28"/>
          <w:szCs w:val="28"/>
          <w:lang w:val="lv-LV"/>
        </w:rPr>
        <w:t xml:space="preserve"> glabāšanā esošos aprakstītos un neaprakstītos dokumentus, dokumentu nodrošinājuma un izmantošanas kopijas un dokumentu uzziņu sistēmas.</w:t>
      </w:r>
    </w:p>
    <w:p w14:paraId="2AEBF7EC" w14:textId="77777777" w:rsidR="002168E1" w:rsidRPr="002168E1" w:rsidRDefault="002168E1" w:rsidP="002168E1">
      <w:pPr>
        <w:tabs>
          <w:tab w:val="left" w:pos="0"/>
          <w:tab w:val="num" w:pos="1080"/>
        </w:tabs>
        <w:spacing w:after="0" w:line="240" w:lineRule="auto"/>
        <w:ind w:firstLine="720"/>
        <w:jc w:val="both"/>
        <w:rPr>
          <w:color w:val="000000"/>
          <w:szCs w:val="28"/>
          <w:lang w:val="lv-LV"/>
        </w:rPr>
      </w:pPr>
    </w:p>
    <w:p w14:paraId="117C3C84" w14:textId="77777777" w:rsidR="00EB4B49" w:rsidRPr="00F163BC" w:rsidRDefault="00EB4B49" w:rsidP="00D313F2">
      <w:pPr>
        <w:spacing w:after="0" w:line="240" w:lineRule="auto"/>
        <w:ind w:firstLine="720"/>
        <w:jc w:val="both"/>
        <w:rPr>
          <w:color w:val="000000"/>
          <w:sz w:val="28"/>
          <w:szCs w:val="28"/>
          <w:lang w:val="lv-LV"/>
        </w:rPr>
      </w:pPr>
      <w:r w:rsidRPr="00F163BC">
        <w:rPr>
          <w:color w:val="000000"/>
          <w:sz w:val="28"/>
          <w:szCs w:val="28"/>
          <w:lang w:val="lv-LV"/>
        </w:rPr>
        <w:t>1</w:t>
      </w:r>
      <w:r w:rsidR="00C90921">
        <w:rPr>
          <w:color w:val="000000"/>
          <w:sz w:val="28"/>
          <w:szCs w:val="28"/>
          <w:lang w:val="lv-LV"/>
        </w:rPr>
        <w:t>1</w:t>
      </w:r>
      <w:r w:rsidRPr="00F163BC">
        <w:rPr>
          <w:color w:val="000000"/>
          <w:sz w:val="28"/>
          <w:szCs w:val="28"/>
          <w:lang w:val="lv-LV"/>
        </w:rPr>
        <w:t>.</w:t>
      </w:r>
      <w:r w:rsidR="0065472C" w:rsidRPr="00F163BC">
        <w:rPr>
          <w:color w:val="000000"/>
          <w:sz w:val="28"/>
          <w:szCs w:val="28"/>
          <w:lang w:val="lv-LV"/>
        </w:rPr>
        <w:t> </w:t>
      </w:r>
      <w:r w:rsidRPr="00F163BC">
        <w:rPr>
          <w:color w:val="000000"/>
          <w:sz w:val="28"/>
          <w:szCs w:val="28"/>
          <w:lang w:val="lv-LV"/>
        </w:rPr>
        <w:t>Uzskaite ietver informāciju par:</w:t>
      </w:r>
    </w:p>
    <w:p w14:paraId="117C3C85" w14:textId="77777777" w:rsidR="00EB4B49" w:rsidRPr="00F163BC" w:rsidRDefault="00EB4B49" w:rsidP="00D313F2">
      <w:pPr>
        <w:spacing w:after="0" w:line="240" w:lineRule="auto"/>
        <w:ind w:firstLine="720"/>
        <w:jc w:val="both"/>
        <w:rPr>
          <w:color w:val="000000"/>
          <w:sz w:val="28"/>
          <w:szCs w:val="28"/>
          <w:lang w:val="lv-LV"/>
        </w:rPr>
      </w:pPr>
      <w:r w:rsidRPr="00F163BC">
        <w:rPr>
          <w:color w:val="000000"/>
          <w:sz w:val="28"/>
          <w:szCs w:val="28"/>
          <w:lang w:val="lv-LV"/>
        </w:rPr>
        <w:t>1</w:t>
      </w:r>
      <w:r w:rsidR="00C90921">
        <w:rPr>
          <w:color w:val="000000"/>
          <w:sz w:val="28"/>
          <w:szCs w:val="28"/>
          <w:lang w:val="lv-LV"/>
        </w:rPr>
        <w:t>1</w:t>
      </w:r>
      <w:r w:rsidRPr="00F163BC">
        <w:rPr>
          <w:color w:val="000000"/>
          <w:sz w:val="28"/>
          <w:szCs w:val="28"/>
          <w:lang w:val="lv-LV"/>
        </w:rPr>
        <w:t>.1.</w:t>
      </w:r>
      <w:r w:rsidR="0065472C" w:rsidRPr="00F163BC">
        <w:rPr>
          <w:color w:val="000000"/>
          <w:sz w:val="28"/>
          <w:szCs w:val="28"/>
          <w:lang w:val="lv-LV"/>
        </w:rPr>
        <w:t> </w:t>
      </w:r>
      <w:r w:rsidRPr="00F163BC">
        <w:rPr>
          <w:color w:val="000000"/>
          <w:sz w:val="28"/>
          <w:szCs w:val="28"/>
          <w:lang w:val="lv-LV"/>
        </w:rPr>
        <w:t>dokumentu pieņemšanu valsts glabāšanā;</w:t>
      </w:r>
    </w:p>
    <w:p w14:paraId="117C3C86" w14:textId="4F15A006" w:rsidR="00EB4B49" w:rsidRPr="00F163BC" w:rsidRDefault="00EB4B49" w:rsidP="00D313F2">
      <w:pPr>
        <w:pStyle w:val="BodyText"/>
        <w:tabs>
          <w:tab w:val="left" w:pos="1080"/>
        </w:tabs>
        <w:spacing w:after="0" w:line="240" w:lineRule="auto"/>
        <w:ind w:firstLine="720"/>
        <w:jc w:val="both"/>
        <w:rPr>
          <w:color w:val="000000"/>
          <w:sz w:val="28"/>
          <w:szCs w:val="28"/>
          <w:lang w:val="lv-LV"/>
        </w:rPr>
      </w:pPr>
      <w:r w:rsidRPr="00F163BC">
        <w:rPr>
          <w:color w:val="000000"/>
          <w:sz w:val="28"/>
          <w:szCs w:val="28"/>
          <w:lang w:val="lv-LV"/>
        </w:rPr>
        <w:t>1</w:t>
      </w:r>
      <w:r w:rsidR="00C90921">
        <w:rPr>
          <w:color w:val="000000"/>
          <w:sz w:val="28"/>
          <w:szCs w:val="28"/>
          <w:lang w:val="lv-LV"/>
        </w:rPr>
        <w:t>1</w:t>
      </w:r>
      <w:r w:rsidRPr="00F163BC">
        <w:rPr>
          <w:color w:val="000000"/>
          <w:sz w:val="28"/>
          <w:szCs w:val="28"/>
          <w:lang w:val="lv-LV"/>
        </w:rPr>
        <w:t>.2.</w:t>
      </w:r>
      <w:r w:rsidR="0065472C" w:rsidRPr="00F163BC">
        <w:rPr>
          <w:color w:val="000000"/>
          <w:sz w:val="28"/>
          <w:szCs w:val="28"/>
          <w:lang w:val="lv-LV"/>
        </w:rPr>
        <w:t> </w:t>
      </w:r>
      <w:r w:rsidR="00F163BC" w:rsidRPr="00F163BC">
        <w:rPr>
          <w:color w:val="000000"/>
          <w:sz w:val="28"/>
          <w:szCs w:val="28"/>
          <w:lang w:val="lv-LV"/>
        </w:rPr>
        <w:t>dokumentu iekļaušanu naci</w:t>
      </w:r>
      <w:r w:rsidR="00CC2152">
        <w:rPr>
          <w:color w:val="000000"/>
          <w:sz w:val="28"/>
          <w:szCs w:val="28"/>
          <w:lang w:val="lv-LV"/>
        </w:rPr>
        <w:t>onālajā dokumentārajā mantojumā</w:t>
      </w:r>
      <w:r w:rsidR="00CC2152" w:rsidRPr="00CC2152">
        <w:rPr>
          <w:color w:val="000000"/>
          <w:sz w:val="28"/>
          <w:szCs w:val="28"/>
          <w:lang w:val="lv-LV"/>
        </w:rPr>
        <w:t xml:space="preserve"> </w:t>
      </w:r>
      <w:r w:rsidR="00CC2152" w:rsidRPr="00F163BC">
        <w:rPr>
          <w:color w:val="000000"/>
          <w:sz w:val="28"/>
          <w:szCs w:val="28"/>
          <w:lang w:val="lv-LV"/>
        </w:rPr>
        <w:t>un izslēgšanu</w:t>
      </w:r>
      <w:r w:rsidR="00CC2152">
        <w:rPr>
          <w:color w:val="000000"/>
          <w:sz w:val="28"/>
          <w:szCs w:val="28"/>
          <w:lang w:val="lv-LV"/>
        </w:rPr>
        <w:t xml:space="preserve"> no tā;</w:t>
      </w:r>
    </w:p>
    <w:p w14:paraId="117C3C87" w14:textId="77777777" w:rsidR="00515F78" w:rsidRPr="00F163BC" w:rsidRDefault="00EB4B49" w:rsidP="00D313F2">
      <w:pPr>
        <w:spacing w:after="0" w:line="240" w:lineRule="auto"/>
        <w:ind w:firstLine="720"/>
        <w:jc w:val="both"/>
        <w:rPr>
          <w:color w:val="000000"/>
          <w:sz w:val="28"/>
          <w:szCs w:val="28"/>
          <w:lang w:val="lv-LV"/>
        </w:rPr>
      </w:pPr>
      <w:r w:rsidRPr="00F163BC">
        <w:rPr>
          <w:color w:val="000000"/>
          <w:sz w:val="28"/>
          <w:szCs w:val="28"/>
          <w:lang w:val="lv-LV"/>
        </w:rPr>
        <w:t>1</w:t>
      </w:r>
      <w:r w:rsidR="00C90921">
        <w:rPr>
          <w:color w:val="000000"/>
          <w:sz w:val="28"/>
          <w:szCs w:val="28"/>
          <w:lang w:val="lv-LV"/>
        </w:rPr>
        <w:t>1</w:t>
      </w:r>
      <w:r w:rsidR="00B34A87" w:rsidRPr="00F163BC">
        <w:rPr>
          <w:color w:val="000000"/>
          <w:sz w:val="28"/>
          <w:szCs w:val="28"/>
          <w:lang w:val="lv-LV"/>
        </w:rPr>
        <w:t>.3.</w:t>
      </w:r>
      <w:r w:rsidR="0065472C" w:rsidRPr="00F163BC">
        <w:rPr>
          <w:color w:val="000000"/>
          <w:sz w:val="28"/>
          <w:szCs w:val="28"/>
          <w:lang w:val="lv-LV"/>
        </w:rPr>
        <w:t> </w:t>
      </w:r>
      <w:r w:rsidRPr="00F163BC">
        <w:rPr>
          <w:color w:val="000000"/>
          <w:sz w:val="28"/>
          <w:szCs w:val="28"/>
          <w:lang w:val="lv-LV"/>
        </w:rPr>
        <w:t>dokumentu sastāva un apjoma izmaiņ</w:t>
      </w:r>
      <w:r w:rsidR="00B34A87" w:rsidRPr="00F163BC">
        <w:rPr>
          <w:color w:val="000000"/>
          <w:sz w:val="28"/>
          <w:szCs w:val="28"/>
          <w:lang w:val="lv-LV"/>
        </w:rPr>
        <w:t>ām</w:t>
      </w:r>
      <w:r w:rsidR="000C4E30" w:rsidRPr="00F163BC">
        <w:rPr>
          <w:color w:val="000000"/>
          <w:sz w:val="28"/>
          <w:szCs w:val="28"/>
          <w:lang w:val="lv-LV"/>
        </w:rPr>
        <w:t>;</w:t>
      </w:r>
    </w:p>
    <w:p w14:paraId="117C3C88" w14:textId="77777777" w:rsidR="003C2BE2" w:rsidRPr="00F163BC" w:rsidRDefault="00C34A81" w:rsidP="00D313F2">
      <w:pPr>
        <w:spacing w:after="0" w:line="240" w:lineRule="auto"/>
        <w:ind w:firstLine="720"/>
        <w:rPr>
          <w:color w:val="000000"/>
          <w:sz w:val="28"/>
          <w:szCs w:val="28"/>
          <w:lang w:val="lv-LV"/>
        </w:rPr>
      </w:pPr>
      <w:r w:rsidRPr="00F163BC">
        <w:rPr>
          <w:color w:val="000000"/>
          <w:sz w:val="28"/>
          <w:szCs w:val="28"/>
          <w:lang w:val="lv-LV"/>
        </w:rPr>
        <w:t>1</w:t>
      </w:r>
      <w:r w:rsidR="00C90921">
        <w:rPr>
          <w:color w:val="000000"/>
          <w:sz w:val="28"/>
          <w:szCs w:val="28"/>
          <w:lang w:val="lv-LV"/>
        </w:rPr>
        <w:t>1</w:t>
      </w:r>
      <w:r w:rsidR="003C2BE2" w:rsidRPr="00F163BC">
        <w:rPr>
          <w:color w:val="000000"/>
          <w:sz w:val="28"/>
          <w:szCs w:val="28"/>
          <w:lang w:val="lv-LV"/>
        </w:rPr>
        <w:t>.4.</w:t>
      </w:r>
      <w:r w:rsidR="0065472C" w:rsidRPr="00F163BC">
        <w:rPr>
          <w:color w:val="000000"/>
          <w:sz w:val="28"/>
          <w:szCs w:val="28"/>
          <w:lang w:val="lv-LV"/>
        </w:rPr>
        <w:t> </w:t>
      </w:r>
      <w:r w:rsidR="003C2BE2" w:rsidRPr="00F163BC">
        <w:rPr>
          <w:color w:val="000000"/>
          <w:sz w:val="28"/>
          <w:szCs w:val="28"/>
          <w:lang w:val="lv-LV"/>
        </w:rPr>
        <w:t>dokumentu esību un fizisko vai tehnisko stāvokli;</w:t>
      </w:r>
    </w:p>
    <w:p w14:paraId="117C3C89" w14:textId="77777777" w:rsidR="003C2BE2" w:rsidRPr="00F163BC" w:rsidRDefault="00C34A81" w:rsidP="00D313F2">
      <w:pPr>
        <w:spacing w:after="0" w:line="240" w:lineRule="auto"/>
        <w:ind w:firstLine="720"/>
        <w:rPr>
          <w:color w:val="000000"/>
          <w:sz w:val="28"/>
          <w:szCs w:val="28"/>
          <w:lang w:val="lv-LV"/>
        </w:rPr>
      </w:pPr>
      <w:r w:rsidRPr="00F163BC">
        <w:rPr>
          <w:color w:val="000000"/>
          <w:sz w:val="28"/>
          <w:szCs w:val="28"/>
          <w:lang w:val="lv-LV"/>
        </w:rPr>
        <w:t>1</w:t>
      </w:r>
      <w:r w:rsidR="00C90921">
        <w:rPr>
          <w:color w:val="000000"/>
          <w:sz w:val="28"/>
          <w:szCs w:val="28"/>
          <w:lang w:val="lv-LV"/>
        </w:rPr>
        <w:t>1</w:t>
      </w:r>
      <w:r w:rsidR="003C2BE2" w:rsidRPr="00F163BC">
        <w:rPr>
          <w:color w:val="000000"/>
          <w:sz w:val="28"/>
          <w:szCs w:val="28"/>
          <w:lang w:val="lv-LV"/>
        </w:rPr>
        <w:t>.5.</w:t>
      </w:r>
      <w:r w:rsidR="0065472C" w:rsidRPr="00F163BC">
        <w:rPr>
          <w:color w:val="000000"/>
          <w:sz w:val="28"/>
          <w:szCs w:val="28"/>
          <w:lang w:val="lv-LV"/>
        </w:rPr>
        <w:t> </w:t>
      </w:r>
      <w:r w:rsidR="003C2BE2" w:rsidRPr="00F163BC">
        <w:rPr>
          <w:color w:val="000000"/>
          <w:sz w:val="28"/>
          <w:szCs w:val="28"/>
          <w:lang w:val="lv-LV"/>
        </w:rPr>
        <w:t>arhīva fondam piešķirto kategoriju;</w:t>
      </w:r>
    </w:p>
    <w:p w14:paraId="117C3C8A" w14:textId="77777777" w:rsidR="00EB4B49" w:rsidRPr="00F163BC" w:rsidRDefault="00EB4B49" w:rsidP="00D313F2">
      <w:pPr>
        <w:spacing w:after="0" w:line="240" w:lineRule="auto"/>
        <w:ind w:firstLine="720"/>
        <w:jc w:val="both"/>
        <w:rPr>
          <w:color w:val="000000"/>
          <w:sz w:val="28"/>
          <w:szCs w:val="28"/>
          <w:lang w:val="lv-LV"/>
        </w:rPr>
      </w:pPr>
      <w:r w:rsidRPr="00F163BC">
        <w:rPr>
          <w:color w:val="000000"/>
          <w:sz w:val="28"/>
          <w:szCs w:val="28"/>
          <w:lang w:val="lv-LV"/>
        </w:rPr>
        <w:t>1</w:t>
      </w:r>
      <w:r w:rsidR="00C90921">
        <w:rPr>
          <w:color w:val="000000"/>
          <w:sz w:val="28"/>
          <w:szCs w:val="28"/>
          <w:lang w:val="lv-LV"/>
        </w:rPr>
        <w:t>1</w:t>
      </w:r>
      <w:r w:rsidRPr="00F163BC">
        <w:rPr>
          <w:color w:val="000000"/>
          <w:sz w:val="28"/>
          <w:szCs w:val="28"/>
          <w:lang w:val="lv-LV"/>
        </w:rPr>
        <w:t>.</w:t>
      </w:r>
      <w:r w:rsidR="003C2BE2" w:rsidRPr="00F163BC">
        <w:rPr>
          <w:color w:val="000000"/>
          <w:sz w:val="28"/>
          <w:szCs w:val="28"/>
          <w:lang w:val="lv-LV"/>
        </w:rPr>
        <w:t>6</w:t>
      </w:r>
      <w:r w:rsidRPr="00F163BC">
        <w:rPr>
          <w:color w:val="000000"/>
          <w:sz w:val="28"/>
          <w:szCs w:val="28"/>
          <w:lang w:val="lv-LV"/>
        </w:rPr>
        <w:t>.</w:t>
      </w:r>
      <w:r w:rsidR="0065472C" w:rsidRPr="00F163BC">
        <w:rPr>
          <w:color w:val="000000"/>
          <w:sz w:val="28"/>
          <w:szCs w:val="28"/>
          <w:lang w:val="lv-LV"/>
        </w:rPr>
        <w:t> </w:t>
      </w:r>
      <w:r w:rsidRPr="00F163BC">
        <w:rPr>
          <w:color w:val="000000"/>
          <w:sz w:val="28"/>
          <w:szCs w:val="28"/>
          <w:lang w:val="lv-LV"/>
        </w:rPr>
        <w:t>uzziņu sistēmas veidošanu un aktualizāciju.</w:t>
      </w:r>
    </w:p>
    <w:p w14:paraId="3992E2D7" w14:textId="77777777" w:rsidR="002168E1" w:rsidRPr="002168E1" w:rsidRDefault="002168E1" w:rsidP="002168E1">
      <w:pPr>
        <w:tabs>
          <w:tab w:val="left" w:pos="0"/>
          <w:tab w:val="num" w:pos="1080"/>
        </w:tabs>
        <w:spacing w:after="0" w:line="240" w:lineRule="auto"/>
        <w:ind w:firstLine="720"/>
        <w:jc w:val="both"/>
        <w:rPr>
          <w:color w:val="000000"/>
          <w:szCs w:val="28"/>
          <w:lang w:val="lv-LV"/>
        </w:rPr>
      </w:pPr>
    </w:p>
    <w:p w14:paraId="117C3C8B" w14:textId="77777777" w:rsidR="00EB4B49" w:rsidRPr="00F163BC" w:rsidRDefault="00EB4B49" w:rsidP="00D313F2">
      <w:pPr>
        <w:pStyle w:val="BodyText"/>
        <w:tabs>
          <w:tab w:val="left" w:pos="1080"/>
        </w:tabs>
        <w:spacing w:after="0" w:line="240" w:lineRule="auto"/>
        <w:ind w:firstLine="720"/>
        <w:jc w:val="both"/>
        <w:rPr>
          <w:color w:val="000000"/>
          <w:sz w:val="28"/>
          <w:szCs w:val="28"/>
          <w:lang w:val="lv-LV"/>
        </w:rPr>
      </w:pPr>
      <w:r w:rsidRPr="00F163BC">
        <w:rPr>
          <w:color w:val="000000"/>
          <w:sz w:val="28"/>
          <w:szCs w:val="28"/>
          <w:lang w:val="lv-LV"/>
        </w:rPr>
        <w:t>1</w:t>
      </w:r>
      <w:r w:rsidR="00C90921">
        <w:rPr>
          <w:color w:val="000000"/>
          <w:sz w:val="28"/>
          <w:szCs w:val="28"/>
          <w:lang w:val="lv-LV"/>
        </w:rPr>
        <w:t>2</w:t>
      </w:r>
      <w:r w:rsidRPr="00F163BC">
        <w:rPr>
          <w:color w:val="000000"/>
          <w:sz w:val="28"/>
          <w:szCs w:val="28"/>
          <w:lang w:val="lv-LV"/>
        </w:rPr>
        <w:t>.</w:t>
      </w:r>
      <w:r w:rsidR="0065472C" w:rsidRPr="00F163BC">
        <w:rPr>
          <w:color w:val="000000"/>
          <w:sz w:val="28"/>
          <w:szCs w:val="28"/>
          <w:lang w:val="lv-LV"/>
        </w:rPr>
        <w:t> </w:t>
      </w:r>
      <w:r w:rsidRPr="00F163BC">
        <w:rPr>
          <w:color w:val="000000"/>
          <w:sz w:val="28"/>
          <w:szCs w:val="28"/>
          <w:lang w:val="lv-LV"/>
        </w:rPr>
        <w:t xml:space="preserve">Uzskaites pamatvienības neatkarīgi no dokumenta </w:t>
      </w:r>
      <w:r w:rsidR="00863BDC" w:rsidRPr="00F163BC">
        <w:rPr>
          <w:color w:val="000000"/>
          <w:sz w:val="28"/>
          <w:szCs w:val="28"/>
          <w:lang w:val="lv-LV"/>
        </w:rPr>
        <w:t xml:space="preserve">datu nesēja </w:t>
      </w:r>
      <w:r w:rsidRPr="00F163BC">
        <w:rPr>
          <w:color w:val="000000"/>
          <w:sz w:val="28"/>
          <w:szCs w:val="28"/>
          <w:lang w:val="lv-LV"/>
        </w:rPr>
        <w:t>ir:</w:t>
      </w:r>
    </w:p>
    <w:p w14:paraId="117C3C8C" w14:textId="77777777" w:rsidR="00244C41" w:rsidRPr="00F163BC" w:rsidRDefault="00EB4B49" w:rsidP="00D313F2">
      <w:pPr>
        <w:pStyle w:val="BodyText"/>
        <w:tabs>
          <w:tab w:val="left" w:pos="1080"/>
        </w:tabs>
        <w:spacing w:after="0" w:line="240" w:lineRule="auto"/>
        <w:ind w:firstLine="720"/>
        <w:jc w:val="both"/>
        <w:rPr>
          <w:color w:val="000000"/>
          <w:sz w:val="28"/>
          <w:szCs w:val="28"/>
          <w:lang w:val="lv-LV"/>
        </w:rPr>
      </w:pPr>
      <w:r w:rsidRPr="00F163BC">
        <w:rPr>
          <w:color w:val="000000"/>
          <w:sz w:val="28"/>
          <w:szCs w:val="28"/>
          <w:lang w:val="lv-LV"/>
        </w:rPr>
        <w:t>1</w:t>
      </w:r>
      <w:r w:rsidR="00C90921">
        <w:rPr>
          <w:color w:val="000000"/>
          <w:sz w:val="28"/>
          <w:szCs w:val="28"/>
          <w:lang w:val="lv-LV"/>
        </w:rPr>
        <w:t>2</w:t>
      </w:r>
      <w:r w:rsidRPr="00F163BC">
        <w:rPr>
          <w:color w:val="000000"/>
          <w:sz w:val="28"/>
          <w:szCs w:val="28"/>
          <w:lang w:val="lv-LV"/>
        </w:rPr>
        <w:t>.1.</w:t>
      </w:r>
      <w:r w:rsidR="0065472C" w:rsidRPr="00F163BC">
        <w:rPr>
          <w:color w:val="000000"/>
          <w:sz w:val="28"/>
          <w:szCs w:val="28"/>
          <w:lang w:val="lv-LV"/>
        </w:rPr>
        <w:t> </w:t>
      </w:r>
      <w:r w:rsidRPr="00F163BC">
        <w:rPr>
          <w:color w:val="000000"/>
          <w:sz w:val="28"/>
          <w:szCs w:val="28"/>
          <w:lang w:val="lv-LV"/>
        </w:rPr>
        <w:t>arhīva fonds</w:t>
      </w:r>
      <w:r w:rsidR="00244C41" w:rsidRPr="00F163BC">
        <w:rPr>
          <w:color w:val="000000"/>
          <w:sz w:val="28"/>
          <w:szCs w:val="28"/>
          <w:lang w:val="lv-LV"/>
        </w:rPr>
        <w:t>:</w:t>
      </w:r>
    </w:p>
    <w:p w14:paraId="117C3C8D" w14:textId="5B1B2233" w:rsidR="00EB4B49" w:rsidRPr="00F163BC" w:rsidRDefault="00244C41" w:rsidP="00D313F2">
      <w:pPr>
        <w:pStyle w:val="BodyText"/>
        <w:tabs>
          <w:tab w:val="left" w:pos="1080"/>
        </w:tabs>
        <w:spacing w:after="0" w:line="240" w:lineRule="auto"/>
        <w:ind w:firstLine="720"/>
        <w:jc w:val="both"/>
        <w:rPr>
          <w:color w:val="000000"/>
          <w:sz w:val="28"/>
          <w:szCs w:val="28"/>
          <w:lang w:val="lv-LV"/>
        </w:rPr>
      </w:pPr>
      <w:r w:rsidRPr="00F163BC">
        <w:rPr>
          <w:color w:val="000000"/>
          <w:sz w:val="28"/>
          <w:szCs w:val="28"/>
          <w:lang w:val="lv-LV"/>
        </w:rPr>
        <w:t>1</w:t>
      </w:r>
      <w:r w:rsidR="00C90921">
        <w:rPr>
          <w:color w:val="000000"/>
          <w:sz w:val="28"/>
          <w:szCs w:val="28"/>
          <w:lang w:val="lv-LV"/>
        </w:rPr>
        <w:t>2</w:t>
      </w:r>
      <w:r w:rsidRPr="00F163BC">
        <w:rPr>
          <w:color w:val="000000"/>
          <w:sz w:val="28"/>
          <w:szCs w:val="28"/>
          <w:lang w:val="lv-LV"/>
        </w:rPr>
        <w:t>.1.1.</w:t>
      </w:r>
      <w:r w:rsidR="0065472C" w:rsidRPr="00F163BC">
        <w:rPr>
          <w:color w:val="000000"/>
          <w:sz w:val="28"/>
          <w:szCs w:val="28"/>
          <w:lang w:val="lv-LV"/>
        </w:rPr>
        <w:t xml:space="preserve"> </w:t>
      </w:r>
      <w:r w:rsidR="00EB4B49" w:rsidRPr="00F163BC">
        <w:rPr>
          <w:color w:val="000000"/>
          <w:sz w:val="28"/>
          <w:szCs w:val="28"/>
          <w:lang w:val="lv-LV"/>
        </w:rPr>
        <w:t xml:space="preserve">institūcijas vai privātpersonas </w:t>
      </w:r>
      <w:r w:rsidRPr="00F163BC">
        <w:rPr>
          <w:color w:val="000000"/>
          <w:sz w:val="28"/>
          <w:szCs w:val="28"/>
          <w:lang w:val="lv-LV"/>
        </w:rPr>
        <w:t>arhīva fonds</w:t>
      </w:r>
      <w:r w:rsidR="00AC4934" w:rsidRPr="00F163BC">
        <w:rPr>
          <w:color w:val="000000"/>
          <w:sz w:val="28"/>
          <w:szCs w:val="28"/>
          <w:lang w:val="lv-LV"/>
        </w:rPr>
        <w:t xml:space="preserve"> </w:t>
      </w:r>
      <w:r w:rsidR="00E34BA5">
        <w:rPr>
          <w:color w:val="000000"/>
          <w:sz w:val="28"/>
          <w:szCs w:val="28"/>
          <w:lang w:val="lv-LV"/>
        </w:rPr>
        <w:t>–</w:t>
      </w:r>
      <w:r w:rsidRPr="00F163BC">
        <w:rPr>
          <w:color w:val="000000"/>
          <w:sz w:val="28"/>
          <w:szCs w:val="28"/>
          <w:lang w:val="lv-LV"/>
        </w:rPr>
        <w:t xml:space="preserve"> </w:t>
      </w:r>
      <w:proofErr w:type="gramStart"/>
      <w:r w:rsidRPr="00F163BC">
        <w:rPr>
          <w:color w:val="000000"/>
          <w:sz w:val="28"/>
          <w:szCs w:val="28"/>
          <w:lang w:val="lv-LV"/>
        </w:rPr>
        <w:t xml:space="preserve">institūcijas vai privātpersonas </w:t>
      </w:r>
      <w:r w:rsidR="00EB4B49" w:rsidRPr="00F163BC">
        <w:rPr>
          <w:color w:val="000000"/>
          <w:sz w:val="28"/>
          <w:szCs w:val="28"/>
          <w:lang w:val="lv-LV"/>
        </w:rPr>
        <w:t>darbības rezultātā</w:t>
      </w:r>
      <w:proofErr w:type="gramEnd"/>
      <w:r w:rsidR="00EB4B49" w:rsidRPr="00F163BC">
        <w:rPr>
          <w:color w:val="000000"/>
          <w:sz w:val="28"/>
          <w:szCs w:val="28"/>
          <w:lang w:val="lv-LV"/>
        </w:rPr>
        <w:t xml:space="preserve"> radies </w:t>
      </w:r>
      <w:r w:rsidR="00065E6A" w:rsidRPr="00F163BC">
        <w:rPr>
          <w:color w:val="000000"/>
          <w:sz w:val="28"/>
          <w:szCs w:val="28"/>
          <w:lang w:val="lv-LV"/>
        </w:rPr>
        <w:t xml:space="preserve">arhīva </w:t>
      </w:r>
      <w:r w:rsidR="00EB4B49" w:rsidRPr="00F163BC">
        <w:rPr>
          <w:color w:val="000000"/>
          <w:sz w:val="28"/>
          <w:szCs w:val="28"/>
          <w:lang w:val="lv-LV"/>
        </w:rPr>
        <w:t>dokumentu kopums;</w:t>
      </w:r>
    </w:p>
    <w:p w14:paraId="117C3C8E" w14:textId="5547BD36" w:rsidR="00EB4B49" w:rsidRPr="00F163BC" w:rsidRDefault="00EB4B49" w:rsidP="00D313F2">
      <w:pPr>
        <w:pStyle w:val="BodyText"/>
        <w:tabs>
          <w:tab w:val="left" w:pos="1080"/>
        </w:tabs>
        <w:spacing w:after="0" w:line="240" w:lineRule="auto"/>
        <w:ind w:firstLine="720"/>
        <w:jc w:val="both"/>
        <w:rPr>
          <w:color w:val="000000"/>
          <w:sz w:val="28"/>
          <w:szCs w:val="28"/>
          <w:lang w:val="lv-LV"/>
        </w:rPr>
      </w:pPr>
      <w:r w:rsidRPr="00F163BC">
        <w:rPr>
          <w:color w:val="000000"/>
          <w:sz w:val="28"/>
          <w:szCs w:val="28"/>
          <w:lang w:val="lv-LV"/>
        </w:rPr>
        <w:t>1</w:t>
      </w:r>
      <w:r w:rsidR="00C90921">
        <w:rPr>
          <w:color w:val="000000"/>
          <w:sz w:val="28"/>
          <w:szCs w:val="28"/>
          <w:lang w:val="lv-LV"/>
        </w:rPr>
        <w:t>2</w:t>
      </w:r>
      <w:r w:rsidR="007A0148" w:rsidRPr="00F163BC">
        <w:rPr>
          <w:color w:val="000000"/>
          <w:sz w:val="28"/>
          <w:szCs w:val="28"/>
          <w:lang w:val="lv-LV"/>
        </w:rPr>
        <w:t>.</w:t>
      </w:r>
      <w:r w:rsidR="00244C41" w:rsidRPr="00F163BC">
        <w:rPr>
          <w:color w:val="000000"/>
          <w:sz w:val="28"/>
          <w:szCs w:val="28"/>
          <w:lang w:val="lv-LV"/>
        </w:rPr>
        <w:t>1.</w:t>
      </w:r>
      <w:r w:rsidR="007A0148" w:rsidRPr="00F163BC">
        <w:rPr>
          <w:color w:val="000000"/>
          <w:sz w:val="28"/>
          <w:szCs w:val="28"/>
          <w:lang w:val="lv-LV"/>
        </w:rPr>
        <w:t>2</w:t>
      </w:r>
      <w:r w:rsidRPr="00F163BC">
        <w:rPr>
          <w:color w:val="000000"/>
          <w:sz w:val="28"/>
          <w:szCs w:val="28"/>
          <w:lang w:val="lv-LV"/>
        </w:rPr>
        <w:t>.</w:t>
      </w:r>
      <w:r w:rsidR="0065472C" w:rsidRPr="00F163BC">
        <w:rPr>
          <w:color w:val="000000"/>
          <w:sz w:val="28"/>
          <w:szCs w:val="28"/>
          <w:lang w:val="lv-LV"/>
        </w:rPr>
        <w:t> </w:t>
      </w:r>
      <w:r w:rsidRPr="00F163BC">
        <w:rPr>
          <w:color w:val="000000"/>
          <w:sz w:val="28"/>
          <w:szCs w:val="28"/>
          <w:lang w:val="lv-LV"/>
        </w:rPr>
        <w:t>apvienotais arhīva fonds</w:t>
      </w:r>
      <w:r w:rsidR="0065472C" w:rsidRPr="00F163BC">
        <w:rPr>
          <w:color w:val="000000"/>
          <w:sz w:val="28"/>
          <w:szCs w:val="28"/>
          <w:lang w:val="lv-LV"/>
        </w:rPr>
        <w:t xml:space="preserve"> </w:t>
      </w:r>
      <w:r w:rsidR="00E34BA5">
        <w:rPr>
          <w:color w:val="000000"/>
          <w:sz w:val="28"/>
          <w:szCs w:val="28"/>
          <w:lang w:val="lv-LV"/>
        </w:rPr>
        <w:t>–</w:t>
      </w:r>
      <w:r w:rsidRPr="00F163BC">
        <w:rPr>
          <w:color w:val="000000"/>
          <w:sz w:val="28"/>
          <w:szCs w:val="28"/>
          <w:lang w:val="lv-LV"/>
        </w:rPr>
        <w:t xml:space="preserve"> </w:t>
      </w:r>
      <w:proofErr w:type="gramStart"/>
      <w:r w:rsidRPr="00F163BC">
        <w:rPr>
          <w:color w:val="000000"/>
          <w:sz w:val="28"/>
          <w:szCs w:val="28"/>
          <w:lang w:val="lv-LV"/>
        </w:rPr>
        <w:t>atsevišķu radniecīgu institūciju vai privātpersonu darbības</w:t>
      </w:r>
      <w:proofErr w:type="gramEnd"/>
      <w:r w:rsidRPr="00F163BC">
        <w:rPr>
          <w:color w:val="000000"/>
          <w:sz w:val="28"/>
          <w:szCs w:val="28"/>
          <w:lang w:val="lv-LV"/>
        </w:rPr>
        <w:t xml:space="preserve"> rezultātā radies un </w:t>
      </w:r>
      <w:r w:rsidR="00993E55">
        <w:rPr>
          <w:color w:val="000000"/>
          <w:sz w:val="28"/>
          <w:szCs w:val="28"/>
          <w:lang w:val="lv-LV"/>
        </w:rPr>
        <w:t>Latvijas Nacionālajā arhīvā</w:t>
      </w:r>
      <w:r w:rsidR="00B34A87" w:rsidRPr="00F163BC">
        <w:rPr>
          <w:color w:val="000000"/>
          <w:sz w:val="28"/>
          <w:szCs w:val="28"/>
          <w:lang w:val="lv-LV"/>
        </w:rPr>
        <w:t xml:space="preserve"> apvienots </w:t>
      </w:r>
      <w:r w:rsidR="00843F41" w:rsidRPr="00F163BC">
        <w:rPr>
          <w:color w:val="000000"/>
          <w:sz w:val="28"/>
          <w:szCs w:val="28"/>
          <w:lang w:val="lv-LV"/>
        </w:rPr>
        <w:t xml:space="preserve">arhīva </w:t>
      </w:r>
      <w:r w:rsidR="00B34A87" w:rsidRPr="00F163BC">
        <w:rPr>
          <w:color w:val="000000"/>
          <w:sz w:val="28"/>
          <w:szCs w:val="28"/>
          <w:lang w:val="lv-LV"/>
        </w:rPr>
        <w:t>dokumentu kopums;</w:t>
      </w:r>
    </w:p>
    <w:p w14:paraId="117C3C8F" w14:textId="4FF0624E" w:rsidR="00EB4B49" w:rsidRPr="00F163BC" w:rsidRDefault="00EB4B49" w:rsidP="00D313F2">
      <w:pPr>
        <w:pStyle w:val="BodyText"/>
        <w:tabs>
          <w:tab w:val="left" w:pos="1080"/>
        </w:tabs>
        <w:spacing w:after="0" w:line="240" w:lineRule="auto"/>
        <w:ind w:firstLine="720"/>
        <w:jc w:val="both"/>
        <w:rPr>
          <w:color w:val="000000"/>
          <w:sz w:val="28"/>
          <w:szCs w:val="28"/>
          <w:lang w:val="lv-LV"/>
        </w:rPr>
      </w:pPr>
      <w:r w:rsidRPr="00F163BC">
        <w:rPr>
          <w:color w:val="000000"/>
          <w:sz w:val="28"/>
          <w:szCs w:val="28"/>
          <w:lang w:val="lv-LV"/>
        </w:rPr>
        <w:t>1</w:t>
      </w:r>
      <w:r w:rsidR="00C90921">
        <w:rPr>
          <w:color w:val="000000"/>
          <w:sz w:val="28"/>
          <w:szCs w:val="28"/>
          <w:lang w:val="lv-LV"/>
        </w:rPr>
        <w:t>2</w:t>
      </w:r>
      <w:r w:rsidRPr="00F163BC">
        <w:rPr>
          <w:color w:val="000000"/>
          <w:sz w:val="28"/>
          <w:szCs w:val="28"/>
          <w:lang w:val="lv-LV"/>
        </w:rPr>
        <w:t>.</w:t>
      </w:r>
      <w:r w:rsidR="00244C41" w:rsidRPr="00F163BC">
        <w:rPr>
          <w:color w:val="000000"/>
          <w:sz w:val="28"/>
          <w:szCs w:val="28"/>
          <w:lang w:val="lv-LV"/>
        </w:rPr>
        <w:t>1.</w:t>
      </w:r>
      <w:r w:rsidRPr="00F163BC">
        <w:rPr>
          <w:color w:val="000000"/>
          <w:sz w:val="28"/>
          <w:szCs w:val="28"/>
          <w:lang w:val="lv-LV"/>
        </w:rPr>
        <w:t>3.</w:t>
      </w:r>
      <w:r w:rsidR="0065472C" w:rsidRPr="00F163BC">
        <w:rPr>
          <w:color w:val="000000"/>
          <w:sz w:val="28"/>
          <w:szCs w:val="28"/>
          <w:lang w:val="lv-LV"/>
        </w:rPr>
        <w:t> </w:t>
      </w:r>
      <w:r w:rsidRPr="00F163BC">
        <w:rPr>
          <w:color w:val="000000"/>
          <w:sz w:val="28"/>
          <w:szCs w:val="28"/>
          <w:lang w:val="lv-LV"/>
        </w:rPr>
        <w:t>kolekcija</w:t>
      </w:r>
      <w:r w:rsidR="0065472C" w:rsidRPr="00F163BC">
        <w:rPr>
          <w:color w:val="000000"/>
          <w:sz w:val="28"/>
          <w:szCs w:val="28"/>
          <w:lang w:val="lv-LV"/>
        </w:rPr>
        <w:t xml:space="preserve"> </w:t>
      </w:r>
      <w:r w:rsidR="00E34BA5">
        <w:rPr>
          <w:color w:val="000000"/>
          <w:sz w:val="28"/>
          <w:szCs w:val="28"/>
          <w:lang w:val="lv-LV"/>
        </w:rPr>
        <w:t>–</w:t>
      </w:r>
      <w:r w:rsidRPr="00F163BC">
        <w:rPr>
          <w:color w:val="000000"/>
          <w:sz w:val="28"/>
          <w:szCs w:val="28"/>
          <w:lang w:val="lv-LV"/>
        </w:rPr>
        <w:t xml:space="preserve"> mākslīgi apvienotu dažādas iz</w:t>
      </w:r>
      <w:r w:rsidR="00B34A87" w:rsidRPr="00F163BC">
        <w:rPr>
          <w:color w:val="000000"/>
          <w:sz w:val="28"/>
          <w:szCs w:val="28"/>
          <w:lang w:val="lv-LV"/>
        </w:rPr>
        <w:t>celsmes arhīva dokumentu kopums;</w:t>
      </w:r>
    </w:p>
    <w:p w14:paraId="117C3C90" w14:textId="77777777" w:rsidR="00C86F1E" w:rsidRPr="00F163BC" w:rsidRDefault="00EB4B49" w:rsidP="00D313F2">
      <w:pPr>
        <w:pStyle w:val="BodyText"/>
        <w:tabs>
          <w:tab w:val="left" w:pos="1080"/>
        </w:tabs>
        <w:spacing w:after="0" w:line="240" w:lineRule="auto"/>
        <w:ind w:firstLine="720"/>
        <w:jc w:val="both"/>
        <w:rPr>
          <w:color w:val="000000"/>
          <w:sz w:val="28"/>
          <w:szCs w:val="28"/>
          <w:lang w:val="lv-LV"/>
        </w:rPr>
      </w:pPr>
      <w:r w:rsidRPr="00F163BC">
        <w:rPr>
          <w:color w:val="000000"/>
          <w:sz w:val="28"/>
          <w:szCs w:val="28"/>
          <w:lang w:val="lv-LV"/>
        </w:rPr>
        <w:t>1</w:t>
      </w:r>
      <w:r w:rsidR="00C90921">
        <w:rPr>
          <w:color w:val="000000"/>
          <w:sz w:val="28"/>
          <w:szCs w:val="28"/>
          <w:lang w:val="lv-LV"/>
        </w:rPr>
        <w:t>2</w:t>
      </w:r>
      <w:r w:rsidRPr="00F163BC">
        <w:rPr>
          <w:color w:val="000000"/>
          <w:sz w:val="28"/>
          <w:szCs w:val="28"/>
          <w:lang w:val="lv-LV"/>
        </w:rPr>
        <w:t>.</w:t>
      </w:r>
      <w:r w:rsidR="00244C41" w:rsidRPr="00F163BC">
        <w:rPr>
          <w:color w:val="000000"/>
          <w:sz w:val="28"/>
          <w:szCs w:val="28"/>
          <w:lang w:val="lv-LV"/>
        </w:rPr>
        <w:t>2</w:t>
      </w:r>
      <w:r w:rsidRPr="00F163BC">
        <w:rPr>
          <w:color w:val="000000"/>
          <w:sz w:val="28"/>
          <w:szCs w:val="28"/>
          <w:lang w:val="lv-LV"/>
        </w:rPr>
        <w:t>.</w:t>
      </w:r>
      <w:r w:rsidR="0065472C" w:rsidRPr="00F163BC">
        <w:rPr>
          <w:color w:val="000000"/>
          <w:sz w:val="28"/>
          <w:szCs w:val="28"/>
          <w:lang w:val="lv-LV"/>
        </w:rPr>
        <w:t> </w:t>
      </w:r>
      <w:r w:rsidRPr="00F163BC">
        <w:rPr>
          <w:color w:val="000000"/>
          <w:sz w:val="28"/>
          <w:szCs w:val="28"/>
          <w:lang w:val="lv-LV"/>
        </w:rPr>
        <w:t>glabājamā vienība</w:t>
      </w:r>
      <w:r w:rsidR="0065472C" w:rsidRPr="00F163BC">
        <w:rPr>
          <w:color w:val="000000"/>
          <w:sz w:val="28"/>
          <w:szCs w:val="28"/>
          <w:lang w:val="lv-LV"/>
        </w:rPr>
        <w:t xml:space="preserve"> </w:t>
      </w:r>
      <w:r w:rsidR="00AC4934" w:rsidRPr="00F163BC">
        <w:rPr>
          <w:color w:val="000000"/>
          <w:sz w:val="28"/>
          <w:szCs w:val="28"/>
          <w:lang w:val="lv-LV"/>
        </w:rPr>
        <w:t xml:space="preserve">– </w:t>
      </w:r>
      <w:r w:rsidRPr="00F163BC">
        <w:rPr>
          <w:color w:val="000000"/>
          <w:sz w:val="28"/>
          <w:szCs w:val="28"/>
          <w:lang w:val="lv-LV"/>
        </w:rPr>
        <w:t xml:space="preserve">fiziski norobežots dokuments vai dokumentu grupa ar atsevišķu uzskaites </w:t>
      </w:r>
      <w:r w:rsidR="00A05175">
        <w:rPr>
          <w:color w:val="000000"/>
          <w:sz w:val="28"/>
          <w:szCs w:val="28"/>
          <w:lang w:val="lv-LV"/>
        </w:rPr>
        <w:t>kodu</w:t>
      </w:r>
      <w:r w:rsidRPr="00F163BC">
        <w:rPr>
          <w:color w:val="000000"/>
          <w:sz w:val="28"/>
          <w:szCs w:val="28"/>
          <w:lang w:val="lv-LV"/>
        </w:rPr>
        <w:t>.</w:t>
      </w:r>
    </w:p>
    <w:p w14:paraId="53151E3B" w14:textId="77777777" w:rsidR="002168E1" w:rsidRPr="002168E1" w:rsidRDefault="002168E1" w:rsidP="002168E1">
      <w:pPr>
        <w:tabs>
          <w:tab w:val="left" w:pos="0"/>
          <w:tab w:val="num" w:pos="1080"/>
        </w:tabs>
        <w:spacing w:after="0" w:line="240" w:lineRule="auto"/>
        <w:ind w:firstLine="720"/>
        <w:jc w:val="both"/>
        <w:rPr>
          <w:color w:val="000000"/>
          <w:szCs w:val="28"/>
          <w:lang w:val="lv-LV"/>
        </w:rPr>
      </w:pPr>
    </w:p>
    <w:p w14:paraId="117C3C91" w14:textId="77777777" w:rsidR="00EB4B49" w:rsidRPr="00F163BC" w:rsidRDefault="00EB4B49" w:rsidP="00D313F2">
      <w:pPr>
        <w:spacing w:after="0" w:line="240" w:lineRule="auto"/>
        <w:ind w:firstLine="720"/>
        <w:jc w:val="both"/>
        <w:rPr>
          <w:color w:val="000000"/>
          <w:sz w:val="28"/>
          <w:szCs w:val="28"/>
          <w:lang w:val="lv-LV"/>
        </w:rPr>
      </w:pPr>
      <w:r w:rsidRPr="00F163BC">
        <w:rPr>
          <w:color w:val="000000"/>
          <w:sz w:val="28"/>
          <w:szCs w:val="28"/>
          <w:lang w:val="lv-LV"/>
        </w:rPr>
        <w:t>1</w:t>
      </w:r>
      <w:r w:rsidR="00C90921">
        <w:rPr>
          <w:color w:val="000000"/>
          <w:sz w:val="28"/>
          <w:szCs w:val="28"/>
          <w:lang w:val="lv-LV"/>
        </w:rPr>
        <w:t>3</w:t>
      </w:r>
      <w:r w:rsidRPr="00F163BC">
        <w:rPr>
          <w:color w:val="000000"/>
          <w:sz w:val="28"/>
          <w:szCs w:val="28"/>
          <w:lang w:val="lv-LV"/>
        </w:rPr>
        <w:t>.</w:t>
      </w:r>
      <w:r w:rsidR="0065472C" w:rsidRPr="00F163BC">
        <w:rPr>
          <w:color w:val="000000"/>
          <w:sz w:val="28"/>
          <w:szCs w:val="28"/>
          <w:lang w:val="lv-LV"/>
        </w:rPr>
        <w:t> </w:t>
      </w:r>
      <w:r w:rsidRPr="00F163BC">
        <w:rPr>
          <w:color w:val="000000"/>
          <w:sz w:val="28"/>
          <w:szCs w:val="28"/>
          <w:lang w:val="lv-LV"/>
        </w:rPr>
        <w:t xml:space="preserve">Katrai uzskaites pamatvienībai piešķir </w:t>
      </w:r>
      <w:r w:rsidR="002779E6" w:rsidRPr="00F163BC">
        <w:rPr>
          <w:color w:val="000000"/>
          <w:sz w:val="28"/>
          <w:szCs w:val="28"/>
          <w:lang w:val="lv-LV"/>
        </w:rPr>
        <w:t xml:space="preserve">uzskaites </w:t>
      </w:r>
      <w:r w:rsidR="00A05175">
        <w:rPr>
          <w:color w:val="000000"/>
          <w:sz w:val="28"/>
          <w:szCs w:val="28"/>
          <w:lang w:val="lv-LV"/>
        </w:rPr>
        <w:t>kodu</w:t>
      </w:r>
      <w:r w:rsidRPr="00F163BC">
        <w:rPr>
          <w:color w:val="000000"/>
          <w:sz w:val="28"/>
          <w:szCs w:val="28"/>
          <w:lang w:val="lv-LV"/>
        </w:rPr>
        <w:t>.</w:t>
      </w:r>
    </w:p>
    <w:p w14:paraId="6C35AC40" w14:textId="77777777" w:rsidR="002168E1" w:rsidRPr="002168E1" w:rsidRDefault="002168E1" w:rsidP="002168E1">
      <w:pPr>
        <w:tabs>
          <w:tab w:val="left" w:pos="0"/>
          <w:tab w:val="num" w:pos="1080"/>
        </w:tabs>
        <w:spacing w:after="0" w:line="240" w:lineRule="auto"/>
        <w:ind w:firstLine="720"/>
        <w:jc w:val="both"/>
        <w:rPr>
          <w:color w:val="000000"/>
          <w:szCs w:val="28"/>
          <w:lang w:val="lv-LV"/>
        </w:rPr>
      </w:pPr>
    </w:p>
    <w:p w14:paraId="117C3C92" w14:textId="40EE2E96" w:rsidR="00EB4B49" w:rsidRPr="00F163BC" w:rsidRDefault="00C90921" w:rsidP="00D313F2">
      <w:pPr>
        <w:tabs>
          <w:tab w:val="left" w:pos="900"/>
          <w:tab w:val="num" w:pos="1080"/>
        </w:tabs>
        <w:spacing w:after="0" w:line="240" w:lineRule="auto"/>
        <w:ind w:firstLine="720"/>
        <w:jc w:val="both"/>
        <w:rPr>
          <w:color w:val="000000"/>
          <w:sz w:val="28"/>
          <w:szCs w:val="28"/>
          <w:lang w:val="lv-LV"/>
        </w:rPr>
      </w:pPr>
      <w:r>
        <w:rPr>
          <w:color w:val="000000"/>
          <w:sz w:val="28"/>
          <w:szCs w:val="28"/>
          <w:lang w:val="lv-LV"/>
        </w:rPr>
        <w:t>14</w:t>
      </w:r>
      <w:r w:rsidR="00EB4B49" w:rsidRPr="00F163BC">
        <w:rPr>
          <w:color w:val="000000"/>
          <w:sz w:val="28"/>
          <w:szCs w:val="28"/>
          <w:lang w:val="lv-LV"/>
        </w:rPr>
        <w:t>.</w:t>
      </w:r>
      <w:r w:rsidR="0065472C" w:rsidRPr="00F163BC">
        <w:rPr>
          <w:color w:val="000000"/>
          <w:sz w:val="28"/>
          <w:szCs w:val="28"/>
          <w:lang w:val="lv-LV"/>
        </w:rPr>
        <w:t> </w:t>
      </w:r>
      <w:r w:rsidR="00843F41">
        <w:rPr>
          <w:color w:val="000000"/>
          <w:sz w:val="28"/>
          <w:szCs w:val="28"/>
          <w:lang w:val="lv-LV"/>
        </w:rPr>
        <w:t>U</w:t>
      </w:r>
      <w:r w:rsidR="00EB4B49" w:rsidRPr="00F163BC">
        <w:rPr>
          <w:color w:val="000000"/>
          <w:sz w:val="28"/>
          <w:szCs w:val="28"/>
          <w:lang w:val="lv-LV"/>
        </w:rPr>
        <w:t>zskaites pamatdokumenti ir:</w:t>
      </w:r>
    </w:p>
    <w:p w14:paraId="117C3C93" w14:textId="77777777" w:rsidR="00EB4B49" w:rsidRPr="00F163BC" w:rsidRDefault="00C90921" w:rsidP="00D313F2">
      <w:pPr>
        <w:spacing w:after="0" w:line="240" w:lineRule="auto"/>
        <w:ind w:firstLine="720"/>
        <w:jc w:val="both"/>
        <w:rPr>
          <w:color w:val="000000"/>
          <w:sz w:val="28"/>
          <w:szCs w:val="28"/>
          <w:lang w:val="lv-LV"/>
        </w:rPr>
      </w:pPr>
      <w:r>
        <w:rPr>
          <w:color w:val="000000"/>
          <w:sz w:val="28"/>
          <w:szCs w:val="28"/>
          <w:lang w:val="lv-LV"/>
        </w:rPr>
        <w:t>14</w:t>
      </w:r>
      <w:r w:rsidR="00EB4B49" w:rsidRPr="00F163BC">
        <w:rPr>
          <w:color w:val="000000"/>
          <w:sz w:val="28"/>
          <w:szCs w:val="28"/>
          <w:lang w:val="lv-LV"/>
        </w:rPr>
        <w:t>.1.</w:t>
      </w:r>
      <w:r w:rsidR="0065472C" w:rsidRPr="00F163BC">
        <w:rPr>
          <w:color w:val="000000"/>
          <w:sz w:val="28"/>
          <w:szCs w:val="28"/>
          <w:lang w:val="lv-LV"/>
        </w:rPr>
        <w:t> </w:t>
      </w:r>
      <w:r w:rsidR="00FD38D5">
        <w:rPr>
          <w:color w:val="000000"/>
          <w:sz w:val="28"/>
          <w:szCs w:val="28"/>
          <w:lang w:val="lv-LV"/>
        </w:rPr>
        <w:t xml:space="preserve">arhīva </w:t>
      </w:r>
      <w:r w:rsidR="00EB4B49" w:rsidRPr="00F163BC">
        <w:rPr>
          <w:color w:val="000000"/>
          <w:sz w:val="28"/>
          <w:szCs w:val="28"/>
          <w:lang w:val="lv-LV"/>
        </w:rPr>
        <w:t>fondu reģistrs;</w:t>
      </w:r>
    </w:p>
    <w:p w14:paraId="117C3C94" w14:textId="77777777" w:rsidR="00EB4B49" w:rsidRPr="002168E1" w:rsidRDefault="00C90921" w:rsidP="00D313F2">
      <w:pPr>
        <w:tabs>
          <w:tab w:val="left" w:pos="900"/>
          <w:tab w:val="left" w:pos="1440"/>
          <w:tab w:val="num" w:pos="2220"/>
        </w:tabs>
        <w:spacing w:after="0" w:line="240" w:lineRule="auto"/>
        <w:ind w:firstLine="720"/>
        <w:jc w:val="both"/>
        <w:rPr>
          <w:color w:val="000000"/>
          <w:sz w:val="28"/>
          <w:szCs w:val="28"/>
          <w:lang w:val="lv-LV"/>
        </w:rPr>
      </w:pPr>
      <w:r>
        <w:rPr>
          <w:color w:val="000000"/>
          <w:sz w:val="28"/>
          <w:szCs w:val="28"/>
          <w:lang w:val="lv-LV"/>
        </w:rPr>
        <w:t>14</w:t>
      </w:r>
      <w:r w:rsidR="00EB4B49" w:rsidRPr="00F163BC">
        <w:rPr>
          <w:color w:val="000000"/>
          <w:sz w:val="28"/>
          <w:szCs w:val="28"/>
          <w:lang w:val="lv-LV"/>
        </w:rPr>
        <w:t>.2.</w:t>
      </w:r>
      <w:r w:rsidR="0065472C" w:rsidRPr="00F163BC">
        <w:rPr>
          <w:color w:val="000000"/>
          <w:sz w:val="28"/>
          <w:szCs w:val="28"/>
          <w:lang w:val="lv-LV"/>
        </w:rPr>
        <w:t> </w:t>
      </w:r>
      <w:r w:rsidR="00EB4B49" w:rsidRPr="00F163BC">
        <w:rPr>
          <w:color w:val="000000"/>
          <w:sz w:val="28"/>
          <w:szCs w:val="28"/>
          <w:lang w:val="lv-LV"/>
        </w:rPr>
        <w:t xml:space="preserve">arhīva dokumentu </w:t>
      </w:r>
      <w:r w:rsidR="00EB4B49" w:rsidRPr="002168E1">
        <w:rPr>
          <w:color w:val="000000"/>
          <w:sz w:val="28"/>
          <w:szCs w:val="28"/>
          <w:lang w:val="lv-LV"/>
        </w:rPr>
        <w:t>pieņemšanas uzskaites reģistrs;</w:t>
      </w:r>
    </w:p>
    <w:p w14:paraId="117C3C95" w14:textId="77777777" w:rsidR="00EB4B49" w:rsidRPr="002168E1" w:rsidRDefault="00C90921" w:rsidP="00D313F2">
      <w:pPr>
        <w:tabs>
          <w:tab w:val="left" w:pos="900"/>
          <w:tab w:val="left" w:pos="1440"/>
          <w:tab w:val="num" w:pos="2220"/>
        </w:tabs>
        <w:spacing w:after="0" w:line="240" w:lineRule="auto"/>
        <w:ind w:firstLine="720"/>
        <w:jc w:val="both"/>
        <w:rPr>
          <w:color w:val="000000"/>
          <w:sz w:val="28"/>
          <w:szCs w:val="28"/>
          <w:lang w:val="lv-LV"/>
        </w:rPr>
      </w:pPr>
      <w:r w:rsidRPr="002168E1">
        <w:rPr>
          <w:color w:val="000000"/>
          <w:sz w:val="28"/>
          <w:szCs w:val="28"/>
          <w:lang w:val="lv-LV"/>
        </w:rPr>
        <w:lastRenderedPageBreak/>
        <w:t>14</w:t>
      </w:r>
      <w:r w:rsidR="00EB4B49" w:rsidRPr="002168E1">
        <w:rPr>
          <w:color w:val="000000"/>
          <w:sz w:val="28"/>
          <w:szCs w:val="28"/>
          <w:lang w:val="lv-LV"/>
        </w:rPr>
        <w:t>.3.</w:t>
      </w:r>
      <w:r w:rsidR="0065472C" w:rsidRPr="002168E1">
        <w:rPr>
          <w:color w:val="000000"/>
          <w:sz w:val="28"/>
          <w:szCs w:val="28"/>
          <w:lang w:val="lv-LV"/>
        </w:rPr>
        <w:t> </w:t>
      </w:r>
      <w:r w:rsidR="00FD38D5" w:rsidRPr="002168E1">
        <w:rPr>
          <w:color w:val="000000"/>
          <w:sz w:val="28"/>
          <w:szCs w:val="28"/>
          <w:lang w:val="lv-LV"/>
        </w:rPr>
        <w:t xml:space="preserve">arhīva </w:t>
      </w:r>
      <w:r w:rsidR="00EB4B49" w:rsidRPr="002168E1">
        <w:rPr>
          <w:color w:val="000000"/>
          <w:sz w:val="28"/>
          <w:szCs w:val="28"/>
          <w:lang w:val="lv-LV"/>
        </w:rPr>
        <w:t>fonda lapa;</w:t>
      </w:r>
    </w:p>
    <w:p w14:paraId="117C3C96" w14:textId="77777777" w:rsidR="007354FB" w:rsidRPr="002168E1" w:rsidRDefault="00C90921" w:rsidP="00D313F2">
      <w:pPr>
        <w:tabs>
          <w:tab w:val="left" w:pos="900"/>
          <w:tab w:val="left" w:pos="1440"/>
          <w:tab w:val="num" w:pos="2220"/>
        </w:tabs>
        <w:spacing w:after="0" w:line="240" w:lineRule="auto"/>
        <w:ind w:firstLine="720"/>
        <w:jc w:val="both"/>
        <w:rPr>
          <w:color w:val="000000"/>
          <w:sz w:val="28"/>
          <w:szCs w:val="28"/>
          <w:lang w:val="lv-LV"/>
        </w:rPr>
      </w:pPr>
      <w:r w:rsidRPr="002168E1">
        <w:rPr>
          <w:color w:val="000000"/>
          <w:sz w:val="28"/>
          <w:szCs w:val="28"/>
          <w:lang w:val="lv-LV"/>
        </w:rPr>
        <w:t>14</w:t>
      </w:r>
      <w:r w:rsidR="007354FB" w:rsidRPr="002168E1">
        <w:rPr>
          <w:color w:val="000000"/>
          <w:sz w:val="28"/>
          <w:szCs w:val="28"/>
          <w:lang w:val="lv-LV"/>
        </w:rPr>
        <w:t>.4.</w:t>
      </w:r>
      <w:r w:rsidR="0065472C" w:rsidRPr="002168E1">
        <w:rPr>
          <w:color w:val="000000"/>
          <w:sz w:val="28"/>
          <w:szCs w:val="28"/>
          <w:lang w:val="lv-LV"/>
        </w:rPr>
        <w:t> </w:t>
      </w:r>
      <w:r w:rsidR="007354FB" w:rsidRPr="002168E1">
        <w:rPr>
          <w:color w:val="000000"/>
          <w:sz w:val="28"/>
          <w:szCs w:val="28"/>
          <w:lang w:val="lv-LV"/>
        </w:rPr>
        <w:t>glabājamo vienību apraksts</w:t>
      </w:r>
      <w:r w:rsidR="008410E9" w:rsidRPr="002168E1">
        <w:rPr>
          <w:color w:val="000000"/>
          <w:sz w:val="28"/>
          <w:szCs w:val="28"/>
          <w:lang w:val="lv-LV"/>
        </w:rPr>
        <w:t xml:space="preserve"> </w:t>
      </w:r>
      <w:r w:rsidR="007354FB" w:rsidRPr="002168E1">
        <w:rPr>
          <w:color w:val="000000"/>
          <w:sz w:val="28"/>
          <w:szCs w:val="28"/>
          <w:lang w:val="lv-LV"/>
        </w:rPr>
        <w:t>vai uzskaites saraksts;</w:t>
      </w:r>
    </w:p>
    <w:p w14:paraId="117C3C97" w14:textId="77777777" w:rsidR="00EB4B49" w:rsidRPr="002168E1" w:rsidRDefault="00C90921" w:rsidP="00D313F2">
      <w:pPr>
        <w:tabs>
          <w:tab w:val="left" w:pos="900"/>
          <w:tab w:val="left" w:pos="1440"/>
          <w:tab w:val="num" w:pos="2220"/>
        </w:tabs>
        <w:spacing w:after="0" w:line="240" w:lineRule="auto"/>
        <w:ind w:firstLine="720"/>
        <w:jc w:val="both"/>
        <w:rPr>
          <w:color w:val="000000"/>
          <w:sz w:val="28"/>
          <w:szCs w:val="28"/>
          <w:lang w:val="lv-LV"/>
        </w:rPr>
      </w:pPr>
      <w:r w:rsidRPr="002168E1">
        <w:rPr>
          <w:color w:val="000000"/>
          <w:sz w:val="28"/>
          <w:szCs w:val="28"/>
          <w:lang w:val="lv-LV"/>
        </w:rPr>
        <w:t>14</w:t>
      </w:r>
      <w:r w:rsidR="00EB4B49" w:rsidRPr="002168E1">
        <w:rPr>
          <w:color w:val="000000"/>
          <w:sz w:val="28"/>
          <w:szCs w:val="28"/>
          <w:lang w:val="lv-LV"/>
        </w:rPr>
        <w:t>.5.</w:t>
      </w:r>
      <w:r w:rsidR="0065472C" w:rsidRPr="002168E1">
        <w:rPr>
          <w:color w:val="000000"/>
          <w:sz w:val="28"/>
          <w:szCs w:val="28"/>
          <w:lang w:val="lv-LV"/>
        </w:rPr>
        <w:t> </w:t>
      </w:r>
      <w:r w:rsidR="00EB4B49" w:rsidRPr="002168E1">
        <w:rPr>
          <w:color w:val="000000"/>
          <w:sz w:val="28"/>
          <w:szCs w:val="28"/>
          <w:lang w:val="lv-LV"/>
        </w:rPr>
        <w:t>glabājamo vienību aprakstu reģistrs;</w:t>
      </w:r>
    </w:p>
    <w:p w14:paraId="117C3C98" w14:textId="77777777" w:rsidR="00EB4B49" w:rsidRPr="00514A7A" w:rsidRDefault="00C90921" w:rsidP="00D313F2">
      <w:pPr>
        <w:tabs>
          <w:tab w:val="left" w:pos="900"/>
          <w:tab w:val="left" w:pos="1440"/>
          <w:tab w:val="num" w:pos="2220"/>
        </w:tabs>
        <w:spacing w:after="0" w:line="240" w:lineRule="auto"/>
        <w:ind w:firstLine="720"/>
        <w:jc w:val="both"/>
        <w:rPr>
          <w:color w:val="000000"/>
          <w:sz w:val="28"/>
          <w:szCs w:val="28"/>
          <w:lang w:val="lv-LV"/>
        </w:rPr>
      </w:pPr>
      <w:r w:rsidRPr="002168E1">
        <w:rPr>
          <w:color w:val="000000"/>
          <w:sz w:val="28"/>
          <w:szCs w:val="28"/>
          <w:lang w:val="lv-LV"/>
        </w:rPr>
        <w:t>14</w:t>
      </w:r>
      <w:r w:rsidR="00EB4B49" w:rsidRPr="002168E1">
        <w:rPr>
          <w:color w:val="000000"/>
          <w:sz w:val="28"/>
          <w:szCs w:val="28"/>
          <w:lang w:val="lv-LV"/>
        </w:rPr>
        <w:t>.</w:t>
      </w:r>
      <w:r w:rsidR="005038E2" w:rsidRPr="002168E1">
        <w:rPr>
          <w:color w:val="000000"/>
          <w:sz w:val="28"/>
          <w:szCs w:val="28"/>
          <w:lang w:val="lv-LV"/>
        </w:rPr>
        <w:t>6.</w:t>
      </w:r>
      <w:r w:rsidR="0065472C" w:rsidRPr="002168E1">
        <w:rPr>
          <w:color w:val="000000"/>
          <w:sz w:val="28"/>
          <w:szCs w:val="28"/>
          <w:lang w:val="lv-LV"/>
        </w:rPr>
        <w:t> </w:t>
      </w:r>
      <w:proofErr w:type="spellStart"/>
      <w:r w:rsidR="005038E2" w:rsidRPr="00514A7A">
        <w:rPr>
          <w:color w:val="000000"/>
          <w:sz w:val="28"/>
          <w:szCs w:val="28"/>
          <w:lang w:val="lv-LV"/>
        </w:rPr>
        <w:t>arhīv</w:t>
      </w:r>
      <w:r w:rsidR="00F91630" w:rsidRPr="00514A7A">
        <w:rPr>
          <w:color w:val="000000"/>
          <w:sz w:val="28"/>
          <w:szCs w:val="28"/>
          <w:lang w:val="lv-LV"/>
        </w:rPr>
        <w:t>glabātavas</w:t>
      </w:r>
      <w:proofErr w:type="spellEnd"/>
      <w:r w:rsidR="00F91630" w:rsidRPr="00514A7A">
        <w:rPr>
          <w:color w:val="000000"/>
          <w:sz w:val="28"/>
          <w:szCs w:val="28"/>
          <w:lang w:val="lv-LV"/>
        </w:rPr>
        <w:t xml:space="preserve"> pase;</w:t>
      </w:r>
    </w:p>
    <w:p w14:paraId="117C3C99" w14:textId="4EEDBD7C" w:rsidR="00EB4B49" w:rsidRPr="00514A7A" w:rsidRDefault="00C90921" w:rsidP="00D313F2">
      <w:pPr>
        <w:tabs>
          <w:tab w:val="left" w:pos="900"/>
          <w:tab w:val="left" w:pos="1440"/>
          <w:tab w:val="num" w:pos="2220"/>
        </w:tabs>
        <w:spacing w:after="0" w:line="240" w:lineRule="auto"/>
        <w:ind w:firstLine="720"/>
        <w:jc w:val="both"/>
        <w:rPr>
          <w:color w:val="000000"/>
          <w:sz w:val="28"/>
          <w:szCs w:val="28"/>
          <w:lang w:val="lv-LV"/>
        </w:rPr>
      </w:pPr>
      <w:r w:rsidRPr="00514A7A">
        <w:rPr>
          <w:color w:val="000000"/>
          <w:sz w:val="28"/>
          <w:szCs w:val="28"/>
          <w:lang w:val="lv-LV"/>
        </w:rPr>
        <w:t>14</w:t>
      </w:r>
      <w:r w:rsidR="00EB4B49" w:rsidRPr="00514A7A">
        <w:rPr>
          <w:color w:val="000000"/>
          <w:sz w:val="28"/>
          <w:szCs w:val="28"/>
          <w:lang w:val="lv-LV"/>
        </w:rPr>
        <w:t>.</w:t>
      </w:r>
      <w:r w:rsidR="009851D3" w:rsidRPr="00514A7A">
        <w:rPr>
          <w:color w:val="000000"/>
          <w:sz w:val="28"/>
          <w:szCs w:val="28"/>
          <w:lang w:val="lv-LV"/>
        </w:rPr>
        <w:t>7</w:t>
      </w:r>
      <w:r w:rsidR="00EB4B49" w:rsidRPr="00514A7A">
        <w:rPr>
          <w:color w:val="000000"/>
          <w:sz w:val="28"/>
          <w:szCs w:val="28"/>
          <w:lang w:val="lv-LV"/>
        </w:rPr>
        <w:t>.</w:t>
      </w:r>
      <w:r w:rsidR="0065472C" w:rsidRPr="00514A7A">
        <w:rPr>
          <w:color w:val="000000"/>
          <w:sz w:val="28"/>
          <w:szCs w:val="28"/>
          <w:lang w:val="lv-LV"/>
        </w:rPr>
        <w:t> </w:t>
      </w:r>
      <w:r w:rsidR="00993E55" w:rsidRPr="00514A7A">
        <w:rPr>
          <w:color w:val="000000"/>
          <w:sz w:val="28"/>
          <w:szCs w:val="28"/>
          <w:lang w:val="lv-LV"/>
        </w:rPr>
        <w:t>Latvijas Nacionālā arhīva</w:t>
      </w:r>
      <w:r w:rsidR="00C91168" w:rsidRPr="00514A7A">
        <w:rPr>
          <w:color w:val="000000"/>
          <w:sz w:val="28"/>
          <w:szCs w:val="28"/>
          <w:lang w:val="lv-LV"/>
        </w:rPr>
        <w:t xml:space="preserve"> </w:t>
      </w:r>
      <w:r w:rsidR="00EB4B49" w:rsidRPr="00514A7A">
        <w:rPr>
          <w:color w:val="000000"/>
          <w:sz w:val="28"/>
          <w:szCs w:val="28"/>
          <w:lang w:val="lv-LV"/>
        </w:rPr>
        <w:t>pase</w:t>
      </w:r>
      <w:r w:rsidR="00C91168" w:rsidRPr="00514A7A">
        <w:rPr>
          <w:color w:val="000000"/>
          <w:sz w:val="28"/>
          <w:szCs w:val="28"/>
          <w:lang w:val="lv-LV"/>
        </w:rPr>
        <w:t>;</w:t>
      </w:r>
    </w:p>
    <w:p w14:paraId="117C3C9A" w14:textId="78C39874" w:rsidR="00EB4B49" w:rsidRPr="00514A7A" w:rsidRDefault="00C90921" w:rsidP="00D313F2">
      <w:pPr>
        <w:tabs>
          <w:tab w:val="left" w:pos="900"/>
          <w:tab w:val="left" w:pos="1440"/>
          <w:tab w:val="num" w:pos="2220"/>
        </w:tabs>
        <w:spacing w:after="0" w:line="240" w:lineRule="auto"/>
        <w:ind w:firstLine="720"/>
        <w:jc w:val="both"/>
        <w:rPr>
          <w:color w:val="000000"/>
          <w:sz w:val="28"/>
          <w:szCs w:val="28"/>
          <w:lang w:val="lv-LV"/>
        </w:rPr>
      </w:pPr>
      <w:r w:rsidRPr="00514A7A">
        <w:rPr>
          <w:color w:val="000000"/>
          <w:sz w:val="28"/>
          <w:szCs w:val="28"/>
          <w:lang w:val="lv-LV"/>
        </w:rPr>
        <w:t>14</w:t>
      </w:r>
      <w:r w:rsidR="00EB4B49" w:rsidRPr="00514A7A">
        <w:rPr>
          <w:color w:val="000000"/>
          <w:sz w:val="28"/>
          <w:szCs w:val="28"/>
          <w:lang w:val="lv-LV"/>
        </w:rPr>
        <w:t>.</w:t>
      </w:r>
      <w:r w:rsidR="009851D3" w:rsidRPr="00514A7A">
        <w:rPr>
          <w:color w:val="000000"/>
          <w:sz w:val="28"/>
          <w:szCs w:val="28"/>
          <w:lang w:val="lv-LV"/>
        </w:rPr>
        <w:t>8</w:t>
      </w:r>
      <w:r w:rsidR="00EB4B49" w:rsidRPr="00514A7A">
        <w:rPr>
          <w:color w:val="000000"/>
          <w:sz w:val="28"/>
          <w:szCs w:val="28"/>
          <w:lang w:val="lv-LV"/>
        </w:rPr>
        <w:t>.</w:t>
      </w:r>
      <w:r w:rsidR="009851D3" w:rsidRPr="00514A7A">
        <w:rPr>
          <w:color w:val="000000"/>
          <w:sz w:val="28"/>
          <w:szCs w:val="28"/>
          <w:lang w:val="lv-LV"/>
        </w:rPr>
        <w:t> </w:t>
      </w:r>
      <w:r w:rsidR="008410E9" w:rsidRPr="00514A7A">
        <w:rPr>
          <w:color w:val="000000"/>
          <w:sz w:val="28"/>
          <w:szCs w:val="28"/>
          <w:lang w:val="lv-LV"/>
        </w:rPr>
        <w:t xml:space="preserve">nodrošinājuma </w:t>
      </w:r>
      <w:r w:rsidR="00EB4B49" w:rsidRPr="00514A7A">
        <w:rPr>
          <w:color w:val="000000"/>
          <w:sz w:val="28"/>
          <w:szCs w:val="28"/>
          <w:lang w:val="lv-LV"/>
        </w:rPr>
        <w:t>un izmantošanas fonda reģistrs;</w:t>
      </w:r>
    </w:p>
    <w:p w14:paraId="117C3C9B" w14:textId="77777777" w:rsidR="00EB4B49" w:rsidRPr="00514A7A" w:rsidRDefault="00C90921" w:rsidP="00D313F2">
      <w:pPr>
        <w:tabs>
          <w:tab w:val="left" w:pos="900"/>
          <w:tab w:val="left" w:pos="1440"/>
          <w:tab w:val="num" w:pos="2220"/>
        </w:tabs>
        <w:spacing w:after="0" w:line="240" w:lineRule="auto"/>
        <w:ind w:firstLine="720"/>
        <w:jc w:val="both"/>
        <w:rPr>
          <w:color w:val="000000"/>
          <w:sz w:val="28"/>
          <w:szCs w:val="28"/>
          <w:lang w:val="lv-LV"/>
        </w:rPr>
      </w:pPr>
      <w:r w:rsidRPr="00514A7A">
        <w:rPr>
          <w:color w:val="000000"/>
          <w:sz w:val="28"/>
          <w:szCs w:val="28"/>
          <w:lang w:val="lv-LV"/>
        </w:rPr>
        <w:t>14</w:t>
      </w:r>
      <w:r w:rsidR="00EB4B49" w:rsidRPr="00514A7A">
        <w:rPr>
          <w:color w:val="000000"/>
          <w:sz w:val="28"/>
          <w:szCs w:val="28"/>
          <w:lang w:val="lv-LV"/>
        </w:rPr>
        <w:t>.9.</w:t>
      </w:r>
      <w:r w:rsidR="009851D3" w:rsidRPr="00514A7A">
        <w:rPr>
          <w:color w:val="000000"/>
          <w:sz w:val="28"/>
          <w:szCs w:val="28"/>
          <w:lang w:val="lv-LV"/>
        </w:rPr>
        <w:t> </w:t>
      </w:r>
      <w:r w:rsidR="00EB4B49" w:rsidRPr="00514A7A">
        <w:rPr>
          <w:color w:val="000000"/>
          <w:sz w:val="28"/>
          <w:szCs w:val="28"/>
          <w:lang w:val="lv-LV"/>
        </w:rPr>
        <w:t xml:space="preserve">lietas apliecinājuma </w:t>
      </w:r>
      <w:r w:rsidR="00A05175" w:rsidRPr="00514A7A">
        <w:rPr>
          <w:color w:val="000000"/>
          <w:sz w:val="28"/>
          <w:szCs w:val="28"/>
          <w:lang w:val="lv-LV"/>
        </w:rPr>
        <w:t>ieraksts</w:t>
      </w:r>
      <w:r w:rsidR="00C91168" w:rsidRPr="00514A7A">
        <w:rPr>
          <w:color w:val="000000"/>
          <w:sz w:val="28"/>
          <w:szCs w:val="28"/>
          <w:lang w:val="lv-LV"/>
        </w:rPr>
        <w:t>;</w:t>
      </w:r>
    </w:p>
    <w:p w14:paraId="117C3C9C" w14:textId="77777777" w:rsidR="00EB4B49" w:rsidRPr="00514A7A" w:rsidRDefault="00C90921" w:rsidP="00D313F2">
      <w:pPr>
        <w:tabs>
          <w:tab w:val="left" w:pos="900"/>
          <w:tab w:val="left" w:pos="1440"/>
          <w:tab w:val="num" w:pos="2220"/>
        </w:tabs>
        <w:spacing w:after="0" w:line="240" w:lineRule="auto"/>
        <w:ind w:firstLine="720"/>
        <w:jc w:val="both"/>
        <w:rPr>
          <w:color w:val="000000"/>
          <w:sz w:val="28"/>
          <w:szCs w:val="28"/>
          <w:lang w:val="lv-LV"/>
        </w:rPr>
      </w:pPr>
      <w:r w:rsidRPr="00514A7A">
        <w:rPr>
          <w:color w:val="000000"/>
          <w:sz w:val="28"/>
          <w:szCs w:val="28"/>
          <w:lang w:val="lv-LV"/>
        </w:rPr>
        <w:t>14</w:t>
      </w:r>
      <w:r w:rsidR="00EB4B49" w:rsidRPr="00514A7A">
        <w:rPr>
          <w:color w:val="000000"/>
          <w:sz w:val="28"/>
          <w:szCs w:val="28"/>
          <w:lang w:val="lv-LV"/>
        </w:rPr>
        <w:t>.10.</w:t>
      </w:r>
      <w:r w:rsidR="009851D3" w:rsidRPr="00514A7A">
        <w:rPr>
          <w:color w:val="000000"/>
          <w:sz w:val="28"/>
          <w:szCs w:val="28"/>
          <w:lang w:val="lv-LV"/>
        </w:rPr>
        <w:t> </w:t>
      </w:r>
      <w:r w:rsidR="00EB4B49" w:rsidRPr="00514A7A">
        <w:rPr>
          <w:color w:val="000000"/>
          <w:sz w:val="28"/>
          <w:szCs w:val="28"/>
          <w:lang w:val="lv-LV"/>
        </w:rPr>
        <w:t>sevišķi vērtīgo dokumentu reģistrs</w:t>
      </w:r>
      <w:r w:rsidR="009851D3" w:rsidRPr="00514A7A">
        <w:rPr>
          <w:color w:val="000000"/>
          <w:sz w:val="28"/>
          <w:szCs w:val="28"/>
          <w:lang w:val="lv-LV"/>
        </w:rPr>
        <w:t>;</w:t>
      </w:r>
    </w:p>
    <w:p w14:paraId="117C3C9D" w14:textId="77777777" w:rsidR="00EB4B49" w:rsidRPr="00514A7A" w:rsidRDefault="00C90921" w:rsidP="00D313F2">
      <w:pPr>
        <w:tabs>
          <w:tab w:val="left" w:pos="900"/>
          <w:tab w:val="num" w:pos="1080"/>
        </w:tabs>
        <w:spacing w:after="0" w:line="240" w:lineRule="auto"/>
        <w:ind w:firstLine="720"/>
        <w:jc w:val="both"/>
        <w:rPr>
          <w:color w:val="000000"/>
          <w:sz w:val="28"/>
          <w:szCs w:val="28"/>
          <w:lang w:val="lv-LV"/>
        </w:rPr>
      </w:pPr>
      <w:r w:rsidRPr="00514A7A">
        <w:rPr>
          <w:color w:val="000000"/>
          <w:sz w:val="28"/>
          <w:szCs w:val="28"/>
          <w:lang w:val="lv-LV"/>
        </w:rPr>
        <w:t>14</w:t>
      </w:r>
      <w:r w:rsidR="00F91630" w:rsidRPr="00514A7A">
        <w:rPr>
          <w:color w:val="000000"/>
          <w:sz w:val="28"/>
          <w:szCs w:val="28"/>
          <w:lang w:val="lv-LV"/>
        </w:rPr>
        <w:t>.11</w:t>
      </w:r>
      <w:r w:rsidR="009851D3" w:rsidRPr="00514A7A">
        <w:rPr>
          <w:color w:val="000000"/>
          <w:sz w:val="28"/>
          <w:szCs w:val="28"/>
          <w:lang w:val="lv-LV"/>
        </w:rPr>
        <w:t>. </w:t>
      </w:r>
      <w:r w:rsidR="00F91630" w:rsidRPr="00514A7A">
        <w:rPr>
          <w:color w:val="000000"/>
          <w:sz w:val="28"/>
          <w:szCs w:val="28"/>
          <w:lang w:val="lv-LV"/>
        </w:rPr>
        <w:t>unikālo dokumentu reģistrs.</w:t>
      </w:r>
    </w:p>
    <w:p w14:paraId="3BB6F542" w14:textId="77777777" w:rsidR="00D313F2" w:rsidRPr="00514A7A" w:rsidRDefault="00D313F2" w:rsidP="00D313F2">
      <w:pPr>
        <w:tabs>
          <w:tab w:val="left" w:pos="900"/>
          <w:tab w:val="num" w:pos="1080"/>
        </w:tabs>
        <w:spacing w:after="0" w:line="240" w:lineRule="auto"/>
        <w:ind w:firstLine="709"/>
        <w:jc w:val="both"/>
        <w:rPr>
          <w:color w:val="000000"/>
          <w:sz w:val="28"/>
          <w:szCs w:val="28"/>
          <w:lang w:val="lv-LV"/>
        </w:rPr>
      </w:pPr>
    </w:p>
    <w:p w14:paraId="117C3C9E" w14:textId="77777777" w:rsidR="007354FB" w:rsidRPr="00514A7A" w:rsidRDefault="00EB4B49" w:rsidP="00D313F2">
      <w:pPr>
        <w:tabs>
          <w:tab w:val="left" w:pos="900"/>
          <w:tab w:val="num" w:pos="1080"/>
        </w:tabs>
        <w:spacing w:after="0" w:line="240" w:lineRule="auto"/>
        <w:ind w:firstLine="709"/>
        <w:jc w:val="both"/>
        <w:rPr>
          <w:color w:val="000000"/>
          <w:sz w:val="28"/>
          <w:szCs w:val="28"/>
          <w:lang w:val="lv-LV"/>
        </w:rPr>
      </w:pPr>
      <w:r w:rsidRPr="00514A7A">
        <w:rPr>
          <w:color w:val="000000"/>
          <w:sz w:val="28"/>
          <w:szCs w:val="28"/>
          <w:lang w:val="lv-LV"/>
        </w:rPr>
        <w:t>1</w:t>
      </w:r>
      <w:r w:rsidR="00C90921" w:rsidRPr="00514A7A">
        <w:rPr>
          <w:color w:val="000000"/>
          <w:sz w:val="28"/>
          <w:szCs w:val="28"/>
          <w:lang w:val="lv-LV"/>
        </w:rPr>
        <w:t>5</w:t>
      </w:r>
      <w:r w:rsidRPr="00514A7A">
        <w:rPr>
          <w:color w:val="000000"/>
          <w:sz w:val="28"/>
          <w:szCs w:val="28"/>
          <w:lang w:val="lv-LV"/>
        </w:rPr>
        <w:t>.</w:t>
      </w:r>
      <w:r w:rsidR="009851D3" w:rsidRPr="00514A7A">
        <w:rPr>
          <w:color w:val="000000"/>
          <w:sz w:val="28"/>
          <w:szCs w:val="28"/>
          <w:lang w:val="lv-LV"/>
        </w:rPr>
        <w:t> </w:t>
      </w:r>
      <w:r w:rsidRPr="00514A7A">
        <w:rPr>
          <w:color w:val="000000"/>
          <w:sz w:val="28"/>
          <w:szCs w:val="28"/>
          <w:lang w:val="lv-LV"/>
        </w:rPr>
        <w:t xml:space="preserve">Arhīva fondam veido atsevišķu </w:t>
      </w:r>
      <w:r w:rsidR="00BD229F" w:rsidRPr="00514A7A">
        <w:rPr>
          <w:color w:val="000000"/>
          <w:sz w:val="28"/>
          <w:szCs w:val="28"/>
          <w:lang w:val="lv-LV"/>
        </w:rPr>
        <w:t xml:space="preserve">arhīva </w:t>
      </w:r>
      <w:r w:rsidRPr="00514A7A">
        <w:rPr>
          <w:color w:val="000000"/>
          <w:sz w:val="28"/>
          <w:szCs w:val="28"/>
          <w:lang w:val="lv-LV"/>
        </w:rPr>
        <w:t>fonda lietu, kurā iekļauj visus dokumentus, kas raksturo attiecīgo fondu un ar to veiktās darbības.</w:t>
      </w:r>
    </w:p>
    <w:p w14:paraId="1C4BD6A6" w14:textId="77777777" w:rsidR="002168E1" w:rsidRPr="00514A7A" w:rsidRDefault="002168E1" w:rsidP="002168E1">
      <w:pPr>
        <w:tabs>
          <w:tab w:val="left" w:pos="900"/>
          <w:tab w:val="num" w:pos="1080"/>
        </w:tabs>
        <w:spacing w:after="0" w:line="240" w:lineRule="auto"/>
        <w:ind w:firstLine="709"/>
        <w:jc w:val="both"/>
        <w:rPr>
          <w:color w:val="000000"/>
          <w:sz w:val="28"/>
          <w:szCs w:val="28"/>
          <w:lang w:val="lv-LV"/>
        </w:rPr>
      </w:pPr>
    </w:p>
    <w:p w14:paraId="117C3C9F" w14:textId="0C7E1772" w:rsidR="000231AA" w:rsidRPr="00514A7A" w:rsidRDefault="00C34A81" w:rsidP="00D313F2">
      <w:pPr>
        <w:spacing w:after="0" w:line="240" w:lineRule="auto"/>
        <w:ind w:firstLine="709"/>
        <w:jc w:val="both"/>
        <w:rPr>
          <w:color w:val="000000"/>
          <w:sz w:val="28"/>
          <w:szCs w:val="28"/>
          <w:lang w:val="lv-LV"/>
        </w:rPr>
      </w:pPr>
      <w:r w:rsidRPr="00514A7A">
        <w:rPr>
          <w:color w:val="000000"/>
          <w:sz w:val="28"/>
          <w:szCs w:val="28"/>
          <w:lang w:val="lv-LV"/>
        </w:rPr>
        <w:t>1</w:t>
      </w:r>
      <w:r w:rsidR="00C90921" w:rsidRPr="00514A7A">
        <w:rPr>
          <w:color w:val="000000"/>
          <w:sz w:val="28"/>
          <w:szCs w:val="28"/>
          <w:lang w:val="lv-LV"/>
        </w:rPr>
        <w:t>6</w:t>
      </w:r>
      <w:r w:rsidR="000231AA" w:rsidRPr="00514A7A">
        <w:rPr>
          <w:color w:val="000000"/>
          <w:sz w:val="28"/>
          <w:szCs w:val="28"/>
          <w:lang w:val="lv-LV"/>
        </w:rPr>
        <w:t>. </w:t>
      </w:r>
      <w:r w:rsidR="00993E55" w:rsidRPr="00514A7A">
        <w:rPr>
          <w:color w:val="000000"/>
          <w:sz w:val="28"/>
          <w:szCs w:val="28"/>
          <w:lang w:val="lv-LV"/>
        </w:rPr>
        <w:t>Latvijas Nacionālais arhīvs</w:t>
      </w:r>
      <w:r w:rsidR="000231AA" w:rsidRPr="00514A7A">
        <w:rPr>
          <w:color w:val="000000"/>
          <w:sz w:val="28"/>
          <w:szCs w:val="28"/>
          <w:lang w:val="lv-LV"/>
        </w:rPr>
        <w:t xml:space="preserve"> veic glabājamo vienību esības, fiziskā un tehniskā stāvokļa pārbaudes, salīdzinot uzskaites dokumentos esošo informāciju ar faktisko stāvokli. Pārbaudes veic:</w:t>
      </w:r>
    </w:p>
    <w:p w14:paraId="117C3CA0" w14:textId="07D9E249" w:rsidR="000231AA" w:rsidRPr="00514A7A" w:rsidRDefault="00C34A81" w:rsidP="00D313F2">
      <w:pPr>
        <w:spacing w:after="0" w:line="240" w:lineRule="auto"/>
        <w:ind w:firstLine="709"/>
        <w:jc w:val="both"/>
        <w:rPr>
          <w:color w:val="000000"/>
          <w:sz w:val="28"/>
          <w:szCs w:val="28"/>
          <w:lang w:val="lv-LV"/>
        </w:rPr>
      </w:pPr>
      <w:r w:rsidRPr="00514A7A">
        <w:rPr>
          <w:color w:val="000000"/>
          <w:sz w:val="28"/>
          <w:szCs w:val="28"/>
          <w:lang w:val="lv-LV"/>
        </w:rPr>
        <w:t>1</w:t>
      </w:r>
      <w:r w:rsidR="00C90921" w:rsidRPr="00514A7A">
        <w:rPr>
          <w:color w:val="000000"/>
          <w:sz w:val="28"/>
          <w:szCs w:val="28"/>
          <w:lang w:val="lv-LV"/>
        </w:rPr>
        <w:t>6</w:t>
      </w:r>
      <w:r w:rsidR="000231AA" w:rsidRPr="00514A7A">
        <w:rPr>
          <w:color w:val="000000"/>
          <w:sz w:val="28"/>
          <w:szCs w:val="28"/>
          <w:lang w:val="lv-LV"/>
        </w:rPr>
        <w:t xml:space="preserve">.1. papīra dokumentiem </w:t>
      </w:r>
      <w:r w:rsidR="00843F41" w:rsidRPr="00514A7A">
        <w:rPr>
          <w:color w:val="000000"/>
          <w:sz w:val="28"/>
          <w:szCs w:val="28"/>
          <w:lang w:val="lv-LV"/>
        </w:rPr>
        <w:t xml:space="preserve">– </w:t>
      </w:r>
      <w:r w:rsidR="000231AA" w:rsidRPr="00514A7A">
        <w:rPr>
          <w:color w:val="000000"/>
          <w:sz w:val="28"/>
          <w:szCs w:val="28"/>
          <w:lang w:val="lv-LV"/>
        </w:rPr>
        <w:t>ne</w:t>
      </w:r>
      <w:r w:rsidR="0057695F" w:rsidRPr="00514A7A">
        <w:rPr>
          <w:color w:val="000000"/>
          <w:sz w:val="28"/>
          <w:szCs w:val="28"/>
          <w:lang w:val="lv-LV"/>
        </w:rPr>
        <w:t xml:space="preserve"> </w:t>
      </w:r>
      <w:r w:rsidR="000231AA" w:rsidRPr="00514A7A">
        <w:rPr>
          <w:color w:val="000000"/>
          <w:sz w:val="28"/>
          <w:szCs w:val="28"/>
          <w:lang w:val="lv-LV"/>
        </w:rPr>
        <w:t>retāk kā reizi 20 gados;</w:t>
      </w:r>
    </w:p>
    <w:p w14:paraId="117C3CA1" w14:textId="65B37860" w:rsidR="000231AA" w:rsidRPr="00514A7A" w:rsidRDefault="00C34A81" w:rsidP="00843F41">
      <w:pPr>
        <w:spacing w:after="0" w:line="240" w:lineRule="auto"/>
        <w:ind w:firstLine="709"/>
        <w:jc w:val="both"/>
        <w:rPr>
          <w:color w:val="000000"/>
          <w:sz w:val="28"/>
          <w:szCs w:val="28"/>
          <w:lang w:val="lv-LV"/>
        </w:rPr>
      </w:pPr>
      <w:r w:rsidRPr="00514A7A">
        <w:rPr>
          <w:color w:val="000000"/>
          <w:sz w:val="28"/>
          <w:szCs w:val="28"/>
          <w:lang w:val="lv-LV"/>
        </w:rPr>
        <w:t>1</w:t>
      </w:r>
      <w:r w:rsidR="00C90921" w:rsidRPr="00514A7A">
        <w:rPr>
          <w:color w:val="000000"/>
          <w:sz w:val="28"/>
          <w:szCs w:val="28"/>
          <w:lang w:val="lv-LV"/>
        </w:rPr>
        <w:t>6</w:t>
      </w:r>
      <w:r w:rsidR="00B42B8B" w:rsidRPr="00514A7A">
        <w:rPr>
          <w:color w:val="000000"/>
          <w:sz w:val="28"/>
          <w:szCs w:val="28"/>
          <w:lang w:val="lv-LV"/>
        </w:rPr>
        <w:t>.2.</w:t>
      </w:r>
      <w:r w:rsidR="00843F41" w:rsidRPr="00514A7A">
        <w:rPr>
          <w:color w:val="000000"/>
          <w:sz w:val="28"/>
          <w:szCs w:val="28"/>
          <w:lang w:val="lv-LV"/>
        </w:rPr>
        <w:t> </w:t>
      </w:r>
      <w:r w:rsidR="000231AA" w:rsidRPr="00514A7A">
        <w:rPr>
          <w:color w:val="000000"/>
          <w:sz w:val="28"/>
          <w:szCs w:val="28"/>
          <w:lang w:val="lv-LV"/>
        </w:rPr>
        <w:t>audiovizuālajiem</w:t>
      </w:r>
      <w:r w:rsidR="00843F41" w:rsidRPr="00514A7A">
        <w:rPr>
          <w:color w:val="000000"/>
          <w:sz w:val="28"/>
          <w:szCs w:val="28"/>
          <w:lang w:val="lv-LV"/>
        </w:rPr>
        <w:t xml:space="preserve"> dokumentiem</w:t>
      </w:r>
      <w:r w:rsidR="000231AA" w:rsidRPr="00514A7A">
        <w:rPr>
          <w:color w:val="000000"/>
          <w:sz w:val="28"/>
          <w:szCs w:val="28"/>
          <w:lang w:val="lv-LV"/>
        </w:rPr>
        <w:t>, foto</w:t>
      </w:r>
      <w:r w:rsidR="00843F41" w:rsidRPr="00514A7A">
        <w:rPr>
          <w:color w:val="000000"/>
          <w:sz w:val="28"/>
          <w:szCs w:val="28"/>
          <w:lang w:val="lv-LV"/>
        </w:rPr>
        <w:t>dokumentiem</w:t>
      </w:r>
      <w:r w:rsidR="000231AA" w:rsidRPr="00514A7A">
        <w:rPr>
          <w:color w:val="000000"/>
          <w:sz w:val="28"/>
          <w:szCs w:val="28"/>
          <w:lang w:val="lv-LV"/>
        </w:rPr>
        <w:t xml:space="preserve"> un skaņas dokumentiem </w:t>
      </w:r>
      <w:r w:rsidR="00843F41" w:rsidRPr="00514A7A">
        <w:rPr>
          <w:color w:val="000000"/>
          <w:sz w:val="28"/>
          <w:szCs w:val="28"/>
          <w:lang w:val="lv-LV"/>
        </w:rPr>
        <w:t xml:space="preserve">– </w:t>
      </w:r>
      <w:r w:rsidR="000231AA" w:rsidRPr="00514A7A">
        <w:rPr>
          <w:color w:val="000000"/>
          <w:sz w:val="28"/>
          <w:szCs w:val="28"/>
          <w:lang w:val="lv-LV"/>
        </w:rPr>
        <w:t>ne</w:t>
      </w:r>
      <w:r w:rsidR="0057695F" w:rsidRPr="00514A7A">
        <w:rPr>
          <w:color w:val="000000"/>
          <w:sz w:val="28"/>
          <w:szCs w:val="28"/>
          <w:lang w:val="lv-LV"/>
        </w:rPr>
        <w:t xml:space="preserve"> </w:t>
      </w:r>
      <w:r w:rsidR="000231AA" w:rsidRPr="00514A7A">
        <w:rPr>
          <w:color w:val="000000"/>
          <w:sz w:val="28"/>
          <w:szCs w:val="28"/>
          <w:lang w:val="lv-LV"/>
        </w:rPr>
        <w:t>retāk kā reizi 10 gados;</w:t>
      </w:r>
    </w:p>
    <w:p w14:paraId="117C3CA2" w14:textId="4CCACEEE" w:rsidR="000231AA" w:rsidRPr="00514A7A" w:rsidRDefault="00C34A81" w:rsidP="00D313F2">
      <w:pPr>
        <w:spacing w:after="0" w:line="240" w:lineRule="auto"/>
        <w:ind w:firstLine="709"/>
        <w:rPr>
          <w:color w:val="000000"/>
          <w:sz w:val="28"/>
          <w:szCs w:val="28"/>
          <w:lang w:val="de-DE"/>
        </w:rPr>
      </w:pPr>
      <w:r w:rsidRPr="00514A7A">
        <w:rPr>
          <w:color w:val="000000"/>
          <w:sz w:val="28"/>
          <w:szCs w:val="28"/>
          <w:lang w:val="de-DE"/>
        </w:rPr>
        <w:t>1</w:t>
      </w:r>
      <w:r w:rsidR="00C90921" w:rsidRPr="00514A7A">
        <w:rPr>
          <w:color w:val="000000"/>
          <w:sz w:val="28"/>
          <w:szCs w:val="28"/>
          <w:lang w:val="de-DE"/>
        </w:rPr>
        <w:t>6</w:t>
      </w:r>
      <w:r w:rsidR="000231AA" w:rsidRPr="00514A7A">
        <w:rPr>
          <w:color w:val="000000"/>
          <w:sz w:val="28"/>
          <w:szCs w:val="28"/>
          <w:lang w:val="de-DE"/>
        </w:rPr>
        <w:t xml:space="preserve">.3. elektroniskajiem dokumentiem </w:t>
      </w:r>
      <w:r w:rsidR="00843F41" w:rsidRPr="00514A7A">
        <w:rPr>
          <w:color w:val="000000"/>
          <w:sz w:val="28"/>
          <w:szCs w:val="28"/>
          <w:lang w:val="de-DE"/>
        </w:rPr>
        <w:t xml:space="preserve">– </w:t>
      </w:r>
      <w:r w:rsidR="000231AA" w:rsidRPr="00514A7A">
        <w:rPr>
          <w:color w:val="000000"/>
          <w:sz w:val="28"/>
          <w:szCs w:val="28"/>
          <w:lang w:val="de-DE"/>
        </w:rPr>
        <w:t>ne retāk kā reizi 10 gados.</w:t>
      </w:r>
    </w:p>
    <w:p w14:paraId="2476700E" w14:textId="77777777" w:rsidR="002168E1" w:rsidRPr="00514A7A" w:rsidRDefault="002168E1" w:rsidP="002168E1">
      <w:pPr>
        <w:tabs>
          <w:tab w:val="left" w:pos="900"/>
          <w:tab w:val="num" w:pos="1080"/>
        </w:tabs>
        <w:spacing w:after="0" w:line="240" w:lineRule="auto"/>
        <w:ind w:firstLine="709"/>
        <w:jc w:val="both"/>
        <w:rPr>
          <w:color w:val="000000"/>
          <w:sz w:val="28"/>
          <w:szCs w:val="28"/>
          <w:lang w:val="lv-LV"/>
        </w:rPr>
      </w:pPr>
    </w:p>
    <w:p w14:paraId="117C3CA4" w14:textId="331FFCB5" w:rsidR="00D94725" w:rsidRPr="00514A7A" w:rsidRDefault="006E60C7" w:rsidP="00D313F2">
      <w:pPr>
        <w:tabs>
          <w:tab w:val="left" w:pos="900"/>
          <w:tab w:val="num" w:pos="1080"/>
        </w:tabs>
        <w:autoSpaceDE w:val="0"/>
        <w:autoSpaceDN w:val="0"/>
        <w:adjustRightInd w:val="0"/>
        <w:spacing w:after="0" w:line="240" w:lineRule="auto"/>
        <w:jc w:val="center"/>
        <w:rPr>
          <w:b/>
          <w:color w:val="000000"/>
          <w:sz w:val="28"/>
          <w:szCs w:val="28"/>
          <w:lang w:val="lv-LV"/>
        </w:rPr>
      </w:pPr>
      <w:r w:rsidRPr="00514A7A">
        <w:rPr>
          <w:b/>
          <w:color w:val="000000"/>
          <w:sz w:val="28"/>
          <w:szCs w:val="28"/>
          <w:lang w:val="lv-LV"/>
        </w:rPr>
        <w:t>5</w:t>
      </w:r>
      <w:r w:rsidR="00457995" w:rsidRPr="00514A7A">
        <w:rPr>
          <w:b/>
          <w:color w:val="000000"/>
          <w:sz w:val="28"/>
          <w:szCs w:val="28"/>
          <w:lang w:val="lv-LV"/>
        </w:rPr>
        <w:t>.</w:t>
      </w:r>
      <w:r w:rsidR="009851D3" w:rsidRPr="00514A7A">
        <w:rPr>
          <w:b/>
          <w:color w:val="000000"/>
          <w:sz w:val="28"/>
          <w:szCs w:val="28"/>
          <w:lang w:val="lv-LV"/>
        </w:rPr>
        <w:t> </w:t>
      </w:r>
      <w:r w:rsidR="00690050" w:rsidRPr="00514A7A">
        <w:rPr>
          <w:b/>
          <w:color w:val="000000"/>
          <w:sz w:val="28"/>
          <w:szCs w:val="28"/>
          <w:lang w:val="lv-LV"/>
        </w:rPr>
        <w:t xml:space="preserve">Dokumentu </w:t>
      </w:r>
      <w:r w:rsidR="0036635D" w:rsidRPr="00514A7A">
        <w:rPr>
          <w:b/>
          <w:color w:val="000000"/>
          <w:sz w:val="28"/>
          <w:szCs w:val="28"/>
          <w:lang w:val="lv-LV"/>
        </w:rPr>
        <w:t>pieejamība</w:t>
      </w:r>
    </w:p>
    <w:p w14:paraId="6EB58314" w14:textId="77777777" w:rsidR="002168E1" w:rsidRPr="00514A7A" w:rsidRDefault="002168E1" w:rsidP="002168E1">
      <w:pPr>
        <w:tabs>
          <w:tab w:val="left" w:pos="900"/>
          <w:tab w:val="num" w:pos="1080"/>
        </w:tabs>
        <w:spacing w:after="0" w:line="240" w:lineRule="auto"/>
        <w:ind w:firstLine="709"/>
        <w:jc w:val="both"/>
        <w:rPr>
          <w:color w:val="000000"/>
          <w:sz w:val="28"/>
          <w:szCs w:val="28"/>
          <w:lang w:val="lv-LV"/>
        </w:rPr>
      </w:pPr>
    </w:p>
    <w:p w14:paraId="117C3CA6" w14:textId="5C9E60C9" w:rsidR="00AF7B5C" w:rsidRPr="00514A7A" w:rsidRDefault="00BA12E8" w:rsidP="00D313F2">
      <w:pPr>
        <w:spacing w:after="0" w:line="240" w:lineRule="auto"/>
        <w:ind w:firstLine="720"/>
        <w:jc w:val="both"/>
        <w:rPr>
          <w:color w:val="000000"/>
          <w:sz w:val="28"/>
          <w:szCs w:val="28"/>
          <w:lang w:val="lv-LV"/>
        </w:rPr>
      </w:pPr>
      <w:r w:rsidRPr="00514A7A">
        <w:rPr>
          <w:color w:val="000000"/>
          <w:sz w:val="28"/>
          <w:szCs w:val="28"/>
          <w:lang w:val="lv-LV"/>
        </w:rPr>
        <w:t>1</w:t>
      </w:r>
      <w:r w:rsidR="00C52406" w:rsidRPr="00514A7A">
        <w:rPr>
          <w:color w:val="000000"/>
          <w:sz w:val="28"/>
          <w:szCs w:val="28"/>
          <w:lang w:val="lv-LV"/>
        </w:rPr>
        <w:t>7</w:t>
      </w:r>
      <w:r w:rsidR="00757695" w:rsidRPr="00514A7A">
        <w:rPr>
          <w:color w:val="000000"/>
          <w:sz w:val="28"/>
          <w:szCs w:val="28"/>
          <w:lang w:val="lv-LV"/>
        </w:rPr>
        <w:t>.</w:t>
      </w:r>
      <w:r w:rsidR="009851D3" w:rsidRPr="00514A7A">
        <w:rPr>
          <w:color w:val="000000"/>
          <w:sz w:val="28"/>
          <w:szCs w:val="28"/>
          <w:lang w:val="lv-LV"/>
        </w:rPr>
        <w:t> </w:t>
      </w:r>
      <w:r w:rsidR="00843F41" w:rsidRPr="00514A7A">
        <w:rPr>
          <w:color w:val="000000"/>
          <w:sz w:val="28"/>
          <w:szCs w:val="28"/>
          <w:lang w:val="lv-LV"/>
        </w:rPr>
        <w:t>Lai nodrošinātu d</w:t>
      </w:r>
      <w:r w:rsidR="00757695" w:rsidRPr="00514A7A">
        <w:rPr>
          <w:color w:val="000000"/>
          <w:sz w:val="28"/>
          <w:szCs w:val="28"/>
          <w:lang w:val="lv-LV"/>
        </w:rPr>
        <w:t>okumentu pieejamīb</w:t>
      </w:r>
      <w:r w:rsidR="00843F41" w:rsidRPr="00514A7A">
        <w:rPr>
          <w:color w:val="000000"/>
          <w:sz w:val="28"/>
          <w:szCs w:val="28"/>
          <w:lang w:val="lv-LV"/>
        </w:rPr>
        <w:t>u,</w:t>
      </w:r>
      <w:r w:rsidR="00757695" w:rsidRPr="00514A7A">
        <w:rPr>
          <w:color w:val="000000"/>
          <w:sz w:val="28"/>
          <w:szCs w:val="28"/>
          <w:lang w:val="lv-LV"/>
        </w:rPr>
        <w:t xml:space="preserve"> </w:t>
      </w:r>
      <w:r w:rsidR="00993E55" w:rsidRPr="00514A7A">
        <w:rPr>
          <w:color w:val="000000"/>
          <w:sz w:val="28"/>
          <w:szCs w:val="28"/>
          <w:lang w:val="lv-LV"/>
        </w:rPr>
        <w:t>Latvijas Nacionālais arhīvs</w:t>
      </w:r>
      <w:r w:rsidR="00442FCB" w:rsidRPr="00514A7A">
        <w:rPr>
          <w:color w:val="000000"/>
          <w:sz w:val="28"/>
          <w:szCs w:val="28"/>
          <w:lang w:val="lv-LV"/>
        </w:rPr>
        <w:t xml:space="preserve"> </w:t>
      </w:r>
      <w:r w:rsidR="00757695" w:rsidRPr="00514A7A">
        <w:rPr>
          <w:color w:val="000000"/>
          <w:sz w:val="28"/>
          <w:szCs w:val="28"/>
          <w:lang w:val="lv-LV"/>
        </w:rPr>
        <w:t>veido uzziņu sistēmu, izsniedz dokumentus</w:t>
      </w:r>
      <w:r w:rsidR="00D57BC3" w:rsidRPr="00514A7A">
        <w:rPr>
          <w:color w:val="000000"/>
          <w:sz w:val="28"/>
          <w:szCs w:val="28"/>
          <w:lang w:val="lv-LV"/>
        </w:rPr>
        <w:t xml:space="preserve"> vai to</w:t>
      </w:r>
      <w:r w:rsidR="00757695" w:rsidRPr="00514A7A">
        <w:rPr>
          <w:color w:val="000000"/>
          <w:sz w:val="28"/>
          <w:szCs w:val="28"/>
          <w:lang w:val="lv-LV"/>
        </w:rPr>
        <w:t xml:space="preserve"> kopijas izmantošanai </w:t>
      </w:r>
      <w:r w:rsidR="00993E55" w:rsidRPr="00514A7A">
        <w:rPr>
          <w:color w:val="000000"/>
          <w:sz w:val="28"/>
          <w:szCs w:val="28"/>
          <w:lang w:val="lv-LV"/>
        </w:rPr>
        <w:t>Latvijas Nacionālā arhīva</w:t>
      </w:r>
      <w:r w:rsidR="00757695" w:rsidRPr="00514A7A">
        <w:rPr>
          <w:color w:val="000000"/>
          <w:sz w:val="28"/>
          <w:szCs w:val="28"/>
          <w:lang w:val="lv-LV"/>
        </w:rPr>
        <w:t xml:space="preserve"> telpās</w:t>
      </w:r>
      <w:r w:rsidR="00AF7B5C" w:rsidRPr="00514A7A">
        <w:rPr>
          <w:color w:val="000000"/>
          <w:sz w:val="28"/>
          <w:szCs w:val="28"/>
          <w:lang w:val="lv-LV"/>
        </w:rPr>
        <w:t>, izpilda privātpersonu un institūciju rakstiskus pieprasījumus, sniedz konsultācijas un veic popularizēšanas pasākumus.</w:t>
      </w:r>
    </w:p>
    <w:p w14:paraId="447286BC" w14:textId="77777777" w:rsidR="002168E1" w:rsidRPr="00514A7A" w:rsidRDefault="002168E1" w:rsidP="002168E1">
      <w:pPr>
        <w:tabs>
          <w:tab w:val="left" w:pos="900"/>
          <w:tab w:val="num" w:pos="1080"/>
        </w:tabs>
        <w:spacing w:after="0" w:line="240" w:lineRule="auto"/>
        <w:ind w:firstLine="709"/>
        <w:jc w:val="both"/>
        <w:rPr>
          <w:color w:val="000000"/>
          <w:sz w:val="28"/>
          <w:szCs w:val="28"/>
          <w:lang w:val="lv-LV"/>
        </w:rPr>
      </w:pPr>
    </w:p>
    <w:p w14:paraId="117C3CA7" w14:textId="23D2938E" w:rsidR="00757695" w:rsidRPr="00514A7A" w:rsidRDefault="00BA12E8" w:rsidP="00D313F2">
      <w:pPr>
        <w:spacing w:after="0" w:line="240" w:lineRule="auto"/>
        <w:ind w:firstLine="720"/>
        <w:jc w:val="both"/>
        <w:rPr>
          <w:b/>
          <w:color w:val="000000"/>
          <w:sz w:val="28"/>
          <w:szCs w:val="28"/>
          <w:lang w:val="lv-LV"/>
        </w:rPr>
      </w:pPr>
      <w:r w:rsidRPr="00514A7A">
        <w:rPr>
          <w:color w:val="000000"/>
          <w:sz w:val="28"/>
          <w:szCs w:val="28"/>
          <w:lang w:val="lv-LV"/>
        </w:rPr>
        <w:t>1</w:t>
      </w:r>
      <w:r w:rsidR="00C52406" w:rsidRPr="00514A7A">
        <w:rPr>
          <w:color w:val="000000"/>
          <w:sz w:val="28"/>
          <w:szCs w:val="28"/>
          <w:lang w:val="lv-LV"/>
        </w:rPr>
        <w:t>8</w:t>
      </w:r>
      <w:r w:rsidR="00757695" w:rsidRPr="00514A7A">
        <w:rPr>
          <w:color w:val="000000"/>
          <w:sz w:val="28"/>
          <w:szCs w:val="28"/>
          <w:lang w:val="lv-LV"/>
        </w:rPr>
        <w:t>.</w:t>
      </w:r>
      <w:r w:rsidR="009851D3" w:rsidRPr="00514A7A">
        <w:rPr>
          <w:color w:val="000000"/>
          <w:sz w:val="28"/>
          <w:szCs w:val="28"/>
          <w:lang w:val="lv-LV"/>
        </w:rPr>
        <w:t> </w:t>
      </w:r>
      <w:r w:rsidR="00843F41" w:rsidRPr="00514A7A">
        <w:rPr>
          <w:color w:val="000000"/>
          <w:sz w:val="28"/>
          <w:szCs w:val="28"/>
          <w:lang w:val="lv-LV"/>
        </w:rPr>
        <w:t>U</w:t>
      </w:r>
      <w:r w:rsidR="00757695" w:rsidRPr="00514A7A">
        <w:rPr>
          <w:color w:val="000000"/>
          <w:sz w:val="28"/>
          <w:szCs w:val="28"/>
          <w:lang w:val="lv-LV"/>
        </w:rPr>
        <w:t>zziņu sistēmu veido:</w:t>
      </w:r>
    </w:p>
    <w:p w14:paraId="117C3CA8" w14:textId="77777777" w:rsidR="00F21B87" w:rsidRPr="00514A7A" w:rsidRDefault="00BA12E8" w:rsidP="00D313F2">
      <w:pPr>
        <w:spacing w:after="0" w:line="240" w:lineRule="auto"/>
        <w:ind w:firstLine="720"/>
        <w:jc w:val="both"/>
        <w:rPr>
          <w:color w:val="000000"/>
          <w:sz w:val="28"/>
          <w:szCs w:val="28"/>
          <w:lang w:val="lv-LV"/>
        </w:rPr>
      </w:pPr>
      <w:r w:rsidRPr="00514A7A">
        <w:rPr>
          <w:color w:val="000000"/>
          <w:sz w:val="28"/>
          <w:szCs w:val="28"/>
          <w:lang w:val="lv-LV"/>
        </w:rPr>
        <w:t>1</w:t>
      </w:r>
      <w:r w:rsidR="00C52406" w:rsidRPr="00514A7A">
        <w:rPr>
          <w:color w:val="000000"/>
          <w:sz w:val="28"/>
          <w:szCs w:val="28"/>
          <w:lang w:val="lv-LV"/>
        </w:rPr>
        <w:t>8</w:t>
      </w:r>
      <w:r w:rsidR="00F21B87" w:rsidRPr="00514A7A">
        <w:rPr>
          <w:color w:val="000000"/>
          <w:sz w:val="28"/>
          <w:szCs w:val="28"/>
          <w:lang w:val="lv-LV"/>
        </w:rPr>
        <w:t>.1.</w:t>
      </w:r>
      <w:r w:rsidR="009851D3" w:rsidRPr="00514A7A">
        <w:rPr>
          <w:color w:val="000000"/>
          <w:sz w:val="28"/>
          <w:szCs w:val="28"/>
          <w:lang w:val="lv-LV"/>
        </w:rPr>
        <w:t> </w:t>
      </w:r>
      <w:r w:rsidR="00F21B87" w:rsidRPr="00514A7A">
        <w:rPr>
          <w:color w:val="000000"/>
          <w:sz w:val="28"/>
          <w:szCs w:val="28"/>
          <w:lang w:val="lv-LV"/>
        </w:rPr>
        <w:t>apraksti;</w:t>
      </w:r>
    </w:p>
    <w:p w14:paraId="117C3CA9" w14:textId="77777777" w:rsidR="00F21B87" w:rsidRPr="00514A7A" w:rsidRDefault="00BA12E8" w:rsidP="00D313F2">
      <w:pPr>
        <w:spacing w:after="0" w:line="240" w:lineRule="auto"/>
        <w:ind w:firstLine="720"/>
        <w:jc w:val="both"/>
        <w:rPr>
          <w:color w:val="000000"/>
          <w:sz w:val="28"/>
          <w:szCs w:val="28"/>
          <w:lang w:val="lv-LV"/>
        </w:rPr>
      </w:pPr>
      <w:r w:rsidRPr="00514A7A">
        <w:rPr>
          <w:color w:val="000000"/>
          <w:sz w:val="28"/>
          <w:szCs w:val="28"/>
          <w:lang w:val="lv-LV"/>
        </w:rPr>
        <w:t>1</w:t>
      </w:r>
      <w:r w:rsidR="00C52406" w:rsidRPr="00514A7A">
        <w:rPr>
          <w:color w:val="000000"/>
          <w:sz w:val="28"/>
          <w:szCs w:val="28"/>
          <w:lang w:val="lv-LV"/>
        </w:rPr>
        <w:t>8</w:t>
      </w:r>
      <w:r w:rsidR="00F21B87" w:rsidRPr="00514A7A">
        <w:rPr>
          <w:color w:val="000000"/>
          <w:sz w:val="28"/>
          <w:szCs w:val="28"/>
          <w:lang w:val="lv-LV"/>
        </w:rPr>
        <w:t>.2.</w:t>
      </w:r>
      <w:r w:rsidR="009851D3" w:rsidRPr="00514A7A">
        <w:rPr>
          <w:color w:val="000000"/>
          <w:sz w:val="28"/>
          <w:szCs w:val="28"/>
          <w:lang w:val="lv-LV"/>
        </w:rPr>
        <w:t> </w:t>
      </w:r>
      <w:r w:rsidR="00F21B87" w:rsidRPr="00514A7A">
        <w:rPr>
          <w:color w:val="000000"/>
          <w:sz w:val="28"/>
          <w:szCs w:val="28"/>
          <w:lang w:val="lv-LV"/>
        </w:rPr>
        <w:t>elektroniskie informācijas reģistri un datubāzes;</w:t>
      </w:r>
    </w:p>
    <w:p w14:paraId="117C3CAA" w14:textId="77777777" w:rsidR="00F21B87" w:rsidRPr="00514A7A" w:rsidRDefault="00BA12E8" w:rsidP="00D313F2">
      <w:pPr>
        <w:spacing w:after="0" w:line="240" w:lineRule="auto"/>
        <w:ind w:firstLine="720"/>
        <w:jc w:val="both"/>
        <w:rPr>
          <w:color w:val="000000"/>
          <w:sz w:val="28"/>
          <w:szCs w:val="28"/>
          <w:lang w:val="lv-LV"/>
        </w:rPr>
      </w:pPr>
      <w:r w:rsidRPr="00514A7A">
        <w:rPr>
          <w:color w:val="000000"/>
          <w:sz w:val="28"/>
          <w:szCs w:val="28"/>
          <w:lang w:val="lv-LV"/>
        </w:rPr>
        <w:t>1</w:t>
      </w:r>
      <w:r w:rsidR="00C52406" w:rsidRPr="00514A7A">
        <w:rPr>
          <w:color w:val="000000"/>
          <w:sz w:val="28"/>
          <w:szCs w:val="28"/>
          <w:lang w:val="lv-LV"/>
        </w:rPr>
        <w:t>8</w:t>
      </w:r>
      <w:r w:rsidR="00F21B87" w:rsidRPr="00514A7A">
        <w:rPr>
          <w:color w:val="000000"/>
          <w:sz w:val="28"/>
          <w:szCs w:val="28"/>
          <w:lang w:val="lv-LV"/>
        </w:rPr>
        <w:t>.3.</w:t>
      </w:r>
      <w:r w:rsidR="009851D3" w:rsidRPr="00514A7A">
        <w:rPr>
          <w:color w:val="000000"/>
          <w:sz w:val="28"/>
          <w:szCs w:val="28"/>
          <w:lang w:val="lv-LV"/>
        </w:rPr>
        <w:t> </w:t>
      </w:r>
      <w:r w:rsidR="00F21B87" w:rsidRPr="00514A7A">
        <w:rPr>
          <w:color w:val="000000"/>
          <w:sz w:val="28"/>
          <w:szCs w:val="28"/>
          <w:lang w:val="lv-LV"/>
        </w:rPr>
        <w:t>arhīva fondu rokasgrāmatas, ceļveži un rādītāji, vēsturiskās izziņas;</w:t>
      </w:r>
    </w:p>
    <w:p w14:paraId="117C3CAB" w14:textId="77777777" w:rsidR="00757695" w:rsidRPr="00514A7A" w:rsidRDefault="00BA12E8" w:rsidP="00D313F2">
      <w:pPr>
        <w:spacing w:after="0" w:line="240" w:lineRule="auto"/>
        <w:ind w:firstLine="720"/>
        <w:jc w:val="both"/>
        <w:rPr>
          <w:color w:val="000000"/>
          <w:sz w:val="28"/>
          <w:szCs w:val="28"/>
          <w:lang w:val="lv-LV"/>
        </w:rPr>
      </w:pPr>
      <w:r w:rsidRPr="00514A7A">
        <w:rPr>
          <w:color w:val="000000"/>
          <w:sz w:val="28"/>
          <w:szCs w:val="28"/>
          <w:lang w:val="lv-LV"/>
        </w:rPr>
        <w:t>1</w:t>
      </w:r>
      <w:r w:rsidR="00C52406" w:rsidRPr="00514A7A">
        <w:rPr>
          <w:color w:val="000000"/>
          <w:sz w:val="28"/>
          <w:szCs w:val="28"/>
          <w:lang w:val="lv-LV"/>
        </w:rPr>
        <w:t>8</w:t>
      </w:r>
      <w:r w:rsidR="00757695" w:rsidRPr="00514A7A">
        <w:rPr>
          <w:color w:val="000000"/>
          <w:sz w:val="28"/>
          <w:szCs w:val="28"/>
          <w:lang w:val="lv-LV"/>
        </w:rPr>
        <w:t>.4.</w:t>
      </w:r>
      <w:r w:rsidR="009851D3" w:rsidRPr="00514A7A">
        <w:rPr>
          <w:color w:val="000000"/>
          <w:sz w:val="28"/>
          <w:szCs w:val="28"/>
          <w:lang w:val="lv-LV"/>
        </w:rPr>
        <w:t> </w:t>
      </w:r>
      <w:r w:rsidR="00757695" w:rsidRPr="00514A7A">
        <w:rPr>
          <w:color w:val="000000"/>
          <w:sz w:val="28"/>
          <w:szCs w:val="28"/>
          <w:lang w:val="lv-LV"/>
        </w:rPr>
        <w:t>dokumentu tematiskie un priekšmetu katalogi un rādītāji.</w:t>
      </w:r>
    </w:p>
    <w:p w14:paraId="78A7A67F" w14:textId="77777777" w:rsidR="002168E1" w:rsidRPr="00514A7A" w:rsidRDefault="002168E1" w:rsidP="002168E1">
      <w:pPr>
        <w:tabs>
          <w:tab w:val="left" w:pos="900"/>
          <w:tab w:val="num" w:pos="1080"/>
        </w:tabs>
        <w:spacing w:after="0" w:line="240" w:lineRule="auto"/>
        <w:ind w:firstLine="709"/>
        <w:jc w:val="both"/>
        <w:rPr>
          <w:color w:val="000000"/>
          <w:sz w:val="28"/>
          <w:szCs w:val="28"/>
          <w:lang w:val="lv-LV"/>
        </w:rPr>
      </w:pPr>
    </w:p>
    <w:p w14:paraId="117C3CAC" w14:textId="5C1A535E" w:rsidR="00773B38" w:rsidRPr="00514A7A" w:rsidRDefault="006B75DE" w:rsidP="00D313F2">
      <w:pPr>
        <w:spacing w:after="0" w:line="240" w:lineRule="auto"/>
        <w:ind w:firstLine="720"/>
        <w:jc w:val="both"/>
        <w:rPr>
          <w:color w:val="000000"/>
          <w:sz w:val="28"/>
          <w:szCs w:val="28"/>
          <w:lang w:val="lv-LV"/>
        </w:rPr>
      </w:pPr>
      <w:r w:rsidRPr="00514A7A">
        <w:rPr>
          <w:color w:val="000000"/>
          <w:sz w:val="28"/>
          <w:szCs w:val="28"/>
          <w:lang w:val="lv-LV"/>
        </w:rPr>
        <w:t>19</w:t>
      </w:r>
      <w:r w:rsidR="00773B38" w:rsidRPr="00514A7A">
        <w:rPr>
          <w:color w:val="000000"/>
          <w:sz w:val="28"/>
          <w:szCs w:val="28"/>
          <w:lang w:val="lv-LV"/>
        </w:rPr>
        <w:t>.</w:t>
      </w:r>
      <w:r w:rsidR="00EB6D1C" w:rsidRPr="00514A7A">
        <w:rPr>
          <w:color w:val="000000"/>
          <w:sz w:val="28"/>
          <w:szCs w:val="28"/>
          <w:lang w:val="lv-LV"/>
        </w:rPr>
        <w:t> </w:t>
      </w:r>
      <w:r w:rsidR="00773B38" w:rsidRPr="00514A7A">
        <w:rPr>
          <w:color w:val="000000"/>
          <w:sz w:val="28"/>
          <w:szCs w:val="28"/>
          <w:lang w:val="lv-LV"/>
        </w:rPr>
        <w:t>Dokumentus vai to kopijas izmantošanai izsniedz speciāli iekārtotās telpās</w:t>
      </w:r>
      <w:r w:rsidR="00EB6D1C" w:rsidRPr="00514A7A">
        <w:rPr>
          <w:color w:val="000000"/>
          <w:sz w:val="28"/>
          <w:szCs w:val="28"/>
          <w:lang w:val="lv-LV"/>
        </w:rPr>
        <w:t xml:space="preserve"> </w:t>
      </w:r>
      <w:r w:rsidR="00E34BA5" w:rsidRPr="00514A7A">
        <w:rPr>
          <w:color w:val="000000"/>
          <w:sz w:val="28"/>
          <w:szCs w:val="28"/>
          <w:lang w:val="lv-LV"/>
        </w:rPr>
        <w:t>–</w:t>
      </w:r>
      <w:r w:rsidR="00773B38" w:rsidRPr="00514A7A">
        <w:rPr>
          <w:color w:val="000000"/>
          <w:sz w:val="28"/>
          <w:szCs w:val="28"/>
          <w:lang w:val="lv-LV"/>
        </w:rPr>
        <w:t xml:space="preserve"> </w:t>
      </w:r>
      <w:r w:rsidR="00993E55" w:rsidRPr="00514A7A">
        <w:rPr>
          <w:color w:val="000000"/>
          <w:sz w:val="28"/>
          <w:szCs w:val="28"/>
          <w:lang w:val="lv-LV"/>
        </w:rPr>
        <w:t>Latvijas Nacionālā arhīva</w:t>
      </w:r>
      <w:r w:rsidR="00773B38" w:rsidRPr="00514A7A">
        <w:rPr>
          <w:color w:val="000000"/>
          <w:sz w:val="28"/>
          <w:szCs w:val="28"/>
          <w:lang w:val="lv-LV"/>
        </w:rPr>
        <w:t xml:space="preserve"> lasītavās. Dokumentu vai to kopiju izmantošan</w:t>
      </w:r>
      <w:r w:rsidR="00843F41" w:rsidRPr="00514A7A">
        <w:rPr>
          <w:color w:val="000000"/>
          <w:sz w:val="28"/>
          <w:szCs w:val="28"/>
          <w:lang w:val="lv-LV"/>
        </w:rPr>
        <w:t>as kārtību</w:t>
      </w:r>
      <w:r w:rsidR="00773B38" w:rsidRPr="00514A7A">
        <w:rPr>
          <w:color w:val="000000"/>
          <w:sz w:val="28"/>
          <w:szCs w:val="28"/>
          <w:lang w:val="lv-LV"/>
        </w:rPr>
        <w:t xml:space="preserve"> citās </w:t>
      </w:r>
      <w:r w:rsidR="00993E55" w:rsidRPr="00514A7A">
        <w:rPr>
          <w:color w:val="000000"/>
          <w:sz w:val="28"/>
          <w:szCs w:val="28"/>
          <w:lang w:val="lv-LV"/>
        </w:rPr>
        <w:t>Latvijas Nacionālā arhīva</w:t>
      </w:r>
      <w:r w:rsidR="00773B38" w:rsidRPr="00514A7A">
        <w:rPr>
          <w:color w:val="000000"/>
          <w:sz w:val="28"/>
          <w:szCs w:val="28"/>
          <w:lang w:val="lv-LV"/>
        </w:rPr>
        <w:t xml:space="preserve"> telpās nosaka </w:t>
      </w:r>
      <w:r w:rsidR="00993E55" w:rsidRPr="00514A7A">
        <w:rPr>
          <w:color w:val="000000"/>
          <w:sz w:val="28"/>
          <w:szCs w:val="28"/>
          <w:lang w:val="lv-LV"/>
        </w:rPr>
        <w:t>Latvijas Nacionālā arhīva</w:t>
      </w:r>
      <w:r w:rsidR="00773B38" w:rsidRPr="00514A7A">
        <w:rPr>
          <w:color w:val="000000"/>
          <w:sz w:val="28"/>
          <w:szCs w:val="28"/>
          <w:lang w:val="lv-LV"/>
        </w:rPr>
        <w:t xml:space="preserve"> direktors.</w:t>
      </w:r>
    </w:p>
    <w:p w14:paraId="52AB4BEC" w14:textId="77777777" w:rsidR="002168E1" w:rsidRPr="00514A7A" w:rsidRDefault="002168E1" w:rsidP="002168E1">
      <w:pPr>
        <w:tabs>
          <w:tab w:val="left" w:pos="900"/>
          <w:tab w:val="num" w:pos="1080"/>
        </w:tabs>
        <w:spacing w:after="0" w:line="240" w:lineRule="auto"/>
        <w:ind w:firstLine="709"/>
        <w:jc w:val="both"/>
        <w:rPr>
          <w:color w:val="000000"/>
          <w:sz w:val="28"/>
          <w:szCs w:val="28"/>
          <w:lang w:val="lv-LV"/>
        </w:rPr>
      </w:pPr>
    </w:p>
    <w:p w14:paraId="117C3CAD" w14:textId="3001536D" w:rsidR="00D313F2" w:rsidRPr="00514A7A" w:rsidRDefault="00A671E7" w:rsidP="00D313F2">
      <w:pPr>
        <w:spacing w:after="0" w:line="240" w:lineRule="auto"/>
        <w:ind w:firstLine="720"/>
        <w:jc w:val="both"/>
        <w:rPr>
          <w:color w:val="000000"/>
          <w:sz w:val="28"/>
          <w:szCs w:val="28"/>
          <w:lang w:val="lv-LV"/>
        </w:rPr>
      </w:pPr>
      <w:r w:rsidRPr="00514A7A">
        <w:rPr>
          <w:color w:val="000000"/>
          <w:sz w:val="28"/>
          <w:szCs w:val="28"/>
          <w:lang w:val="lv-LV"/>
        </w:rPr>
        <w:t>2</w:t>
      </w:r>
      <w:r w:rsidR="006B75DE" w:rsidRPr="00514A7A">
        <w:rPr>
          <w:color w:val="000000"/>
          <w:sz w:val="28"/>
          <w:szCs w:val="28"/>
          <w:lang w:val="lv-LV"/>
        </w:rPr>
        <w:t>0</w:t>
      </w:r>
      <w:r w:rsidRPr="00514A7A">
        <w:rPr>
          <w:color w:val="000000"/>
          <w:sz w:val="28"/>
          <w:szCs w:val="28"/>
          <w:lang w:val="lv-LV"/>
        </w:rPr>
        <w:t xml:space="preserve">. Lai </w:t>
      </w:r>
      <w:r w:rsidR="00843F41" w:rsidRPr="00514A7A">
        <w:rPr>
          <w:color w:val="000000"/>
          <w:sz w:val="28"/>
          <w:szCs w:val="28"/>
          <w:lang w:val="lv-LV"/>
        </w:rPr>
        <w:t xml:space="preserve">dokumentu </w:t>
      </w:r>
      <w:r w:rsidRPr="00514A7A">
        <w:rPr>
          <w:color w:val="000000"/>
          <w:sz w:val="28"/>
          <w:szCs w:val="28"/>
          <w:lang w:val="lv-LV"/>
        </w:rPr>
        <w:t xml:space="preserve">saņemtu izmantošanai, privātpersona vai institūcija </w:t>
      </w:r>
      <w:r w:rsidR="002168E1" w:rsidRPr="00514A7A">
        <w:rPr>
          <w:color w:val="000000"/>
          <w:sz w:val="28"/>
          <w:szCs w:val="28"/>
          <w:lang w:val="lv-LV"/>
        </w:rPr>
        <w:t xml:space="preserve">iesniedz Latvijas Nacionālajā arhīvā attiecīgu </w:t>
      </w:r>
      <w:r w:rsidRPr="00514A7A">
        <w:rPr>
          <w:color w:val="000000"/>
          <w:sz w:val="28"/>
          <w:szCs w:val="28"/>
          <w:lang w:val="lv-LV"/>
        </w:rPr>
        <w:t>rakstisk</w:t>
      </w:r>
      <w:r w:rsidR="00843F41" w:rsidRPr="00514A7A">
        <w:rPr>
          <w:color w:val="000000"/>
          <w:sz w:val="28"/>
          <w:szCs w:val="28"/>
          <w:lang w:val="lv-LV"/>
        </w:rPr>
        <w:t>u</w:t>
      </w:r>
      <w:r w:rsidRPr="00514A7A">
        <w:rPr>
          <w:color w:val="000000"/>
          <w:sz w:val="28"/>
          <w:szCs w:val="28"/>
          <w:lang w:val="lv-LV"/>
        </w:rPr>
        <w:t xml:space="preserve"> pieprasījum</w:t>
      </w:r>
      <w:r w:rsidR="00843F41" w:rsidRPr="00514A7A">
        <w:rPr>
          <w:color w:val="000000"/>
          <w:sz w:val="28"/>
          <w:szCs w:val="28"/>
          <w:lang w:val="lv-LV"/>
        </w:rPr>
        <w:t>u</w:t>
      </w:r>
      <w:r w:rsidR="002168E1" w:rsidRPr="00514A7A">
        <w:rPr>
          <w:color w:val="000000"/>
          <w:sz w:val="28"/>
          <w:szCs w:val="28"/>
          <w:lang w:val="lv-LV"/>
        </w:rPr>
        <w:t>, kurā</w:t>
      </w:r>
      <w:r w:rsidRPr="00514A7A">
        <w:rPr>
          <w:color w:val="000000"/>
          <w:sz w:val="28"/>
          <w:szCs w:val="28"/>
          <w:lang w:val="lv-LV"/>
        </w:rPr>
        <w:t xml:space="preserve"> norāda dokumentu tēmu, ierobežotas pieejamības informācijai </w:t>
      </w:r>
      <w:r w:rsidR="002168E1" w:rsidRPr="00514A7A">
        <w:rPr>
          <w:color w:val="000000"/>
          <w:sz w:val="28"/>
          <w:szCs w:val="28"/>
          <w:lang w:val="lv-LV"/>
        </w:rPr>
        <w:t>– arī</w:t>
      </w:r>
      <w:r w:rsidRPr="00514A7A">
        <w:rPr>
          <w:color w:val="000000"/>
          <w:sz w:val="28"/>
          <w:szCs w:val="28"/>
          <w:lang w:val="lv-LV"/>
        </w:rPr>
        <w:t xml:space="preserve"> dokumentu izmantošanas mērķi un pamatojumu.</w:t>
      </w:r>
    </w:p>
    <w:p w14:paraId="6B0AA12F" w14:textId="77777777" w:rsidR="00E34BA5" w:rsidRPr="00514A7A" w:rsidRDefault="00E34BA5" w:rsidP="00E34BA5">
      <w:pPr>
        <w:tabs>
          <w:tab w:val="left" w:pos="0"/>
          <w:tab w:val="num" w:pos="1080"/>
        </w:tabs>
        <w:spacing w:after="0" w:line="240" w:lineRule="auto"/>
        <w:ind w:firstLine="720"/>
        <w:jc w:val="both"/>
        <w:rPr>
          <w:color w:val="000000"/>
          <w:sz w:val="28"/>
          <w:szCs w:val="28"/>
          <w:lang w:val="lv-LV"/>
        </w:rPr>
      </w:pPr>
    </w:p>
    <w:p w14:paraId="117C3CAE" w14:textId="7527CFF1" w:rsidR="00BA12E8" w:rsidRPr="00F163BC" w:rsidRDefault="00C34A81" w:rsidP="00D313F2">
      <w:pPr>
        <w:spacing w:after="0" w:line="240" w:lineRule="auto"/>
        <w:ind w:firstLine="720"/>
        <w:jc w:val="both"/>
        <w:rPr>
          <w:color w:val="000000"/>
          <w:sz w:val="28"/>
          <w:szCs w:val="28"/>
          <w:lang w:val="lv-LV"/>
        </w:rPr>
      </w:pPr>
      <w:r w:rsidRPr="00F163BC">
        <w:rPr>
          <w:color w:val="000000"/>
          <w:sz w:val="28"/>
          <w:szCs w:val="28"/>
          <w:lang w:val="lv-LV"/>
        </w:rPr>
        <w:lastRenderedPageBreak/>
        <w:t>2</w:t>
      </w:r>
      <w:r w:rsidR="006B75DE">
        <w:rPr>
          <w:color w:val="000000"/>
          <w:sz w:val="28"/>
          <w:szCs w:val="28"/>
          <w:lang w:val="lv-LV"/>
        </w:rPr>
        <w:t>1</w:t>
      </w:r>
      <w:r w:rsidR="004F55A7" w:rsidRPr="00F163BC">
        <w:rPr>
          <w:color w:val="000000"/>
          <w:sz w:val="28"/>
          <w:szCs w:val="28"/>
          <w:lang w:val="lv-LV"/>
        </w:rPr>
        <w:t>.</w:t>
      </w:r>
      <w:r w:rsidR="00EB6D1C" w:rsidRPr="00F163BC">
        <w:rPr>
          <w:color w:val="000000"/>
          <w:sz w:val="28"/>
          <w:szCs w:val="28"/>
          <w:lang w:val="lv-LV"/>
        </w:rPr>
        <w:t> </w:t>
      </w:r>
      <w:r w:rsidR="00925DE3" w:rsidRPr="00F163BC">
        <w:rPr>
          <w:color w:val="000000"/>
          <w:sz w:val="28"/>
          <w:szCs w:val="28"/>
          <w:lang w:val="lv-LV"/>
        </w:rPr>
        <w:t>P</w:t>
      </w:r>
      <w:r w:rsidR="00110F4A" w:rsidRPr="00F163BC">
        <w:rPr>
          <w:color w:val="000000"/>
          <w:sz w:val="28"/>
          <w:szCs w:val="28"/>
          <w:lang w:val="lv-LV"/>
        </w:rPr>
        <w:t>rivātp</w:t>
      </w:r>
      <w:r w:rsidR="00925DE3" w:rsidRPr="00F163BC">
        <w:rPr>
          <w:color w:val="000000"/>
          <w:sz w:val="28"/>
          <w:szCs w:val="28"/>
          <w:lang w:val="lv-LV"/>
        </w:rPr>
        <w:t>ersona</w:t>
      </w:r>
      <w:r w:rsidR="00110F4A" w:rsidRPr="00F163BC">
        <w:rPr>
          <w:color w:val="000000"/>
          <w:sz w:val="28"/>
          <w:szCs w:val="28"/>
          <w:lang w:val="lv-LV"/>
        </w:rPr>
        <w:t xml:space="preserve"> un institūcija</w:t>
      </w:r>
      <w:r w:rsidR="00925DE3" w:rsidRPr="00F163BC">
        <w:rPr>
          <w:color w:val="000000"/>
          <w:sz w:val="28"/>
          <w:szCs w:val="28"/>
          <w:lang w:val="lv-LV"/>
        </w:rPr>
        <w:t xml:space="preserve">, kura iesniegusi pieprasījumu </w:t>
      </w:r>
      <w:r w:rsidR="002168E1">
        <w:rPr>
          <w:color w:val="000000"/>
          <w:sz w:val="28"/>
          <w:szCs w:val="28"/>
          <w:lang w:val="lv-LV"/>
        </w:rPr>
        <w:t xml:space="preserve">tāda </w:t>
      </w:r>
      <w:r w:rsidR="00925DE3" w:rsidRPr="002168E1">
        <w:rPr>
          <w:color w:val="000000"/>
          <w:spacing w:val="-2"/>
          <w:sz w:val="28"/>
          <w:szCs w:val="28"/>
          <w:lang w:val="lv-LV"/>
        </w:rPr>
        <w:t>doku</w:t>
      </w:r>
      <w:r w:rsidR="002168E1" w:rsidRPr="002168E1">
        <w:rPr>
          <w:color w:val="000000"/>
          <w:spacing w:val="-2"/>
          <w:sz w:val="28"/>
          <w:szCs w:val="28"/>
          <w:lang w:val="lv-LV"/>
        </w:rPr>
        <w:softHyphen/>
      </w:r>
      <w:r w:rsidR="00925DE3" w:rsidRPr="002168E1">
        <w:rPr>
          <w:color w:val="000000"/>
          <w:spacing w:val="-2"/>
          <w:sz w:val="28"/>
          <w:szCs w:val="28"/>
          <w:lang w:val="lv-LV"/>
        </w:rPr>
        <w:t>menta</w:t>
      </w:r>
      <w:r w:rsidR="002168E1" w:rsidRPr="002168E1">
        <w:rPr>
          <w:color w:val="000000"/>
          <w:spacing w:val="-2"/>
          <w:sz w:val="28"/>
          <w:szCs w:val="28"/>
          <w:lang w:val="lv-LV"/>
        </w:rPr>
        <w:t xml:space="preserve"> izmantošanai</w:t>
      </w:r>
      <w:r w:rsidR="00925DE3" w:rsidRPr="002168E1">
        <w:rPr>
          <w:color w:val="000000"/>
          <w:spacing w:val="-2"/>
          <w:sz w:val="28"/>
          <w:szCs w:val="28"/>
          <w:lang w:val="lv-LV"/>
        </w:rPr>
        <w:t>, k</w:t>
      </w:r>
      <w:r w:rsidR="002168E1" w:rsidRPr="002168E1">
        <w:rPr>
          <w:color w:val="000000"/>
          <w:spacing w:val="-2"/>
          <w:sz w:val="28"/>
          <w:szCs w:val="28"/>
          <w:lang w:val="lv-LV"/>
        </w:rPr>
        <w:t>uru</w:t>
      </w:r>
      <w:r w:rsidR="00925DE3" w:rsidRPr="002168E1">
        <w:rPr>
          <w:color w:val="000000"/>
          <w:spacing w:val="-2"/>
          <w:sz w:val="28"/>
          <w:szCs w:val="28"/>
          <w:lang w:val="lv-LV"/>
        </w:rPr>
        <w:t xml:space="preserve"> aizsargā autortiesības vai blakustiesības (audiovizuālie</w:t>
      </w:r>
      <w:r w:rsidR="00925DE3" w:rsidRPr="00F163BC">
        <w:rPr>
          <w:color w:val="000000"/>
          <w:sz w:val="28"/>
          <w:szCs w:val="28"/>
          <w:lang w:val="lv-LV"/>
        </w:rPr>
        <w:t xml:space="preserve"> un kinematogrāfiskie dokumenti, fotogrāfijas, skaņu vai citi dokumenti), pirms dokumenta </w:t>
      </w:r>
      <w:r w:rsidR="00B44E03" w:rsidRPr="00F163BC">
        <w:rPr>
          <w:color w:val="000000"/>
          <w:sz w:val="28"/>
          <w:szCs w:val="28"/>
          <w:lang w:val="lv-LV"/>
        </w:rPr>
        <w:t xml:space="preserve">vai tā kopijas </w:t>
      </w:r>
      <w:r w:rsidR="00925DE3" w:rsidRPr="00F163BC">
        <w:rPr>
          <w:color w:val="000000"/>
          <w:sz w:val="28"/>
          <w:szCs w:val="28"/>
          <w:lang w:val="lv-LV"/>
        </w:rPr>
        <w:t>saņemšanas</w:t>
      </w:r>
      <w:r w:rsidR="00A109FC" w:rsidRPr="00F163BC">
        <w:rPr>
          <w:color w:val="000000"/>
          <w:sz w:val="28"/>
          <w:szCs w:val="28"/>
          <w:lang w:val="lv-LV"/>
        </w:rPr>
        <w:t xml:space="preserve"> </w:t>
      </w:r>
      <w:r w:rsidR="00925DE3" w:rsidRPr="00F163BC">
        <w:rPr>
          <w:color w:val="000000"/>
          <w:sz w:val="28"/>
          <w:szCs w:val="28"/>
          <w:lang w:val="lv-LV"/>
        </w:rPr>
        <w:t xml:space="preserve">noslēdz ar </w:t>
      </w:r>
      <w:r w:rsidR="00993E55">
        <w:rPr>
          <w:color w:val="000000"/>
          <w:sz w:val="28"/>
          <w:szCs w:val="28"/>
          <w:lang w:val="lv-LV"/>
        </w:rPr>
        <w:t>Latvijas Nacionālo arhīvu</w:t>
      </w:r>
      <w:r w:rsidR="00925DE3" w:rsidRPr="00F163BC">
        <w:rPr>
          <w:color w:val="000000"/>
          <w:sz w:val="28"/>
          <w:szCs w:val="28"/>
          <w:lang w:val="lv-LV"/>
        </w:rPr>
        <w:t xml:space="preserve"> līgumu par dokumenta izmantošanu.</w:t>
      </w:r>
      <w:r w:rsidR="00BA12E8" w:rsidRPr="00F163BC">
        <w:rPr>
          <w:color w:val="000000"/>
          <w:sz w:val="28"/>
          <w:szCs w:val="28"/>
          <w:lang w:val="lv-LV"/>
        </w:rPr>
        <w:t xml:space="preserve"> </w:t>
      </w:r>
      <w:r w:rsidR="002168E1">
        <w:rPr>
          <w:color w:val="000000"/>
          <w:sz w:val="28"/>
          <w:szCs w:val="28"/>
          <w:lang w:val="lv-LV"/>
        </w:rPr>
        <w:t>Minēto l</w:t>
      </w:r>
      <w:r w:rsidR="00BA12E8" w:rsidRPr="00F163BC">
        <w:rPr>
          <w:color w:val="000000"/>
          <w:sz w:val="28"/>
          <w:szCs w:val="28"/>
          <w:lang w:val="lv-LV"/>
        </w:rPr>
        <w:t xml:space="preserve">īgumu neslēdz, ja dokumentu izmanto </w:t>
      </w:r>
      <w:r w:rsidR="00993E55">
        <w:rPr>
          <w:color w:val="000000"/>
          <w:sz w:val="28"/>
          <w:szCs w:val="28"/>
          <w:lang w:val="lv-LV"/>
        </w:rPr>
        <w:t>Latvijas Nacionālā arhīva</w:t>
      </w:r>
      <w:r w:rsidR="00BA12E8" w:rsidRPr="00F163BC">
        <w:rPr>
          <w:color w:val="000000"/>
          <w:sz w:val="28"/>
          <w:szCs w:val="28"/>
          <w:lang w:val="lv-LV"/>
        </w:rPr>
        <w:t xml:space="preserve"> lasītavās.</w:t>
      </w:r>
    </w:p>
    <w:p w14:paraId="77137EDC" w14:textId="77777777" w:rsidR="00D313F2" w:rsidRPr="004B4267" w:rsidRDefault="00D313F2" w:rsidP="00D313F2">
      <w:pPr>
        <w:spacing w:after="0" w:line="240" w:lineRule="auto"/>
        <w:ind w:firstLine="720"/>
        <w:jc w:val="both"/>
        <w:rPr>
          <w:color w:val="000000"/>
          <w:szCs w:val="28"/>
          <w:lang w:val="lv-LV"/>
        </w:rPr>
      </w:pPr>
    </w:p>
    <w:p w14:paraId="117C3CAF" w14:textId="1CEB2BF6" w:rsidR="00780412" w:rsidRPr="00F163BC" w:rsidRDefault="00BA12E8" w:rsidP="00D313F2">
      <w:pPr>
        <w:spacing w:after="0" w:line="240" w:lineRule="auto"/>
        <w:ind w:firstLine="720"/>
        <w:jc w:val="both"/>
        <w:rPr>
          <w:color w:val="000000"/>
          <w:sz w:val="28"/>
          <w:szCs w:val="28"/>
          <w:lang w:val="lv-LV"/>
        </w:rPr>
      </w:pPr>
      <w:r w:rsidRPr="00F163BC">
        <w:rPr>
          <w:color w:val="000000"/>
          <w:sz w:val="28"/>
          <w:szCs w:val="28"/>
          <w:lang w:val="lv-LV"/>
        </w:rPr>
        <w:t>2</w:t>
      </w:r>
      <w:r w:rsidR="006B75DE">
        <w:rPr>
          <w:color w:val="000000"/>
          <w:sz w:val="28"/>
          <w:szCs w:val="28"/>
          <w:lang w:val="lv-LV"/>
        </w:rPr>
        <w:t>2</w:t>
      </w:r>
      <w:r w:rsidR="004F55A7" w:rsidRPr="00F163BC">
        <w:rPr>
          <w:color w:val="000000"/>
          <w:sz w:val="28"/>
          <w:szCs w:val="28"/>
          <w:lang w:val="lv-LV"/>
        </w:rPr>
        <w:t>.</w:t>
      </w:r>
      <w:r w:rsidR="00EB6D1C" w:rsidRPr="00F163BC">
        <w:rPr>
          <w:color w:val="000000"/>
          <w:sz w:val="28"/>
          <w:szCs w:val="28"/>
          <w:lang w:val="lv-LV"/>
        </w:rPr>
        <w:t> </w:t>
      </w:r>
      <w:r w:rsidR="004F55A7" w:rsidRPr="00F163BC">
        <w:rPr>
          <w:color w:val="000000"/>
          <w:sz w:val="28"/>
          <w:szCs w:val="28"/>
          <w:lang w:val="lv-LV"/>
        </w:rPr>
        <w:t>J</w:t>
      </w:r>
      <w:r w:rsidR="00390F9C" w:rsidRPr="00F163BC">
        <w:rPr>
          <w:color w:val="000000"/>
          <w:sz w:val="28"/>
          <w:szCs w:val="28"/>
          <w:lang w:val="lv-LV"/>
        </w:rPr>
        <w:t xml:space="preserve">a </w:t>
      </w:r>
      <w:r w:rsidR="00993E55">
        <w:rPr>
          <w:color w:val="000000"/>
          <w:sz w:val="28"/>
          <w:szCs w:val="28"/>
          <w:lang w:val="lv-LV"/>
        </w:rPr>
        <w:t>Latvijas Nacionālā arhīva</w:t>
      </w:r>
      <w:r w:rsidR="00757695" w:rsidRPr="00F163BC">
        <w:rPr>
          <w:color w:val="000000"/>
          <w:sz w:val="28"/>
          <w:szCs w:val="28"/>
          <w:lang w:val="lv-LV"/>
        </w:rPr>
        <w:t xml:space="preserve"> rīcībā ir </w:t>
      </w:r>
      <w:r w:rsidR="002168E1" w:rsidRPr="00F163BC">
        <w:rPr>
          <w:color w:val="000000"/>
          <w:sz w:val="28"/>
          <w:szCs w:val="28"/>
          <w:lang w:val="lv-LV"/>
        </w:rPr>
        <w:t xml:space="preserve">dokumenta </w:t>
      </w:r>
      <w:r w:rsidR="00757695" w:rsidRPr="00F163BC">
        <w:rPr>
          <w:color w:val="000000"/>
          <w:sz w:val="28"/>
          <w:szCs w:val="28"/>
          <w:lang w:val="lv-LV"/>
        </w:rPr>
        <w:t xml:space="preserve">izmantošanas kopija, </w:t>
      </w:r>
      <w:r w:rsidR="005C1B07" w:rsidRPr="00F163BC">
        <w:rPr>
          <w:color w:val="000000"/>
          <w:sz w:val="28"/>
          <w:szCs w:val="28"/>
          <w:lang w:val="lv-LV"/>
        </w:rPr>
        <w:t>privāt</w:t>
      </w:r>
      <w:r w:rsidR="00757695" w:rsidRPr="00F163BC">
        <w:rPr>
          <w:color w:val="000000"/>
          <w:sz w:val="28"/>
          <w:szCs w:val="28"/>
          <w:lang w:val="lv-LV"/>
        </w:rPr>
        <w:t xml:space="preserve">personai </w:t>
      </w:r>
      <w:r w:rsidR="005C1B07" w:rsidRPr="00F163BC">
        <w:rPr>
          <w:color w:val="000000"/>
          <w:sz w:val="28"/>
          <w:szCs w:val="28"/>
          <w:lang w:val="lv-LV"/>
        </w:rPr>
        <w:t xml:space="preserve">vai institūcijai </w:t>
      </w:r>
      <w:r w:rsidR="00757695" w:rsidRPr="00F163BC">
        <w:rPr>
          <w:color w:val="000000"/>
          <w:sz w:val="28"/>
          <w:szCs w:val="28"/>
          <w:lang w:val="lv-LV"/>
        </w:rPr>
        <w:t>izsniedz šo kopiju</w:t>
      </w:r>
      <w:r w:rsidR="002168E1">
        <w:rPr>
          <w:color w:val="000000"/>
          <w:sz w:val="28"/>
          <w:szCs w:val="28"/>
          <w:lang w:val="lv-LV"/>
        </w:rPr>
        <w:t>.</w:t>
      </w:r>
      <w:r w:rsidR="00757695" w:rsidRPr="00F163BC">
        <w:rPr>
          <w:color w:val="000000"/>
          <w:sz w:val="28"/>
          <w:szCs w:val="28"/>
          <w:lang w:val="lv-LV"/>
        </w:rPr>
        <w:t xml:space="preserve"> </w:t>
      </w:r>
      <w:r w:rsidR="002168E1">
        <w:rPr>
          <w:color w:val="000000"/>
          <w:sz w:val="28"/>
          <w:szCs w:val="28"/>
          <w:lang w:val="lv-LV"/>
        </w:rPr>
        <w:t>D</w:t>
      </w:r>
      <w:r w:rsidR="00D641A3" w:rsidRPr="00F163BC">
        <w:rPr>
          <w:color w:val="000000"/>
          <w:sz w:val="28"/>
          <w:szCs w:val="28"/>
          <w:lang w:val="lv-LV"/>
        </w:rPr>
        <w:t xml:space="preserve">okumenta oriģinālu </w:t>
      </w:r>
      <w:r w:rsidR="00757695" w:rsidRPr="00F163BC">
        <w:rPr>
          <w:color w:val="000000"/>
          <w:sz w:val="28"/>
          <w:szCs w:val="28"/>
          <w:lang w:val="lv-LV"/>
        </w:rPr>
        <w:t xml:space="preserve">izsniedz, ja to pieļauj </w:t>
      </w:r>
      <w:r w:rsidR="002168E1">
        <w:rPr>
          <w:color w:val="000000"/>
          <w:sz w:val="28"/>
          <w:szCs w:val="28"/>
          <w:lang w:val="lv-LV"/>
        </w:rPr>
        <w:t xml:space="preserve">attiecīgā </w:t>
      </w:r>
      <w:r w:rsidR="00757695" w:rsidRPr="00F163BC">
        <w:rPr>
          <w:color w:val="000000"/>
          <w:sz w:val="28"/>
          <w:szCs w:val="28"/>
          <w:lang w:val="lv-LV"/>
        </w:rPr>
        <w:t>dokumenta oriģināla fiziskais vai tehniskais stāvoklis un dokumenta izmantošanas mērķis ir tā oriģināla izpēte.</w:t>
      </w:r>
    </w:p>
    <w:p w14:paraId="650EED5E" w14:textId="77777777" w:rsidR="004B4267" w:rsidRPr="004B4267" w:rsidRDefault="004B4267" w:rsidP="004B4267">
      <w:pPr>
        <w:spacing w:after="0" w:line="240" w:lineRule="auto"/>
        <w:ind w:firstLine="720"/>
        <w:jc w:val="both"/>
        <w:rPr>
          <w:color w:val="000000"/>
          <w:szCs w:val="28"/>
          <w:lang w:val="lv-LV"/>
        </w:rPr>
      </w:pPr>
    </w:p>
    <w:p w14:paraId="117C3CB0" w14:textId="05022E93" w:rsidR="00442FCB" w:rsidRPr="00F163BC" w:rsidRDefault="00BA12E8" w:rsidP="00D313F2">
      <w:pPr>
        <w:spacing w:after="0" w:line="240" w:lineRule="auto"/>
        <w:ind w:firstLine="720"/>
        <w:jc w:val="both"/>
        <w:rPr>
          <w:color w:val="000000"/>
          <w:sz w:val="28"/>
          <w:szCs w:val="28"/>
          <w:lang w:val="lv-LV"/>
        </w:rPr>
      </w:pPr>
      <w:r w:rsidRPr="002168E1">
        <w:rPr>
          <w:color w:val="000000"/>
          <w:spacing w:val="-3"/>
          <w:sz w:val="28"/>
          <w:szCs w:val="28"/>
          <w:lang w:val="lv-LV"/>
        </w:rPr>
        <w:t>2</w:t>
      </w:r>
      <w:r w:rsidR="006B75DE" w:rsidRPr="002168E1">
        <w:rPr>
          <w:color w:val="000000"/>
          <w:spacing w:val="-3"/>
          <w:sz w:val="28"/>
          <w:szCs w:val="28"/>
          <w:lang w:val="lv-LV"/>
        </w:rPr>
        <w:t>3</w:t>
      </w:r>
      <w:r w:rsidR="00442FCB" w:rsidRPr="002168E1">
        <w:rPr>
          <w:color w:val="000000"/>
          <w:spacing w:val="-3"/>
          <w:sz w:val="28"/>
          <w:szCs w:val="28"/>
          <w:lang w:val="lv-LV"/>
        </w:rPr>
        <w:t>.</w:t>
      </w:r>
      <w:r w:rsidR="00EB6D1C" w:rsidRPr="002168E1">
        <w:rPr>
          <w:color w:val="000000"/>
          <w:spacing w:val="-3"/>
          <w:sz w:val="28"/>
          <w:szCs w:val="28"/>
          <w:lang w:val="lv-LV"/>
        </w:rPr>
        <w:t> </w:t>
      </w:r>
      <w:r w:rsidR="00993E55" w:rsidRPr="002168E1">
        <w:rPr>
          <w:color w:val="000000"/>
          <w:spacing w:val="-3"/>
          <w:sz w:val="28"/>
          <w:szCs w:val="28"/>
          <w:lang w:val="lv-LV"/>
        </w:rPr>
        <w:t>Latvijas Nacionālais arhīvs</w:t>
      </w:r>
      <w:r w:rsidR="00757695" w:rsidRPr="002168E1">
        <w:rPr>
          <w:color w:val="000000"/>
          <w:spacing w:val="-3"/>
          <w:sz w:val="28"/>
          <w:szCs w:val="28"/>
          <w:lang w:val="lv-LV"/>
        </w:rPr>
        <w:t xml:space="preserve"> </w:t>
      </w:r>
      <w:r w:rsidR="00D641A3" w:rsidRPr="002168E1">
        <w:rPr>
          <w:color w:val="000000"/>
          <w:spacing w:val="-3"/>
          <w:sz w:val="28"/>
          <w:szCs w:val="28"/>
          <w:lang w:val="lv-LV"/>
        </w:rPr>
        <w:t xml:space="preserve">kā maksas pakalpojumu sagatavo </w:t>
      </w:r>
      <w:r w:rsidR="00757695" w:rsidRPr="002168E1">
        <w:rPr>
          <w:color w:val="000000"/>
          <w:spacing w:val="-3"/>
          <w:sz w:val="28"/>
          <w:szCs w:val="28"/>
          <w:lang w:val="lv-LV"/>
        </w:rPr>
        <w:t>tematisku,</w:t>
      </w:r>
      <w:r w:rsidR="00757695" w:rsidRPr="00F163BC">
        <w:rPr>
          <w:color w:val="000000"/>
          <w:sz w:val="28"/>
          <w:szCs w:val="28"/>
          <w:lang w:val="lv-LV"/>
        </w:rPr>
        <w:t xml:space="preserve"> informatīvu arhīva izziņu, ģenealoģisku pētījumu, dokumentu sarakstu vai cita veida dokumentu par jebkuru </w:t>
      </w:r>
      <w:r w:rsidR="00993E55">
        <w:rPr>
          <w:color w:val="000000"/>
          <w:sz w:val="28"/>
          <w:szCs w:val="28"/>
          <w:lang w:val="lv-LV"/>
        </w:rPr>
        <w:t>Latvijas Nacionālā arhīva</w:t>
      </w:r>
      <w:r w:rsidR="009942AD" w:rsidRPr="00F163BC">
        <w:rPr>
          <w:color w:val="000000"/>
          <w:sz w:val="28"/>
          <w:szCs w:val="28"/>
          <w:lang w:val="lv-LV"/>
        </w:rPr>
        <w:t xml:space="preserve"> dokumentos </w:t>
      </w:r>
      <w:r w:rsidR="00757695" w:rsidRPr="00F163BC">
        <w:rPr>
          <w:color w:val="000000"/>
          <w:sz w:val="28"/>
          <w:szCs w:val="28"/>
          <w:lang w:val="lv-LV"/>
        </w:rPr>
        <w:t>esošu publiski pieejamu informāciju</w:t>
      </w:r>
      <w:r w:rsidR="00442FCB" w:rsidRPr="00F163BC">
        <w:rPr>
          <w:color w:val="000000"/>
          <w:sz w:val="28"/>
          <w:szCs w:val="28"/>
          <w:lang w:val="lv-LV"/>
        </w:rPr>
        <w:t>.</w:t>
      </w:r>
      <w:r w:rsidR="00757695" w:rsidRPr="00F163BC">
        <w:rPr>
          <w:color w:val="000000"/>
          <w:sz w:val="28"/>
          <w:szCs w:val="28"/>
          <w:lang w:val="lv-LV"/>
        </w:rPr>
        <w:t xml:space="preserve"> </w:t>
      </w:r>
      <w:r w:rsidR="00442FCB" w:rsidRPr="00F163BC">
        <w:rPr>
          <w:color w:val="000000"/>
          <w:sz w:val="28"/>
          <w:szCs w:val="28"/>
          <w:lang w:val="lv-LV"/>
        </w:rPr>
        <w:t>P</w:t>
      </w:r>
      <w:r w:rsidR="00390EDD" w:rsidRPr="00F163BC">
        <w:rPr>
          <w:color w:val="000000"/>
          <w:sz w:val="28"/>
          <w:szCs w:val="28"/>
          <w:lang w:val="lv-LV"/>
        </w:rPr>
        <w:t xml:space="preserve">ar šāda pieprasījuma izpildi </w:t>
      </w:r>
      <w:r w:rsidR="00993E55">
        <w:rPr>
          <w:color w:val="000000"/>
          <w:sz w:val="28"/>
          <w:szCs w:val="28"/>
          <w:lang w:val="lv-LV"/>
        </w:rPr>
        <w:t>Latvijas Nacionā</w:t>
      </w:r>
      <w:r w:rsidR="002168E1">
        <w:rPr>
          <w:color w:val="000000"/>
          <w:sz w:val="28"/>
          <w:szCs w:val="28"/>
          <w:lang w:val="lv-LV"/>
        </w:rPr>
        <w:softHyphen/>
      </w:r>
      <w:r w:rsidR="00993E55">
        <w:rPr>
          <w:color w:val="000000"/>
          <w:sz w:val="28"/>
          <w:szCs w:val="28"/>
          <w:lang w:val="lv-LV"/>
        </w:rPr>
        <w:t>lais arhīvs</w:t>
      </w:r>
      <w:r w:rsidR="00757695" w:rsidRPr="00F163BC">
        <w:rPr>
          <w:color w:val="000000"/>
          <w:sz w:val="28"/>
          <w:szCs w:val="28"/>
          <w:lang w:val="lv-LV"/>
        </w:rPr>
        <w:t xml:space="preserve"> </w:t>
      </w:r>
      <w:r w:rsidR="00390EDD" w:rsidRPr="00F163BC">
        <w:rPr>
          <w:color w:val="000000"/>
          <w:sz w:val="28"/>
          <w:szCs w:val="28"/>
          <w:lang w:val="lv-LV"/>
        </w:rPr>
        <w:t xml:space="preserve">atsevišķi vienojas ar </w:t>
      </w:r>
      <w:r w:rsidR="00110F4A" w:rsidRPr="00F163BC">
        <w:rPr>
          <w:color w:val="000000"/>
          <w:sz w:val="28"/>
          <w:szCs w:val="28"/>
          <w:lang w:val="lv-LV"/>
        </w:rPr>
        <w:t>privātpersonu vai institūciju</w:t>
      </w:r>
      <w:r w:rsidR="00EB6D1C" w:rsidRPr="00F163BC">
        <w:rPr>
          <w:color w:val="000000"/>
          <w:sz w:val="28"/>
          <w:szCs w:val="28"/>
          <w:lang w:val="lv-LV"/>
        </w:rPr>
        <w:t>.</w:t>
      </w:r>
    </w:p>
    <w:p w14:paraId="08B50911" w14:textId="77777777" w:rsidR="004B4267" w:rsidRPr="004B4267" w:rsidRDefault="004B4267" w:rsidP="004B4267">
      <w:pPr>
        <w:spacing w:after="0" w:line="240" w:lineRule="auto"/>
        <w:ind w:firstLine="720"/>
        <w:jc w:val="both"/>
        <w:rPr>
          <w:color w:val="000000"/>
          <w:szCs w:val="28"/>
          <w:lang w:val="lv-LV"/>
        </w:rPr>
      </w:pPr>
    </w:p>
    <w:p w14:paraId="117C3CB1" w14:textId="7B8F975E" w:rsidR="00A671E7" w:rsidRPr="00F163BC" w:rsidRDefault="00A671E7" w:rsidP="00D313F2">
      <w:pPr>
        <w:spacing w:after="0" w:line="240" w:lineRule="auto"/>
        <w:ind w:firstLine="720"/>
        <w:jc w:val="both"/>
        <w:rPr>
          <w:color w:val="000000"/>
          <w:sz w:val="28"/>
          <w:szCs w:val="28"/>
          <w:lang w:val="lv-LV"/>
        </w:rPr>
      </w:pPr>
      <w:r w:rsidRPr="00F163BC">
        <w:rPr>
          <w:color w:val="000000"/>
          <w:sz w:val="28"/>
          <w:szCs w:val="28"/>
          <w:lang w:val="lv-LV"/>
        </w:rPr>
        <w:t>2</w:t>
      </w:r>
      <w:r w:rsidR="006B75DE">
        <w:rPr>
          <w:color w:val="000000"/>
          <w:sz w:val="28"/>
          <w:szCs w:val="28"/>
          <w:lang w:val="lv-LV"/>
        </w:rPr>
        <w:t>4</w:t>
      </w:r>
      <w:r w:rsidRPr="00F163BC">
        <w:rPr>
          <w:color w:val="000000"/>
          <w:sz w:val="28"/>
          <w:szCs w:val="28"/>
          <w:lang w:val="lv-LV"/>
        </w:rPr>
        <w:t xml:space="preserve">. </w:t>
      </w:r>
      <w:r w:rsidR="00E174C5" w:rsidRPr="00F163BC">
        <w:rPr>
          <w:color w:val="000000"/>
          <w:sz w:val="28"/>
          <w:szCs w:val="28"/>
          <w:lang w:val="lv-LV"/>
        </w:rPr>
        <w:t>Institūcijas</w:t>
      </w:r>
      <w:r w:rsidRPr="00F163BC">
        <w:rPr>
          <w:color w:val="000000"/>
          <w:sz w:val="28"/>
          <w:szCs w:val="28"/>
          <w:lang w:val="lv-LV"/>
        </w:rPr>
        <w:t xml:space="preserve"> pieprasījumus, kuri nepieciešami tās valsts pārvaldes funkciju izpildei, </w:t>
      </w:r>
      <w:r w:rsidR="002168E1">
        <w:rPr>
          <w:color w:val="000000"/>
          <w:sz w:val="28"/>
          <w:szCs w:val="28"/>
          <w:lang w:val="lv-LV"/>
        </w:rPr>
        <w:t>normatīvajos</w:t>
      </w:r>
      <w:r w:rsidRPr="00F163BC">
        <w:rPr>
          <w:color w:val="000000"/>
          <w:sz w:val="28"/>
          <w:szCs w:val="28"/>
          <w:lang w:val="lv-LV"/>
        </w:rPr>
        <w:t xml:space="preserve"> aktos noteiktajos gadījumos izpilda bez maksas.</w:t>
      </w:r>
    </w:p>
    <w:p w14:paraId="24298374" w14:textId="77777777" w:rsidR="004B4267" w:rsidRPr="004B4267" w:rsidRDefault="004B4267" w:rsidP="004B4267">
      <w:pPr>
        <w:spacing w:after="0" w:line="240" w:lineRule="auto"/>
        <w:ind w:firstLine="720"/>
        <w:jc w:val="both"/>
        <w:rPr>
          <w:color w:val="000000"/>
          <w:szCs w:val="28"/>
          <w:lang w:val="lv-LV"/>
        </w:rPr>
      </w:pPr>
    </w:p>
    <w:p w14:paraId="117C3CB2" w14:textId="23D6F213" w:rsidR="00EB6D1C" w:rsidRPr="00F163BC" w:rsidRDefault="00A671E7" w:rsidP="00D313F2">
      <w:pPr>
        <w:spacing w:after="0" w:line="240" w:lineRule="auto"/>
        <w:ind w:firstLine="720"/>
        <w:jc w:val="both"/>
        <w:rPr>
          <w:color w:val="000000"/>
          <w:sz w:val="28"/>
          <w:szCs w:val="28"/>
          <w:lang w:val="lv-LV"/>
        </w:rPr>
      </w:pPr>
      <w:r w:rsidRPr="00F163BC">
        <w:rPr>
          <w:color w:val="000000"/>
          <w:sz w:val="28"/>
          <w:szCs w:val="28"/>
          <w:lang w:val="lv-LV"/>
        </w:rPr>
        <w:t>2</w:t>
      </w:r>
      <w:r w:rsidR="006B75DE">
        <w:rPr>
          <w:color w:val="000000"/>
          <w:sz w:val="28"/>
          <w:szCs w:val="28"/>
          <w:lang w:val="lv-LV"/>
        </w:rPr>
        <w:t>5</w:t>
      </w:r>
      <w:r w:rsidR="001F4DB2" w:rsidRPr="00F163BC">
        <w:rPr>
          <w:color w:val="000000"/>
          <w:sz w:val="28"/>
          <w:szCs w:val="28"/>
          <w:lang w:val="lv-LV"/>
        </w:rPr>
        <w:t>.</w:t>
      </w:r>
      <w:r w:rsidR="00EB6D1C" w:rsidRPr="00F163BC">
        <w:rPr>
          <w:color w:val="000000"/>
          <w:sz w:val="28"/>
          <w:szCs w:val="28"/>
          <w:lang w:val="lv-LV"/>
        </w:rPr>
        <w:t> </w:t>
      </w:r>
      <w:r w:rsidR="00993E55">
        <w:rPr>
          <w:color w:val="000000"/>
          <w:sz w:val="28"/>
          <w:szCs w:val="28"/>
          <w:lang w:val="lv-LV"/>
        </w:rPr>
        <w:t>Latvijas Nacionālais arhīvs</w:t>
      </w:r>
      <w:r w:rsidR="006E5EE8" w:rsidRPr="00F163BC">
        <w:rPr>
          <w:color w:val="000000"/>
          <w:sz w:val="28"/>
          <w:szCs w:val="28"/>
          <w:lang w:val="lv-LV"/>
        </w:rPr>
        <w:t xml:space="preserve"> izsniedz </w:t>
      </w:r>
      <w:r w:rsidR="00F51ED1" w:rsidRPr="00F163BC">
        <w:rPr>
          <w:color w:val="000000"/>
          <w:sz w:val="28"/>
          <w:szCs w:val="28"/>
          <w:lang w:val="lv-LV"/>
        </w:rPr>
        <w:t>privātpersona</w:t>
      </w:r>
      <w:r w:rsidR="002168E1">
        <w:rPr>
          <w:color w:val="000000"/>
          <w:sz w:val="28"/>
          <w:szCs w:val="28"/>
          <w:lang w:val="lv-LV"/>
        </w:rPr>
        <w:t>i</w:t>
      </w:r>
      <w:r w:rsidR="00F51ED1" w:rsidRPr="00F163BC">
        <w:rPr>
          <w:color w:val="000000"/>
          <w:sz w:val="28"/>
          <w:szCs w:val="28"/>
          <w:lang w:val="lv-LV"/>
        </w:rPr>
        <w:t xml:space="preserve"> vai institūcijai </w:t>
      </w:r>
      <w:r w:rsidR="006E5EE8" w:rsidRPr="00F163BC">
        <w:rPr>
          <w:color w:val="000000"/>
          <w:sz w:val="28"/>
          <w:szCs w:val="28"/>
          <w:lang w:val="lv-LV"/>
        </w:rPr>
        <w:t>dokumenta oriģinālu izstādē</w:t>
      </w:r>
      <w:r w:rsidR="00BA12E8" w:rsidRPr="00F163BC">
        <w:rPr>
          <w:color w:val="000000"/>
          <w:sz w:val="28"/>
          <w:szCs w:val="28"/>
          <w:lang w:val="lv-LV"/>
        </w:rPr>
        <w:t>m</w:t>
      </w:r>
      <w:r w:rsidR="006E5EE8" w:rsidRPr="00F163BC">
        <w:rPr>
          <w:color w:val="000000"/>
          <w:sz w:val="28"/>
          <w:szCs w:val="28"/>
          <w:lang w:val="lv-LV"/>
        </w:rPr>
        <w:t xml:space="preserve"> </w:t>
      </w:r>
      <w:r w:rsidR="009942AD" w:rsidRPr="00F163BC">
        <w:rPr>
          <w:color w:val="000000"/>
          <w:sz w:val="28"/>
          <w:szCs w:val="28"/>
          <w:lang w:val="lv-LV"/>
        </w:rPr>
        <w:t>un</w:t>
      </w:r>
      <w:r w:rsidR="00F51ED1" w:rsidRPr="00F163BC">
        <w:rPr>
          <w:color w:val="000000"/>
          <w:sz w:val="28"/>
          <w:szCs w:val="28"/>
          <w:lang w:val="lv-LV"/>
        </w:rPr>
        <w:t xml:space="preserve"> </w:t>
      </w:r>
      <w:r w:rsidR="00D76A8F" w:rsidRPr="00F163BC">
        <w:rPr>
          <w:color w:val="000000"/>
          <w:sz w:val="28"/>
          <w:szCs w:val="28"/>
          <w:lang w:val="lv-LV"/>
        </w:rPr>
        <w:t>citiem</w:t>
      </w:r>
      <w:r w:rsidR="006E5EE8" w:rsidRPr="00F163BC">
        <w:rPr>
          <w:color w:val="000000"/>
          <w:sz w:val="28"/>
          <w:szCs w:val="28"/>
          <w:lang w:val="lv-LV"/>
        </w:rPr>
        <w:t xml:space="preserve"> pasākum</w:t>
      </w:r>
      <w:r w:rsidR="00F51ED1" w:rsidRPr="00F163BC">
        <w:rPr>
          <w:color w:val="000000"/>
          <w:sz w:val="28"/>
          <w:szCs w:val="28"/>
          <w:lang w:val="lv-LV"/>
        </w:rPr>
        <w:t>iem</w:t>
      </w:r>
      <w:r w:rsidR="006E5EE8" w:rsidRPr="00F163BC">
        <w:rPr>
          <w:color w:val="000000"/>
          <w:sz w:val="28"/>
          <w:szCs w:val="28"/>
          <w:lang w:val="lv-LV"/>
        </w:rPr>
        <w:t xml:space="preserve">, ja </w:t>
      </w:r>
      <w:r w:rsidR="00BA12E8" w:rsidRPr="00F163BC">
        <w:rPr>
          <w:color w:val="000000"/>
          <w:sz w:val="28"/>
          <w:szCs w:val="28"/>
          <w:lang w:val="lv-LV"/>
        </w:rPr>
        <w:t>privāt</w:t>
      </w:r>
      <w:r w:rsidR="006E5EE8" w:rsidRPr="00F163BC">
        <w:rPr>
          <w:color w:val="000000"/>
          <w:sz w:val="28"/>
          <w:szCs w:val="28"/>
          <w:lang w:val="lv-LV"/>
        </w:rPr>
        <w:t>persona</w:t>
      </w:r>
      <w:r w:rsidR="00BA12E8" w:rsidRPr="00F163BC">
        <w:rPr>
          <w:color w:val="000000"/>
          <w:sz w:val="28"/>
          <w:szCs w:val="28"/>
          <w:lang w:val="lv-LV"/>
        </w:rPr>
        <w:t xml:space="preserve"> vai institūcija</w:t>
      </w:r>
      <w:r w:rsidR="006E5EE8" w:rsidRPr="00F163BC">
        <w:rPr>
          <w:color w:val="000000"/>
          <w:sz w:val="28"/>
          <w:szCs w:val="28"/>
          <w:lang w:val="lv-LV"/>
        </w:rPr>
        <w:t xml:space="preserve">, kurai dokumentu oriģinālu izsniedz, var nodrošināt tā izmantošanu atbilstoši šo noteikumu </w:t>
      </w:r>
      <w:r w:rsidR="00C10F13" w:rsidRPr="00F163BC">
        <w:rPr>
          <w:color w:val="000000"/>
          <w:sz w:val="28"/>
          <w:szCs w:val="28"/>
          <w:lang w:val="lv-LV"/>
        </w:rPr>
        <w:t>54</w:t>
      </w:r>
      <w:r w:rsidR="006E5EE8" w:rsidRPr="00F163BC">
        <w:rPr>
          <w:color w:val="000000"/>
          <w:sz w:val="28"/>
          <w:szCs w:val="28"/>
          <w:lang w:val="lv-LV"/>
        </w:rPr>
        <w:t>.</w:t>
      </w:r>
      <w:r w:rsidR="00E34BA5">
        <w:rPr>
          <w:color w:val="000000"/>
          <w:sz w:val="28"/>
          <w:szCs w:val="28"/>
          <w:lang w:val="lv-LV"/>
        </w:rPr>
        <w:t>, 55., 56. un</w:t>
      </w:r>
      <w:r w:rsidR="00B546B4" w:rsidRPr="00F163BC">
        <w:rPr>
          <w:color w:val="000000"/>
          <w:sz w:val="28"/>
          <w:szCs w:val="28"/>
          <w:lang w:val="lv-LV"/>
        </w:rPr>
        <w:t xml:space="preserve"> </w:t>
      </w:r>
      <w:r w:rsidR="00C10F13" w:rsidRPr="00F163BC">
        <w:rPr>
          <w:color w:val="000000"/>
          <w:sz w:val="28"/>
          <w:szCs w:val="28"/>
          <w:lang w:val="lv-LV"/>
        </w:rPr>
        <w:t>57</w:t>
      </w:r>
      <w:r w:rsidR="00B546B4" w:rsidRPr="00F163BC">
        <w:rPr>
          <w:color w:val="000000"/>
          <w:sz w:val="28"/>
          <w:szCs w:val="28"/>
          <w:lang w:val="lv-LV"/>
        </w:rPr>
        <w:t>.</w:t>
      </w:r>
      <w:r w:rsidR="006E5EE8" w:rsidRPr="00F163BC">
        <w:rPr>
          <w:color w:val="000000"/>
          <w:sz w:val="28"/>
          <w:szCs w:val="28"/>
          <w:lang w:val="lv-LV"/>
        </w:rPr>
        <w:t xml:space="preserve">punktā </w:t>
      </w:r>
      <w:r w:rsidR="002168E1">
        <w:rPr>
          <w:color w:val="000000"/>
          <w:sz w:val="28"/>
          <w:szCs w:val="28"/>
          <w:lang w:val="lv-LV"/>
        </w:rPr>
        <w:t>minē</w:t>
      </w:r>
      <w:r w:rsidR="006E5EE8" w:rsidRPr="00F163BC">
        <w:rPr>
          <w:color w:val="000000"/>
          <w:sz w:val="28"/>
          <w:szCs w:val="28"/>
          <w:lang w:val="lv-LV"/>
        </w:rPr>
        <w:t xml:space="preserve">tajām prasībām, </w:t>
      </w:r>
      <w:r w:rsidR="002168E1">
        <w:rPr>
          <w:color w:val="000000"/>
          <w:sz w:val="28"/>
          <w:szCs w:val="28"/>
          <w:lang w:val="lv-LV"/>
        </w:rPr>
        <w:t>kā arī dokumenta oriģināla</w:t>
      </w:r>
      <w:r w:rsidR="002168E1" w:rsidRPr="00F163BC">
        <w:rPr>
          <w:color w:val="000000"/>
          <w:sz w:val="28"/>
          <w:szCs w:val="28"/>
          <w:lang w:val="lv-LV"/>
        </w:rPr>
        <w:t xml:space="preserve"> </w:t>
      </w:r>
      <w:r w:rsidR="006E5EE8" w:rsidRPr="00F163BC">
        <w:rPr>
          <w:color w:val="000000"/>
          <w:sz w:val="28"/>
          <w:szCs w:val="28"/>
          <w:lang w:val="lv-LV"/>
        </w:rPr>
        <w:t xml:space="preserve">saglabāšanu un atgriešanu </w:t>
      </w:r>
      <w:r w:rsidR="00993E55">
        <w:rPr>
          <w:color w:val="000000"/>
          <w:sz w:val="28"/>
          <w:szCs w:val="28"/>
          <w:lang w:val="lv-LV"/>
        </w:rPr>
        <w:t>Latvijas Nacionālajā arhīvā</w:t>
      </w:r>
      <w:r w:rsidR="006E5EE8" w:rsidRPr="00F163BC">
        <w:rPr>
          <w:color w:val="000000"/>
          <w:sz w:val="28"/>
          <w:szCs w:val="28"/>
          <w:lang w:val="lv-LV"/>
        </w:rPr>
        <w:t xml:space="preserve">. </w:t>
      </w:r>
      <w:r w:rsidR="00DB0A1B" w:rsidRPr="00F163BC">
        <w:rPr>
          <w:color w:val="000000"/>
          <w:sz w:val="28"/>
          <w:szCs w:val="28"/>
          <w:lang w:val="lv-LV"/>
        </w:rPr>
        <w:t xml:space="preserve">Par dokumenta oriģināla izmantošanu ārpus </w:t>
      </w:r>
      <w:r w:rsidR="002168E1">
        <w:rPr>
          <w:color w:val="000000"/>
          <w:sz w:val="28"/>
          <w:szCs w:val="28"/>
          <w:lang w:val="lv-LV"/>
        </w:rPr>
        <w:t xml:space="preserve">Latvijas Nacionālā </w:t>
      </w:r>
      <w:r w:rsidR="00DB0A1B" w:rsidRPr="00F163BC">
        <w:rPr>
          <w:color w:val="000000"/>
          <w:sz w:val="28"/>
          <w:szCs w:val="28"/>
          <w:lang w:val="lv-LV"/>
        </w:rPr>
        <w:t xml:space="preserve">arhīva </w:t>
      </w:r>
      <w:r w:rsidR="002168E1">
        <w:rPr>
          <w:color w:val="000000"/>
          <w:sz w:val="28"/>
          <w:szCs w:val="28"/>
          <w:lang w:val="lv-LV"/>
        </w:rPr>
        <w:t xml:space="preserve">telpām </w:t>
      </w:r>
      <w:r w:rsidR="00DB0A1B" w:rsidRPr="00F163BC">
        <w:rPr>
          <w:color w:val="000000"/>
          <w:sz w:val="28"/>
          <w:szCs w:val="28"/>
          <w:lang w:val="lv-LV"/>
        </w:rPr>
        <w:t>slēdz līgumu.</w:t>
      </w:r>
    </w:p>
    <w:p w14:paraId="67A4CE68" w14:textId="77777777" w:rsidR="004B4267" w:rsidRPr="004B4267" w:rsidRDefault="004B4267" w:rsidP="004B4267">
      <w:pPr>
        <w:spacing w:after="0" w:line="240" w:lineRule="auto"/>
        <w:ind w:firstLine="720"/>
        <w:jc w:val="both"/>
        <w:rPr>
          <w:color w:val="000000"/>
          <w:sz w:val="20"/>
          <w:szCs w:val="28"/>
          <w:lang w:val="lv-LV"/>
        </w:rPr>
      </w:pPr>
    </w:p>
    <w:p w14:paraId="117C3CB4" w14:textId="2BA596F4" w:rsidR="006B425F" w:rsidRPr="00F163BC" w:rsidRDefault="006E60C7" w:rsidP="00384556">
      <w:pPr>
        <w:tabs>
          <w:tab w:val="left" w:pos="900"/>
          <w:tab w:val="num" w:pos="1080"/>
        </w:tabs>
        <w:spacing w:after="0" w:line="240" w:lineRule="auto"/>
        <w:jc w:val="center"/>
        <w:rPr>
          <w:b/>
          <w:color w:val="000000"/>
          <w:sz w:val="28"/>
          <w:szCs w:val="28"/>
          <w:lang w:val="lv-LV"/>
        </w:rPr>
      </w:pPr>
      <w:r>
        <w:rPr>
          <w:b/>
          <w:color w:val="000000"/>
          <w:sz w:val="28"/>
          <w:szCs w:val="28"/>
          <w:lang w:val="lv-LV"/>
        </w:rPr>
        <w:t>6</w:t>
      </w:r>
      <w:r w:rsidR="00FD420C" w:rsidRPr="00F163BC">
        <w:rPr>
          <w:b/>
          <w:color w:val="000000"/>
          <w:sz w:val="28"/>
          <w:szCs w:val="28"/>
          <w:lang w:val="lv-LV"/>
        </w:rPr>
        <w:t>.</w:t>
      </w:r>
      <w:r w:rsidR="00EB6D1C" w:rsidRPr="00F163BC">
        <w:rPr>
          <w:b/>
          <w:color w:val="000000"/>
          <w:sz w:val="28"/>
          <w:szCs w:val="28"/>
          <w:lang w:val="lv-LV"/>
        </w:rPr>
        <w:t> </w:t>
      </w:r>
      <w:r w:rsidR="00690050" w:rsidRPr="00690050">
        <w:rPr>
          <w:b/>
          <w:color w:val="000000"/>
          <w:sz w:val="28"/>
          <w:szCs w:val="28"/>
          <w:lang w:val="lv-LV"/>
        </w:rPr>
        <w:t xml:space="preserve">Dokumentu </w:t>
      </w:r>
      <w:r w:rsidR="00FD420C" w:rsidRPr="00F163BC">
        <w:rPr>
          <w:b/>
          <w:color w:val="000000"/>
          <w:sz w:val="28"/>
          <w:szCs w:val="28"/>
          <w:lang w:val="lv-LV"/>
        </w:rPr>
        <w:t>saglabāšanas tehniskās prasības</w:t>
      </w:r>
    </w:p>
    <w:p w14:paraId="388F60BF" w14:textId="77777777" w:rsidR="004B4267" w:rsidRPr="004B4267" w:rsidRDefault="004B4267" w:rsidP="004B4267">
      <w:pPr>
        <w:spacing w:after="0" w:line="240" w:lineRule="auto"/>
        <w:ind w:firstLine="720"/>
        <w:jc w:val="both"/>
        <w:rPr>
          <w:color w:val="000000"/>
          <w:szCs w:val="28"/>
          <w:lang w:val="lv-LV"/>
        </w:rPr>
      </w:pPr>
    </w:p>
    <w:p w14:paraId="117C3CB6" w14:textId="3E60E6B4" w:rsidR="00057912" w:rsidRDefault="006E60C7" w:rsidP="00384556">
      <w:pPr>
        <w:tabs>
          <w:tab w:val="left" w:pos="900"/>
          <w:tab w:val="num" w:pos="1080"/>
        </w:tabs>
        <w:spacing w:after="0" w:line="240" w:lineRule="auto"/>
        <w:jc w:val="center"/>
        <w:rPr>
          <w:b/>
          <w:color w:val="000000"/>
          <w:sz w:val="28"/>
          <w:szCs w:val="28"/>
          <w:lang w:val="lv-LV"/>
        </w:rPr>
      </w:pPr>
      <w:r>
        <w:rPr>
          <w:b/>
          <w:color w:val="000000"/>
          <w:sz w:val="28"/>
          <w:szCs w:val="28"/>
          <w:lang w:val="lv-LV"/>
        </w:rPr>
        <w:t>6</w:t>
      </w:r>
      <w:r w:rsidR="00BB2610" w:rsidRPr="00F163BC">
        <w:rPr>
          <w:b/>
          <w:color w:val="000000"/>
          <w:sz w:val="28"/>
          <w:szCs w:val="28"/>
          <w:lang w:val="lv-LV"/>
        </w:rPr>
        <w:t>.1.</w:t>
      </w:r>
      <w:r w:rsidR="00EB6D1C" w:rsidRPr="00F163BC">
        <w:rPr>
          <w:b/>
          <w:color w:val="000000"/>
          <w:sz w:val="28"/>
          <w:szCs w:val="28"/>
          <w:lang w:val="lv-LV"/>
        </w:rPr>
        <w:t> </w:t>
      </w:r>
      <w:r w:rsidR="00BB2610" w:rsidRPr="00F163BC">
        <w:rPr>
          <w:b/>
          <w:color w:val="000000"/>
          <w:sz w:val="28"/>
          <w:szCs w:val="28"/>
          <w:lang w:val="lv-LV"/>
        </w:rPr>
        <w:t xml:space="preserve">Prasības </w:t>
      </w:r>
      <w:r w:rsidR="00993E55">
        <w:rPr>
          <w:b/>
          <w:color w:val="000000"/>
          <w:sz w:val="28"/>
          <w:szCs w:val="28"/>
          <w:lang w:val="lv-LV"/>
        </w:rPr>
        <w:t>Latvijas Nacionālā arhīva</w:t>
      </w:r>
      <w:r w:rsidR="00057912" w:rsidRPr="00F163BC">
        <w:rPr>
          <w:b/>
          <w:color w:val="000000"/>
          <w:sz w:val="28"/>
          <w:szCs w:val="28"/>
          <w:lang w:val="lv-LV"/>
        </w:rPr>
        <w:t xml:space="preserve"> ēkām</w:t>
      </w:r>
    </w:p>
    <w:p w14:paraId="6F7F479D" w14:textId="77777777" w:rsidR="004B4267" w:rsidRPr="004B4267" w:rsidRDefault="004B4267" w:rsidP="004B4267">
      <w:pPr>
        <w:spacing w:after="0" w:line="240" w:lineRule="auto"/>
        <w:ind w:firstLine="720"/>
        <w:jc w:val="both"/>
        <w:rPr>
          <w:color w:val="000000"/>
          <w:szCs w:val="28"/>
          <w:lang w:val="lv-LV"/>
        </w:rPr>
      </w:pPr>
    </w:p>
    <w:p w14:paraId="117C3CB7" w14:textId="245F55C9" w:rsidR="00057912" w:rsidRDefault="00F51ED1" w:rsidP="00E34BA5">
      <w:pPr>
        <w:tabs>
          <w:tab w:val="left" w:pos="720"/>
          <w:tab w:val="num" w:pos="1080"/>
        </w:tabs>
        <w:autoSpaceDE w:val="0"/>
        <w:autoSpaceDN w:val="0"/>
        <w:adjustRightInd w:val="0"/>
        <w:spacing w:after="0" w:line="240" w:lineRule="auto"/>
        <w:ind w:firstLine="720"/>
        <w:jc w:val="both"/>
        <w:rPr>
          <w:color w:val="000000"/>
          <w:sz w:val="28"/>
          <w:szCs w:val="28"/>
          <w:lang w:val="lv-LV"/>
        </w:rPr>
      </w:pPr>
      <w:r w:rsidRPr="00F163BC">
        <w:rPr>
          <w:color w:val="000000"/>
          <w:sz w:val="28"/>
          <w:szCs w:val="28"/>
          <w:lang w:val="lv-LV"/>
        </w:rPr>
        <w:t>2</w:t>
      </w:r>
      <w:r w:rsidR="006B75DE">
        <w:rPr>
          <w:color w:val="000000"/>
          <w:sz w:val="28"/>
          <w:szCs w:val="28"/>
          <w:lang w:val="lv-LV"/>
        </w:rPr>
        <w:t>6</w:t>
      </w:r>
      <w:r w:rsidR="00057912" w:rsidRPr="00F163BC">
        <w:rPr>
          <w:color w:val="000000"/>
          <w:sz w:val="28"/>
          <w:szCs w:val="28"/>
          <w:lang w:val="lv-LV"/>
        </w:rPr>
        <w:t>.</w:t>
      </w:r>
      <w:r w:rsidR="00EB6D1C" w:rsidRPr="00F163BC">
        <w:rPr>
          <w:color w:val="000000"/>
          <w:sz w:val="28"/>
          <w:szCs w:val="28"/>
          <w:lang w:val="lv-LV"/>
        </w:rPr>
        <w:t> </w:t>
      </w:r>
      <w:r w:rsidR="00993E55">
        <w:rPr>
          <w:color w:val="000000"/>
          <w:sz w:val="28"/>
          <w:szCs w:val="28"/>
          <w:lang w:val="lv-LV"/>
        </w:rPr>
        <w:t>Latvijas Nacionālā arhīva</w:t>
      </w:r>
      <w:r w:rsidR="00057912" w:rsidRPr="00F163BC">
        <w:rPr>
          <w:color w:val="000000"/>
          <w:sz w:val="28"/>
          <w:szCs w:val="28"/>
          <w:lang w:val="lv-LV"/>
        </w:rPr>
        <w:t xml:space="preserve"> dokumentus glabā šim nolūkam celtās vai pielāgotās ēkās, kuras atbilst standarta LVS ISO 11799:2006 </w:t>
      </w:r>
      <w:r w:rsidR="00E34BA5">
        <w:rPr>
          <w:color w:val="000000"/>
          <w:sz w:val="28"/>
          <w:szCs w:val="28"/>
          <w:lang w:val="lv-LV"/>
        </w:rPr>
        <w:t>"</w:t>
      </w:r>
      <w:r w:rsidR="00057912" w:rsidRPr="00F163BC">
        <w:rPr>
          <w:color w:val="000000"/>
          <w:sz w:val="28"/>
          <w:szCs w:val="28"/>
          <w:lang w:val="lv-LV"/>
        </w:rPr>
        <w:t xml:space="preserve">Informācija un </w:t>
      </w:r>
      <w:r w:rsidR="00057912" w:rsidRPr="00773E0D">
        <w:rPr>
          <w:color w:val="000000"/>
          <w:spacing w:val="-3"/>
          <w:sz w:val="28"/>
          <w:szCs w:val="28"/>
          <w:lang w:val="lv-LV"/>
        </w:rPr>
        <w:t>dokumentācija. Dokumentu glabāšan</w:t>
      </w:r>
      <w:r w:rsidR="00DE41DE" w:rsidRPr="00773E0D">
        <w:rPr>
          <w:color w:val="000000"/>
          <w:spacing w:val="-3"/>
          <w:sz w:val="28"/>
          <w:szCs w:val="28"/>
          <w:lang w:val="lv-LV"/>
        </w:rPr>
        <w:t>a</w:t>
      </w:r>
      <w:r w:rsidR="00057912" w:rsidRPr="00773E0D">
        <w:rPr>
          <w:color w:val="000000"/>
          <w:spacing w:val="-3"/>
          <w:sz w:val="28"/>
          <w:szCs w:val="28"/>
          <w:lang w:val="lv-LV"/>
        </w:rPr>
        <w:t>s prasības arhīvu un bibliotēku materiāliem</w:t>
      </w:r>
      <w:r w:rsidR="00E34BA5">
        <w:rPr>
          <w:color w:val="000000"/>
          <w:sz w:val="28"/>
          <w:szCs w:val="28"/>
          <w:lang w:val="lv-LV"/>
        </w:rPr>
        <w:t>"</w:t>
      </w:r>
      <w:r w:rsidR="00057912" w:rsidRPr="00F163BC">
        <w:rPr>
          <w:color w:val="000000"/>
          <w:sz w:val="28"/>
          <w:szCs w:val="28"/>
          <w:lang w:val="lv-LV"/>
        </w:rPr>
        <w:t xml:space="preserve"> 4. un 5.daļ</w:t>
      </w:r>
      <w:r w:rsidR="00773E0D">
        <w:rPr>
          <w:color w:val="000000"/>
          <w:sz w:val="28"/>
          <w:szCs w:val="28"/>
          <w:lang w:val="lv-LV"/>
        </w:rPr>
        <w:t>ā noteiktajām</w:t>
      </w:r>
      <w:r w:rsidR="00057912" w:rsidRPr="00F163BC">
        <w:rPr>
          <w:color w:val="000000"/>
          <w:sz w:val="28"/>
          <w:szCs w:val="28"/>
          <w:lang w:val="lv-LV"/>
        </w:rPr>
        <w:t xml:space="preserve"> prasībām.</w:t>
      </w:r>
    </w:p>
    <w:p w14:paraId="00EB5623" w14:textId="77777777" w:rsidR="004B4267" w:rsidRPr="004B4267" w:rsidRDefault="004B4267" w:rsidP="004B4267">
      <w:pPr>
        <w:spacing w:after="0" w:line="240" w:lineRule="auto"/>
        <w:ind w:firstLine="720"/>
        <w:jc w:val="both"/>
        <w:rPr>
          <w:color w:val="000000"/>
          <w:szCs w:val="28"/>
          <w:lang w:val="lv-LV"/>
        </w:rPr>
      </w:pPr>
    </w:p>
    <w:p w14:paraId="117C3CB8" w14:textId="77777777" w:rsidR="00057912" w:rsidRDefault="00F51ED1" w:rsidP="00D313F2">
      <w:pPr>
        <w:tabs>
          <w:tab w:val="left" w:pos="900"/>
          <w:tab w:val="num" w:pos="1080"/>
        </w:tabs>
        <w:autoSpaceDE w:val="0"/>
        <w:autoSpaceDN w:val="0"/>
        <w:adjustRightInd w:val="0"/>
        <w:spacing w:after="0" w:line="240" w:lineRule="auto"/>
        <w:ind w:firstLine="720"/>
        <w:jc w:val="both"/>
        <w:rPr>
          <w:color w:val="000000"/>
          <w:sz w:val="28"/>
          <w:szCs w:val="28"/>
          <w:lang w:val="lv-LV"/>
        </w:rPr>
      </w:pPr>
      <w:r w:rsidRPr="00F163BC">
        <w:rPr>
          <w:color w:val="000000"/>
          <w:sz w:val="28"/>
          <w:szCs w:val="28"/>
          <w:lang w:val="lv-LV"/>
        </w:rPr>
        <w:t>2</w:t>
      </w:r>
      <w:r w:rsidR="006B75DE">
        <w:rPr>
          <w:color w:val="000000"/>
          <w:sz w:val="28"/>
          <w:szCs w:val="28"/>
          <w:lang w:val="lv-LV"/>
        </w:rPr>
        <w:t>7</w:t>
      </w:r>
      <w:r w:rsidR="00057912" w:rsidRPr="00F163BC">
        <w:rPr>
          <w:color w:val="000000"/>
          <w:sz w:val="28"/>
          <w:szCs w:val="28"/>
          <w:lang w:val="lv-LV"/>
        </w:rPr>
        <w:t>.</w:t>
      </w:r>
      <w:r w:rsidR="00EB6D1C" w:rsidRPr="00F163BC">
        <w:rPr>
          <w:color w:val="000000"/>
          <w:sz w:val="28"/>
          <w:szCs w:val="28"/>
          <w:lang w:val="lv-LV"/>
        </w:rPr>
        <w:t> </w:t>
      </w:r>
      <w:r w:rsidR="00057912" w:rsidRPr="00F163BC">
        <w:rPr>
          <w:color w:val="000000"/>
          <w:sz w:val="28"/>
          <w:szCs w:val="28"/>
          <w:lang w:val="lv-LV"/>
        </w:rPr>
        <w:t>Daudzstāvu ēkas aprīko ar atsevišķiem liftiem cilvēkiem un kravas pārvadāšanai.</w:t>
      </w:r>
    </w:p>
    <w:p w14:paraId="5F54392E" w14:textId="77777777" w:rsidR="004B4267" w:rsidRPr="004B4267" w:rsidRDefault="004B4267" w:rsidP="004B4267">
      <w:pPr>
        <w:spacing w:after="0" w:line="240" w:lineRule="auto"/>
        <w:ind w:firstLine="720"/>
        <w:jc w:val="both"/>
        <w:rPr>
          <w:color w:val="000000"/>
          <w:szCs w:val="28"/>
          <w:lang w:val="lv-LV"/>
        </w:rPr>
      </w:pPr>
    </w:p>
    <w:p w14:paraId="117C3CB9" w14:textId="5DE32902" w:rsidR="00057912" w:rsidRPr="00F163BC" w:rsidRDefault="006B75DE" w:rsidP="00D313F2">
      <w:pPr>
        <w:pStyle w:val="BodyText"/>
        <w:tabs>
          <w:tab w:val="left" w:pos="900"/>
          <w:tab w:val="num" w:pos="1080"/>
        </w:tabs>
        <w:spacing w:after="0" w:line="240" w:lineRule="auto"/>
        <w:ind w:left="720"/>
        <w:jc w:val="both"/>
        <w:rPr>
          <w:color w:val="000000"/>
          <w:sz w:val="28"/>
          <w:szCs w:val="28"/>
          <w:lang w:val="lv-LV"/>
        </w:rPr>
      </w:pPr>
      <w:r>
        <w:rPr>
          <w:color w:val="000000"/>
          <w:sz w:val="28"/>
          <w:szCs w:val="28"/>
          <w:lang w:val="lv-LV"/>
        </w:rPr>
        <w:t>28</w:t>
      </w:r>
      <w:r w:rsidR="00057912" w:rsidRPr="00F163BC">
        <w:rPr>
          <w:color w:val="000000"/>
          <w:sz w:val="28"/>
          <w:szCs w:val="28"/>
          <w:lang w:val="lv-LV"/>
        </w:rPr>
        <w:t>.</w:t>
      </w:r>
      <w:r w:rsidR="00EB6D1C" w:rsidRPr="00F163BC">
        <w:rPr>
          <w:color w:val="000000"/>
          <w:sz w:val="28"/>
          <w:szCs w:val="28"/>
          <w:lang w:val="lv-LV"/>
        </w:rPr>
        <w:t> </w:t>
      </w:r>
      <w:r w:rsidR="00993E55">
        <w:rPr>
          <w:color w:val="000000"/>
          <w:sz w:val="28"/>
          <w:szCs w:val="28"/>
          <w:lang w:val="lv-LV"/>
        </w:rPr>
        <w:t>Latvijas Nacionālā arhīva</w:t>
      </w:r>
      <w:r w:rsidR="005E06F8" w:rsidRPr="00F163BC">
        <w:rPr>
          <w:color w:val="000000"/>
          <w:sz w:val="28"/>
          <w:szCs w:val="28"/>
          <w:lang w:val="lv-LV"/>
        </w:rPr>
        <w:t xml:space="preserve"> ēkās</w:t>
      </w:r>
      <w:r w:rsidR="00057912" w:rsidRPr="00F163BC">
        <w:rPr>
          <w:color w:val="000000"/>
          <w:sz w:val="28"/>
          <w:szCs w:val="28"/>
          <w:lang w:val="lv-LV"/>
        </w:rPr>
        <w:t xml:space="preserve"> telpas funkcionāli iedala tr</w:t>
      </w:r>
      <w:r w:rsidR="00580D8D">
        <w:rPr>
          <w:color w:val="000000"/>
          <w:sz w:val="28"/>
          <w:szCs w:val="28"/>
          <w:lang w:val="lv-LV"/>
        </w:rPr>
        <w:t>ijā</w:t>
      </w:r>
      <w:r w:rsidR="00057912" w:rsidRPr="00F163BC">
        <w:rPr>
          <w:color w:val="000000"/>
          <w:sz w:val="28"/>
          <w:szCs w:val="28"/>
          <w:lang w:val="lv-LV"/>
        </w:rPr>
        <w:t>s zonās:</w:t>
      </w:r>
    </w:p>
    <w:p w14:paraId="117C3CBA" w14:textId="77777777" w:rsidR="00057912" w:rsidRPr="00F163BC" w:rsidRDefault="006B75DE" w:rsidP="00D313F2">
      <w:pPr>
        <w:pStyle w:val="BodyText"/>
        <w:tabs>
          <w:tab w:val="num" w:pos="0"/>
        </w:tabs>
        <w:spacing w:after="0" w:line="240" w:lineRule="auto"/>
        <w:ind w:firstLine="720"/>
        <w:jc w:val="both"/>
        <w:rPr>
          <w:color w:val="000000"/>
          <w:sz w:val="28"/>
          <w:szCs w:val="28"/>
          <w:lang w:val="lv-LV"/>
        </w:rPr>
      </w:pPr>
      <w:r>
        <w:rPr>
          <w:color w:val="000000"/>
          <w:sz w:val="28"/>
          <w:szCs w:val="28"/>
          <w:lang w:val="lv-LV"/>
        </w:rPr>
        <w:t>28</w:t>
      </w:r>
      <w:r w:rsidR="00057912" w:rsidRPr="00F163BC">
        <w:rPr>
          <w:color w:val="000000"/>
          <w:sz w:val="28"/>
          <w:szCs w:val="28"/>
          <w:lang w:val="lv-LV"/>
        </w:rPr>
        <w:t>.1.</w:t>
      </w:r>
      <w:r w:rsidR="00EB6D1C" w:rsidRPr="00F163BC">
        <w:rPr>
          <w:color w:val="000000"/>
          <w:sz w:val="28"/>
          <w:szCs w:val="28"/>
          <w:lang w:val="lv-LV"/>
        </w:rPr>
        <w:t> </w:t>
      </w:r>
      <w:r w:rsidR="00057912" w:rsidRPr="00F163BC">
        <w:rPr>
          <w:color w:val="000000"/>
          <w:sz w:val="28"/>
          <w:szCs w:val="28"/>
          <w:lang w:val="lv-LV"/>
        </w:rPr>
        <w:t>apmeklētāju apkalpošanas telpu zona, ko veido telpas apmeklētāju pieņemšanai un informācijas sniegšanai, lasītavai, izstādēm, uzziņu sistēmas izvietošanai</w:t>
      </w:r>
      <w:r w:rsidR="00EB6D1C" w:rsidRPr="00F163BC">
        <w:rPr>
          <w:color w:val="000000"/>
          <w:sz w:val="28"/>
          <w:szCs w:val="28"/>
          <w:lang w:val="lv-LV"/>
        </w:rPr>
        <w:t xml:space="preserve"> un </w:t>
      </w:r>
      <w:r w:rsidR="009F4359" w:rsidRPr="00F163BC">
        <w:rPr>
          <w:color w:val="000000"/>
          <w:sz w:val="28"/>
          <w:szCs w:val="28"/>
          <w:lang w:val="lv-LV"/>
        </w:rPr>
        <w:t>garderobei;</w:t>
      </w:r>
    </w:p>
    <w:p w14:paraId="117C3CBB" w14:textId="47EDBD32" w:rsidR="00057912" w:rsidRPr="00F163BC" w:rsidRDefault="006B75DE" w:rsidP="00D313F2">
      <w:pPr>
        <w:pStyle w:val="BodyText"/>
        <w:tabs>
          <w:tab w:val="num" w:pos="0"/>
        </w:tabs>
        <w:spacing w:after="0" w:line="240" w:lineRule="auto"/>
        <w:ind w:firstLine="720"/>
        <w:jc w:val="both"/>
        <w:rPr>
          <w:color w:val="000000"/>
          <w:sz w:val="28"/>
          <w:szCs w:val="28"/>
          <w:lang w:val="lv-LV"/>
        </w:rPr>
      </w:pPr>
      <w:r>
        <w:rPr>
          <w:color w:val="000000"/>
          <w:sz w:val="28"/>
          <w:szCs w:val="28"/>
          <w:lang w:val="lv-LV"/>
        </w:rPr>
        <w:lastRenderedPageBreak/>
        <w:t>28</w:t>
      </w:r>
      <w:r w:rsidR="00057912" w:rsidRPr="00F163BC">
        <w:rPr>
          <w:color w:val="000000"/>
          <w:sz w:val="28"/>
          <w:szCs w:val="28"/>
          <w:lang w:val="lv-LV"/>
        </w:rPr>
        <w:t>.2.</w:t>
      </w:r>
      <w:r w:rsidR="00EB6D1C" w:rsidRPr="00F163BC">
        <w:rPr>
          <w:color w:val="000000"/>
          <w:sz w:val="28"/>
          <w:szCs w:val="28"/>
          <w:lang w:val="lv-LV"/>
        </w:rPr>
        <w:t> </w:t>
      </w:r>
      <w:r w:rsidR="00057912" w:rsidRPr="00F163BC">
        <w:rPr>
          <w:color w:val="000000"/>
          <w:sz w:val="28"/>
          <w:szCs w:val="28"/>
          <w:lang w:val="lv-LV"/>
        </w:rPr>
        <w:t xml:space="preserve">darba telpu zona, ko veido kabineti darbiniekiem un </w:t>
      </w:r>
      <w:r w:rsidR="00580D8D" w:rsidRPr="00F163BC">
        <w:rPr>
          <w:color w:val="000000"/>
          <w:sz w:val="28"/>
          <w:szCs w:val="28"/>
          <w:lang w:val="lv-LV"/>
        </w:rPr>
        <w:t xml:space="preserve">darba </w:t>
      </w:r>
      <w:r w:rsidR="00057912" w:rsidRPr="00F163BC">
        <w:rPr>
          <w:color w:val="000000"/>
          <w:sz w:val="28"/>
          <w:szCs w:val="28"/>
          <w:lang w:val="lv-LV"/>
        </w:rPr>
        <w:t xml:space="preserve">telpas </w:t>
      </w:r>
      <w:r w:rsidR="00580D8D" w:rsidRPr="00580D8D">
        <w:rPr>
          <w:color w:val="000000"/>
          <w:spacing w:val="-2"/>
          <w:sz w:val="28"/>
          <w:szCs w:val="28"/>
          <w:lang w:val="lv-LV"/>
        </w:rPr>
        <w:t xml:space="preserve">(piemēram, </w:t>
      </w:r>
      <w:r w:rsidR="00057912" w:rsidRPr="00580D8D">
        <w:rPr>
          <w:color w:val="000000"/>
          <w:spacing w:val="-2"/>
          <w:sz w:val="28"/>
          <w:szCs w:val="28"/>
          <w:lang w:val="lv-LV"/>
        </w:rPr>
        <w:t>uzskaites dokumentu izvietošanai, dokumentu apstrādei, pieņemš</w:t>
      </w:r>
      <w:r w:rsidR="009F4359" w:rsidRPr="00580D8D">
        <w:rPr>
          <w:color w:val="000000"/>
          <w:spacing w:val="-2"/>
          <w:sz w:val="28"/>
          <w:szCs w:val="28"/>
          <w:lang w:val="lv-LV"/>
        </w:rPr>
        <w:t>anai</w:t>
      </w:r>
      <w:r w:rsidR="009F4359" w:rsidRPr="00F163BC">
        <w:rPr>
          <w:color w:val="000000"/>
          <w:sz w:val="28"/>
          <w:szCs w:val="28"/>
          <w:lang w:val="lv-LV"/>
        </w:rPr>
        <w:t>, dezinfekcijai, izolatoram</w:t>
      </w:r>
      <w:r w:rsidR="00580D8D">
        <w:rPr>
          <w:color w:val="000000"/>
          <w:sz w:val="28"/>
          <w:szCs w:val="28"/>
          <w:lang w:val="lv-LV"/>
        </w:rPr>
        <w:t>)</w:t>
      </w:r>
      <w:r w:rsidR="009F4359" w:rsidRPr="00F163BC">
        <w:rPr>
          <w:color w:val="000000"/>
          <w:sz w:val="28"/>
          <w:szCs w:val="28"/>
          <w:lang w:val="lv-LV"/>
        </w:rPr>
        <w:t>;</w:t>
      </w:r>
    </w:p>
    <w:p w14:paraId="117C3CBC" w14:textId="67CB78B9" w:rsidR="00F00946" w:rsidRPr="00F163BC" w:rsidRDefault="006B75DE" w:rsidP="00D313F2">
      <w:pPr>
        <w:pStyle w:val="BodyText"/>
        <w:tabs>
          <w:tab w:val="num" w:pos="0"/>
        </w:tabs>
        <w:spacing w:after="0" w:line="240" w:lineRule="auto"/>
        <w:ind w:firstLine="720"/>
        <w:jc w:val="both"/>
        <w:rPr>
          <w:b/>
          <w:color w:val="000000"/>
          <w:sz w:val="28"/>
          <w:szCs w:val="28"/>
          <w:lang w:val="lv-LV"/>
        </w:rPr>
      </w:pPr>
      <w:r>
        <w:rPr>
          <w:color w:val="000000"/>
          <w:sz w:val="28"/>
          <w:szCs w:val="28"/>
          <w:lang w:val="lv-LV"/>
        </w:rPr>
        <w:t>28</w:t>
      </w:r>
      <w:r w:rsidR="00057912" w:rsidRPr="00F163BC">
        <w:rPr>
          <w:color w:val="000000"/>
          <w:sz w:val="28"/>
          <w:szCs w:val="28"/>
          <w:lang w:val="lv-LV"/>
        </w:rPr>
        <w:t>.3.</w:t>
      </w:r>
      <w:r w:rsidR="00EB6D1C" w:rsidRPr="00F163BC">
        <w:rPr>
          <w:color w:val="000000"/>
          <w:sz w:val="28"/>
          <w:szCs w:val="28"/>
          <w:lang w:val="lv-LV"/>
        </w:rPr>
        <w:t> </w:t>
      </w:r>
      <w:r w:rsidR="009F4359" w:rsidRPr="00F163BC">
        <w:rPr>
          <w:color w:val="000000"/>
          <w:sz w:val="28"/>
          <w:szCs w:val="28"/>
          <w:lang w:val="lv-LV"/>
        </w:rPr>
        <w:t>glabātavu telpu zon</w:t>
      </w:r>
      <w:r w:rsidR="00580D8D">
        <w:rPr>
          <w:color w:val="000000"/>
          <w:sz w:val="28"/>
          <w:szCs w:val="28"/>
          <w:lang w:val="lv-LV"/>
        </w:rPr>
        <w:t>a</w:t>
      </w:r>
      <w:r w:rsidR="009F4359" w:rsidRPr="00F163BC">
        <w:rPr>
          <w:color w:val="000000"/>
          <w:sz w:val="28"/>
          <w:szCs w:val="28"/>
          <w:lang w:val="lv-LV"/>
        </w:rPr>
        <w:t xml:space="preserve">, ko veido </w:t>
      </w:r>
      <w:proofErr w:type="spellStart"/>
      <w:r w:rsidR="009F4359" w:rsidRPr="00F163BC">
        <w:rPr>
          <w:color w:val="000000"/>
          <w:sz w:val="28"/>
          <w:szCs w:val="28"/>
          <w:lang w:val="lv-LV"/>
        </w:rPr>
        <w:t>arhīvglabātavas</w:t>
      </w:r>
      <w:proofErr w:type="spellEnd"/>
      <w:r w:rsidR="009F4359" w:rsidRPr="00F163BC">
        <w:rPr>
          <w:color w:val="000000"/>
          <w:sz w:val="28"/>
          <w:szCs w:val="28"/>
          <w:lang w:val="lv-LV"/>
        </w:rPr>
        <w:t>.</w:t>
      </w:r>
    </w:p>
    <w:p w14:paraId="63EF41DB" w14:textId="77777777" w:rsidR="00384556" w:rsidRDefault="00384556" w:rsidP="00D313F2">
      <w:pPr>
        <w:pStyle w:val="BodyText"/>
        <w:tabs>
          <w:tab w:val="num" w:pos="0"/>
        </w:tabs>
        <w:spacing w:after="0" w:line="240" w:lineRule="auto"/>
        <w:ind w:firstLine="720"/>
        <w:jc w:val="both"/>
        <w:rPr>
          <w:color w:val="000000"/>
          <w:sz w:val="28"/>
          <w:szCs w:val="28"/>
          <w:lang w:val="lv-LV"/>
        </w:rPr>
      </w:pPr>
    </w:p>
    <w:p w14:paraId="117C3CBD" w14:textId="1F9D2B0B" w:rsidR="00057912" w:rsidRPr="00F163BC" w:rsidRDefault="006B75DE" w:rsidP="00D313F2">
      <w:pPr>
        <w:pStyle w:val="BodyText"/>
        <w:tabs>
          <w:tab w:val="num" w:pos="0"/>
        </w:tabs>
        <w:spacing w:after="0" w:line="240" w:lineRule="auto"/>
        <w:ind w:firstLine="720"/>
        <w:jc w:val="both"/>
        <w:rPr>
          <w:b/>
          <w:color w:val="000000"/>
          <w:sz w:val="28"/>
          <w:szCs w:val="28"/>
          <w:lang w:val="lv-LV"/>
        </w:rPr>
      </w:pPr>
      <w:r>
        <w:rPr>
          <w:color w:val="000000"/>
          <w:sz w:val="28"/>
          <w:szCs w:val="28"/>
          <w:lang w:val="lv-LV"/>
        </w:rPr>
        <w:t>29</w:t>
      </w:r>
      <w:r w:rsidR="00057912" w:rsidRPr="00F163BC">
        <w:rPr>
          <w:color w:val="000000"/>
          <w:sz w:val="28"/>
          <w:szCs w:val="28"/>
          <w:lang w:val="lv-LV"/>
        </w:rPr>
        <w:t>.</w:t>
      </w:r>
      <w:r w:rsidR="00EB6D1C" w:rsidRPr="00F163BC">
        <w:rPr>
          <w:color w:val="000000"/>
          <w:sz w:val="28"/>
          <w:szCs w:val="28"/>
          <w:lang w:val="lv-LV"/>
        </w:rPr>
        <w:t> </w:t>
      </w:r>
      <w:proofErr w:type="spellStart"/>
      <w:r w:rsidR="009D7338" w:rsidRPr="00F163BC">
        <w:rPr>
          <w:color w:val="000000"/>
          <w:sz w:val="28"/>
          <w:szCs w:val="28"/>
          <w:lang w:val="lv-LV"/>
        </w:rPr>
        <w:t>Arhīvg</w:t>
      </w:r>
      <w:r w:rsidR="00057912" w:rsidRPr="00F163BC">
        <w:rPr>
          <w:color w:val="000000"/>
          <w:sz w:val="28"/>
          <w:szCs w:val="28"/>
          <w:lang w:val="lv-LV"/>
        </w:rPr>
        <w:t>labātavu</w:t>
      </w:r>
      <w:proofErr w:type="spellEnd"/>
      <w:r w:rsidR="00057912" w:rsidRPr="00F163BC">
        <w:rPr>
          <w:color w:val="000000"/>
          <w:sz w:val="28"/>
          <w:szCs w:val="28"/>
          <w:lang w:val="lv-LV"/>
        </w:rPr>
        <w:t xml:space="preserve"> telpu drošību, klimata pastāvīgumu un apgaismojumu </w:t>
      </w:r>
      <w:r w:rsidR="00580D8D" w:rsidRPr="00F163BC">
        <w:rPr>
          <w:color w:val="000000"/>
          <w:sz w:val="28"/>
          <w:szCs w:val="28"/>
          <w:lang w:val="lv-LV"/>
        </w:rPr>
        <w:t>nodrošin</w:t>
      </w:r>
      <w:r w:rsidR="00580D8D">
        <w:rPr>
          <w:color w:val="000000"/>
          <w:sz w:val="28"/>
          <w:szCs w:val="28"/>
          <w:lang w:val="lv-LV"/>
        </w:rPr>
        <w:t>a</w:t>
      </w:r>
      <w:r w:rsidR="00580D8D" w:rsidRPr="00F163BC">
        <w:rPr>
          <w:color w:val="000000"/>
          <w:sz w:val="28"/>
          <w:szCs w:val="28"/>
          <w:lang w:val="lv-LV"/>
        </w:rPr>
        <w:t xml:space="preserve"> </w:t>
      </w:r>
      <w:r w:rsidR="00057912" w:rsidRPr="00F163BC">
        <w:rPr>
          <w:color w:val="000000"/>
          <w:sz w:val="28"/>
          <w:szCs w:val="28"/>
          <w:lang w:val="lv-LV"/>
        </w:rPr>
        <w:t xml:space="preserve">saskaņā ar Latvijas standarta LVS ISO 11799:2006 </w:t>
      </w:r>
      <w:r w:rsidR="00E34BA5">
        <w:rPr>
          <w:color w:val="000000"/>
          <w:sz w:val="28"/>
          <w:szCs w:val="28"/>
          <w:lang w:val="lv-LV"/>
        </w:rPr>
        <w:t>"</w:t>
      </w:r>
      <w:r w:rsidR="00057912" w:rsidRPr="00F163BC">
        <w:rPr>
          <w:color w:val="000000"/>
          <w:sz w:val="28"/>
          <w:szCs w:val="28"/>
          <w:lang w:val="lv-LV"/>
        </w:rPr>
        <w:t xml:space="preserve">Informācija un </w:t>
      </w:r>
      <w:r w:rsidR="00057912" w:rsidRPr="00580D8D">
        <w:rPr>
          <w:color w:val="000000"/>
          <w:spacing w:val="-3"/>
          <w:sz w:val="28"/>
          <w:szCs w:val="28"/>
          <w:lang w:val="lv-LV"/>
        </w:rPr>
        <w:t>dokumentācija. Dokumentu glabāšan</w:t>
      </w:r>
      <w:r w:rsidR="00580D8D" w:rsidRPr="00580D8D">
        <w:rPr>
          <w:color w:val="000000"/>
          <w:spacing w:val="-3"/>
          <w:sz w:val="28"/>
          <w:szCs w:val="28"/>
          <w:lang w:val="lv-LV"/>
        </w:rPr>
        <w:t>a</w:t>
      </w:r>
      <w:r w:rsidR="00057912" w:rsidRPr="00580D8D">
        <w:rPr>
          <w:color w:val="000000"/>
          <w:spacing w:val="-3"/>
          <w:sz w:val="28"/>
          <w:szCs w:val="28"/>
          <w:lang w:val="lv-LV"/>
        </w:rPr>
        <w:t>s prasības arhīvu un bibliotēku materiāliem</w:t>
      </w:r>
      <w:r w:rsidR="00E34BA5" w:rsidRPr="00580D8D">
        <w:rPr>
          <w:color w:val="000000"/>
          <w:spacing w:val="-3"/>
          <w:sz w:val="28"/>
          <w:szCs w:val="28"/>
          <w:lang w:val="lv-LV"/>
        </w:rPr>
        <w:t>"</w:t>
      </w:r>
      <w:r w:rsidR="00057912" w:rsidRPr="00F163BC">
        <w:rPr>
          <w:color w:val="000000"/>
          <w:sz w:val="28"/>
          <w:szCs w:val="28"/>
          <w:lang w:val="lv-LV"/>
        </w:rPr>
        <w:t xml:space="preserve"> 6</w:t>
      </w:r>
      <w:r w:rsidR="00580D8D" w:rsidRPr="00F163BC">
        <w:rPr>
          <w:color w:val="000000"/>
          <w:sz w:val="28"/>
          <w:szCs w:val="28"/>
          <w:lang w:val="lv-LV"/>
        </w:rPr>
        <w:t>.daļ</w:t>
      </w:r>
      <w:r w:rsidR="00580D8D">
        <w:rPr>
          <w:color w:val="000000"/>
          <w:sz w:val="28"/>
          <w:szCs w:val="28"/>
          <w:lang w:val="lv-LV"/>
        </w:rPr>
        <w:t>ā noteiktajām</w:t>
      </w:r>
      <w:r w:rsidR="00580D8D" w:rsidRPr="00F163BC">
        <w:rPr>
          <w:color w:val="000000"/>
          <w:sz w:val="28"/>
          <w:szCs w:val="28"/>
          <w:lang w:val="lv-LV"/>
        </w:rPr>
        <w:t xml:space="preserve"> </w:t>
      </w:r>
      <w:r w:rsidR="00057912" w:rsidRPr="00F163BC">
        <w:rPr>
          <w:color w:val="000000"/>
          <w:sz w:val="28"/>
          <w:szCs w:val="28"/>
          <w:lang w:val="lv-LV"/>
        </w:rPr>
        <w:t>prasībām.</w:t>
      </w:r>
    </w:p>
    <w:p w14:paraId="6CBE6AF0" w14:textId="77777777" w:rsidR="00384556" w:rsidRDefault="00384556" w:rsidP="00D313F2">
      <w:pPr>
        <w:pStyle w:val="BodyTextIndent2"/>
        <w:tabs>
          <w:tab w:val="left" w:pos="900"/>
          <w:tab w:val="num" w:pos="1080"/>
        </w:tabs>
        <w:spacing w:after="0" w:line="240" w:lineRule="auto"/>
        <w:ind w:left="0" w:firstLine="720"/>
        <w:jc w:val="both"/>
        <w:rPr>
          <w:color w:val="000000"/>
          <w:sz w:val="28"/>
          <w:szCs w:val="28"/>
          <w:lang w:val="lv-LV"/>
        </w:rPr>
      </w:pPr>
    </w:p>
    <w:p w14:paraId="117C3CBE" w14:textId="43B5FF1E" w:rsidR="00057912" w:rsidRPr="00F163BC" w:rsidRDefault="00C34A81" w:rsidP="00D313F2">
      <w:pPr>
        <w:pStyle w:val="BodyTextIndent2"/>
        <w:tabs>
          <w:tab w:val="left" w:pos="900"/>
          <w:tab w:val="num" w:pos="1080"/>
        </w:tabs>
        <w:spacing w:after="0" w:line="240" w:lineRule="auto"/>
        <w:ind w:left="0" w:firstLine="720"/>
        <w:jc w:val="both"/>
        <w:rPr>
          <w:color w:val="000000"/>
          <w:sz w:val="28"/>
          <w:szCs w:val="28"/>
          <w:lang w:val="lv-LV"/>
        </w:rPr>
      </w:pPr>
      <w:r w:rsidRPr="00F163BC">
        <w:rPr>
          <w:color w:val="000000"/>
          <w:sz w:val="28"/>
          <w:szCs w:val="28"/>
          <w:lang w:val="lv-LV"/>
        </w:rPr>
        <w:t>3</w:t>
      </w:r>
      <w:r w:rsidR="006B75DE">
        <w:rPr>
          <w:color w:val="000000"/>
          <w:sz w:val="28"/>
          <w:szCs w:val="28"/>
          <w:lang w:val="lv-LV"/>
        </w:rPr>
        <w:t>0</w:t>
      </w:r>
      <w:r w:rsidR="00057912" w:rsidRPr="00F163BC">
        <w:rPr>
          <w:color w:val="000000"/>
          <w:sz w:val="28"/>
          <w:szCs w:val="28"/>
          <w:lang w:val="lv-LV"/>
        </w:rPr>
        <w:t>.</w:t>
      </w:r>
      <w:r w:rsidR="00EB6D1C" w:rsidRPr="00F163BC">
        <w:rPr>
          <w:color w:val="000000"/>
          <w:sz w:val="28"/>
          <w:szCs w:val="28"/>
          <w:lang w:val="lv-LV"/>
        </w:rPr>
        <w:t> </w:t>
      </w:r>
      <w:r w:rsidR="00057912" w:rsidRPr="00F163BC">
        <w:rPr>
          <w:color w:val="000000"/>
          <w:sz w:val="28"/>
          <w:szCs w:val="28"/>
          <w:lang w:val="lv-LV"/>
        </w:rPr>
        <w:t xml:space="preserve">Konstruējot </w:t>
      </w:r>
      <w:proofErr w:type="spellStart"/>
      <w:r w:rsidR="009D7338" w:rsidRPr="00F163BC">
        <w:rPr>
          <w:color w:val="000000"/>
          <w:sz w:val="28"/>
          <w:szCs w:val="28"/>
          <w:lang w:val="lv-LV"/>
        </w:rPr>
        <w:t>arhīv</w:t>
      </w:r>
      <w:r w:rsidR="00057912" w:rsidRPr="00F163BC">
        <w:rPr>
          <w:color w:val="000000"/>
          <w:sz w:val="28"/>
          <w:szCs w:val="28"/>
          <w:lang w:val="lv-LV"/>
        </w:rPr>
        <w:t>glabātavu</w:t>
      </w:r>
      <w:proofErr w:type="spellEnd"/>
      <w:r w:rsidR="00057912" w:rsidRPr="00F163BC">
        <w:rPr>
          <w:color w:val="000000"/>
          <w:sz w:val="28"/>
          <w:szCs w:val="28"/>
          <w:lang w:val="lv-LV"/>
        </w:rPr>
        <w:t xml:space="preserve"> grīdas un starpstāvu pārsegumus, ņem vērā arhīva dokumentu svaru. Strukturālo inženiertehnisko ris</w:t>
      </w:r>
      <w:r w:rsidR="005038E2" w:rsidRPr="00F163BC">
        <w:rPr>
          <w:color w:val="000000"/>
          <w:sz w:val="28"/>
          <w:szCs w:val="28"/>
          <w:lang w:val="lv-LV"/>
        </w:rPr>
        <w:t xml:space="preserve">inājumu </w:t>
      </w:r>
      <w:r w:rsidR="00580D8D">
        <w:rPr>
          <w:color w:val="000000"/>
          <w:sz w:val="28"/>
          <w:szCs w:val="28"/>
          <w:lang w:val="lv-LV"/>
        </w:rPr>
        <w:t>izstrādā</w:t>
      </w:r>
      <w:r w:rsidR="005038E2" w:rsidRPr="00F163BC">
        <w:rPr>
          <w:color w:val="000000"/>
          <w:sz w:val="28"/>
          <w:szCs w:val="28"/>
          <w:lang w:val="lv-LV"/>
        </w:rPr>
        <w:t xml:space="preserve">, ņemot vērā </w:t>
      </w:r>
      <w:proofErr w:type="spellStart"/>
      <w:r w:rsidR="005038E2" w:rsidRPr="00F163BC">
        <w:rPr>
          <w:color w:val="000000"/>
          <w:sz w:val="28"/>
          <w:szCs w:val="28"/>
          <w:lang w:val="lv-LV"/>
        </w:rPr>
        <w:t>arhīv</w:t>
      </w:r>
      <w:r w:rsidR="00057912" w:rsidRPr="00F163BC">
        <w:rPr>
          <w:color w:val="000000"/>
          <w:sz w:val="28"/>
          <w:szCs w:val="28"/>
          <w:lang w:val="lv-LV"/>
        </w:rPr>
        <w:t>glabātavu</w:t>
      </w:r>
      <w:proofErr w:type="spellEnd"/>
      <w:r w:rsidR="00057912" w:rsidRPr="00F163BC">
        <w:rPr>
          <w:color w:val="000000"/>
          <w:sz w:val="28"/>
          <w:szCs w:val="28"/>
          <w:lang w:val="lv-LV"/>
        </w:rPr>
        <w:t xml:space="preserve"> izvietojumu un paredzamo noslogojumu. Pārseguma slodzes izturība atkarībā no plauktu tipa un augstuma ir ne mazāka kā 800 kg/m</w:t>
      </w:r>
      <w:r w:rsidR="003C7CFE" w:rsidRPr="00E34BA5">
        <w:rPr>
          <w:color w:val="000000"/>
          <w:sz w:val="28"/>
          <w:szCs w:val="28"/>
          <w:vertAlign w:val="superscript"/>
          <w:lang w:val="lv-LV"/>
        </w:rPr>
        <w:t>2</w:t>
      </w:r>
      <w:r w:rsidR="00057912" w:rsidRPr="00F163BC">
        <w:rPr>
          <w:color w:val="000000"/>
          <w:sz w:val="28"/>
          <w:szCs w:val="28"/>
          <w:lang w:val="lv-LV"/>
        </w:rPr>
        <w:t xml:space="preserve"> stacionār</w:t>
      </w:r>
      <w:r w:rsidR="003C7CFE">
        <w:rPr>
          <w:color w:val="000000"/>
          <w:sz w:val="28"/>
          <w:szCs w:val="28"/>
          <w:lang w:val="lv-LV"/>
        </w:rPr>
        <w:t>aj</w:t>
      </w:r>
      <w:r w:rsidR="00057912" w:rsidRPr="00F163BC">
        <w:rPr>
          <w:color w:val="000000"/>
          <w:sz w:val="28"/>
          <w:szCs w:val="28"/>
          <w:lang w:val="lv-LV"/>
        </w:rPr>
        <w:t>iem plauktiem un 1200</w:t>
      </w:r>
      <w:r w:rsidR="00E34BA5">
        <w:rPr>
          <w:color w:val="000000"/>
          <w:sz w:val="28"/>
          <w:szCs w:val="28"/>
          <w:lang w:val="lv-LV"/>
        </w:rPr>
        <w:t>–</w:t>
      </w:r>
      <w:r w:rsidR="00057912" w:rsidRPr="00F163BC">
        <w:rPr>
          <w:color w:val="000000"/>
          <w:sz w:val="28"/>
          <w:szCs w:val="28"/>
          <w:lang w:val="lv-LV"/>
        </w:rPr>
        <w:t>2400 kg/m</w:t>
      </w:r>
      <w:r w:rsidR="00E34BA5" w:rsidRPr="00E34BA5">
        <w:rPr>
          <w:color w:val="000000"/>
          <w:sz w:val="28"/>
          <w:szCs w:val="28"/>
          <w:vertAlign w:val="superscript"/>
          <w:lang w:val="lv-LV"/>
        </w:rPr>
        <w:t>2</w:t>
      </w:r>
      <w:r w:rsidR="00057912" w:rsidRPr="00F163BC">
        <w:rPr>
          <w:color w:val="000000"/>
          <w:sz w:val="28"/>
          <w:szCs w:val="28"/>
          <w:lang w:val="lv-LV"/>
        </w:rPr>
        <w:t xml:space="preserve"> kompaktajiem (mobilajiem) </w:t>
      </w:r>
      <w:r w:rsidR="00057912" w:rsidRPr="003C7CFE">
        <w:rPr>
          <w:color w:val="000000"/>
          <w:spacing w:val="-2"/>
          <w:sz w:val="28"/>
          <w:szCs w:val="28"/>
          <w:lang w:val="lv-LV"/>
        </w:rPr>
        <w:t>plauktiem. Grīdām izmanto antistatiskus un antiseptiskus pārklājumus, lai tās būtu</w:t>
      </w:r>
      <w:r w:rsidR="00057912" w:rsidRPr="00F163BC">
        <w:rPr>
          <w:color w:val="000000"/>
          <w:sz w:val="28"/>
          <w:szCs w:val="28"/>
          <w:lang w:val="lv-LV"/>
        </w:rPr>
        <w:t xml:space="preserve"> viegli kopjamas.</w:t>
      </w:r>
    </w:p>
    <w:p w14:paraId="6019671B" w14:textId="77777777" w:rsidR="00384556" w:rsidRDefault="00384556" w:rsidP="00D313F2">
      <w:pPr>
        <w:pStyle w:val="BodyText"/>
        <w:tabs>
          <w:tab w:val="left" w:pos="900"/>
          <w:tab w:val="num" w:pos="1080"/>
        </w:tabs>
        <w:spacing w:after="0" w:line="240" w:lineRule="auto"/>
        <w:ind w:firstLine="720"/>
        <w:jc w:val="both"/>
        <w:rPr>
          <w:color w:val="000000"/>
          <w:sz w:val="28"/>
          <w:szCs w:val="28"/>
          <w:lang w:val="lv-LV"/>
        </w:rPr>
      </w:pPr>
    </w:p>
    <w:p w14:paraId="117C3CBF" w14:textId="598DF677" w:rsidR="00057912" w:rsidRPr="00F163BC" w:rsidRDefault="00C34A81" w:rsidP="00D313F2">
      <w:pPr>
        <w:pStyle w:val="BodyText"/>
        <w:tabs>
          <w:tab w:val="left" w:pos="900"/>
          <w:tab w:val="num" w:pos="1080"/>
        </w:tabs>
        <w:spacing w:after="0" w:line="240" w:lineRule="auto"/>
        <w:ind w:firstLine="720"/>
        <w:jc w:val="both"/>
        <w:rPr>
          <w:color w:val="000000"/>
          <w:sz w:val="28"/>
          <w:szCs w:val="28"/>
          <w:lang w:val="lv-LV"/>
        </w:rPr>
      </w:pPr>
      <w:r w:rsidRPr="00F163BC">
        <w:rPr>
          <w:color w:val="000000"/>
          <w:sz w:val="28"/>
          <w:szCs w:val="28"/>
          <w:lang w:val="lv-LV"/>
        </w:rPr>
        <w:t>3</w:t>
      </w:r>
      <w:r w:rsidR="006B75DE">
        <w:rPr>
          <w:color w:val="000000"/>
          <w:sz w:val="28"/>
          <w:szCs w:val="28"/>
          <w:lang w:val="lv-LV"/>
        </w:rPr>
        <w:t>1</w:t>
      </w:r>
      <w:r w:rsidR="00057912" w:rsidRPr="00F163BC">
        <w:rPr>
          <w:color w:val="000000"/>
          <w:sz w:val="28"/>
          <w:szCs w:val="28"/>
          <w:lang w:val="lv-LV"/>
        </w:rPr>
        <w:t>.</w:t>
      </w:r>
      <w:r w:rsidR="00EB6D1C" w:rsidRPr="00F163BC">
        <w:rPr>
          <w:color w:val="000000"/>
          <w:sz w:val="28"/>
          <w:szCs w:val="28"/>
          <w:lang w:val="lv-LV"/>
        </w:rPr>
        <w:t> </w:t>
      </w:r>
      <w:proofErr w:type="spellStart"/>
      <w:r w:rsidR="009D7338" w:rsidRPr="00F163BC">
        <w:rPr>
          <w:color w:val="000000"/>
          <w:sz w:val="28"/>
          <w:szCs w:val="28"/>
          <w:lang w:val="lv-LV"/>
        </w:rPr>
        <w:t>Arhīvg</w:t>
      </w:r>
      <w:r w:rsidR="00057912" w:rsidRPr="00F163BC">
        <w:rPr>
          <w:color w:val="000000"/>
          <w:sz w:val="28"/>
          <w:szCs w:val="28"/>
          <w:lang w:val="lv-LV"/>
        </w:rPr>
        <w:t>labātavās</w:t>
      </w:r>
      <w:proofErr w:type="spellEnd"/>
      <w:r w:rsidR="00057912" w:rsidRPr="00F163BC">
        <w:rPr>
          <w:color w:val="000000"/>
          <w:sz w:val="28"/>
          <w:szCs w:val="28"/>
          <w:lang w:val="lv-LV"/>
        </w:rPr>
        <w:t xml:space="preserve"> izmanto slēgta tipa elektroinstalāciju. Pārnēsājamo elektroierīču (</w:t>
      </w:r>
      <w:r w:rsidR="008824AD" w:rsidRPr="00580D8D">
        <w:rPr>
          <w:color w:val="000000"/>
          <w:spacing w:val="-2"/>
          <w:sz w:val="28"/>
          <w:szCs w:val="28"/>
          <w:lang w:val="lv-LV"/>
        </w:rPr>
        <w:t>piemēram,</w:t>
      </w:r>
      <w:r w:rsidR="008824AD">
        <w:rPr>
          <w:color w:val="000000"/>
          <w:spacing w:val="-2"/>
          <w:sz w:val="28"/>
          <w:szCs w:val="28"/>
          <w:lang w:val="lv-LV"/>
        </w:rPr>
        <w:t xml:space="preserve"> </w:t>
      </w:r>
      <w:r w:rsidR="00057912" w:rsidRPr="00F163BC">
        <w:rPr>
          <w:color w:val="000000"/>
          <w:sz w:val="28"/>
          <w:szCs w:val="28"/>
          <w:lang w:val="lv-LV"/>
        </w:rPr>
        <w:t>putekļusūcēju, gaisa atmitrinātāju) vadi</w:t>
      </w:r>
      <w:r w:rsidR="008824AD">
        <w:rPr>
          <w:color w:val="000000"/>
          <w:sz w:val="28"/>
          <w:szCs w:val="28"/>
          <w:lang w:val="lv-LV"/>
        </w:rPr>
        <w:t>em</w:t>
      </w:r>
      <w:r w:rsidR="00057912" w:rsidRPr="00F163BC">
        <w:rPr>
          <w:color w:val="000000"/>
          <w:sz w:val="28"/>
          <w:szCs w:val="28"/>
          <w:lang w:val="lv-LV"/>
        </w:rPr>
        <w:t xml:space="preserve"> ir gumijas izolācij</w:t>
      </w:r>
      <w:r w:rsidR="008824AD">
        <w:rPr>
          <w:color w:val="000000"/>
          <w:sz w:val="28"/>
          <w:szCs w:val="28"/>
          <w:lang w:val="lv-LV"/>
        </w:rPr>
        <w:t>a</w:t>
      </w:r>
      <w:r w:rsidR="00057912" w:rsidRPr="00F163BC">
        <w:rPr>
          <w:color w:val="000000"/>
          <w:sz w:val="28"/>
          <w:szCs w:val="28"/>
          <w:lang w:val="lv-LV"/>
        </w:rPr>
        <w:t xml:space="preserve">. Kontakti </w:t>
      </w:r>
      <w:proofErr w:type="spellStart"/>
      <w:r w:rsidR="009D7338" w:rsidRPr="00F163BC">
        <w:rPr>
          <w:color w:val="000000"/>
          <w:sz w:val="28"/>
          <w:szCs w:val="28"/>
          <w:lang w:val="lv-LV"/>
        </w:rPr>
        <w:t>arhīv</w:t>
      </w:r>
      <w:r w:rsidR="00057912" w:rsidRPr="00F163BC">
        <w:rPr>
          <w:color w:val="000000"/>
          <w:sz w:val="28"/>
          <w:szCs w:val="28"/>
          <w:lang w:val="lv-LV"/>
        </w:rPr>
        <w:t>glabātavās</w:t>
      </w:r>
      <w:proofErr w:type="spellEnd"/>
      <w:r w:rsidR="00057912" w:rsidRPr="00F163BC">
        <w:rPr>
          <w:color w:val="000000"/>
          <w:sz w:val="28"/>
          <w:szCs w:val="28"/>
          <w:lang w:val="lv-LV"/>
        </w:rPr>
        <w:t xml:space="preserve"> ir hermētiski noslēdzami.</w:t>
      </w:r>
    </w:p>
    <w:p w14:paraId="499562A1" w14:textId="77777777" w:rsidR="00384556" w:rsidRDefault="00384556" w:rsidP="00D313F2">
      <w:pPr>
        <w:tabs>
          <w:tab w:val="left" w:pos="900"/>
          <w:tab w:val="num" w:pos="1080"/>
        </w:tabs>
        <w:spacing w:after="0" w:line="240" w:lineRule="auto"/>
        <w:ind w:firstLine="720"/>
        <w:jc w:val="both"/>
        <w:rPr>
          <w:color w:val="000000"/>
          <w:sz w:val="28"/>
          <w:szCs w:val="28"/>
          <w:lang w:val="lv-LV"/>
        </w:rPr>
      </w:pPr>
    </w:p>
    <w:p w14:paraId="117C3CC0" w14:textId="2F6EDD30" w:rsidR="00057912" w:rsidRPr="00F163BC" w:rsidRDefault="00C34A81" w:rsidP="00D313F2">
      <w:pPr>
        <w:tabs>
          <w:tab w:val="left" w:pos="900"/>
          <w:tab w:val="num" w:pos="1080"/>
        </w:tabs>
        <w:spacing w:after="0" w:line="240" w:lineRule="auto"/>
        <w:ind w:firstLine="720"/>
        <w:jc w:val="both"/>
        <w:rPr>
          <w:color w:val="000000"/>
          <w:sz w:val="28"/>
          <w:szCs w:val="28"/>
          <w:lang w:val="lv-LV"/>
        </w:rPr>
      </w:pPr>
      <w:r w:rsidRPr="008824AD">
        <w:rPr>
          <w:color w:val="000000"/>
          <w:sz w:val="28"/>
          <w:szCs w:val="28"/>
          <w:lang w:val="lv-LV"/>
        </w:rPr>
        <w:t>3</w:t>
      </w:r>
      <w:r w:rsidR="006B75DE" w:rsidRPr="008824AD">
        <w:rPr>
          <w:color w:val="000000"/>
          <w:sz w:val="28"/>
          <w:szCs w:val="28"/>
          <w:lang w:val="lv-LV"/>
        </w:rPr>
        <w:t>2</w:t>
      </w:r>
      <w:r w:rsidR="00057912" w:rsidRPr="008824AD">
        <w:rPr>
          <w:color w:val="000000"/>
          <w:sz w:val="28"/>
          <w:szCs w:val="28"/>
          <w:lang w:val="lv-LV"/>
        </w:rPr>
        <w:t>.</w:t>
      </w:r>
      <w:r w:rsidR="00EB6D1C" w:rsidRPr="008824AD">
        <w:rPr>
          <w:color w:val="000000"/>
          <w:sz w:val="28"/>
          <w:szCs w:val="28"/>
          <w:lang w:val="lv-LV"/>
        </w:rPr>
        <w:t> </w:t>
      </w:r>
      <w:proofErr w:type="spellStart"/>
      <w:r w:rsidR="00632BB0" w:rsidRPr="008824AD">
        <w:rPr>
          <w:color w:val="000000"/>
          <w:sz w:val="28"/>
          <w:szCs w:val="28"/>
          <w:lang w:val="lv-LV"/>
        </w:rPr>
        <w:t>Arhīvg</w:t>
      </w:r>
      <w:r w:rsidR="00057912" w:rsidRPr="008824AD">
        <w:rPr>
          <w:color w:val="000000"/>
          <w:sz w:val="28"/>
          <w:szCs w:val="28"/>
          <w:lang w:val="lv-LV"/>
        </w:rPr>
        <w:t>labātav</w:t>
      </w:r>
      <w:r w:rsidR="008824AD" w:rsidRPr="008824AD">
        <w:rPr>
          <w:color w:val="000000"/>
          <w:sz w:val="28"/>
          <w:szCs w:val="28"/>
          <w:lang w:val="lv-LV"/>
        </w:rPr>
        <w:t>ā</w:t>
      </w:r>
      <w:r w:rsidR="00057912" w:rsidRPr="008824AD">
        <w:rPr>
          <w:color w:val="000000"/>
          <w:sz w:val="28"/>
          <w:szCs w:val="28"/>
          <w:lang w:val="lv-LV"/>
        </w:rPr>
        <w:t>s</w:t>
      </w:r>
      <w:proofErr w:type="spellEnd"/>
      <w:r w:rsidR="00057912" w:rsidRPr="008824AD">
        <w:rPr>
          <w:color w:val="000000"/>
          <w:sz w:val="28"/>
          <w:szCs w:val="28"/>
          <w:lang w:val="lv-LV"/>
        </w:rPr>
        <w:t xml:space="preserve"> nodrošina aizsardzīb</w:t>
      </w:r>
      <w:r w:rsidR="008824AD" w:rsidRPr="008824AD">
        <w:rPr>
          <w:color w:val="000000"/>
          <w:sz w:val="28"/>
          <w:szCs w:val="28"/>
          <w:lang w:val="lv-LV"/>
        </w:rPr>
        <w:t>u</w:t>
      </w:r>
      <w:r w:rsidR="00057912" w:rsidRPr="008824AD">
        <w:rPr>
          <w:color w:val="000000"/>
          <w:sz w:val="28"/>
          <w:szCs w:val="28"/>
          <w:lang w:val="lv-LV"/>
        </w:rPr>
        <w:t xml:space="preserve"> pret ārkārtas apstākļiem (</w:t>
      </w:r>
      <w:r w:rsidR="008824AD" w:rsidRPr="008824AD">
        <w:rPr>
          <w:color w:val="000000"/>
          <w:sz w:val="28"/>
          <w:szCs w:val="28"/>
          <w:lang w:val="lv-LV"/>
        </w:rPr>
        <w:t>piemēram,</w:t>
      </w:r>
      <w:r w:rsidR="008824AD">
        <w:rPr>
          <w:color w:val="000000"/>
          <w:spacing w:val="-2"/>
          <w:sz w:val="28"/>
          <w:szCs w:val="28"/>
          <w:lang w:val="lv-LV"/>
        </w:rPr>
        <w:t xml:space="preserve"> </w:t>
      </w:r>
      <w:r w:rsidR="00057912" w:rsidRPr="00F163BC">
        <w:rPr>
          <w:color w:val="000000"/>
          <w:sz w:val="28"/>
          <w:szCs w:val="28"/>
          <w:lang w:val="lv-LV"/>
        </w:rPr>
        <w:t>plūdi</w:t>
      </w:r>
      <w:r w:rsidR="008824AD">
        <w:rPr>
          <w:color w:val="000000"/>
          <w:sz w:val="28"/>
          <w:szCs w:val="28"/>
          <w:lang w:val="lv-LV"/>
        </w:rPr>
        <w:t>em</w:t>
      </w:r>
      <w:r w:rsidR="00057912" w:rsidRPr="00F163BC">
        <w:rPr>
          <w:color w:val="000000"/>
          <w:sz w:val="28"/>
          <w:szCs w:val="28"/>
          <w:lang w:val="lv-LV"/>
        </w:rPr>
        <w:t>, ugunsgrēk</w:t>
      </w:r>
      <w:r w:rsidR="008824AD">
        <w:rPr>
          <w:color w:val="000000"/>
          <w:sz w:val="28"/>
          <w:szCs w:val="28"/>
          <w:lang w:val="lv-LV"/>
        </w:rPr>
        <w:t>iem</w:t>
      </w:r>
      <w:r w:rsidR="00057912" w:rsidRPr="00F163BC">
        <w:rPr>
          <w:color w:val="000000"/>
          <w:sz w:val="28"/>
          <w:szCs w:val="28"/>
          <w:lang w:val="lv-LV"/>
        </w:rPr>
        <w:t xml:space="preserve">) atbilstoši </w:t>
      </w:r>
      <w:r w:rsidR="008824AD" w:rsidRPr="00F163BC">
        <w:rPr>
          <w:color w:val="000000"/>
          <w:sz w:val="28"/>
          <w:szCs w:val="28"/>
          <w:lang w:val="lv-LV"/>
        </w:rPr>
        <w:t xml:space="preserve">ugunsdrošību </w:t>
      </w:r>
      <w:r w:rsidR="008824AD" w:rsidRPr="00690050">
        <w:rPr>
          <w:color w:val="000000"/>
          <w:sz w:val="28"/>
          <w:szCs w:val="28"/>
          <w:lang w:val="lv-LV"/>
        </w:rPr>
        <w:t>reglamentējoš</w:t>
      </w:r>
      <w:r w:rsidR="008824AD">
        <w:rPr>
          <w:color w:val="000000"/>
          <w:sz w:val="28"/>
          <w:szCs w:val="28"/>
          <w:lang w:val="lv-LV"/>
        </w:rPr>
        <w:t>iem</w:t>
      </w:r>
      <w:r w:rsidR="008824AD" w:rsidRPr="00690050">
        <w:rPr>
          <w:color w:val="000000"/>
          <w:sz w:val="28"/>
          <w:szCs w:val="28"/>
          <w:lang w:val="lv-LV"/>
        </w:rPr>
        <w:t xml:space="preserve"> normatīvaj</w:t>
      </w:r>
      <w:r w:rsidR="008824AD">
        <w:rPr>
          <w:color w:val="000000"/>
          <w:sz w:val="28"/>
          <w:szCs w:val="28"/>
          <w:lang w:val="lv-LV"/>
        </w:rPr>
        <w:t>iem</w:t>
      </w:r>
      <w:r w:rsidR="008824AD" w:rsidRPr="00690050">
        <w:rPr>
          <w:color w:val="000000"/>
          <w:sz w:val="28"/>
          <w:szCs w:val="28"/>
          <w:lang w:val="lv-LV"/>
        </w:rPr>
        <w:t xml:space="preserve"> akt</w:t>
      </w:r>
      <w:r w:rsidR="008824AD">
        <w:rPr>
          <w:color w:val="000000"/>
          <w:sz w:val="28"/>
          <w:szCs w:val="28"/>
          <w:lang w:val="lv-LV"/>
        </w:rPr>
        <w:t>iem</w:t>
      </w:r>
      <w:r w:rsidR="008824AD" w:rsidRPr="00F163BC">
        <w:rPr>
          <w:color w:val="000000"/>
          <w:sz w:val="28"/>
          <w:szCs w:val="28"/>
          <w:lang w:val="lv-LV"/>
        </w:rPr>
        <w:t xml:space="preserve"> </w:t>
      </w:r>
      <w:r w:rsidR="00057912" w:rsidRPr="00F163BC">
        <w:rPr>
          <w:color w:val="000000"/>
          <w:sz w:val="28"/>
          <w:szCs w:val="28"/>
          <w:lang w:val="lv-LV"/>
        </w:rPr>
        <w:t>un ievērojot būvnormatīvus.</w:t>
      </w:r>
    </w:p>
    <w:p w14:paraId="02F5A2F1" w14:textId="77777777" w:rsidR="00384556" w:rsidRDefault="00384556" w:rsidP="00D313F2">
      <w:pPr>
        <w:tabs>
          <w:tab w:val="left" w:pos="900"/>
          <w:tab w:val="num" w:pos="1080"/>
        </w:tabs>
        <w:spacing w:after="0" w:line="240" w:lineRule="auto"/>
        <w:ind w:firstLine="720"/>
        <w:jc w:val="both"/>
        <w:rPr>
          <w:color w:val="000000"/>
          <w:sz w:val="28"/>
          <w:szCs w:val="28"/>
          <w:lang w:val="lv-LV"/>
        </w:rPr>
      </w:pPr>
    </w:p>
    <w:p w14:paraId="117C3CC1" w14:textId="55BECC2C" w:rsidR="00057912" w:rsidRPr="00F163BC" w:rsidRDefault="00A671E7" w:rsidP="00D313F2">
      <w:pPr>
        <w:tabs>
          <w:tab w:val="left" w:pos="900"/>
          <w:tab w:val="num" w:pos="1080"/>
        </w:tabs>
        <w:spacing w:after="0" w:line="240" w:lineRule="auto"/>
        <w:ind w:firstLine="720"/>
        <w:jc w:val="both"/>
        <w:rPr>
          <w:color w:val="000000"/>
          <w:sz w:val="28"/>
          <w:szCs w:val="28"/>
          <w:lang w:val="lv-LV"/>
        </w:rPr>
      </w:pPr>
      <w:r w:rsidRPr="00F163BC">
        <w:rPr>
          <w:color w:val="000000"/>
          <w:sz w:val="28"/>
          <w:szCs w:val="28"/>
          <w:lang w:val="lv-LV"/>
        </w:rPr>
        <w:t>3</w:t>
      </w:r>
      <w:r w:rsidR="006B75DE">
        <w:rPr>
          <w:color w:val="000000"/>
          <w:sz w:val="28"/>
          <w:szCs w:val="28"/>
          <w:lang w:val="lv-LV"/>
        </w:rPr>
        <w:t>3</w:t>
      </w:r>
      <w:r w:rsidR="00057912" w:rsidRPr="00F163BC">
        <w:rPr>
          <w:color w:val="000000"/>
          <w:sz w:val="28"/>
          <w:szCs w:val="28"/>
          <w:lang w:val="lv-LV"/>
        </w:rPr>
        <w:t>.</w:t>
      </w:r>
      <w:r w:rsidR="00A00488" w:rsidRPr="00F163BC">
        <w:rPr>
          <w:color w:val="000000"/>
          <w:sz w:val="28"/>
          <w:szCs w:val="28"/>
          <w:lang w:val="lv-LV"/>
        </w:rPr>
        <w:t> </w:t>
      </w:r>
      <w:r w:rsidR="00057912" w:rsidRPr="00F163BC">
        <w:rPr>
          <w:color w:val="000000"/>
          <w:sz w:val="28"/>
          <w:szCs w:val="28"/>
          <w:lang w:val="lv-LV"/>
        </w:rPr>
        <w:t xml:space="preserve">Gaisam </w:t>
      </w:r>
      <w:proofErr w:type="spellStart"/>
      <w:r w:rsidR="00632BB0" w:rsidRPr="00F163BC">
        <w:rPr>
          <w:color w:val="000000"/>
          <w:sz w:val="28"/>
          <w:szCs w:val="28"/>
          <w:lang w:val="lv-LV"/>
        </w:rPr>
        <w:t>arhīv</w:t>
      </w:r>
      <w:r w:rsidR="00057912" w:rsidRPr="00F163BC">
        <w:rPr>
          <w:color w:val="000000"/>
          <w:sz w:val="28"/>
          <w:szCs w:val="28"/>
          <w:lang w:val="lv-LV"/>
        </w:rPr>
        <w:t>glabātavās</w:t>
      </w:r>
      <w:proofErr w:type="spellEnd"/>
      <w:r w:rsidR="00057912" w:rsidRPr="00F163BC">
        <w:rPr>
          <w:color w:val="000000"/>
          <w:sz w:val="28"/>
          <w:szCs w:val="28"/>
          <w:lang w:val="lv-LV"/>
        </w:rPr>
        <w:t xml:space="preserve"> jābūt tīram </w:t>
      </w:r>
      <w:r w:rsidR="00E34BA5">
        <w:rPr>
          <w:color w:val="000000"/>
          <w:sz w:val="28"/>
          <w:szCs w:val="28"/>
          <w:lang w:val="lv-LV"/>
        </w:rPr>
        <w:t>–</w:t>
      </w:r>
      <w:r w:rsidR="00057912" w:rsidRPr="00F163BC">
        <w:rPr>
          <w:color w:val="000000"/>
          <w:sz w:val="28"/>
          <w:szCs w:val="28"/>
          <w:lang w:val="lv-LV"/>
        </w:rPr>
        <w:t xml:space="preserve"> bez piesārņojuma, agresīvām (skābām un oksidējošām) gāzēm un putekļiem. Pieļaujamā gaisa piesārņojuma robežlielumi </w:t>
      </w:r>
      <w:r w:rsidR="009F4359" w:rsidRPr="00F163BC">
        <w:rPr>
          <w:color w:val="000000"/>
          <w:sz w:val="28"/>
          <w:szCs w:val="28"/>
          <w:lang w:val="lv-LV"/>
        </w:rPr>
        <w:t>no</w:t>
      </w:r>
      <w:r w:rsidR="0027555D">
        <w:rPr>
          <w:color w:val="000000"/>
          <w:sz w:val="28"/>
          <w:szCs w:val="28"/>
          <w:lang w:val="lv-LV"/>
        </w:rPr>
        <w:t>rādī</w:t>
      </w:r>
      <w:r w:rsidR="009F4359" w:rsidRPr="00F163BC">
        <w:rPr>
          <w:color w:val="000000"/>
          <w:sz w:val="28"/>
          <w:szCs w:val="28"/>
          <w:lang w:val="lv-LV"/>
        </w:rPr>
        <w:t xml:space="preserve">ti </w:t>
      </w:r>
      <w:r w:rsidR="00A00488" w:rsidRPr="00F163BC">
        <w:rPr>
          <w:color w:val="000000"/>
          <w:sz w:val="28"/>
          <w:szCs w:val="28"/>
          <w:lang w:val="lv-LV"/>
        </w:rPr>
        <w:t xml:space="preserve">šo noteikumu </w:t>
      </w:r>
      <w:r w:rsidR="009F4359" w:rsidRPr="00F163BC">
        <w:rPr>
          <w:color w:val="000000"/>
          <w:sz w:val="28"/>
          <w:szCs w:val="28"/>
          <w:lang w:val="lv-LV"/>
        </w:rPr>
        <w:t>1.pielikumā.</w:t>
      </w:r>
    </w:p>
    <w:p w14:paraId="2478B2F9" w14:textId="77777777" w:rsidR="00384556" w:rsidRDefault="00384556" w:rsidP="00D313F2">
      <w:pPr>
        <w:tabs>
          <w:tab w:val="left" w:pos="900"/>
          <w:tab w:val="num" w:pos="1080"/>
        </w:tabs>
        <w:spacing w:after="0" w:line="240" w:lineRule="auto"/>
        <w:ind w:firstLine="720"/>
        <w:jc w:val="both"/>
        <w:rPr>
          <w:color w:val="000000"/>
          <w:sz w:val="28"/>
          <w:szCs w:val="28"/>
          <w:lang w:val="lv-LV"/>
        </w:rPr>
      </w:pPr>
    </w:p>
    <w:p w14:paraId="117C3CC2" w14:textId="151A8C88" w:rsidR="00057912" w:rsidRPr="00F163BC" w:rsidRDefault="00A671E7" w:rsidP="00D313F2">
      <w:pPr>
        <w:tabs>
          <w:tab w:val="left" w:pos="900"/>
          <w:tab w:val="num" w:pos="1080"/>
        </w:tabs>
        <w:spacing w:after="0" w:line="240" w:lineRule="auto"/>
        <w:ind w:firstLine="720"/>
        <w:jc w:val="both"/>
        <w:rPr>
          <w:color w:val="000000"/>
          <w:sz w:val="28"/>
          <w:szCs w:val="28"/>
          <w:lang w:val="lv-LV"/>
        </w:rPr>
      </w:pPr>
      <w:r w:rsidRPr="008824AD">
        <w:rPr>
          <w:color w:val="000000"/>
          <w:spacing w:val="-2"/>
          <w:sz w:val="28"/>
          <w:szCs w:val="28"/>
          <w:lang w:val="lv-LV"/>
        </w:rPr>
        <w:t>3</w:t>
      </w:r>
      <w:r w:rsidR="006B75DE" w:rsidRPr="008824AD">
        <w:rPr>
          <w:color w:val="000000"/>
          <w:spacing w:val="-2"/>
          <w:sz w:val="28"/>
          <w:szCs w:val="28"/>
          <w:lang w:val="lv-LV"/>
        </w:rPr>
        <w:t>4</w:t>
      </w:r>
      <w:r w:rsidR="00A00488" w:rsidRPr="008824AD">
        <w:rPr>
          <w:color w:val="000000"/>
          <w:spacing w:val="-2"/>
          <w:sz w:val="28"/>
          <w:szCs w:val="28"/>
          <w:lang w:val="lv-LV"/>
        </w:rPr>
        <w:t>. </w:t>
      </w:r>
      <w:r w:rsidR="009F4359" w:rsidRPr="008824AD">
        <w:rPr>
          <w:color w:val="000000"/>
          <w:spacing w:val="-2"/>
          <w:sz w:val="28"/>
          <w:szCs w:val="28"/>
          <w:lang w:val="lv-LV"/>
        </w:rPr>
        <w:t xml:space="preserve">Atkarībā no </w:t>
      </w:r>
      <w:r w:rsidR="00863BDC" w:rsidRPr="008824AD">
        <w:rPr>
          <w:color w:val="000000"/>
          <w:spacing w:val="-2"/>
          <w:sz w:val="28"/>
          <w:szCs w:val="28"/>
          <w:lang w:val="lv-LV"/>
        </w:rPr>
        <w:t>datu nesēja</w:t>
      </w:r>
      <w:r w:rsidR="0010060C" w:rsidRPr="008824AD">
        <w:rPr>
          <w:color w:val="000000"/>
          <w:spacing w:val="-2"/>
          <w:sz w:val="28"/>
          <w:szCs w:val="28"/>
          <w:lang w:val="lv-LV"/>
        </w:rPr>
        <w:t xml:space="preserve"> arhīva dokumentiem </w:t>
      </w:r>
      <w:proofErr w:type="spellStart"/>
      <w:r w:rsidR="00632BB0" w:rsidRPr="008824AD">
        <w:rPr>
          <w:color w:val="000000"/>
          <w:spacing w:val="-2"/>
          <w:sz w:val="28"/>
          <w:szCs w:val="28"/>
          <w:lang w:val="lv-LV"/>
        </w:rPr>
        <w:t>arhīv</w:t>
      </w:r>
      <w:r w:rsidR="0010060C" w:rsidRPr="008824AD">
        <w:rPr>
          <w:color w:val="000000"/>
          <w:spacing w:val="-2"/>
          <w:sz w:val="28"/>
          <w:szCs w:val="28"/>
          <w:lang w:val="lv-LV"/>
        </w:rPr>
        <w:t>glabātavās</w:t>
      </w:r>
      <w:proofErr w:type="spellEnd"/>
      <w:r w:rsidR="0010060C" w:rsidRPr="008824AD">
        <w:rPr>
          <w:color w:val="000000"/>
          <w:spacing w:val="-2"/>
          <w:sz w:val="28"/>
          <w:szCs w:val="28"/>
          <w:lang w:val="lv-LV"/>
        </w:rPr>
        <w:t xml:space="preserve"> nodrošina</w:t>
      </w:r>
      <w:r w:rsidR="0010060C" w:rsidRPr="00F163BC">
        <w:rPr>
          <w:color w:val="000000"/>
          <w:sz w:val="28"/>
          <w:szCs w:val="28"/>
          <w:lang w:val="lv-LV"/>
        </w:rPr>
        <w:t xml:space="preserve"> atbilstošus glabāšanas apstākļus </w:t>
      </w:r>
      <w:r w:rsidR="008824AD">
        <w:rPr>
          <w:color w:val="000000"/>
          <w:sz w:val="28"/>
          <w:szCs w:val="28"/>
          <w:lang w:val="lv-LV"/>
        </w:rPr>
        <w:t>(</w:t>
      </w:r>
      <w:r w:rsidR="0010060C" w:rsidRPr="00F163BC">
        <w:rPr>
          <w:color w:val="000000"/>
          <w:sz w:val="28"/>
          <w:szCs w:val="28"/>
          <w:lang w:val="lv-LV"/>
        </w:rPr>
        <w:t>2.pielikum</w:t>
      </w:r>
      <w:r w:rsidR="008824AD">
        <w:rPr>
          <w:color w:val="000000"/>
          <w:sz w:val="28"/>
          <w:szCs w:val="28"/>
          <w:lang w:val="lv-LV"/>
        </w:rPr>
        <w:t>s)</w:t>
      </w:r>
      <w:r w:rsidR="00A00488" w:rsidRPr="00F163BC">
        <w:rPr>
          <w:color w:val="000000"/>
          <w:sz w:val="28"/>
          <w:szCs w:val="28"/>
          <w:lang w:val="lv-LV"/>
        </w:rPr>
        <w:t>.</w:t>
      </w:r>
    </w:p>
    <w:p w14:paraId="4576AF82" w14:textId="77777777" w:rsidR="00384556" w:rsidRDefault="00384556" w:rsidP="00D313F2">
      <w:pPr>
        <w:tabs>
          <w:tab w:val="left" w:pos="900"/>
          <w:tab w:val="num" w:pos="1080"/>
        </w:tabs>
        <w:spacing w:after="0" w:line="240" w:lineRule="auto"/>
        <w:ind w:firstLine="720"/>
        <w:jc w:val="both"/>
        <w:rPr>
          <w:color w:val="000000"/>
          <w:sz w:val="28"/>
          <w:szCs w:val="28"/>
          <w:lang w:val="lv-LV"/>
        </w:rPr>
      </w:pPr>
    </w:p>
    <w:p w14:paraId="117C3CC3" w14:textId="273B8942" w:rsidR="00057912" w:rsidRPr="00F163BC" w:rsidRDefault="00A671E7" w:rsidP="00D313F2">
      <w:pPr>
        <w:tabs>
          <w:tab w:val="left" w:pos="900"/>
          <w:tab w:val="num" w:pos="1080"/>
        </w:tabs>
        <w:spacing w:after="0" w:line="240" w:lineRule="auto"/>
        <w:ind w:firstLine="720"/>
        <w:jc w:val="both"/>
        <w:rPr>
          <w:color w:val="000000"/>
          <w:sz w:val="28"/>
          <w:szCs w:val="28"/>
          <w:lang w:val="lv-LV"/>
        </w:rPr>
      </w:pPr>
      <w:r w:rsidRPr="005654E7">
        <w:rPr>
          <w:color w:val="000000"/>
          <w:spacing w:val="-3"/>
          <w:sz w:val="28"/>
          <w:szCs w:val="28"/>
          <w:lang w:val="lv-LV"/>
        </w:rPr>
        <w:t>3</w:t>
      </w:r>
      <w:r w:rsidR="006B75DE" w:rsidRPr="005654E7">
        <w:rPr>
          <w:color w:val="000000"/>
          <w:spacing w:val="-3"/>
          <w:sz w:val="28"/>
          <w:szCs w:val="28"/>
          <w:lang w:val="lv-LV"/>
        </w:rPr>
        <w:t>5</w:t>
      </w:r>
      <w:r w:rsidR="0010060C" w:rsidRPr="005654E7">
        <w:rPr>
          <w:color w:val="000000"/>
          <w:spacing w:val="-3"/>
          <w:sz w:val="28"/>
          <w:szCs w:val="28"/>
          <w:lang w:val="lv-LV"/>
        </w:rPr>
        <w:t>.</w:t>
      </w:r>
      <w:r w:rsidR="00A00488" w:rsidRPr="005654E7">
        <w:rPr>
          <w:color w:val="000000"/>
          <w:spacing w:val="-3"/>
          <w:sz w:val="28"/>
          <w:szCs w:val="28"/>
          <w:lang w:val="lv-LV"/>
        </w:rPr>
        <w:t> </w:t>
      </w:r>
      <w:proofErr w:type="spellStart"/>
      <w:r w:rsidR="00632BB0" w:rsidRPr="005654E7">
        <w:rPr>
          <w:color w:val="000000"/>
          <w:spacing w:val="-3"/>
          <w:sz w:val="28"/>
          <w:szCs w:val="28"/>
          <w:lang w:val="lv-LV"/>
        </w:rPr>
        <w:t>Arhīvg</w:t>
      </w:r>
      <w:r w:rsidR="00057912" w:rsidRPr="005654E7">
        <w:rPr>
          <w:color w:val="000000"/>
          <w:spacing w:val="-3"/>
          <w:sz w:val="28"/>
          <w:szCs w:val="28"/>
          <w:lang w:val="lv-LV"/>
        </w:rPr>
        <w:t>labātavas</w:t>
      </w:r>
      <w:proofErr w:type="spellEnd"/>
      <w:r w:rsidR="00057912" w:rsidRPr="005654E7">
        <w:rPr>
          <w:color w:val="000000"/>
          <w:spacing w:val="-3"/>
          <w:sz w:val="28"/>
          <w:szCs w:val="28"/>
          <w:lang w:val="lv-LV"/>
        </w:rPr>
        <w:t xml:space="preserve"> uztur kārtībā, nepieļaujot pelējuma, insektu un grauzēju</w:t>
      </w:r>
      <w:r w:rsidR="00057912" w:rsidRPr="00F163BC">
        <w:rPr>
          <w:color w:val="000000"/>
          <w:sz w:val="28"/>
          <w:szCs w:val="28"/>
          <w:lang w:val="lv-LV"/>
        </w:rPr>
        <w:t xml:space="preserve"> invāziju un putekļu uzkr</w:t>
      </w:r>
      <w:r w:rsidR="009F4359" w:rsidRPr="00F163BC">
        <w:rPr>
          <w:color w:val="000000"/>
          <w:sz w:val="28"/>
          <w:szCs w:val="28"/>
          <w:lang w:val="lv-LV"/>
        </w:rPr>
        <w:t>āšanos. Regulāri</w:t>
      </w:r>
      <w:r w:rsidR="008A62B8">
        <w:rPr>
          <w:color w:val="000000"/>
          <w:sz w:val="28"/>
          <w:szCs w:val="28"/>
          <w:lang w:val="lv-LV"/>
        </w:rPr>
        <w:t xml:space="preserve"> –</w:t>
      </w:r>
      <w:r w:rsidR="008410E9" w:rsidRPr="00F163BC">
        <w:rPr>
          <w:color w:val="000000"/>
          <w:sz w:val="28"/>
          <w:szCs w:val="28"/>
          <w:lang w:val="lv-LV"/>
        </w:rPr>
        <w:t xml:space="preserve"> ne</w:t>
      </w:r>
      <w:r w:rsidR="008A62B8">
        <w:rPr>
          <w:color w:val="000000"/>
          <w:sz w:val="28"/>
          <w:szCs w:val="28"/>
          <w:lang w:val="lv-LV"/>
        </w:rPr>
        <w:t xml:space="preserve"> </w:t>
      </w:r>
      <w:r w:rsidR="008410E9" w:rsidRPr="00F163BC">
        <w:rPr>
          <w:color w:val="000000"/>
          <w:sz w:val="28"/>
          <w:szCs w:val="28"/>
          <w:lang w:val="lv-LV"/>
        </w:rPr>
        <w:t xml:space="preserve">retāk kā reizi </w:t>
      </w:r>
      <w:r w:rsidR="008A62B8">
        <w:rPr>
          <w:color w:val="000000"/>
          <w:sz w:val="28"/>
          <w:szCs w:val="28"/>
          <w:lang w:val="lv-LV"/>
        </w:rPr>
        <w:t>divos</w:t>
      </w:r>
      <w:r w:rsidR="008410E9" w:rsidRPr="00F163BC">
        <w:rPr>
          <w:color w:val="000000"/>
          <w:sz w:val="28"/>
          <w:szCs w:val="28"/>
          <w:lang w:val="lv-LV"/>
        </w:rPr>
        <w:t xml:space="preserve"> gados</w:t>
      </w:r>
      <w:r w:rsidR="008A62B8">
        <w:rPr>
          <w:color w:val="000000"/>
          <w:sz w:val="28"/>
          <w:szCs w:val="28"/>
          <w:lang w:val="lv-LV"/>
        </w:rPr>
        <w:t xml:space="preserve"> –</w:t>
      </w:r>
      <w:r w:rsidR="009F4359" w:rsidRPr="00F163BC">
        <w:rPr>
          <w:color w:val="000000"/>
          <w:sz w:val="28"/>
          <w:szCs w:val="28"/>
          <w:lang w:val="lv-LV"/>
        </w:rPr>
        <w:t xml:space="preserve"> veic </w:t>
      </w:r>
      <w:proofErr w:type="spellStart"/>
      <w:r w:rsidR="00632BB0" w:rsidRPr="00F163BC">
        <w:rPr>
          <w:color w:val="000000"/>
          <w:sz w:val="28"/>
          <w:szCs w:val="28"/>
          <w:lang w:val="lv-LV"/>
        </w:rPr>
        <w:t>arhīv</w:t>
      </w:r>
      <w:r w:rsidR="009F4359" w:rsidRPr="00F163BC">
        <w:rPr>
          <w:color w:val="000000"/>
          <w:sz w:val="28"/>
          <w:szCs w:val="28"/>
          <w:lang w:val="lv-LV"/>
        </w:rPr>
        <w:t>glabātavu</w:t>
      </w:r>
      <w:proofErr w:type="spellEnd"/>
      <w:r w:rsidR="009F4359" w:rsidRPr="00F163BC">
        <w:rPr>
          <w:color w:val="000000"/>
          <w:sz w:val="28"/>
          <w:szCs w:val="28"/>
          <w:lang w:val="lv-LV"/>
        </w:rPr>
        <w:t xml:space="preserve"> </w:t>
      </w:r>
      <w:r w:rsidR="00057912" w:rsidRPr="00F163BC">
        <w:rPr>
          <w:color w:val="000000"/>
          <w:sz w:val="28"/>
          <w:szCs w:val="28"/>
          <w:lang w:val="lv-LV"/>
        </w:rPr>
        <w:t>vides kontroli.</w:t>
      </w:r>
    </w:p>
    <w:p w14:paraId="6AE80932" w14:textId="77777777" w:rsidR="00E34BA5" w:rsidRPr="00F163BC" w:rsidRDefault="00E34BA5" w:rsidP="00E34BA5">
      <w:pPr>
        <w:tabs>
          <w:tab w:val="left" w:pos="0"/>
          <w:tab w:val="num" w:pos="1080"/>
        </w:tabs>
        <w:spacing w:after="0" w:line="240" w:lineRule="auto"/>
        <w:ind w:firstLine="720"/>
        <w:jc w:val="both"/>
        <w:rPr>
          <w:color w:val="000000"/>
          <w:sz w:val="28"/>
          <w:szCs w:val="28"/>
          <w:lang w:val="lv-LV"/>
        </w:rPr>
      </w:pPr>
    </w:p>
    <w:p w14:paraId="117C3CC5" w14:textId="010F571C" w:rsidR="00057912" w:rsidRPr="00F163BC" w:rsidRDefault="006E60C7" w:rsidP="00D313F2">
      <w:pPr>
        <w:tabs>
          <w:tab w:val="left" w:pos="900"/>
        </w:tabs>
        <w:spacing w:after="0" w:line="240" w:lineRule="auto"/>
        <w:jc w:val="center"/>
        <w:rPr>
          <w:b/>
          <w:color w:val="000000"/>
          <w:sz w:val="28"/>
          <w:szCs w:val="28"/>
          <w:lang w:val="lv-LV"/>
        </w:rPr>
      </w:pPr>
      <w:r>
        <w:rPr>
          <w:b/>
          <w:color w:val="000000"/>
          <w:sz w:val="28"/>
          <w:szCs w:val="28"/>
          <w:lang w:val="lv-LV"/>
        </w:rPr>
        <w:t>6</w:t>
      </w:r>
      <w:r w:rsidR="00057912" w:rsidRPr="00F163BC">
        <w:rPr>
          <w:b/>
          <w:color w:val="000000"/>
          <w:sz w:val="28"/>
          <w:szCs w:val="28"/>
          <w:lang w:val="lv-LV"/>
        </w:rPr>
        <w:t>.2.</w:t>
      </w:r>
      <w:r w:rsidR="00A00488" w:rsidRPr="00F163BC">
        <w:rPr>
          <w:b/>
          <w:color w:val="000000"/>
          <w:sz w:val="28"/>
          <w:szCs w:val="28"/>
          <w:lang w:val="lv-LV"/>
        </w:rPr>
        <w:t> </w:t>
      </w:r>
      <w:r w:rsidR="00057912" w:rsidRPr="00F163BC">
        <w:rPr>
          <w:b/>
          <w:color w:val="000000"/>
          <w:sz w:val="28"/>
          <w:szCs w:val="28"/>
          <w:lang w:val="lv-LV"/>
        </w:rPr>
        <w:t>Dokumentu glabāšanas kārtība</w:t>
      </w:r>
      <w:bookmarkStart w:id="1" w:name="_Toc27994003"/>
      <w:bookmarkStart w:id="2" w:name="_Toc28063501"/>
    </w:p>
    <w:p w14:paraId="62B5C563" w14:textId="77777777" w:rsidR="00E34BA5" w:rsidRPr="00F163BC" w:rsidRDefault="00E34BA5" w:rsidP="00E34BA5">
      <w:pPr>
        <w:tabs>
          <w:tab w:val="left" w:pos="0"/>
          <w:tab w:val="num" w:pos="1080"/>
        </w:tabs>
        <w:spacing w:after="0" w:line="240" w:lineRule="auto"/>
        <w:ind w:firstLine="720"/>
        <w:jc w:val="both"/>
        <w:rPr>
          <w:color w:val="000000"/>
          <w:sz w:val="28"/>
          <w:szCs w:val="28"/>
          <w:lang w:val="lv-LV"/>
        </w:rPr>
      </w:pPr>
    </w:p>
    <w:p w14:paraId="117C3CC7" w14:textId="3C966867" w:rsidR="00057912" w:rsidRDefault="00AF5914" w:rsidP="005654E7">
      <w:pPr>
        <w:tabs>
          <w:tab w:val="left" w:pos="900"/>
          <w:tab w:val="num" w:pos="1080"/>
        </w:tabs>
        <w:spacing w:after="0" w:line="240" w:lineRule="auto"/>
        <w:ind w:firstLine="720"/>
        <w:jc w:val="both"/>
        <w:rPr>
          <w:color w:val="000000"/>
          <w:sz w:val="28"/>
          <w:szCs w:val="28"/>
          <w:lang w:val="lv-LV"/>
        </w:rPr>
      </w:pPr>
      <w:r w:rsidRPr="005654E7">
        <w:rPr>
          <w:color w:val="000000"/>
          <w:spacing w:val="-2"/>
          <w:sz w:val="28"/>
          <w:szCs w:val="28"/>
          <w:lang w:val="lv-LV"/>
        </w:rPr>
        <w:t>3</w:t>
      </w:r>
      <w:r w:rsidR="006B75DE" w:rsidRPr="005654E7">
        <w:rPr>
          <w:color w:val="000000"/>
          <w:spacing w:val="-2"/>
          <w:sz w:val="28"/>
          <w:szCs w:val="28"/>
          <w:lang w:val="lv-LV"/>
        </w:rPr>
        <w:t>6</w:t>
      </w:r>
      <w:r w:rsidR="00057912" w:rsidRPr="005654E7">
        <w:rPr>
          <w:color w:val="000000"/>
          <w:spacing w:val="-2"/>
          <w:sz w:val="28"/>
          <w:szCs w:val="28"/>
          <w:lang w:val="lv-LV"/>
        </w:rPr>
        <w:t>.</w:t>
      </w:r>
      <w:r w:rsidR="00A00488" w:rsidRPr="005654E7">
        <w:rPr>
          <w:color w:val="000000"/>
          <w:spacing w:val="-2"/>
          <w:sz w:val="28"/>
          <w:szCs w:val="28"/>
          <w:lang w:val="lv-LV"/>
        </w:rPr>
        <w:t> </w:t>
      </w:r>
      <w:r w:rsidR="00057912" w:rsidRPr="005654E7">
        <w:rPr>
          <w:color w:val="000000"/>
          <w:spacing w:val="-2"/>
          <w:sz w:val="28"/>
          <w:szCs w:val="28"/>
          <w:lang w:val="lv-LV"/>
        </w:rPr>
        <w:t>Unikālus dokumentus, dokumentus ar dārgmetāliem vai dārgakmeņiem</w:t>
      </w:r>
      <w:r w:rsidR="00057912" w:rsidRPr="00F163BC">
        <w:rPr>
          <w:color w:val="000000"/>
          <w:sz w:val="28"/>
          <w:szCs w:val="28"/>
          <w:lang w:val="lv-LV"/>
        </w:rPr>
        <w:t xml:space="preserve"> glabā atse</w:t>
      </w:r>
      <w:r w:rsidR="009F4359" w:rsidRPr="00F163BC">
        <w:rPr>
          <w:color w:val="000000"/>
          <w:sz w:val="28"/>
          <w:szCs w:val="28"/>
          <w:lang w:val="lv-LV"/>
        </w:rPr>
        <w:t xml:space="preserve">višķi speciālā </w:t>
      </w:r>
      <w:proofErr w:type="spellStart"/>
      <w:r w:rsidR="005038E2" w:rsidRPr="00F163BC">
        <w:rPr>
          <w:color w:val="000000"/>
          <w:sz w:val="28"/>
          <w:szCs w:val="28"/>
          <w:lang w:val="lv-LV"/>
        </w:rPr>
        <w:t>arhīv</w:t>
      </w:r>
      <w:r w:rsidR="009F4359" w:rsidRPr="00F163BC">
        <w:rPr>
          <w:color w:val="000000"/>
          <w:sz w:val="28"/>
          <w:szCs w:val="28"/>
          <w:lang w:val="lv-LV"/>
        </w:rPr>
        <w:t>glabātavā</w:t>
      </w:r>
      <w:proofErr w:type="spellEnd"/>
      <w:r w:rsidR="009F4359" w:rsidRPr="00F163BC">
        <w:rPr>
          <w:color w:val="000000"/>
          <w:sz w:val="28"/>
          <w:szCs w:val="28"/>
          <w:lang w:val="lv-LV"/>
        </w:rPr>
        <w:t xml:space="preserve"> vai </w:t>
      </w:r>
      <w:r w:rsidR="00057912" w:rsidRPr="00F163BC">
        <w:rPr>
          <w:color w:val="000000"/>
          <w:sz w:val="28"/>
          <w:szCs w:val="28"/>
          <w:lang w:val="lv-LV"/>
        </w:rPr>
        <w:t xml:space="preserve">seifā. To vietā fondā ievieto </w:t>
      </w:r>
      <w:proofErr w:type="spellStart"/>
      <w:r w:rsidR="00057912" w:rsidRPr="00F163BC">
        <w:rPr>
          <w:color w:val="000000"/>
          <w:sz w:val="28"/>
          <w:szCs w:val="28"/>
          <w:lang w:val="lv-LV"/>
        </w:rPr>
        <w:t>aizstā</w:t>
      </w:r>
      <w:r w:rsidR="005654E7">
        <w:rPr>
          <w:color w:val="000000"/>
          <w:sz w:val="28"/>
          <w:szCs w:val="28"/>
          <w:lang w:val="lv-LV"/>
        </w:rPr>
        <w:t>jēj</w:t>
      </w:r>
      <w:r w:rsidR="005654E7">
        <w:rPr>
          <w:color w:val="000000"/>
          <w:sz w:val="28"/>
          <w:szCs w:val="28"/>
          <w:lang w:val="lv-LV"/>
        </w:rPr>
        <w:softHyphen/>
        <w:t>kartīti</w:t>
      </w:r>
      <w:proofErr w:type="spellEnd"/>
      <w:r w:rsidR="005654E7">
        <w:rPr>
          <w:color w:val="000000"/>
          <w:sz w:val="28"/>
          <w:szCs w:val="28"/>
          <w:lang w:val="lv-LV"/>
        </w:rPr>
        <w:t xml:space="preserve"> vai dokumenta kopiju</w:t>
      </w:r>
      <w:r w:rsidR="00057912" w:rsidRPr="00F163BC">
        <w:rPr>
          <w:color w:val="000000"/>
          <w:sz w:val="28"/>
          <w:szCs w:val="28"/>
          <w:lang w:val="lv-LV"/>
        </w:rPr>
        <w:t xml:space="preserve"> ar norādi par oriģināla atrašanās vietu.</w:t>
      </w:r>
    </w:p>
    <w:p w14:paraId="66A9B200" w14:textId="77777777" w:rsidR="00384556" w:rsidRPr="00F163BC" w:rsidRDefault="00384556" w:rsidP="00D313F2">
      <w:pPr>
        <w:tabs>
          <w:tab w:val="left" w:pos="900"/>
          <w:tab w:val="num" w:pos="1080"/>
        </w:tabs>
        <w:spacing w:after="0" w:line="240" w:lineRule="auto"/>
        <w:ind w:firstLine="720"/>
        <w:jc w:val="both"/>
        <w:rPr>
          <w:color w:val="000000"/>
          <w:sz w:val="28"/>
          <w:szCs w:val="28"/>
          <w:lang w:val="lv-LV"/>
        </w:rPr>
      </w:pPr>
    </w:p>
    <w:p w14:paraId="117C3CC8" w14:textId="42A6B9F5" w:rsidR="00057912" w:rsidRPr="00F163BC" w:rsidRDefault="00AF5914" w:rsidP="00D313F2">
      <w:pPr>
        <w:pStyle w:val="BodyText3"/>
        <w:tabs>
          <w:tab w:val="left" w:pos="900"/>
          <w:tab w:val="num" w:pos="1080"/>
        </w:tabs>
        <w:spacing w:after="0" w:line="240" w:lineRule="auto"/>
        <w:ind w:firstLine="720"/>
        <w:jc w:val="both"/>
        <w:rPr>
          <w:color w:val="000000"/>
          <w:sz w:val="28"/>
          <w:szCs w:val="28"/>
          <w:lang w:val="lv-LV"/>
        </w:rPr>
      </w:pPr>
      <w:r w:rsidRPr="00F163BC">
        <w:rPr>
          <w:color w:val="000000"/>
          <w:sz w:val="28"/>
          <w:szCs w:val="28"/>
          <w:lang w:val="lv-LV"/>
        </w:rPr>
        <w:lastRenderedPageBreak/>
        <w:t>3</w:t>
      </w:r>
      <w:r w:rsidR="006B75DE">
        <w:rPr>
          <w:color w:val="000000"/>
          <w:sz w:val="28"/>
          <w:szCs w:val="28"/>
          <w:lang w:val="lv-LV"/>
        </w:rPr>
        <w:t>7</w:t>
      </w:r>
      <w:r w:rsidR="00057912" w:rsidRPr="00F163BC">
        <w:rPr>
          <w:color w:val="000000"/>
          <w:sz w:val="28"/>
          <w:szCs w:val="28"/>
          <w:lang w:val="lv-LV"/>
        </w:rPr>
        <w:t>.</w:t>
      </w:r>
      <w:r w:rsidR="00A00488" w:rsidRPr="00F163BC">
        <w:rPr>
          <w:color w:val="000000"/>
          <w:sz w:val="28"/>
          <w:szCs w:val="28"/>
          <w:lang w:val="lv-LV"/>
        </w:rPr>
        <w:t> </w:t>
      </w:r>
      <w:r w:rsidR="00057912" w:rsidRPr="00F163BC">
        <w:rPr>
          <w:color w:val="000000"/>
          <w:sz w:val="28"/>
          <w:szCs w:val="28"/>
          <w:lang w:val="lv-LV"/>
        </w:rPr>
        <w:t>Film</w:t>
      </w:r>
      <w:r w:rsidR="00A45BFF">
        <w:rPr>
          <w:color w:val="000000"/>
          <w:sz w:val="28"/>
          <w:szCs w:val="28"/>
          <w:lang w:val="lv-LV"/>
        </w:rPr>
        <w:t>ā</w:t>
      </w:r>
      <w:r w:rsidR="00057912" w:rsidRPr="00F163BC">
        <w:rPr>
          <w:color w:val="000000"/>
          <w:sz w:val="28"/>
          <w:szCs w:val="28"/>
          <w:lang w:val="lv-LV"/>
        </w:rPr>
        <w:t xml:space="preserve">m un fotofilmām uz nitrocelulozes pamatnes veido atsevišķu </w:t>
      </w:r>
      <w:proofErr w:type="spellStart"/>
      <w:r w:rsidR="005038E2" w:rsidRPr="00F163BC">
        <w:rPr>
          <w:color w:val="000000"/>
          <w:sz w:val="28"/>
          <w:szCs w:val="28"/>
          <w:lang w:val="lv-LV"/>
        </w:rPr>
        <w:t>arhīv</w:t>
      </w:r>
      <w:r w:rsidR="00057912" w:rsidRPr="00F163BC">
        <w:rPr>
          <w:color w:val="000000"/>
          <w:sz w:val="28"/>
          <w:szCs w:val="28"/>
          <w:lang w:val="lv-LV"/>
        </w:rPr>
        <w:t>glabātavu</w:t>
      </w:r>
      <w:proofErr w:type="spellEnd"/>
      <w:r w:rsidR="00057912" w:rsidRPr="00F163BC">
        <w:rPr>
          <w:color w:val="000000"/>
          <w:sz w:val="28"/>
          <w:szCs w:val="28"/>
          <w:lang w:val="lv-LV"/>
        </w:rPr>
        <w:t xml:space="preserve">. </w:t>
      </w:r>
      <w:proofErr w:type="spellStart"/>
      <w:r w:rsidR="005038E2" w:rsidRPr="00F163BC">
        <w:rPr>
          <w:color w:val="000000"/>
          <w:sz w:val="28"/>
          <w:szCs w:val="28"/>
          <w:lang w:val="lv-LV"/>
        </w:rPr>
        <w:t>Arhīvg</w:t>
      </w:r>
      <w:r w:rsidR="00057912" w:rsidRPr="00F163BC">
        <w:rPr>
          <w:color w:val="000000"/>
          <w:sz w:val="28"/>
          <w:szCs w:val="28"/>
          <w:lang w:val="lv-LV"/>
        </w:rPr>
        <w:t>labātavā</w:t>
      </w:r>
      <w:proofErr w:type="spellEnd"/>
      <w:r w:rsidR="00057912" w:rsidRPr="00F163BC">
        <w:rPr>
          <w:color w:val="000000"/>
          <w:sz w:val="28"/>
          <w:szCs w:val="28"/>
          <w:lang w:val="lv-LV"/>
        </w:rPr>
        <w:t xml:space="preserve"> veic papildu ugunsdrošības pasākumus. Reizi divos gados nosaka nitrocelulozes pamatnes stabilitāti. Konstatējot dokumentus uz nestabilas pamatnes, tos nekavējoties pārkopē un oriģinālu iznīcina.</w:t>
      </w:r>
    </w:p>
    <w:p w14:paraId="171E9F31" w14:textId="77777777" w:rsidR="00384556" w:rsidRDefault="00384556" w:rsidP="00D313F2">
      <w:pPr>
        <w:pStyle w:val="BodyText"/>
        <w:tabs>
          <w:tab w:val="left" w:pos="900"/>
          <w:tab w:val="num" w:pos="1080"/>
        </w:tabs>
        <w:spacing w:after="0" w:line="240" w:lineRule="auto"/>
        <w:ind w:firstLine="720"/>
        <w:jc w:val="both"/>
        <w:rPr>
          <w:color w:val="000000"/>
          <w:sz w:val="28"/>
          <w:szCs w:val="28"/>
          <w:lang w:val="lv-LV"/>
        </w:rPr>
      </w:pPr>
    </w:p>
    <w:p w14:paraId="117C3CC9" w14:textId="77777777" w:rsidR="00057912" w:rsidRPr="00F163BC" w:rsidRDefault="00AF5914" w:rsidP="00D313F2">
      <w:pPr>
        <w:pStyle w:val="BodyText"/>
        <w:tabs>
          <w:tab w:val="left" w:pos="900"/>
          <w:tab w:val="num" w:pos="1080"/>
        </w:tabs>
        <w:spacing w:after="0" w:line="240" w:lineRule="auto"/>
        <w:ind w:firstLine="720"/>
        <w:jc w:val="both"/>
        <w:rPr>
          <w:color w:val="000000"/>
          <w:sz w:val="28"/>
          <w:szCs w:val="28"/>
          <w:lang w:val="lv-LV"/>
        </w:rPr>
      </w:pPr>
      <w:r w:rsidRPr="00F163BC">
        <w:rPr>
          <w:color w:val="000000"/>
          <w:sz w:val="28"/>
          <w:szCs w:val="28"/>
          <w:lang w:val="lv-LV"/>
        </w:rPr>
        <w:t>3</w:t>
      </w:r>
      <w:r w:rsidR="006B75DE">
        <w:rPr>
          <w:color w:val="000000"/>
          <w:sz w:val="28"/>
          <w:szCs w:val="28"/>
          <w:lang w:val="lv-LV"/>
        </w:rPr>
        <w:t>8</w:t>
      </w:r>
      <w:r w:rsidR="00057912" w:rsidRPr="00F163BC">
        <w:rPr>
          <w:color w:val="000000"/>
          <w:sz w:val="28"/>
          <w:szCs w:val="28"/>
          <w:lang w:val="lv-LV"/>
        </w:rPr>
        <w:t>.</w:t>
      </w:r>
      <w:r w:rsidR="00A00488" w:rsidRPr="00F163BC">
        <w:rPr>
          <w:color w:val="000000"/>
          <w:sz w:val="28"/>
          <w:szCs w:val="28"/>
          <w:lang w:val="lv-LV"/>
        </w:rPr>
        <w:t> </w:t>
      </w:r>
      <w:r w:rsidR="00057912" w:rsidRPr="00F163BC">
        <w:rPr>
          <w:color w:val="000000"/>
          <w:sz w:val="28"/>
          <w:szCs w:val="28"/>
          <w:lang w:val="lv-LV"/>
        </w:rPr>
        <w:t xml:space="preserve">Nodrošinājuma kopijas glabā atsevišķi no oriģināldokumentiem speciālās </w:t>
      </w:r>
      <w:proofErr w:type="spellStart"/>
      <w:r w:rsidR="00057912" w:rsidRPr="00F163BC">
        <w:rPr>
          <w:color w:val="000000"/>
          <w:sz w:val="28"/>
          <w:szCs w:val="28"/>
          <w:lang w:val="lv-LV"/>
        </w:rPr>
        <w:t>arhīvglabātavās</w:t>
      </w:r>
      <w:proofErr w:type="spellEnd"/>
      <w:r w:rsidR="00057912" w:rsidRPr="00F163BC">
        <w:rPr>
          <w:color w:val="000000"/>
          <w:sz w:val="28"/>
          <w:szCs w:val="28"/>
          <w:lang w:val="lv-LV"/>
        </w:rPr>
        <w:t xml:space="preserve"> citā ēkā.</w:t>
      </w:r>
    </w:p>
    <w:p w14:paraId="0CCDD194" w14:textId="77777777" w:rsidR="00384556" w:rsidRDefault="00384556" w:rsidP="00D313F2">
      <w:pPr>
        <w:pStyle w:val="BodyText"/>
        <w:tabs>
          <w:tab w:val="left" w:pos="900"/>
          <w:tab w:val="num" w:pos="1080"/>
        </w:tabs>
        <w:spacing w:after="0" w:line="240" w:lineRule="auto"/>
        <w:ind w:firstLine="720"/>
        <w:jc w:val="both"/>
        <w:rPr>
          <w:color w:val="000000"/>
          <w:sz w:val="28"/>
          <w:szCs w:val="28"/>
          <w:lang w:val="lv-LV"/>
        </w:rPr>
      </w:pPr>
    </w:p>
    <w:p w14:paraId="117C3CCA" w14:textId="0292E300" w:rsidR="00057912" w:rsidRPr="00F163BC" w:rsidRDefault="006B75DE" w:rsidP="00D313F2">
      <w:pPr>
        <w:pStyle w:val="BodyText"/>
        <w:tabs>
          <w:tab w:val="left" w:pos="900"/>
          <w:tab w:val="num" w:pos="1080"/>
        </w:tabs>
        <w:spacing w:after="0" w:line="240" w:lineRule="auto"/>
        <w:ind w:firstLine="720"/>
        <w:jc w:val="both"/>
        <w:rPr>
          <w:color w:val="000000"/>
          <w:sz w:val="28"/>
          <w:szCs w:val="28"/>
          <w:lang w:val="lv-LV"/>
        </w:rPr>
      </w:pPr>
      <w:r w:rsidRPr="00B2403D">
        <w:rPr>
          <w:color w:val="000000"/>
          <w:spacing w:val="-2"/>
          <w:sz w:val="28"/>
          <w:szCs w:val="28"/>
          <w:lang w:val="lv-LV"/>
        </w:rPr>
        <w:t>39</w:t>
      </w:r>
      <w:r w:rsidR="00057912" w:rsidRPr="00B2403D">
        <w:rPr>
          <w:color w:val="000000"/>
          <w:spacing w:val="-2"/>
          <w:sz w:val="28"/>
          <w:szCs w:val="28"/>
          <w:lang w:val="lv-LV"/>
        </w:rPr>
        <w:t>.</w:t>
      </w:r>
      <w:r w:rsidR="00A00488" w:rsidRPr="00B2403D">
        <w:rPr>
          <w:color w:val="000000"/>
          <w:spacing w:val="-2"/>
          <w:sz w:val="28"/>
          <w:szCs w:val="28"/>
          <w:lang w:val="lv-LV"/>
        </w:rPr>
        <w:t> </w:t>
      </w:r>
      <w:r w:rsidR="00993E55" w:rsidRPr="00B2403D">
        <w:rPr>
          <w:color w:val="000000"/>
          <w:spacing w:val="-2"/>
          <w:sz w:val="28"/>
          <w:szCs w:val="28"/>
          <w:lang w:val="lv-LV"/>
        </w:rPr>
        <w:t>Latvijas Nacionālā arhīva</w:t>
      </w:r>
      <w:r w:rsidR="00057912" w:rsidRPr="00B2403D">
        <w:rPr>
          <w:color w:val="000000"/>
          <w:spacing w:val="-2"/>
          <w:sz w:val="28"/>
          <w:szCs w:val="28"/>
          <w:lang w:val="lv-LV"/>
        </w:rPr>
        <w:t xml:space="preserve"> fondos esošos artefaktus (</w:t>
      </w:r>
      <w:r w:rsidR="00B2403D" w:rsidRPr="00B2403D">
        <w:rPr>
          <w:color w:val="000000"/>
          <w:spacing w:val="-2"/>
          <w:sz w:val="28"/>
          <w:szCs w:val="28"/>
          <w:lang w:val="lv-LV"/>
        </w:rPr>
        <w:t xml:space="preserve">piemēram, </w:t>
      </w:r>
      <w:r w:rsidR="00057912" w:rsidRPr="00B2403D">
        <w:rPr>
          <w:color w:val="000000"/>
          <w:spacing w:val="-2"/>
          <w:sz w:val="28"/>
          <w:szCs w:val="28"/>
          <w:lang w:val="lv-LV"/>
        </w:rPr>
        <w:t>grafikas,</w:t>
      </w:r>
      <w:r w:rsidR="00057912" w:rsidRPr="00F163BC">
        <w:rPr>
          <w:color w:val="000000"/>
          <w:sz w:val="28"/>
          <w:szCs w:val="28"/>
          <w:lang w:val="lv-LV"/>
        </w:rPr>
        <w:t xml:space="preserve"> gleznas, maketus, kokgriezu</w:t>
      </w:r>
      <w:r w:rsidR="00910ED8" w:rsidRPr="00F163BC">
        <w:rPr>
          <w:color w:val="000000"/>
          <w:sz w:val="28"/>
          <w:szCs w:val="28"/>
          <w:lang w:val="lv-LV"/>
        </w:rPr>
        <w:t xml:space="preserve">mus) glabā atsevišķi no papīra dokumentiem, izvietojot </w:t>
      </w:r>
      <w:r w:rsidR="00B2403D" w:rsidRPr="00B2403D">
        <w:rPr>
          <w:color w:val="000000"/>
          <w:spacing w:val="-2"/>
          <w:sz w:val="28"/>
          <w:szCs w:val="28"/>
          <w:lang w:val="lv-LV"/>
        </w:rPr>
        <w:t xml:space="preserve">artefaktus </w:t>
      </w:r>
      <w:r w:rsidR="00910ED8" w:rsidRPr="00F163BC">
        <w:rPr>
          <w:color w:val="000000"/>
          <w:sz w:val="28"/>
          <w:szCs w:val="28"/>
          <w:lang w:val="lv-LV"/>
        </w:rPr>
        <w:t>tiem piemērotos plauktos.</w:t>
      </w:r>
    </w:p>
    <w:bookmarkEnd w:id="1"/>
    <w:bookmarkEnd w:id="2"/>
    <w:p w14:paraId="4EEDC5C6" w14:textId="77777777" w:rsidR="00384556" w:rsidRDefault="00384556" w:rsidP="00D313F2">
      <w:pPr>
        <w:tabs>
          <w:tab w:val="left" w:pos="900"/>
          <w:tab w:val="num" w:pos="1080"/>
        </w:tabs>
        <w:spacing w:after="0" w:line="240" w:lineRule="auto"/>
        <w:ind w:firstLine="720"/>
        <w:jc w:val="both"/>
        <w:rPr>
          <w:color w:val="000000"/>
          <w:sz w:val="28"/>
          <w:szCs w:val="28"/>
          <w:lang w:val="lv-LV"/>
        </w:rPr>
      </w:pPr>
    </w:p>
    <w:p w14:paraId="117C3CCB" w14:textId="77777777" w:rsidR="00057912" w:rsidRPr="00F163BC" w:rsidRDefault="00C34A81" w:rsidP="00D313F2">
      <w:pPr>
        <w:tabs>
          <w:tab w:val="left" w:pos="900"/>
          <w:tab w:val="num" w:pos="1080"/>
        </w:tabs>
        <w:spacing w:after="0" w:line="240" w:lineRule="auto"/>
        <w:ind w:firstLine="720"/>
        <w:jc w:val="both"/>
        <w:rPr>
          <w:color w:val="000000"/>
          <w:sz w:val="28"/>
          <w:szCs w:val="28"/>
          <w:lang w:val="lv-LV"/>
        </w:rPr>
      </w:pPr>
      <w:r w:rsidRPr="00F163BC">
        <w:rPr>
          <w:color w:val="000000"/>
          <w:sz w:val="28"/>
          <w:szCs w:val="28"/>
          <w:lang w:val="lv-LV"/>
        </w:rPr>
        <w:t>4</w:t>
      </w:r>
      <w:r w:rsidR="006B75DE">
        <w:rPr>
          <w:color w:val="000000"/>
          <w:sz w:val="28"/>
          <w:szCs w:val="28"/>
          <w:lang w:val="lv-LV"/>
        </w:rPr>
        <w:t>0</w:t>
      </w:r>
      <w:r w:rsidR="00057912" w:rsidRPr="00F163BC">
        <w:rPr>
          <w:color w:val="000000"/>
          <w:sz w:val="28"/>
          <w:szCs w:val="28"/>
          <w:lang w:val="lv-LV"/>
        </w:rPr>
        <w:t>.</w:t>
      </w:r>
      <w:r w:rsidR="00A00488" w:rsidRPr="00F163BC">
        <w:rPr>
          <w:color w:val="000000"/>
          <w:sz w:val="28"/>
          <w:szCs w:val="28"/>
          <w:lang w:val="lv-LV"/>
        </w:rPr>
        <w:t> </w:t>
      </w:r>
      <w:r w:rsidR="00057912" w:rsidRPr="00F163BC">
        <w:rPr>
          <w:color w:val="000000"/>
          <w:sz w:val="28"/>
          <w:szCs w:val="28"/>
          <w:lang w:val="lv-LV"/>
        </w:rPr>
        <w:t>Plaukteņu, kā arī seifu un slēgto skapju izmērus un konstrukciju nosaka tajos glabājamo dokumentu formāts</w:t>
      </w:r>
      <w:r w:rsidR="00863BDC" w:rsidRPr="00F163BC">
        <w:rPr>
          <w:color w:val="000000"/>
          <w:sz w:val="28"/>
          <w:szCs w:val="28"/>
          <w:lang w:val="lv-LV"/>
        </w:rPr>
        <w:t xml:space="preserve"> un veids.</w:t>
      </w:r>
      <w:r w:rsidR="00E40E38" w:rsidRPr="00F163BC">
        <w:rPr>
          <w:color w:val="000000"/>
          <w:sz w:val="28"/>
          <w:szCs w:val="28"/>
          <w:lang w:val="lv-LV"/>
        </w:rPr>
        <w:t xml:space="preserve"> </w:t>
      </w:r>
    </w:p>
    <w:p w14:paraId="12C920D0" w14:textId="77777777" w:rsidR="00384556" w:rsidRDefault="00384556" w:rsidP="00D313F2">
      <w:pPr>
        <w:tabs>
          <w:tab w:val="left" w:pos="900"/>
          <w:tab w:val="num" w:pos="1080"/>
        </w:tabs>
        <w:spacing w:after="0" w:line="240" w:lineRule="auto"/>
        <w:ind w:firstLine="720"/>
        <w:jc w:val="both"/>
        <w:rPr>
          <w:color w:val="000000"/>
          <w:sz w:val="28"/>
          <w:szCs w:val="28"/>
          <w:lang w:val="lv-LV"/>
        </w:rPr>
      </w:pPr>
    </w:p>
    <w:p w14:paraId="117C3CCC" w14:textId="2E5BD5ED" w:rsidR="00057912" w:rsidRPr="00F163BC" w:rsidRDefault="00C34A81" w:rsidP="00D313F2">
      <w:pPr>
        <w:tabs>
          <w:tab w:val="left" w:pos="900"/>
          <w:tab w:val="num" w:pos="1080"/>
        </w:tabs>
        <w:spacing w:after="0" w:line="240" w:lineRule="auto"/>
        <w:ind w:firstLine="720"/>
        <w:jc w:val="both"/>
        <w:rPr>
          <w:color w:val="000000"/>
          <w:sz w:val="28"/>
          <w:szCs w:val="28"/>
          <w:lang w:val="lv-LV"/>
        </w:rPr>
      </w:pPr>
      <w:r w:rsidRPr="00F163BC">
        <w:rPr>
          <w:color w:val="000000"/>
          <w:sz w:val="28"/>
          <w:szCs w:val="28"/>
          <w:lang w:val="lv-LV"/>
        </w:rPr>
        <w:t>4</w:t>
      </w:r>
      <w:r w:rsidR="006B75DE">
        <w:rPr>
          <w:color w:val="000000"/>
          <w:sz w:val="28"/>
          <w:szCs w:val="28"/>
          <w:lang w:val="lv-LV"/>
        </w:rPr>
        <w:t>1</w:t>
      </w:r>
      <w:r w:rsidR="00057912" w:rsidRPr="00F163BC">
        <w:rPr>
          <w:color w:val="000000"/>
          <w:sz w:val="28"/>
          <w:szCs w:val="28"/>
          <w:lang w:val="lv-LV"/>
        </w:rPr>
        <w:t>.</w:t>
      </w:r>
      <w:r w:rsidR="00A00488" w:rsidRPr="00F163BC">
        <w:rPr>
          <w:color w:val="000000"/>
          <w:sz w:val="28"/>
          <w:szCs w:val="28"/>
          <w:lang w:val="lv-LV"/>
        </w:rPr>
        <w:t> </w:t>
      </w:r>
      <w:r w:rsidR="00057912" w:rsidRPr="00F163BC">
        <w:rPr>
          <w:color w:val="000000"/>
          <w:sz w:val="28"/>
          <w:szCs w:val="28"/>
          <w:lang w:val="lv-LV"/>
        </w:rPr>
        <w:t>Optimālais plaukteņa plaukta garums ir 1 m</w:t>
      </w:r>
      <w:r w:rsidR="00B2403D">
        <w:rPr>
          <w:color w:val="000000"/>
          <w:sz w:val="28"/>
          <w:szCs w:val="28"/>
          <w:lang w:val="lv-LV"/>
        </w:rPr>
        <w:t xml:space="preserve">, </w:t>
      </w:r>
      <w:r w:rsidR="00057912" w:rsidRPr="00F163BC">
        <w:rPr>
          <w:color w:val="000000"/>
          <w:sz w:val="28"/>
          <w:szCs w:val="28"/>
          <w:lang w:val="lv-LV"/>
        </w:rPr>
        <w:t>slodzes izturīb</w:t>
      </w:r>
      <w:r w:rsidR="00B2403D">
        <w:rPr>
          <w:color w:val="000000"/>
          <w:sz w:val="28"/>
          <w:szCs w:val="28"/>
          <w:lang w:val="lv-LV"/>
        </w:rPr>
        <w:t>a</w:t>
      </w:r>
      <w:r w:rsidR="00057912" w:rsidRPr="00F163BC">
        <w:rPr>
          <w:color w:val="000000"/>
          <w:sz w:val="28"/>
          <w:szCs w:val="28"/>
          <w:lang w:val="lv-LV"/>
        </w:rPr>
        <w:t xml:space="preserve"> </w:t>
      </w:r>
      <w:r w:rsidR="003D1ED5">
        <w:rPr>
          <w:color w:val="000000"/>
          <w:sz w:val="28"/>
          <w:szCs w:val="28"/>
          <w:lang w:val="lv-LV"/>
        </w:rPr>
        <w:t xml:space="preserve">– </w:t>
      </w:r>
      <w:r w:rsidR="00057912" w:rsidRPr="00F163BC">
        <w:rPr>
          <w:color w:val="000000"/>
          <w:sz w:val="28"/>
          <w:szCs w:val="28"/>
          <w:lang w:val="lv-LV"/>
        </w:rPr>
        <w:t xml:space="preserve">100 kg, augstums </w:t>
      </w:r>
      <w:r w:rsidR="003D1ED5">
        <w:rPr>
          <w:color w:val="000000"/>
          <w:sz w:val="28"/>
          <w:szCs w:val="28"/>
          <w:lang w:val="lv-LV"/>
        </w:rPr>
        <w:t xml:space="preserve">– </w:t>
      </w:r>
      <w:r w:rsidR="00057912" w:rsidRPr="00F163BC">
        <w:rPr>
          <w:color w:val="000000"/>
          <w:sz w:val="28"/>
          <w:szCs w:val="28"/>
          <w:lang w:val="lv-LV"/>
        </w:rPr>
        <w:t xml:space="preserve">2 m. Sastatņu plauktu rindas maksimālais garums </w:t>
      </w:r>
      <w:r w:rsidR="00B2403D">
        <w:rPr>
          <w:color w:val="000000"/>
          <w:sz w:val="28"/>
          <w:szCs w:val="28"/>
          <w:lang w:val="lv-LV"/>
        </w:rPr>
        <w:t xml:space="preserve">ir </w:t>
      </w:r>
      <w:r w:rsidR="00057912" w:rsidRPr="00F163BC">
        <w:rPr>
          <w:color w:val="000000"/>
          <w:sz w:val="28"/>
          <w:szCs w:val="28"/>
          <w:lang w:val="lv-LV"/>
        </w:rPr>
        <w:t>10 m.</w:t>
      </w:r>
    </w:p>
    <w:p w14:paraId="48FC83E9" w14:textId="77777777" w:rsidR="00384556" w:rsidRDefault="00384556" w:rsidP="00D313F2">
      <w:pPr>
        <w:tabs>
          <w:tab w:val="left" w:pos="900"/>
          <w:tab w:val="num" w:pos="1080"/>
        </w:tabs>
        <w:spacing w:after="0" w:line="240" w:lineRule="auto"/>
        <w:ind w:firstLine="720"/>
        <w:jc w:val="both"/>
        <w:rPr>
          <w:color w:val="000000"/>
          <w:sz w:val="28"/>
          <w:szCs w:val="28"/>
          <w:lang w:val="lv-LV"/>
        </w:rPr>
      </w:pPr>
    </w:p>
    <w:p w14:paraId="117C3CCD" w14:textId="77777777" w:rsidR="00057912" w:rsidRPr="00F163BC" w:rsidRDefault="00C34A81" w:rsidP="00D313F2">
      <w:pPr>
        <w:tabs>
          <w:tab w:val="left" w:pos="900"/>
          <w:tab w:val="num" w:pos="1080"/>
        </w:tabs>
        <w:spacing w:after="0" w:line="240" w:lineRule="auto"/>
        <w:ind w:firstLine="720"/>
        <w:jc w:val="both"/>
        <w:rPr>
          <w:color w:val="000000"/>
          <w:sz w:val="28"/>
          <w:szCs w:val="28"/>
          <w:lang w:val="lv-LV"/>
        </w:rPr>
      </w:pPr>
      <w:r w:rsidRPr="00F163BC">
        <w:rPr>
          <w:color w:val="000000"/>
          <w:sz w:val="28"/>
          <w:szCs w:val="28"/>
          <w:lang w:val="lv-LV"/>
        </w:rPr>
        <w:t>4</w:t>
      </w:r>
      <w:r w:rsidR="006B75DE">
        <w:rPr>
          <w:color w:val="000000"/>
          <w:sz w:val="28"/>
          <w:szCs w:val="28"/>
          <w:lang w:val="lv-LV"/>
        </w:rPr>
        <w:t>2</w:t>
      </w:r>
      <w:r w:rsidR="00057912" w:rsidRPr="00F163BC">
        <w:rPr>
          <w:color w:val="000000"/>
          <w:sz w:val="28"/>
          <w:szCs w:val="28"/>
          <w:lang w:val="lv-LV"/>
        </w:rPr>
        <w:t>.</w:t>
      </w:r>
      <w:r w:rsidR="00A00488" w:rsidRPr="00F163BC">
        <w:rPr>
          <w:color w:val="000000"/>
          <w:sz w:val="28"/>
          <w:szCs w:val="28"/>
          <w:lang w:val="lv-LV"/>
        </w:rPr>
        <w:t> </w:t>
      </w:r>
      <w:r w:rsidR="00057912" w:rsidRPr="00F163BC">
        <w:rPr>
          <w:color w:val="000000"/>
          <w:sz w:val="28"/>
          <w:szCs w:val="28"/>
          <w:lang w:val="lv-LV"/>
        </w:rPr>
        <w:t xml:space="preserve">Feromagnētiskos metāla plauktos nedrīkst glabāt dokumentus uz magnētiskajiem datu nesējiem. </w:t>
      </w:r>
    </w:p>
    <w:p w14:paraId="1A5D4BE7" w14:textId="77777777" w:rsidR="00384556" w:rsidRDefault="00384556" w:rsidP="00D313F2">
      <w:pPr>
        <w:pStyle w:val="BodyText"/>
        <w:tabs>
          <w:tab w:val="left" w:pos="900"/>
          <w:tab w:val="num" w:pos="1080"/>
        </w:tabs>
        <w:spacing w:after="0" w:line="240" w:lineRule="auto"/>
        <w:ind w:firstLine="720"/>
        <w:jc w:val="both"/>
        <w:rPr>
          <w:color w:val="000000"/>
          <w:sz w:val="28"/>
          <w:szCs w:val="28"/>
          <w:lang w:val="lv-LV"/>
        </w:rPr>
      </w:pPr>
    </w:p>
    <w:p w14:paraId="117C3CCE" w14:textId="3B4D9EA4" w:rsidR="00057912" w:rsidRPr="00F163BC" w:rsidRDefault="00AF5914" w:rsidP="00D313F2">
      <w:pPr>
        <w:pStyle w:val="BodyText"/>
        <w:tabs>
          <w:tab w:val="left" w:pos="900"/>
          <w:tab w:val="num" w:pos="1080"/>
        </w:tabs>
        <w:spacing w:after="0" w:line="240" w:lineRule="auto"/>
        <w:ind w:firstLine="720"/>
        <w:jc w:val="both"/>
        <w:rPr>
          <w:color w:val="000000"/>
          <w:sz w:val="28"/>
          <w:szCs w:val="28"/>
          <w:lang w:val="lv-LV"/>
        </w:rPr>
      </w:pPr>
      <w:r w:rsidRPr="00F163BC">
        <w:rPr>
          <w:color w:val="000000"/>
          <w:sz w:val="28"/>
          <w:szCs w:val="28"/>
          <w:lang w:val="lv-LV"/>
        </w:rPr>
        <w:t>4</w:t>
      </w:r>
      <w:r w:rsidR="006B75DE">
        <w:rPr>
          <w:color w:val="000000"/>
          <w:sz w:val="28"/>
          <w:szCs w:val="28"/>
          <w:lang w:val="lv-LV"/>
        </w:rPr>
        <w:t>3</w:t>
      </w:r>
      <w:r w:rsidR="00057912" w:rsidRPr="00F163BC">
        <w:rPr>
          <w:color w:val="000000"/>
          <w:sz w:val="28"/>
          <w:szCs w:val="28"/>
          <w:lang w:val="lv-LV"/>
        </w:rPr>
        <w:t>.</w:t>
      </w:r>
      <w:r w:rsidR="00A00488" w:rsidRPr="00F163BC">
        <w:rPr>
          <w:color w:val="000000"/>
          <w:sz w:val="28"/>
          <w:szCs w:val="28"/>
          <w:lang w:val="lv-LV"/>
        </w:rPr>
        <w:t> </w:t>
      </w:r>
      <w:r w:rsidR="00B2403D">
        <w:rPr>
          <w:color w:val="000000"/>
          <w:sz w:val="28"/>
          <w:szCs w:val="28"/>
          <w:lang w:val="lv-LV"/>
        </w:rPr>
        <w:t>Lai nodrošinātu v</w:t>
      </w:r>
      <w:r w:rsidR="00057912" w:rsidRPr="00F163BC">
        <w:rPr>
          <w:color w:val="000000"/>
          <w:sz w:val="28"/>
          <w:szCs w:val="28"/>
          <w:lang w:val="lv-LV"/>
        </w:rPr>
        <w:t>entilācij</w:t>
      </w:r>
      <w:r w:rsidR="00B2403D">
        <w:rPr>
          <w:color w:val="000000"/>
          <w:sz w:val="28"/>
          <w:szCs w:val="28"/>
          <w:lang w:val="lv-LV"/>
        </w:rPr>
        <w:t>u</w:t>
      </w:r>
      <w:r w:rsidR="00057912" w:rsidRPr="00F163BC">
        <w:rPr>
          <w:color w:val="000000"/>
          <w:sz w:val="28"/>
          <w:szCs w:val="28"/>
          <w:lang w:val="lv-LV"/>
        </w:rPr>
        <w:t xml:space="preserve"> un brīv</w:t>
      </w:r>
      <w:r w:rsidR="00B2403D">
        <w:rPr>
          <w:color w:val="000000"/>
          <w:sz w:val="28"/>
          <w:szCs w:val="28"/>
          <w:lang w:val="lv-LV"/>
        </w:rPr>
        <w:t>u</w:t>
      </w:r>
      <w:r w:rsidR="00057912" w:rsidRPr="00F163BC">
        <w:rPr>
          <w:color w:val="000000"/>
          <w:sz w:val="28"/>
          <w:szCs w:val="28"/>
          <w:lang w:val="lv-LV"/>
        </w:rPr>
        <w:t xml:space="preserve"> pārvietošan</w:t>
      </w:r>
      <w:r w:rsidR="00B2403D">
        <w:rPr>
          <w:color w:val="000000"/>
          <w:sz w:val="28"/>
          <w:szCs w:val="28"/>
          <w:lang w:val="lv-LV"/>
        </w:rPr>
        <w:t>o</w:t>
      </w:r>
      <w:r w:rsidR="00057912" w:rsidRPr="00F163BC">
        <w:rPr>
          <w:color w:val="000000"/>
          <w:sz w:val="28"/>
          <w:szCs w:val="28"/>
          <w:lang w:val="lv-LV"/>
        </w:rPr>
        <w:t>s starp plauktiem</w:t>
      </w:r>
      <w:r w:rsidR="00B2403D">
        <w:rPr>
          <w:color w:val="000000"/>
          <w:sz w:val="28"/>
          <w:szCs w:val="28"/>
          <w:lang w:val="lv-LV"/>
        </w:rPr>
        <w:t>,</w:t>
      </w:r>
      <w:r w:rsidR="00057912" w:rsidRPr="00F163BC">
        <w:rPr>
          <w:color w:val="000000"/>
          <w:sz w:val="28"/>
          <w:szCs w:val="28"/>
          <w:lang w:val="lv-LV"/>
        </w:rPr>
        <w:t xml:space="preserve"> tos novieto</w:t>
      </w:r>
      <w:r w:rsidR="00B2403D">
        <w:rPr>
          <w:color w:val="000000"/>
          <w:sz w:val="28"/>
          <w:szCs w:val="28"/>
          <w:lang w:val="lv-LV"/>
        </w:rPr>
        <w:t>,</w:t>
      </w:r>
      <w:r w:rsidR="00057912" w:rsidRPr="00F163BC">
        <w:rPr>
          <w:color w:val="000000"/>
          <w:sz w:val="28"/>
          <w:szCs w:val="28"/>
          <w:lang w:val="lv-LV"/>
        </w:rPr>
        <w:t xml:space="preserve"> ievērojot šādas prasības:</w:t>
      </w:r>
    </w:p>
    <w:p w14:paraId="117C3CCF" w14:textId="77777777" w:rsidR="00057912" w:rsidRPr="00F163BC" w:rsidRDefault="006B75DE" w:rsidP="00D313F2">
      <w:pPr>
        <w:pStyle w:val="BodyText"/>
        <w:tabs>
          <w:tab w:val="left" w:pos="900"/>
          <w:tab w:val="left" w:pos="1260"/>
          <w:tab w:val="num" w:pos="1440"/>
        </w:tabs>
        <w:spacing w:after="0" w:line="240" w:lineRule="auto"/>
        <w:ind w:left="720"/>
        <w:jc w:val="both"/>
        <w:rPr>
          <w:color w:val="000000"/>
          <w:sz w:val="28"/>
          <w:szCs w:val="28"/>
          <w:lang w:val="lv-LV"/>
        </w:rPr>
      </w:pPr>
      <w:r>
        <w:rPr>
          <w:color w:val="000000"/>
          <w:sz w:val="28"/>
          <w:szCs w:val="28"/>
          <w:lang w:val="lv-LV"/>
        </w:rPr>
        <w:t>43</w:t>
      </w:r>
      <w:r w:rsidR="00057912" w:rsidRPr="00F163BC">
        <w:rPr>
          <w:color w:val="000000"/>
          <w:sz w:val="28"/>
          <w:szCs w:val="28"/>
          <w:lang w:val="lv-LV"/>
        </w:rPr>
        <w:t>.1.</w:t>
      </w:r>
      <w:r w:rsidR="00A00488" w:rsidRPr="00F163BC">
        <w:rPr>
          <w:color w:val="000000"/>
          <w:sz w:val="28"/>
          <w:szCs w:val="28"/>
          <w:lang w:val="lv-LV"/>
        </w:rPr>
        <w:t> </w:t>
      </w:r>
      <w:r w:rsidR="00057912" w:rsidRPr="00F163BC">
        <w:rPr>
          <w:color w:val="000000"/>
          <w:sz w:val="28"/>
          <w:szCs w:val="28"/>
          <w:lang w:val="lv-LV"/>
        </w:rPr>
        <w:t xml:space="preserve">galveno eju platums starp </w:t>
      </w:r>
      <w:r w:rsidR="00BD229F">
        <w:rPr>
          <w:color w:val="000000"/>
          <w:sz w:val="28"/>
          <w:szCs w:val="28"/>
          <w:lang w:val="lv-LV"/>
        </w:rPr>
        <w:t xml:space="preserve">sastatņu </w:t>
      </w:r>
      <w:r w:rsidR="00057912" w:rsidRPr="00F163BC">
        <w:rPr>
          <w:color w:val="000000"/>
          <w:sz w:val="28"/>
          <w:szCs w:val="28"/>
          <w:lang w:val="lv-LV"/>
        </w:rPr>
        <w:t>plauktiem ir 1,20 m;</w:t>
      </w:r>
    </w:p>
    <w:p w14:paraId="117C3CD0" w14:textId="1BF9C407" w:rsidR="00057912" w:rsidRPr="00F163BC" w:rsidRDefault="006B75DE" w:rsidP="00D313F2">
      <w:pPr>
        <w:tabs>
          <w:tab w:val="left" w:pos="900"/>
          <w:tab w:val="left" w:pos="1260"/>
          <w:tab w:val="num" w:pos="1440"/>
        </w:tabs>
        <w:spacing w:after="0" w:line="240" w:lineRule="auto"/>
        <w:ind w:left="720"/>
        <w:jc w:val="both"/>
        <w:rPr>
          <w:color w:val="000000"/>
          <w:sz w:val="28"/>
          <w:szCs w:val="28"/>
          <w:lang w:val="lv-LV"/>
        </w:rPr>
      </w:pPr>
      <w:r>
        <w:rPr>
          <w:color w:val="000000"/>
          <w:sz w:val="28"/>
          <w:szCs w:val="28"/>
          <w:lang w:val="lv-LV"/>
        </w:rPr>
        <w:t>43</w:t>
      </w:r>
      <w:r w:rsidR="00057912" w:rsidRPr="00F163BC">
        <w:rPr>
          <w:color w:val="000000"/>
          <w:sz w:val="28"/>
          <w:szCs w:val="28"/>
          <w:lang w:val="lv-LV"/>
        </w:rPr>
        <w:t>.2.</w:t>
      </w:r>
      <w:r w:rsidR="00A00488" w:rsidRPr="00F163BC">
        <w:rPr>
          <w:color w:val="000000"/>
          <w:sz w:val="28"/>
          <w:szCs w:val="28"/>
          <w:lang w:val="lv-LV"/>
        </w:rPr>
        <w:t> </w:t>
      </w:r>
      <w:r w:rsidR="00FF316B" w:rsidRPr="00F163BC">
        <w:rPr>
          <w:color w:val="000000"/>
          <w:sz w:val="28"/>
          <w:szCs w:val="28"/>
          <w:lang w:val="lv-LV"/>
        </w:rPr>
        <w:t xml:space="preserve">platums </w:t>
      </w:r>
      <w:r w:rsidR="00057912" w:rsidRPr="00F163BC">
        <w:rPr>
          <w:color w:val="000000"/>
          <w:sz w:val="28"/>
          <w:szCs w:val="28"/>
          <w:lang w:val="lv-LV"/>
        </w:rPr>
        <w:t xml:space="preserve">starp </w:t>
      </w:r>
      <w:r w:rsidR="00BD229F">
        <w:rPr>
          <w:color w:val="000000"/>
          <w:sz w:val="28"/>
          <w:szCs w:val="28"/>
          <w:lang w:val="lv-LV"/>
        </w:rPr>
        <w:t xml:space="preserve">sastatņu </w:t>
      </w:r>
      <w:r w:rsidR="00057912" w:rsidRPr="00F163BC">
        <w:rPr>
          <w:color w:val="000000"/>
          <w:sz w:val="28"/>
          <w:szCs w:val="28"/>
          <w:lang w:val="lv-LV"/>
        </w:rPr>
        <w:t xml:space="preserve">plauktu ejām </w:t>
      </w:r>
      <w:r w:rsidR="00B2403D" w:rsidRPr="00F163BC">
        <w:rPr>
          <w:color w:val="000000"/>
          <w:sz w:val="28"/>
          <w:szCs w:val="28"/>
          <w:lang w:val="lv-LV"/>
        </w:rPr>
        <w:t xml:space="preserve">ir </w:t>
      </w:r>
      <w:r w:rsidR="00057912" w:rsidRPr="00F163BC">
        <w:rPr>
          <w:color w:val="000000"/>
          <w:sz w:val="28"/>
          <w:szCs w:val="28"/>
          <w:lang w:val="lv-LV"/>
        </w:rPr>
        <w:t>0,75 m;</w:t>
      </w:r>
    </w:p>
    <w:p w14:paraId="117C3CD1" w14:textId="4487B65C" w:rsidR="00057912" w:rsidRPr="00F163BC" w:rsidRDefault="006B75DE" w:rsidP="00D313F2">
      <w:pPr>
        <w:tabs>
          <w:tab w:val="left" w:pos="900"/>
          <w:tab w:val="left" w:pos="1260"/>
          <w:tab w:val="num" w:pos="1440"/>
        </w:tabs>
        <w:spacing w:after="0" w:line="240" w:lineRule="auto"/>
        <w:ind w:firstLine="720"/>
        <w:jc w:val="both"/>
        <w:rPr>
          <w:color w:val="000000"/>
          <w:sz w:val="28"/>
          <w:szCs w:val="28"/>
          <w:lang w:val="lv-LV"/>
        </w:rPr>
      </w:pPr>
      <w:r>
        <w:rPr>
          <w:color w:val="000000"/>
          <w:sz w:val="28"/>
          <w:szCs w:val="28"/>
          <w:lang w:val="lv-LV"/>
        </w:rPr>
        <w:t>43</w:t>
      </w:r>
      <w:r w:rsidR="00057912" w:rsidRPr="00F163BC">
        <w:rPr>
          <w:color w:val="000000"/>
          <w:sz w:val="28"/>
          <w:szCs w:val="28"/>
          <w:lang w:val="lv-LV"/>
        </w:rPr>
        <w:t>.3.</w:t>
      </w:r>
      <w:r w:rsidR="00A00488" w:rsidRPr="00F163BC">
        <w:rPr>
          <w:color w:val="000000"/>
          <w:sz w:val="28"/>
          <w:szCs w:val="28"/>
          <w:lang w:val="lv-LV"/>
        </w:rPr>
        <w:t> </w:t>
      </w:r>
      <w:r w:rsidR="00057912" w:rsidRPr="00F163BC">
        <w:rPr>
          <w:color w:val="000000"/>
          <w:sz w:val="28"/>
          <w:szCs w:val="28"/>
          <w:lang w:val="lv-LV"/>
        </w:rPr>
        <w:t>attālums no augstākā priekšmeta virsas plauktā līdz nāk</w:t>
      </w:r>
      <w:r w:rsidR="00993E55">
        <w:rPr>
          <w:color w:val="000000"/>
          <w:sz w:val="28"/>
          <w:szCs w:val="28"/>
          <w:lang w:val="lv-LV"/>
        </w:rPr>
        <w:t>am</w:t>
      </w:r>
      <w:r w:rsidR="00057912" w:rsidRPr="00F163BC">
        <w:rPr>
          <w:color w:val="000000"/>
          <w:sz w:val="28"/>
          <w:szCs w:val="28"/>
          <w:lang w:val="lv-LV"/>
        </w:rPr>
        <w:t>ajam plauktam ir vismaz 0,03 m;</w:t>
      </w:r>
    </w:p>
    <w:p w14:paraId="117C3CD2" w14:textId="77777777" w:rsidR="00057912" w:rsidRPr="00F163BC" w:rsidRDefault="006B75DE" w:rsidP="00D313F2">
      <w:pPr>
        <w:tabs>
          <w:tab w:val="left" w:pos="900"/>
          <w:tab w:val="left" w:pos="1260"/>
          <w:tab w:val="num" w:pos="1440"/>
        </w:tabs>
        <w:spacing w:after="0" w:line="240" w:lineRule="auto"/>
        <w:ind w:left="720"/>
        <w:jc w:val="both"/>
        <w:rPr>
          <w:color w:val="000000"/>
          <w:sz w:val="28"/>
          <w:szCs w:val="28"/>
          <w:lang w:val="lv-LV"/>
        </w:rPr>
      </w:pPr>
      <w:r>
        <w:rPr>
          <w:color w:val="000000"/>
          <w:sz w:val="28"/>
          <w:szCs w:val="28"/>
          <w:lang w:val="lv-LV"/>
        </w:rPr>
        <w:t>43</w:t>
      </w:r>
      <w:r w:rsidR="00057912" w:rsidRPr="00F163BC">
        <w:rPr>
          <w:color w:val="000000"/>
          <w:sz w:val="28"/>
          <w:szCs w:val="28"/>
          <w:lang w:val="lv-LV"/>
        </w:rPr>
        <w:t>.4.</w:t>
      </w:r>
      <w:r w:rsidR="00A00488" w:rsidRPr="00F163BC">
        <w:rPr>
          <w:color w:val="000000"/>
          <w:sz w:val="28"/>
          <w:szCs w:val="28"/>
          <w:lang w:val="lv-LV"/>
        </w:rPr>
        <w:t> </w:t>
      </w:r>
      <w:r w:rsidR="00FF316B" w:rsidRPr="00F163BC">
        <w:rPr>
          <w:color w:val="000000"/>
          <w:sz w:val="28"/>
          <w:szCs w:val="28"/>
          <w:lang w:val="lv-LV"/>
        </w:rPr>
        <w:t xml:space="preserve">attālums </w:t>
      </w:r>
      <w:r w:rsidR="00057912" w:rsidRPr="00F163BC">
        <w:rPr>
          <w:color w:val="000000"/>
          <w:sz w:val="28"/>
          <w:szCs w:val="28"/>
          <w:lang w:val="lv-LV"/>
        </w:rPr>
        <w:t>starp ārsienu un tai paralēlo sastatņu plauktu ir 0,75 m;</w:t>
      </w:r>
    </w:p>
    <w:p w14:paraId="117C3CD3" w14:textId="77777777" w:rsidR="00057912" w:rsidRPr="00F163BC" w:rsidRDefault="006B75DE" w:rsidP="00D313F2">
      <w:pPr>
        <w:tabs>
          <w:tab w:val="left" w:pos="900"/>
          <w:tab w:val="left" w:pos="1260"/>
          <w:tab w:val="num" w:pos="1440"/>
        </w:tabs>
        <w:spacing w:after="0" w:line="240" w:lineRule="auto"/>
        <w:ind w:left="720"/>
        <w:jc w:val="both"/>
        <w:rPr>
          <w:color w:val="000000"/>
          <w:sz w:val="28"/>
          <w:szCs w:val="28"/>
          <w:lang w:val="lv-LV"/>
        </w:rPr>
      </w:pPr>
      <w:r>
        <w:rPr>
          <w:color w:val="000000"/>
          <w:sz w:val="28"/>
          <w:szCs w:val="28"/>
          <w:lang w:val="lv-LV"/>
        </w:rPr>
        <w:t>43</w:t>
      </w:r>
      <w:r w:rsidR="00057912" w:rsidRPr="00F163BC">
        <w:rPr>
          <w:color w:val="000000"/>
          <w:sz w:val="28"/>
          <w:szCs w:val="28"/>
          <w:lang w:val="lv-LV"/>
        </w:rPr>
        <w:t>.5.</w:t>
      </w:r>
      <w:r w:rsidR="00A00488" w:rsidRPr="00F163BC">
        <w:rPr>
          <w:color w:val="000000"/>
          <w:sz w:val="28"/>
          <w:szCs w:val="28"/>
          <w:lang w:val="lv-LV"/>
        </w:rPr>
        <w:t> </w:t>
      </w:r>
      <w:r w:rsidR="00057912" w:rsidRPr="00F163BC">
        <w:rPr>
          <w:color w:val="000000"/>
          <w:sz w:val="28"/>
          <w:szCs w:val="28"/>
          <w:lang w:val="lv-LV"/>
        </w:rPr>
        <w:t>attālums starp ārsienu un sastatņu plaukta galu ir 0,20 m;</w:t>
      </w:r>
    </w:p>
    <w:p w14:paraId="117C3CD4" w14:textId="77777777" w:rsidR="00057912" w:rsidRPr="00F163BC" w:rsidRDefault="006B75DE" w:rsidP="00993E55">
      <w:pPr>
        <w:tabs>
          <w:tab w:val="left" w:pos="900"/>
          <w:tab w:val="left" w:pos="1260"/>
          <w:tab w:val="num" w:pos="1440"/>
        </w:tabs>
        <w:spacing w:after="0" w:line="240" w:lineRule="auto"/>
        <w:ind w:firstLine="720"/>
        <w:jc w:val="both"/>
        <w:rPr>
          <w:color w:val="000000"/>
          <w:sz w:val="28"/>
          <w:szCs w:val="28"/>
          <w:lang w:val="lv-LV"/>
        </w:rPr>
      </w:pPr>
      <w:r>
        <w:rPr>
          <w:color w:val="000000"/>
          <w:sz w:val="28"/>
          <w:szCs w:val="28"/>
          <w:lang w:val="lv-LV"/>
        </w:rPr>
        <w:t>43</w:t>
      </w:r>
      <w:r w:rsidR="00057912" w:rsidRPr="00F163BC">
        <w:rPr>
          <w:color w:val="000000"/>
          <w:sz w:val="28"/>
          <w:szCs w:val="28"/>
          <w:lang w:val="lv-LV"/>
        </w:rPr>
        <w:t>.6</w:t>
      </w:r>
      <w:r w:rsidR="00A00488" w:rsidRPr="00F163BC">
        <w:rPr>
          <w:color w:val="000000"/>
          <w:sz w:val="28"/>
          <w:szCs w:val="28"/>
          <w:lang w:val="lv-LV"/>
        </w:rPr>
        <w:t>. </w:t>
      </w:r>
      <w:r w:rsidR="00FF316B" w:rsidRPr="00F163BC">
        <w:rPr>
          <w:color w:val="000000"/>
          <w:sz w:val="28"/>
          <w:szCs w:val="28"/>
          <w:lang w:val="lv-LV"/>
        </w:rPr>
        <w:t xml:space="preserve">augstums </w:t>
      </w:r>
      <w:r w:rsidR="00057912" w:rsidRPr="00F163BC">
        <w:rPr>
          <w:color w:val="000000"/>
          <w:sz w:val="28"/>
          <w:szCs w:val="28"/>
          <w:lang w:val="lv-LV"/>
        </w:rPr>
        <w:t>no grīdas līdz apakšējam plauktam ir 0,15 m;</w:t>
      </w:r>
    </w:p>
    <w:p w14:paraId="117C3CD5" w14:textId="5F5EFE50" w:rsidR="00057912" w:rsidRPr="00F163BC" w:rsidRDefault="006B75DE" w:rsidP="00993E55">
      <w:pPr>
        <w:tabs>
          <w:tab w:val="left" w:pos="900"/>
          <w:tab w:val="left" w:pos="1260"/>
          <w:tab w:val="num" w:pos="1440"/>
        </w:tabs>
        <w:spacing w:after="0" w:line="240" w:lineRule="auto"/>
        <w:ind w:firstLine="720"/>
        <w:jc w:val="both"/>
        <w:rPr>
          <w:color w:val="000000"/>
          <w:sz w:val="28"/>
          <w:szCs w:val="28"/>
          <w:lang w:val="lv-LV"/>
        </w:rPr>
      </w:pPr>
      <w:r>
        <w:rPr>
          <w:color w:val="000000"/>
          <w:sz w:val="28"/>
          <w:szCs w:val="28"/>
          <w:lang w:val="lv-LV"/>
        </w:rPr>
        <w:t>43</w:t>
      </w:r>
      <w:r w:rsidR="00057912" w:rsidRPr="00F163BC">
        <w:rPr>
          <w:color w:val="000000"/>
          <w:sz w:val="28"/>
          <w:szCs w:val="28"/>
          <w:lang w:val="lv-LV"/>
        </w:rPr>
        <w:t>.7.</w:t>
      </w:r>
      <w:r w:rsidR="00A00488" w:rsidRPr="00F163BC">
        <w:rPr>
          <w:color w:val="000000"/>
          <w:sz w:val="28"/>
          <w:szCs w:val="28"/>
          <w:lang w:val="lv-LV"/>
        </w:rPr>
        <w:t> </w:t>
      </w:r>
      <w:r w:rsidR="00057912" w:rsidRPr="00F163BC">
        <w:rPr>
          <w:color w:val="000000"/>
          <w:sz w:val="28"/>
          <w:szCs w:val="28"/>
          <w:lang w:val="lv-LV"/>
        </w:rPr>
        <w:t xml:space="preserve">attālums no augšējā plauktā glabāto lietu virsas </w:t>
      </w:r>
      <w:r w:rsidR="00B2403D" w:rsidRPr="00F163BC">
        <w:rPr>
          <w:color w:val="000000"/>
          <w:sz w:val="28"/>
          <w:szCs w:val="28"/>
          <w:lang w:val="lv-LV"/>
        </w:rPr>
        <w:t xml:space="preserve">līdz griestiem </w:t>
      </w:r>
      <w:r w:rsidR="00057912" w:rsidRPr="00F163BC">
        <w:rPr>
          <w:color w:val="000000"/>
          <w:sz w:val="28"/>
          <w:szCs w:val="28"/>
          <w:lang w:val="lv-LV"/>
        </w:rPr>
        <w:t xml:space="preserve">ir 0,20 m. </w:t>
      </w:r>
    </w:p>
    <w:p w14:paraId="0835909F" w14:textId="77777777" w:rsidR="00384556" w:rsidRDefault="00384556" w:rsidP="00D313F2">
      <w:pPr>
        <w:pStyle w:val="BodyText"/>
        <w:tabs>
          <w:tab w:val="left" w:pos="900"/>
          <w:tab w:val="num" w:pos="1080"/>
        </w:tabs>
        <w:spacing w:after="0" w:line="240" w:lineRule="auto"/>
        <w:ind w:firstLine="720"/>
        <w:jc w:val="both"/>
        <w:rPr>
          <w:color w:val="000000"/>
          <w:sz w:val="28"/>
          <w:szCs w:val="28"/>
          <w:lang w:val="lv-LV"/>
        </w:rPr>
      </w:pPr>
    </w:p>
    <w:p w14:paraId="117C3CD6" w14:textId="75801CAC" w:rsidR="00057912" w:rsidRPr="00F163BC" w:rsidRDefault="00F51ED1" w:rsidP="00D313F2">
      <w:pPr>
        <w:pStyle w:val="BodyText"/>
        <w:tabs>
          <w:tab w:val="left" w:pos="900"/>
          <w:tab w:val="num" w:pos="1080"/>
        </w:tabs>
        <w:spacing w:after="0" w:line="240" w:lineRule="auto"/>
        <w:ind w:firstLine="720"/>
        <w:jc w:val="both"/>
        <w:rPr>
          <w:color w:val="000000"/>
          <w:sz w:val="28"/>
          <w:szCs w:val="28"/>
          <w:lang w:val="lv-LV"/>
        </w:rPr>
      </w:pPr>
      <w:r w:rsidRPr="00F163BC">
        <w:rPr>
          <w:color w:val="000000"/>
          <w:sz w:val="28"/>
          <w:szCs w:val="28"/>
          <w:lang w:val="lv-LV"/>
        </w:rPr>
        <w:t>4</w:t>
      </w:r>
      <w:r w:rsidR="006B75DE">
        <w:rPr>
          <w:color w:val="000000"/>
          <w:sz w:val="28"/>
          <w:szCs w:val="28"/>
          <w:lang w:val="lv-LV"/>
        </w:rPr>
        <w:t>4</w:t>
      </w:r>
      <w:r w:rsidR="00057912" w:rsidRPr="00F163BC">
        <w:rPr>
          <w:color w:val="000000"/>
          <w:sz w:val="28"/>
          <w:szCs w:val="28"/>
          <w:lang w:val="lv-LV"/>
        </w:rPr>
        <w:t>.</w:t>
      </w:r>
      <w:r w:rsidR="00993E55">
        <w:rPr>
          <w:color w:val="000000"/>
          <w:sz w:val="28"/>
          <w:szCs w:val="28"/>
          <w:lang w:val="lv-LV"/>
        </w:rPr>
        <w:t> </w:t>
      </w:r>
      <w:r w:rsidR="004E29AC" w:rsidRPr="004E29AC">
        <w:rPr>
          <w:spacing w:val="-2"/>
          <w:sz w:val="28"/>
          <w:szCs w:val="28"/>
          <w:lang w:val="lv-LV"/>
        </w:rPr>
        <w:t xml:space="preserve">Lai nodrošinātu gaisa cirkulāciju, </w:t>
      </w:r>
      <w:r w:rsidR="00057912" w:rsidRPr="00F163BC">
        <w:rPr>
          <w:color w:val="000000"/>
          <w:sz w:val="28"/>
          <w:szCs w:val="28"/>
          <w:lang w:val="lv-LV"/>
        </w:rPr>
        <w:t>slēgtos skapjos durvju vietā izmanto dzelzs restes</w:t>
      </w:r>
      <w:r w:rsidR="004E29AC">
        <w:rPr>
          <w:color w:val="000000"/>
          <w:sz w:val="28"/>
          <w:szCs w:val="28"/>
          <w:lang w:val="lv-LV"/>
        </w:rPr>
        <w:t>,</w:t>
      </w:r>
      <w:r w:rsidR="00057912" w:rsidRPr="00F163BC">
        <w:rPr>
          <w:color w:val="000000"/>
          <w:sz w:val="28"/>
          <w:szCs w:val="28"/>
          <w:lang w:val="lv-LV"/>
        </w:rPr>
        <w:t xml:space="preserve"> perforētas plāksnes, speciāl</w:t>
      </w:r>
      <w:r w:rsidR="00863234" w:rsidRPr="00F163BC">
        <w:rPr>
          <w:color w:val="000000"/>
          <w:sz w:val="28"/>
          <w:szCs w:val="28"/>
          <w:lang w:val="lv-LV"/>
        </w:rPr>
        <w:t>a</w:t>
      </w:r>
      <w:r w:rsidR="00057912" w:rsidRPr="00F163BC">
        <w:rPr>
          <w:color w:val="000000"/>
          <w:sz w:val="28"/>
          <w:szCs w:val="28"/>
          <w:lang w:val="lv-LV"/>
        </w:rPr>
        <w:t xml:space="preserve">s vēdināšanas sistēmas vai </w:t>
      </w:r>
      <w:r w:rsidR="004E29AC" w:rsidRPr="004E29AC">
        <w:rPr>
          <w:sz w:val="28"/>
          <w:szCs w:val="28"/>
          <w:lang w:val="lv-LV"/>
        </w:rPr>
        <w:t>tos periodiski vēdina</w:t>
      </w:r>
      <w:r w:rsidR="00057912" w:rsidRPr="00F163BC">
        <w:rPr>
          <w:color w:val="000000"/>
          <w:sz w:val="28"/>
          <w:szCs w:val="28"/>
          <w:lang w:val="lv-LV"/>
        </w:rPr>
        <w:t>.</w:t>
      </w:r>
    </w:p>
    <w:p w14:paraId="09F9E3FB" w14:textId="77777777" w:rsidR="00384556" w:rsidRDefault="00384556" w:rsidP="00D313F2">
      <w:pPr>
        <w:tabs>
          <w:tab w:val="left" w:pos="900"/>
          <w:tab w:val="num" w:pos="1080"/>
        </w:tabs>
        <w:spacing w:after="0" w:line="240" w:lineRule="auto"/>
        <w:ind w:firstLine="720"/>
        <w:jc w:val="both"/>
        <w:rPr>
          <w:color w:val="000000"/>
          <w:sz w:val="28"/>
          <w:szCs w:val="28"/>
          <w:lang w:val="lv-LV"/>
        </w:rPr>
      </w:pPr>
    </w:p>
    <w:p w14:paraId="117C3CD7" w14:textId="1AD558F8" w:rsidR="00057912" w:rsidRPr="00F163BC" w:rsidRDefault="00AF5914" w:rsidP="00D313F2">
      <w:pPr>
        <w:tabs>
          <w:tab w:val="left" w:pos="900"/>
          <w:tab w:val="num" w:pos="1080"/>
        </w:tabs>
        <w:spacing w:after="0" w:line="240" w:lineRule="auto"/>
        <w:ind w:firstLine="720"/>
        <w:jc w:val="both"/>
        <w:rPr>
          <w:color w:val="000000"/>
          <w:sz w:val="28"/>
          <w:szCs w:val="28"/>
          <w:lang w:val="lv-LV"/>
        </w:rPr>
      </w:pPr>
      <w:r w:rsidRPr="00F163BC">
        <w:rPr>
          <w:color w:val="000000"/>
          <w:sz w:val="28"/>
          <w:szCs w:val="28"/>
          <w:lang w:val="lv-LV"/>
        </w:rPr>
        <w:t>4</w:t>
      </w:r>
      <w:r w:rsidR="006B75DE">
        <w:rPr>
          <w:color w:val="000000"/>
          <w:sz w:val="28"/>
          <w:szCs w:val="28"/>
          <w:lang w:val="lv-LV"/>
        </w:rPr>
        <w:t>5</w:t>
      </w:r>
      <w:r w:rsidR="00057912" w:rsidRPr="00F163BC">
        <w:rPr>
          <w:color w:val="000000"/>
          <w:sz w:val="28"/>
          <w:szCs w:val="28"/>
          <w:lang w:val="lv-LV"/>
        </w:rPr>
        <w:t>.</w:t>
      </w:r>
      <w:r w:rsidR="004B0400" w:rsidRPr="00F163BC">
        <w:rPr>
          <w:color w:val="000000"/>
          <w:sz w:val="28"/>
          <w:szCs w:val="28"/>
          <w:lang w:val="lv-LV"/>
        </w:rPr>
        <w:t> </w:t>
      </w:r>
      <w:r w:rsidR="004E29AC">
        <w:rPr>
          <w:color w:val="000000"/>
          <w:sz w:val="28"/>
          <w:szCs w:val="28"/>
          <w:lang w:val="lv-LV"/>
        </w:rPr>
        <w:t>S</w:t>
      </w:r>
      <w:r w:rsidR="004E29AC" w:rsidRPr="00F163BC">
        <w:rPr>
          <w:color w:val="000000"/>
          <w:sz w:val="28"/>
          <w:szCs w:val="28"/>
          <w:lang w:val="lv-LV"/>
        </w:rPr>
        <w:t xml:space="preserve">eifos nodrošina </w:t>
      </w:r>
      <w:r w:rsidR="004E29AC">
        <w:rPr>
          <w:color w:val="000000"/>
          <w:sz w:val="28"/>
          <w:szCs w:val="28"/>
          <w:lang w:val="lv-LV"/>
        </w:rPr>
        <w:t>g</w:t>
      </w:r>
      <w:r w:rsidR="00057912" w:rsidRPr="00F163BC">
        <w:rPr>
          <w:color w:val="000000"/>
          <w:sz w:val="28"/>
          <w:szCs w:val="28"/>
          <w:lang w:val="lv-LV"/>
        </w:rPr>
        <w:t>aisa ventilāciju</w:t>
      </w:r>
      <w:r w:rsidR="004B0400" w:rsidRPr="00F163BC">
        <w:rPr>
          <w:color w:val="000000"/>
          <w:sz w:val="28"/>
          <w:szCs w:val="28"/>
          <w:lang w:val="lv-LV"/>
        </w:rPr>
        <w:t>. J</w:t>
      </w:r>
      <w:r w:rsidR="00057912" w:rsidRPr="00F163BC">
        <w:rPr>
          <w:color w:val="000000"/>
          <w:sz w:val="28"/>
          <w:szCs w:val="28"/>
          <w:lang w:val="lv-LV"/>
        </w:rPr>
        <w:t xml:space="preserve">a seifa konstrukcija to neparedz, </w:t>
      </w:r>
      <w:r w:rsidR="004E29AC" w:rsidRPr="00F163BC">
        <w:rPr>
          <w:color w:val="000000"/>
          <w:sz w:val="28"/>
          <w:szCs w:val="28"/>
          <w:lang w:val="lv-LV"/>
        </w:rPr>
        <w:t xml:space="preserve">seifu </w:t>
      </w:r>
      <w:r w:rsidR="00057912" w:rsidRPr="00F163BC">
        <w:rPr>
          <w:color w:val="000000"/>
          <w:sz w:val="28"/>
          <w:szCs w:val="28"/>
          <w:lang w:val="lv-LV"/>
        </w:rPr>
        <w:t>periodiski vēdina.</w:t>
      </w:r>
    </w:p>
    <w:p w14:paraId="52ABBAD9" w14:textId="77777777" w:rsidR="00384556" w:rsidRDefault="00384556" w:rsidP="00D313F2">
      <w:pPr>
        <w:tabs>
          <w:tab w:val="left" w:pos="900"/>
          <w:tab w:val="num" w:pos="1080"/>
        </w:tabs>
        <w:spacing w:after="0" w:line="240" w:lineRule="auto"/>
        <w:ind w:firstLine="720"/>
        <w:jc w:val="both"/>
        <w:rPr>
          <w:color w:val="000000"/>
          <w:sz w:val="28"/>
          <w:szCs w:val="28"/>
          <w:lang w:val="lv-LV"/>
        </w:rPr>
      </w:pPr>
    </w:p>
    <w:p w14:paraId="117C3CD8" w14:textId="6314C30A" w:rsidR="00057912" w:rsidRPr="00F163BC" w:rsidRDefault="00AF5914" w:rsidP="00D313F2">
      <w:pPr>
        <w:tabs>
          <w:tab w:val="left" w:pos="900"/>
          <w:tab w:val="num" w:pos="1080"/>
        </w:tabs>
        <w:spacing w:after="0" w:line="240" w:lineRule="auto"/>
        <w:ind w:firstLine="720"/>
        <w:jc w:val="both"/>
        <w:rPr>
          <w:b/>
          <w:color w:val="000000"/>
          <w:sz w:val="28"/>
          <w:szCs w:val="28"/>
          <w:lang w:val="lv-LV"/>
        </w:rPr>
      </w:pPr>
      <w:r w:rsidRPr="00F163BC">
        <w:rPr>
          <w:color w:val="000000"/>
          <w:sz w:val="28"/>
          <w:szCs w:val="28"/>
          <w:lang w:val="lv-LV"/>
        </w:rPr>
        <w:t>4</w:t>
      </w:r>
      <w:r w:rsidR="006B75DE">
        <w:rPr>
          <w:color w:val="000000"/>
          <w:sz w:val="28"/>
          <w:szCs w:val="28"/>
          <w:lang w:val="lv-LV"/>
        </w:rPr>
        <w:t>6</w:t>
      </w:r>
      <w:r w:rsidR="005038E2" w:rsidRPr="00F163BC">
        <w:rPr>
          <w:color w:val="000000"/>
          <w:sz w:val="28"/>
          <w:szCs w:val="28"/>
          <w:lang w:val="lv-LV"/>
        </w:rPr>
        <w:t>.</w:t>
      </w:r>
      <w:r w:rsidR="004B0400" w:rsidRPr="00F163BC">
        <w:rPr>
          <w:color w:val="000000"/>
          <w:sz w:val="28"/>
          <w:szCs w:val="28"/>
          <w:lang w:val="lv-LV"/>
        </w:rPr>
        <w:t> </w:t>
      </w:r>
      <w:r w:rsidR="003D1ED5">
        <w:rPr>
          <w:color w:val="000000"/>
          <w:sz w:val="28"/>
          <w:szCs w:val="28"/>
          <w:lang w:val="lv-LV"/>
        </w:rPr>
        <w:t xml:space="preserve">Ja </w:t>
      </w:r>
      <w:proofErr w:type="spellStart"/>
      <w:r w:rsidR="003D1ED5">
        <w:rPr>
          <w:color w:val="000000"/>
          <w:sz w:val="28"/>
          <w:szCs w:val="28"/>
          <w:lang w:val="lv-LV"/>
        </w:rPr>
        <w:t>a</w:t>
      </w:r>
      <w:r w:rsidR="007A569E" w:rsidRPr="00F163BC">
        <w:rPr>
          <w:color w:val="000000"/>
          <w:sz w:val="28"/>
          <w:szCs w:val="28"/>
          <w:lang w:val="lv-LV"/>
        </w:rPr>
        <w:t>rhīvglabātavā</w:t>
      </w:r>
      <w:proofErr w:type="spellEnd"/>
      <w:r w:rsidR="007A569E" w:rsidRPr="00F163BC">
        <w:rPr>
          <w:color w:val="000000"/>
          <w:sz w:val="28"/>
          <w:szCs w:val="28"/>
          <w:lang w:val="lv-LV"/>
        </w:rPr>
        <w:t xml:space="preserve"> </w:t>
      </w:r>
      <w:r w:rsidR="003D1ED5">
        <w:rPr>
          <w:color w:val="000000"/>
          <w:sz w:val="28"/>
          <w:szCs w:val="28"/>
          <w:lang w:val="lv-LV"/>
        </w:rPr>
        <w:t>nav</w:t>
      </w:r>
      <w:r w:rsidR="007A569E" w:rsidRPr="00F163BC">
        <w:rPr>
          <w:color w:val="000000"/>
          <w:sz w:val="28"/>
          <w:szCs w:val="28"/>
          <w:lang w:val="lv-LV"/>
        </w:rPr>
        <w:t xml:space="preserve"> log</w:t>
      </w:r>
      <w:r w:rsidR="003D1ED5">
        <w:rPr>
          <w:color w:val="000000"/>
          <w:sz w:val="28"/>
          <w:szCs w:val="28"/>
          <w:lang w:val="lv-LV"/>
        </w:rPr>
        <w:t>u,</w:t>
      </w:r>
      <w:r w:rsidR="007A569E" w:rsidRPr="00F163BC">
        <w:rPr>
          <w:color w:val="000000"/>
          <w:sz w:val="28"/>
          <w:szCs w:val="28"/>
          <w:lang w:val="lv-LV"/>
        </w:rPr>
        <w:t xml:space="preserve"> glabāšanas iekārtas izvieto atbilstoši telpas konfigurācijai. </w:t>
      </w:r>
      <w:r w:rsidR="003D1ED5">
        <w:rPr>
          <w:color w:val="000000"/>
          <w:sz w:val="28"/>
          <w:szCs w:val="28"/>
          <w:lang w:val="lv-LV"/>
        </w:rPr>
        <w:t xml:space="preserve">Ja </w:t>
      </w:r>
      <w:proofErr w:type="spellStart"/>
      <w:r w:rsidR="003D1ED5">
        <w:rPr>
          <w:color w:val="000000"/>
          <w:sz w:val="28"/>
          <w:szCs w:val="28"/>
          <w:lang w:val="lv-LV"/>
        </w:rPr>
        <w:t>a</w:t>
      </w:r>
      <w:r w:rsidR="003D1ED5" w:rsidRPr="00F163BC">
        <w:rPr>
          <w:color w:val="000000"/>
          <w:sz w:val="28"/>
          <w:szCs w:val="28"/>
          <w:lang w:val="lv-LV"/>
        </w:rPr>
        <w:t>rhīvglabātavā</w:t>
      </w:r>
      <w:proofErr w:type="spellEnd"/>
      <w:r w:rsidR="003D1ED5" w:rsidRPr="00F163BC">
        <w:rPr>
          <w:color w:val="000000"/>
          <w:sz w:val="28"/>
          <w:szCs w:val="28"/>
          <w:lang w:val="lv-LV"/>
        </w:rPr>
        <w:t xml:space="preserve"> </w:t>
      </w:r>
      <w:r w:rsidR="003D1ED5">
        <w:rPr>
          <w:color w:val="000000"/>
          <w:sz w:val="28"/>
          <w:szCs w:val="28"/>
          <w:lang w:val="lv-LV"/>
        </w:rPr>
        <w:t>ir logi,</w:t>
      </w:r>
      <w:r w:rsidR="00057912" w:rsidRPr="00F163BC">
        <w:rPr>
          <w:color w:val="000000"/>
          <w:sz w:val="28"/>
          <w:szCs w:val="28"/>
          <w:lang w:val="lv-LV"/>
        </w:rPr>
        <w:t xml:space="preserve"> plauktus izvieto perpendikulāri tiem. </w:t>
      </w:r>
    </w:p>
    <w:p w14:paraId="212BE62F" w14:textId="77777777" w:rsidR="00384556" w:rsidRDefault="00384556" w:rsidP="00D313F2">
      <w:pPr>
        <w:tabs>
          <w:tab w:val="left" w:pos="900"/>
          <w:tab w:val="num" w:pos="1080"/>
          <w:tab w:val="left" w:pos="2835"/>
          <w:tab w:val="left" w:pos="4820"/>
        </w:tabs>
        <w:spacing w:after="0" w:line="240" w:lineRule="auto"/>
        <w:ind w:firstLine="720"/>
        <w:jc w:val="both"/>
        <w:rPr>
          <w:color w:val="000000"/>
          <w:sz w:val="28"/>
          <w:szCs w:val="28"/>
          <w:lang w:val="lv-LV"/>
        </w:rPr>
      </w:pPr>
    </w:p>
    <w:p w14:paraId="2CF4C1F3" w14:textId="77777777" w:rsidR="003D1ED5" w:rsidRDefault="003D1ED5">
      <w:pPr>
        <w:spacing w:after="0" w:line="240" w:lineRule="auto"/>
        <w:rPr>
          <w:color w:val="000000"/>
          <w:sz w:val="28"/>
          <w:szCs w:val="28"/>
          <w:lang w:val="lv-LV"/>
        </w:rPr>
      </w:pPr>
      <w:r>
        <w:rPr>
          <w:color w:val="000000"/>
          <w:sz w:val="28"/>
          <w:szCs w:val="28"/>
          <w:lang w:val="lv-LV"/>
        </w:rPr>
        <w:br w:type="page"/>
      </w:r>
    </w:p>
    <w:p w14:paraId="117C3CD9" w14:textId="2C9373C3" w:rsidR="007A569E" w:rsidRPr="00F163BC" w:rsidRDefault="00AF5914" w:rsidP="00D313F2">
      <w:pPr>
        <w:tabs>
          <w:tab w:val="left" w:pos="900"/>
          <w:tab w:val="num" w:pos="1080"/>
          <w:tab w:val="left" w:pos="2835"/>
          <w:tab w:val="left" w:pos="4820"/>
        </w:tabs>
        <w:spacing w:after="0" w:line="240" w:lineRule="auto"/>
        <w:ind w:firstLine="720"/>
        <w:jc w:val="both"/>
        <w:rPr>
          <w:color w:val="000000"/>
          <w:sz w:val="28"/>
          <w:szCs w:val="28"/>
          <w:lang w:val="lv-LV"/>
        </w:rPr>
      </w:pPr>
      <w:r w:rsidRPr="00F163BC">
        <w:rPr>
          <w:color w:val="000000"/>
          <w:sz w:val="28"/>
          <w:szCs w:val="28"/>
          <w:lang w:val="lv-LV"/>
        </w:rPr>
        <w:lastRenderedPageBreak/>
        <w:t>4</w:t>
      </w:r>
      <w:r w:rsidR="006B75DE">
        <w:rPr>
          <w:color w:val="000000"/>
          <w:sz w:val="28"/>
          <w:szCs w:val="28"/>
          <w:lang w:val="lv-LV"/>
        </w:rPr>
        <w:t>7</w:t>
      </w:r>
      <w:r w:rsidR="007A569E" w:rsidRPr="00F163BC">
        <w:rPr>
          <w:color w:val="000000"/>
          <w:sz w:val="28"/>
          <w:szCs w:val="28"/>
          <w:lang w:val="lv-LV"/>
        </w:rPr>
        <w:t>. Dokumentu glabāšanas veid</w:t>
      </w:r>
      <w:r w:rsidR="00E40601">
        <w:rPr>
          <w:color w:val="000000"/>
          <w:sz w:val="28"/>
          <w:szCs w:val="28"/>
          <w:lang w:val="lv-LV"/>
        </w:rPr>
        <w:t>i</w:t>
      </w:r>
      <w:r w:rsidR="007A569E" w:rsidRPr="00F163BC">
        <w:rPr>
          <w:color w:val="000000"/>
          <w:sz w:val="28"/>
          <w:szCs w:val="28"/>
          <w:lang w:val="lv-LV"/>
        </w:rPr>
        <w:t>:</w:t>
      </w:r>
    </w:p>
    <w:p w14:paraId="117C3CDA" w14:textId="2D9EBDD0" w:rsidR="007A569E" w:rsidRPr="00F163BC" w:rsidRDefault="006B75DE" w:rsidP="00D313F2">
      <w:pPr>
        <w:tabs>
          <w:tab w:val="left" w:pos="900"/>
          <w:tab w:val="left" w:pos="1260"/>
          <w:tab w:val="num" w:pos="1440"/>
        </w:tabs>
        <w:spacing w:after="0" w:line="240" w:lineRule="auto"/>
        <w:ind w:firstLine="720"/>
        <w:jc w:val="both"/>
        <w:rPr>
          <w:color w:val="000000"/>
          <w:sz w:val="28"/>
          <w:szCs w:val="28"/>
          <w:lang w:val="lv-LV"/>
        </w:rPr>
      </w:pPr>
      <w:r>
        <w:rPr>
          <w:color w:val="000000"/>
          <w:sz w:val="28"/>
          <w:szCs w:val="28"/>
          <w:lang w:val="lv-LV"/>
        </w:rPr>
        <w:t>47</w:t>
      </w:r>
      <w:r w:rsidR="007A569E" w:rsidRPr="00F163BC">
        <w:rPr>
          <w:color w:val="000000"/>
          <w:sz w:val="28"/>
          <w:szCs w:val="28"/>
          <w:lang w:val="lv-LV"/>
        </w:rPr>
        <w:t xml:space="preserve">.1. rasējumus glabā izklātus plauktos ar izvelkamām atvilktnēm, kartes pakārtas uz speciāliem rāmjiem vai izklātas </w:t>
      </w:r>
      <w:r w:rsidR="00420440">
        <w:rPr>
          <w:color w:val="000000"/>
          <w:sz w:val="28"/>
          <w:szCs w:val="28"/>
          <w:lang w:val="lv-LV"/>
        </w:rPr>
        <w:t>(</w:t>
      </w:r>
      <w:r w:rsidR="007A569E" w:rsidRPr="00F163BC">
        <w:rPr>
          <w:color w:val="000000"/>
          <w:sz w:val="28"/>
          <w:szCs w:val="28"/>
          <w:lang w:val="lv-LV"/>
        </w:rPr>
        <w:t>kā rasējumus</w:t>
      </w:r>
      <w:r w:rsidR="00420440">
        <w:rPr>
          <w:color w:val="000000"/>
          <w:sz w:val="28"/>
          <w:szCs w:val="28"/>
          <w:lang w:val="lv-LV"/>
        </w:rPr>
        <w:t>)</w:t>
      </w:r>
      <w:r w:rsidR="007A569E" w:rsidRPr="00F163BC">
        <w:rPr>
          <w:color w:val="000000"/>
          <w:sz w:val="28"/>
          <w:szCs w:val="28"/>
          <w:lang w:val="lv-LV"/>
        </w:rPr>
        <w:t xml:space="preserve">. Ļoti liela izmēra dokumentus, kurus nevar ievietot aizsargapvalkos vai glabāt </w:t>
      </w:r>
      <w:r w:rsidR="00420440" w:rsidRPr="00F163BC">
        <w:rPr>
          <w:color w:val="000000"/>
          <w:sz w:val="28"/>
          <w:szCs w:val="28"/>
          <w:lang w:val="lv-LV"/>
        </w:rPr>
        <w:t xml:space="preserve">izklātus </w:t>
      </w:r>
      <w:r w:rsidR="007A569E" w:rsidRPr="00F163BC">
        <w:rPr>
          <w:color w:val="000000"/>
          <w:sz w:val="28"/>
          <w:szCs w:val="28"/>
          <w:lang w:val="lv-LV"/>
        </w:rPr>
        <w:t>guļus,</w:t>
      </w:r>
      <w:r w:rsidR="00420440">
        <w:rPr>
          <w:color w:val="000000"/>
          <w:sz w:val="28"/>
          <w:szCs w:val="28"/>
          <w:lang w:val="lv-LV"/>
        </w:rPr>
        <w:t xml:space="preserve"> glabā</w:t>
      </w:r>
      <w:r w:rsidR="007A569E" w:rsidRPr="00F163BC">
        <w:rPr>
          <w:color w:val="000000"/>
          <w:sz w:val="28"/>
          <w:szCs w:val="28"/>
          <w:lang w:val="lv-LV"/>
        </w:rPr>
        <w:t xml:space="preserve"> sarullē</w:t>
      </w:r>
      <w:r w:rsidR="00420440">
        <w:rPr>
          <w:color w:val="000000"/>
          <w:sz w:val="28"/>
          <w:szCs w:val="28"/>
          <w:lang w:val="lv-LV"/>
        </w:rPr>
        <w:t>tus</w:t>
      </w:r>
      <w:r w:rsidR="007A569E" w:rsidRPr="00F163BC">
        <w:rPr>
          <w:color w:val="000000"/>
          <w:sz w:val="28"/>
          <w:szCs w:val="28"/>
          <w:lang w:val="lv-LV"/>
        </w:rPr>
        <w:t xml:space="preserve"> uz speciāli izgatavotām pamatnēm;</w:t>
      </w:r>
    </w:p>
    <w:p w14:paraId="117C3CDB" w14:textId="5449B3EC" w:rsidR="007A569E" w:rsidRPr="00F163BC" w:rsidRDefault="006B75DE" w:rsidP="00D313F2">
      <w:pPr>
        <w:tabs>
          <w:tab w:val="left" w:pos="900"/>
          <w:tab w:val="left" w:pos="1260"/>
          <w:tab w:val="num" w:pos="1440"/>
        </w:tabs>
        <w:spacing w:after="0" w:line="240" w:lineRule="auto"/>
        <w:ind w:firstLine="720"/>
        <w:jc w:val="both"/>
        <w:rPr>
          <w:color w:val="000000"/>
          <w:sz w:val="28"/>
          <w:szCs w:val="28"/>
          <w:lang w:val="lv-LV"/>
        </w:rPr>
      </w:pPr>
      <w:r>
        <w:rPr>
          <w:color w:val="000000"/>
          <w:sz w:val="28"/>
          <w:szCs w:val="28"/>
          <w:lang w:val="lv-LV"/>
        </w:rPr>
        <w:t>47</w:t>
      </w:r>
      <w:r w:rsidR="007A569E" w:rsidRPr="00F163BC">
        <w:rPr>
          <w:color w:val="000000"/>
          <w:sz w:val="28"/>
          <w:szCs w:val="28"/>
          <w:lang w:val="lv-LV"/>
        </w:rPr>
        <w:t xml:space="preserve">.2. atsevišķus fotodokumentus un to negatīvus glabā vertikāli, katru ievietojot atsevišķā neitrāla papīra aploksnē. </w:t>
      </w:r>
      <w:r w:rsidR="00E40601">
        <w:rPr>
          <w:color w:val="000000"/>
          <w:sz w:val="28"/>
          <w:szCs w:val="28"/>
          <w:lang w:val="lv-LV"/>
        </w:rPr>
        <w:t>Lai glabātu f</w:t>
      </w:r>
      <w:r w:rsidR="007A569E" w:rsidRPr="00F163BC">
        <w:rPr>
          <w:color w:val="000000"/>
          <w:sz w:val="28"/>
          <w:szCs w:val="28"/>
          <w:lang w:val="lv-LV"/>
        </w:rPr>
        <w:t>otodokumentu</w:t>
      </w:r>
      <w:r w:rsidR="00E40601">
        <w:rPr>
          <w:color w:val="000000"/>
          <w:sz w:val="28"/>
          <w:szCs w:val="28"/>
          <w:lang w:val="lv-LV"/>
        </w:rPr>
        <w:t>s</w:t>
      </w:r>
      <w:r w:rsidR="007A569E" w:rsidRPr="00F163BC">
        <w:rPr>
          <w:color w:val="000000"/>
          <w:sz w:val="28"/>
          <w:szCs w:val="28"/>
          <w:lang w:val="lv-LV"/>
        </w:rPr>
        <w:t xml:space="preserve"> </w:t>
      </w:r>
      <w:r w:rsidR="007A569E" w:rsidRPr="00E40601">
        <w:rPr>
          <w:color w:val="000000"/>
          <w:spacing w:val="-2"/>
          <w:sz w:val="28"/>
          <w:szCs w:val="28"/>
          <w:lang w:val="lv-LV"/>
        </w:rPr>
        <w:t>uz stikla pamatnes</w:t>
      </w:r>
      <w:r w:rsidR="00E40601" w:rsidRPr="00E40601">
        <w:rPr>
          <w:color w:val="000000"/>
          <w:spacing w:val="-2"/>
          <w:sz w:val="28"/>
          <w:szCs w:val="28"/>
          <w:lang w:val="lv-LV"/>
        </w:rPr>
        <w:t>,</w:t>
      </w:r>
      <w:r w:rsidR="007A569E" w:rsidRPr="00E40601">
        <w:rPr>
          <w:color w:val="000000"/>
          <w:spacing w:val="-2"/>
          <w:sz w:val="28"/>
          <w:szCs w:val="28"/>
          <w:lang w:val="lv-LV"/>
        </w:rPr>
        <w:t xml:space="preserve"> izmanto skapjus ar plauktiem, kas sadalīti nišās, vai speciālas</w:t>
      </w:r>
      <w:r w:rsidR="007A569E" w:rsidRPr="00F163BC">
        <w:rPr>
          <w:color w:val="000000"/>
          <w:sz w:val="28"/>
          <w:szCs w:val="28"/>
          <w:lang w:val="lv-LV"/>
        </w:rPr>
        <w:t xml:space="preserve"> kārbas, </w:t>
      </w:r>
      <w:r w:rsidR="00E40601">
        <w:rPr>
          <w:color w:val="000000"/>
          <w:sz w:val="28"/>
          <w:szCs w:val="28"/>
          <w:lang w:val="lv-LV"/>
        </w:rPr>
        <w:t xml:space="preserve">kurās </w:t>
      </w:r>
      <w:r w:rsidR="007A569E" w:rsidRPr="00F163BC">
        <w:rPr>
          <w:color w:val="000000"/>
          <w:sz w:val="28"/>
          <w:szCs w:val="28"/>
          <w:lang w:val="lv-LV"/>
        </w:rPr>
        <w:t xml:space="preserve">katrā </w:t>
      </w:r>
      <w:r w:rsidR="00E40601">
        <w:rPr>
          <w:color w:val="000000"/>
          <w:sz w:val="28"/>
          <w:szCs w:val="28"/>
          <w:lang w:val="lv-LV"/>
        </w:rPr>
        <w:t xml:space="preserve">ir </w:t>
      </w:r>
      <w:r w:rsidR="007A569E" w:rsidRPr="00F163BC">
        <w:rPr>
          <w:color w:val="000000"/>
          <w:sz w:val="28"/>
          <w:szCs w:val="28"/>
          <w:lang w:val="lv-LV"/>
        </w:rPr>
        <w:t>ne vairāk kā 30 negatīv</w:t>
      </w:r>
      <w:r w:rsidR="00E40601">
        <w:rPr>
          <w:color w:val="000000"/>
          <w:sz w:val="28"/>
          <w:szCs w:val="28"/>
          <w:lang w:val="lv-LV"/>
        </w:rPr>
        <w:t>u</w:t>
      </w:r>
      <w:r w:rsidR="007A569E" w:rsidRPr="00F163BC">
        <w:rPr>
          <w:color w:val="000000"/>
          <w:sz w:val="28"/>
          <w:szCs w:val="28"/>
          <w:lang w:val="lv-LV"/>
        </w:rPr>
        <w:t xml:space="preserve"> (1.</w:t>
      </w:r>
      <w:r w:rsidR="00E34BA5">
        <w:rPr>
          <w:color w:val="000000"/>
          <w:sz w:val="28"/>
          <w:szCs w:val="28"/>
          <w:lang w:val="lv-LV"/>
        </w:rPr>
        <w:t>–</w:t>
      </w:r>
      <w:r w:rsidR="007A569E" w:rsidRPr="00F163BC">
        <w:rPr>
          <w:color w:val="000000"/>
          <w:sz w:val="28"/>
          <w:szCs w:val="28"/>
          <w:lang w:val="lv-LV"/>
        </w:rPr>
        <w:t>5.izmērs). Fotoalbumus glabā tāpat kā iesējumus;</w:t>
      </w:r>
    </w:p>
    <w:p w14:paraId="117C3CDC" w14:textId="0179C328" w:rsidR="007A569E" w:rsidRPr="00F163BC" w:rsidRDefault="006B75DE" w:rsidP="00D313F2">
      <w:pPr>
        <w:tabs>
          <w:tab w:val="left" w:pos="900"/>
          <w:tab w:val="left" w:pos="1260"/>
          <w:tab w:val="num" w:pos="1440"/>
        </w:tabs>
        <w:spacing w:after="0" w:line="240" w:lineRule="auto"/>
        <w:ind w:firstLine="720"/>
        <w:jc w:val="both"/>
        <w:rPr>
          <w:color w:val="000000"/>
          <w:sz w:val="28"/>
          <w:szCs w:val="28"/>
          <w:lang w:val="lv-LV"/>
        </w:rPr>
      </w:pPr>
      <w:r>
        <w:rPr>
          <w:color w:val="000000"/>
          <w:sz w:val="28"/>
          <w:szCs w:val="28"/>
          <w:lang w:val="lv-LV"/>
        </w:rPr>
        <w:t>47</w:t>
      </w:r>
      <w:r w:rsidR="007A569E" w:rsidRPr="00F163BC">
        <w:rPr>
          <w:color w:val="000000"/>
          <w:sz w:val="28"/>
          <w:szCs w:val="28"/>
          <w:lang w:val="lv-LV"/>
        </w:rPr>
        <w:t>.3. film</w:t>
      </w:r>
      <w:r w:rsidR="00A45BFF">
        <w:rPr>
          <w:color w:val="000000"/>
          <w:sz w:val="28"/>
          <w:szCs w:val="28"/>
          <w:lang w:val="lv-LV"/>
        </w:rPr>
        <w:t>a</w:t>
      </w:r>
      <w:r w:rsidR="007A569E" w:rsidRPr="00F163BC">
        <w:rPr>
          <w:color w:val="000000"/>
          <w:sz w:val="28"/>
          <w:szCs w:val="28"/>
          <w:lang w:val="lv-LV"/>
        </w:rPr>
        <w:t>s glabā kārbās horizontāli eglītes tipa plauktos</w:t>
      </w:r>
      <w:r w:rsidR="00E40601">
        <w:rPr>
          <w:color w:val="000000"/>
          <w:sz w:val="28"/>
          <w:szCs w:val="28"/>
          <w:lang w:val="lv-LV"/>
        </w:rPr>
        <w:t>.</w:t>
      </w:r>
      <w:r w:rsidR="007A569E" w:rsidRPr="00F163BC">
        <w:rPr>
          <w:color w:val="000000"/>
          <w:sz w:val="28"/>
          <w:szCs w:val="28"/>
          <w:lang w:val="lv-LV"/>
        </w:rPr>
        <w:t xml:space="preserve"> </w:t>
      </w:r>
      <w:r w:rsidR="00E40601">
        <w:rPr>
          <w:color w:val="000000"/>
          <w:sz w:val="28"/>
          <w:szCs w:val="28"/>
          <w:lang w:val="lv-LV"/>
        </w:rPr>
        <w:t>J</w:t>
      </w:r>
      <w:r w:rsidR="007A569E" w:rsidRPr="00F163BC">
        <w:rPr>
          <w:color w:val="000000"/>
          <w:sz w:val="28"/>
          <w:szCs w:val="28"/>
          <w:lang w:val="lv-LV"/>
        </w:rPr>
        <w:t>a tādu nav, filmu kārbas glabā vaļējos plauktos horizontāli kaudzēs;</w:t>
      </w:r>
    </w:p>
    <w:p w14:paraId="117C3CDD" w14:textId="6B5A66CE" w:rsidR="007A569E" w:rsidRPr="00F163BC" w:rsidRDefault="006B75DE" w:rsidP="00D313F2">
      <w:pPr>
        <w:tabs>
          <w:tab w:val="left" w:pos="900"/>
          <w:tab w:val="left" w:pos="1260"/>
          <w:tab w:val="num" w:pos="1440"/>
        </w:tabs>
        <w:spacing w:after="0" w:line="240" w:lineRule="auto"/>
        <w:ind w:firstLine="720"/>
        <w:jc w:val="both"/>
        <w:rPr>
          <w:color w:val="000000"/>
          <w:sz w:val="28"/>
          <w:szCs w:val="28"/>
          <w:lang w:val="lv-LV"/>
        </w:rPr>
      </w:pPr>
      <w:r>
        <w:rPr>
          <w:color w:val="000000"/>
          <w:sz w:val="28"/>
          <w:szCs w:val="28"/>
          <w:lang w:val="lv-LV"/>
        </w:rPr>
        <w:t>47</w:t>
      </w:r>
      <w:r w:rsidR="007A569E" w:rsidRPr="00F163BC">
        <w:rPr>
          <w:color w:val="000000"/>
          <w:sz w:val="28"/>
          <w:szCs w:val="28"/>
          <w:lang w:val="lv-LV"/>
        </w:rPr>
        <w:t>.4. videolentes un magnētiskās lent</w:t>
      </w:r>
      <w:r w:rsidR="00E40601">
        <w:rPr>
          <w:color w:val="000000"/>
          <w:sz w:val="28"/>
          <w:szCs w:val="28"/>
          <w:lang w:val="lv-LV"/>
        </w:rPr>
        <w:t>e</w:t>
      </w:r>
      <w:r w:rsidR="007A569E" w:rsidRPr="00F163BC">
        <w:rPr>
          <w:color w:val="000000"/>
          <w:sz w:val="28"/>
          <w:szCs w:val="28"/>
          <w:lang w:val="lv-LV"/>
        </w:rPr>
        <w:t>s speciālajās kasetēs glabā vertikāli oriģināliepakojumā vai speciāli izgatavotās kārbās;</w:t>
      </w:r>
    </w:p>
    <w:p w14:paraId="117C3CDE" w14:textId="428C0160" w:rsidR="007A569E" w:rsidRPr="00F163BC" w:rsidRDefault="006B75DE" w:rsidP="00D313F2">
      <w:pPr>
        <w:tabs>
          <w:tab w:val="left" w:pos="900"/>
          <w:tab w:val="left" w:pos="1260"/>
          <w:tab w:val="num" w:pos="1440"/>
        </w:tabs>
        <w:spacing w:after="0" w:line="240" w:lineRule="auto"/>
        <w:ind w:firstLine="720"/>
        <w:jc w:val="both"/>
        <w:rPr>
          <w:color w:val="000000"/>
          <w:sz w:val="28"/>
          <w:szCs w:val="28"/>
          <w:lang w:val="lv-LV"/>
        </w:rPr>
      </w:pPr>
      <w:r>
        <w:rPr>
          <w:color w:val="000000"/>
          <w:sz w:val="28"/>
          <w:szCs w:val="28"/>
          <w:lang w:val="lv-LV"/>
        </w:rPr>
        <w:t>47</w:t>
      </w:r>
      <w:r w:rsidR="007A569E" w:rsidRPr="00F163BC">
        <w:rPr>
          <w:color w:val="000000"/>
          <w:sz w:val="28"/>
          <w:szCs w:val="28"/>
          <w:lang w:val="lv-LV"/>
        </w:rPr>
        <w:t>.5. magnētiskās lentes, uztītas uz plastmasas spolēm, glabā oriģināl</w:t>
      </w:r>
      <w:r w:rsidR="00E40601">
        <w:rPr>
          <w:color w:val="000000"/>
          <w:sz w:val="28"/>
          <w:szCs w:val="28"/>
          <w:lang w:val="lv-LV"/>
        </w:rPr>
        <w:softHyphen/>
      </w:r>
      <w:r w:rsidR="007A569E" w:rsidRPr="00F163BC">
        <w:rPr>
          <w:color w:val="000000"/>
          <w:sz w:val="28"/>
          <w:szCs w:val="28"/>
          <w:lang w:val="lv-LV"/>
        </w:rPr>
        <w:t>iepakojumā vai speciāli izgatavotā kārbā. Līdz 6,25 mm platas lent</w:t>
      </w:r>
      <w:r w:rsidR="00E40601">
        <w:rPr>
          <w:color w:val="000000"/>
          <w:sz w:val="28"/>
          <w:szCs w:val="28"/>
          <w:lang w:val="lv-LV"/>
        </w:rPr>
        <w:t>e</w:t>
      </w:r>
      <w:r w:rsidR="007A569E" w:rsidRPr="00F163BC">
        <w:rPr>
          <w:color w:val="000000"/>
          <w:sz w:val="28"/>
          <w:szCs w:val="28"/>
          <w:lang w:val="lv-LV"/>
        </w:rPr>
        <w:t>s glabā vertikāl</w:t>
      </w:r>
      <w:r w:rsidR="00E40601">
        <w:rPr>
          <w:color w:val="000000"/>
          <w:sz w:val="28"/>
          <w:szCs w:val="28"/>
          <w:lang w:val="lv-LV"/>
        </w:rPr>
        <w:t>i</w:t>
      </w:r>
      <w:r w:rsidR="007A569E" w:rsidRPr="00F163BC">
        <w:rPr>
          <w:color w:val="000000"/>
          <w:sz w:val="28"/>
          <w:szCs w:val="28"/>
          <w:lang w:val="lv-LV"/>
        </w:rPr>
        <w:t>, bet 16 </w:t>
      </w:r>
      <w:r w:rsidR="00E40601">
        <w:rPr>
          <w:color w:val="000000"/>
          <w:sz w:val="28"/>
          <w:szCs w:val="28"/>
          <w:lang w:val="lv-LV"/>
        </w:rPr>
        <w:t xml:space="preserve">mm </w:t>
      </w:r>
      <w:r w:rsidR="007A569E" w:rsidRPr="00F163BC">
        <w:rPr>
          <w:color w:val="000000"/>
          <w:sz w:val="28"/>
          <w:szCs w:val="28"/>
          <w:lang w:val="lv-LV"/>
        </w:rPr>
        <w:t>un 35 mm platas – horizontāli;</w:t>
      </w:r>
    </w:p>
    <w:p w14:paraId="117C3CDF" w14:textId="26C0388D" w:rsidR="007A569E" w:rsidRPr="00F163BC" w:rsidRDefault="006B75DE" w:rsidP="00D313F2">
      <w:pPr>
        <w:tabs>
          <w:tab w:val="left" w:pos="900"/>
          <w:tab w:val="left" w:pos="1260"/>
          <w:tab w:val="num" w:pos="1440"/>
        </w:tabs>
        <w:spacing w:after="0" w:line="240" w:lineRule="auto"/>
        <w:ind w:firstLine="720"/>
        <w:jc w:val="both"/>
        <w:rPr>
          <w:color w:val="000000"/>
          <w:sz w:val="28"/>
          <w:szCs w:val="28"/>
          <w:lang w:val="lv-LV"/>
        </w:rPr>
      </w:pPr>
      <w:r>
        <w:rPr>
          <w:color w:val="000000"/>
          <w:sz w:val="28"/>
          <w:szCs w:val="28"/>
          <w:lang w:val="lv-LV"/>
        </w:rPr>
        <w:t>47</w:t>
      </w:r>
      <w:r w:rsidR="007A569E" w:rsidRPr="00F163BC">
        <w:rPr>
          <w:color w:val="000000"/>
          <w:sz w:val="28"/>
          <w:szCs w:val="28"/>
          <w:lang w:val="lv-LV"/>
        </w:rPr>
        <w:t>.6. skaņu plates un to matricas glabā vertikāli. Skaņu plates ievieto neitrāla materiāla aploksnē (</w:t>
      </w:r>
      <w:r w:rsidR="00E40601">
        <w:rPr>
          <w:color w:val="000000"/>
          <w:sz w:val="28"/>
          <w:szCs w:val="28"/>
          <w:lang w:val="lv-LV"/>
        </w:rPr>
        <w:t xml:space="preserve">piemēram, </w:t>
      </w:r>
      <w:r w:rsidR="007A569E" w:rsidRPr="00F163BC">
        <w:rPr>
          <w:color w:val="000000"/>
          <w:sz w:val="28"/>
          <w:szCs w:val="28"/>
          <w:lang w:val="lv-LV"/>
        </w:rPr>
        <w:t>polietilēna, papīra)</w:t>
      </w:r>
      <w:r w:rsidR="00E40601">
        <w:rPr>
          <w:color w:val="000000"/>
          <w:sz w:val="28"/>
          <w:szCs w:val="28"/>
          <w:lang w:val="lv-LV"/>
        </w:rPr>
        <w:t>.</w:t>
      </w:r>
      <w:r w:rsidR="007A569E" w:rsidRPr="00F163BC">
        <w:rPr>
          <w:color w:val="000000"/>
          <w:sz w:val="28"/>
          <w:szCs w:val="28"/>
          <w:lang w:val="lv-LV"/>
        </w:rPr>
        <w:t xml:space="preserve"> </w:t>
      </w:r>
      <w:r w:rsidR="00E40601">
        <w:rPr>
          <w:color w:val="000000"/>
          <w:sz w:val="28"/>
          <w:szCs w:val="28"/>
          <w:lang w:val="lv-LV"/>
        </w:rPr>
        <w:t>T</w:t>
      </w:r>
      <w:r w:rsidR="007A569E" w:rsidRPr="00F163BC">
        <w:rPr>
          <w:color w:val="000000"/>
          <w:sz w:val="28"/>
          <w:szCs w:val="28"/>
          <w:lang w:val="lv-LV"/>
        </w:rPr>
        <w:t>o matricas glabā speciālā kārbā, kas nepieļauj matricas pārvietošanos tajā un mehānisku bojājumu rašanos</w:t>
      </w:r>
      <w:r w:rsidR="00E40601">
        <w:rPr>
          <w:color w:val="000000"/>
          <w:sz w:val="28"/>
          <w:szCs w:val="28"/>
          <w:lang w:val="lv-LV"/>
        </w:rPr>
        <w:t>;</w:t>
      </w:r>
      <w:r w:rsidR="007A569E" w:rsidRPr="00F163BC">
        <w:rPr>
          <w:color w:val="000000"/>
          <w:sz w:val="28"/>
          <w:szCs w:val="28"/>
          <w:lang w:val="lv-LV"/>
        </w:rPr>
        <w:t xml:space="preserve"> </w:t>
      </w:r>
    </w:p>
    <w:p w14:paraId="117C3CE0" w14:textId="7F27407F" w:rsidR="007A569E" w:rsidRPr="00F163BC" w:rsidRDefault="006B75DE" w:rsidP="00D313F2">
      <w:pPr>
        <w:tabs>
          <w:tab w:val="left" w:pos="900"/>
          <w:tab w:val="left" w:pos="1260"/>
          <w:tab w:val="num" w:pos="1440"/>
        </w:tabs>
        <w:spacing w:after="0" w:line="240" w:lineRule="auto"/>
        <w:ind w:firstLine="720"/>
        <w:jc w:val="both"/>
        <w:rPr>
          <w:color w:val="000000"/>
          <w:sz w:val="28"/>
          <w:szCs w:val="28"/>
          <w:lang w:val="lv-LV"/>
        </w:rPr>
      </w:pPr>
      <w:r>
        <w:rPr>
          <w:color w:val="000000"/>
          <w:sz w:val="28"/>
          <w:szCs w:val="28"/>
          <w:lang w:val="lv-LV"/>
        </w:rPr>
        <w:t>47</w:t>
      </w:r>
      <w:r w:rsidR="007A569E" w:rsidRPr="00F163BC">
        <w:rPr>
          <w:color w:val="000000"/>
          <w:sz w:val="28"/>
          <w:szCs w:val="28"/>
          <w:lang w:val="lv-LV"/>
        </w:rPr>
        <w:t>.7. optiskos diskus glabā oriģināliepakojumā vertikāli plauktos vai horizontāli eglītes tipa turētājos;</w:t>
      </w:r>
    </w:p>
    <w:p w14:paraId="117C3CE1" w14:textId="4AA9BE7C" w:rsidR="007A569E" w:rsidRPr="00F163BC" w:rsidRDefault="006B75DE" w:rsidP="00D313F2">
      <w:pPr>
        <w:tabs>
          <w:tab w:val="left" w:pos="900"/>
          <w:tab w:val="left" w:pos="1260"/>
          <w:tab w:val="num" w:pos="1440"/>
        </w:tabs>
        <w:spacing w:after="0" w:line="240" w:lineRule="auto"/>
        <w:ind w:firstLine="720"/>
        <w:jc w:val="both"/>
        <w:rPr>
          <w:color w:val="000000"/>
          <w:sz w:val="28"/>
          <w:szCs w:val="28"/>
          <w:lang w:val="lv-LV"/>
        </w:rPr>
      </w:pPr>
      <w:r>
        <w:rPr>
          <w:color w:val="000000"/>
          <w:sz w:val="28"/>
          <w:szCs w:val="28"/>
          <w:lang w:val="lv-LV"/>
        </w:rPr>
        <w:t>47</w:t>
      </w:r>
      <w:r w:rsidR="007A569E" w:rsidRPr="00F163BC">
        <w:rPr>
          <w:color w:val="000000"/>
          <w:sz w:val="28"/>
          <w:szCs w:val="28"/>
          <w:lang w:val="lv-LV"/>
        </w:rPr>
        <w:t xml:space="preserve">.8. mikrofilmu </w:t>
      </w:r>
      <w:proofErr w:type="spellStart"/>
      <w:r w:rsidR="007A569E" w:rsidRPr="00F163BC">
        <w:rPr>
          <w:color w:val="000000"/>
          <w:sz w:val="28"/>
          <w:szCs w:val="28"/>
          <w:lang w:val="lv-LV"/>
        </w:rPr>
        <w:t>oriģinālnegatīvus</w:t>
      </w:r>
      <w:proofErr w:type="spellEnd"/>
      <w:r w:rsidR="007A569E" w:rsidRPr="00F163BC">
        <w:rPr>
          <w:color w:val="000000"/>
          <w:sz w:val="28"/>
          <w:szCs w:val="28"/>
          <w:lang w:val="lv-LV"/>
        </w:rPr>
        <w:t xml:space="preserve"> glabā polipropilēna, polietilēna vai </w:t>
      </w:r>
      <w:r w:rsidR="007A569E" w:rsidRPr="00E40601">
        <w:rPr>
          <w:color w:val="000000"/>
          <w:spacing w:val="-2"/>
          <w:sz w:val="28"/>
          <w:szCs w:val="28"/>
          <w:lang w:val="lv-LV"/>
        </w:rPr>
        <w:t>neitrāla kartona kārbās. Atsevišķus kadrus glabā neitrāla papīra aploksnēs. Mikro</w:t>
      </w:r>
      <w:r w:rsidR="00E40601" w:rsidRPr="00E40601">
        <w:rPr>
          <w:color w:val="000000"/>
          <w:spacing w:val="-2"/>
          <w:sz w:val="28"/>
          <w:szCs w:val="28"/>
          <w:lang w:val="lv-LV"/>
        </w:rPr>
        <w:softHyphen/>
      </w:r>
      <w:r w:rsidR="007A569E" w:rsidRPr="00E40601">
        <w:rPr>
          <w:color w:val="000000"/>
          <w:spacing w:val="-2"/>
          <w:sz w:val="28"/>
          <w:szCs w:val="28"/>
          <w:lang w:val="lv-LV"/>
        </w:rPr>
        <w:t>filmas</w:t>
      </w:r>
      <w:r w:rsidR="007A569E" w:rsidRPr="00F163BC">
        <w:rPr>
          <w:color w:val="000000"/>
          <w:sz w:val="28"/>
          <w:szCs w:val="28"/>
          <w:lang w:val="lv-LV"/>
        </w:rPr>
        <w:t xml:space="preserve"> glabā vertikāli uz sānu malas kārbās vai horizontāli eglī</w:t>
      </w:r>
      <w:r w:rsidR="0027555D">
        <w:rPr>
          <w:color w:val="000000"/>
          <w:sz w:val="28"/>
          <w:szCs w:val="28"/>
          <w:lang w:val="lv-LV"/>
        </w:rPr>
        <w:t>tes</w:t>
      </w:r>
      <w:r w:rsidR="007A569E" w:rsidRPr="00F163BC">
        <w:rPr>
          <w:color w:val="000000"/>
          <w:sz w:val="28"/>
          <w:szCs w:val="28"/>
          <w:lang w:val="lv-LV"/>
        </w:rPr>
        <w:t xml:space="preserve"> tipa plauktos. </w:t>
      </w:r>
      <w:proofErr w:type="spellStart"/>
      <w:r w:rsidR="007A569E" w:rsidRPr="00F163BC">
        <w:rPr>
          <w:color w:val="000000"/>
          <w:sz w:val="28"/>
          <w:szCs w:val="28"/>
          <w:lang w:val="lv-LV"/>
        </w:rPr>
        <w:t>Mikrofišas</w:t>
      </w:r>
      <w:proofErr w:type="spellEnd"/>
      <w:r w:rsidR="007A569E" w:rsidRPr="00F163BC">
        <w:rPr>
          <w:color w:val="000000"/>
          <w:sz w:val="28"/>
          <w:szCs w:val="28"/>
          <w:lang w:val="lv-LV"/>
        </w:rPr>
        <w:t xml:space="preserve"> un </w:t>
      </w:r>
      <w:proofErr w:type="spellStart"/>
      <w:r w:rsidR="007A569E" w:rsidRPr="00F163BC">
        <w:rPr>
          <w:color w:val="000000"/>
          <w:sz w:val="28"/>
          <w:szCs w:val="28"/>
          <w:lang w:val="lv-LV"/>
        </w:rPr>
        <w:t>džeketus</w:t>
      </w:r>
      <w:proofErr w:type="spellEnd"/>
      <w:r w:rsidR="007A569E" w:rsidRPr="00F163BC">
        <w:rPr>
          <w:color w:val="000000"/>
          <w:sz w:val="28"/>
          <w:szCs w:val="28"/>
          <w:lang w:val="lv-LV"/>
        </w:rPr>
        <w:t xml:space="preserve"> glabā aploksnēs vertikāli.</w:t>
      </w:r>
    </w:p>
    <w:p w14:paraId="2C2A5A43" w14:textId="77777777" w:rsidR="00384556" w:rsidRDefault="00384556" w:rsidP="00D313F2">
      <w:pPr>
        <w:tabs>
          <w:tab w:val="left" w:pos="900"/>
          <w:tab w:val="num" w:pos="1080"/>
        </w:tabs>
        <w:spacing w:after="0" w:line="240" w:lineRule="auto"/>
        <w:ind w:firstLine="720"/>
        <w:jc w:val="both"/>
        <w:rPr>
          <w:color w:val="000000"/>
          <w:sz w:val="28"/>
          <w:szCs w:val="28"/>
          <w:lang w:val="lv-LV"/>
        </w:rPr>
      </w:pPr>
      <w:bookmarkStart w:id="3" w:name="_Toc27994004"/>
      <w:bookmarkStart w:id="4" w:name="_Toc28063502"/>
    </w:p>
    <w:p w14:paraId="117C3CE2" w14:textId="1E24BA6F" w:rsidR="00057912" w:rsidRPr="00F163BC" w:rsidRDefault="00AF5914" w:rsidP="00D313F2">
      <w:pPr>
        <w:tabs>
          <w:tab w:val="left" w:pos="900"/>
          <w:tab w:val="num" w:pos="1080"/>
        </w:tabs>
        <w:spacing w:after="0" w:line="240" w:lineRule="auto"/>
        <w:ind w:firstLine="720"/>
        <w:jc w:val="both"/>
        <w:rPr>
          <w:color w:val="000000"/>
          <w:sz w:val="28"/>
          <w:szCs w:val="28"/>
          <w:lang w:val="lv-LV"/>
        </w:rPr>
      </w:pPr>
      <w:r w:rsidRPr="00E40601">
        <w:rPr>
          <w:color w:val="000000"/>
          <w:spacing w:val="-2"/>
          <w:sz w:val="28"/>
          <w:szCs w:val="28"/>
          <w:lang w:val="lv-LV"/>
        </w:rPr>
        <w:t>4</w:t>
      </w:r>
      <w:r w:rsidR="006B75DE" w:rsidRPr="00E40601">
        <w:rPr>
          <w:color w:val="000000"/>
          <w:spacing w:val="-2"/>
          <w:sz w:val="28"/>
          <w:szCs w:val="28"/>
          <w:lang w:val="lv-LV"/>
        </w:rPr>
        <w:t>8</w:t>
      </w:r>
      <w:r w:rsidR="00057912" w:rsidRPr="00E40601">
        <w:rPr>
          <w:color w:val="000000"/>
          <w:spacing w:val="-2"/>
          <w:sz w:val="28"/>
          <w:szCs w:val="28"/>
          <w:lang w:val="lv-LV"/>
        </w:rPr>
        <w:t>.</w:t>
      </w:r>
      <w:r w:rsidR="004B0400" w:rsidRPr="00E40601">
        <w:rPr>
          <w:color w:val="000000"/>
          <w:spacing w:val="-2"/>
          <w:sz w:val="28"/>
          <w:szCs w:val="28"/>
          <w:lang w:val="lv-LV"/>
        </w:rPr>
        <w:t> </w:t>
      </w:r>
      <w:r w:rsidR="00057912" w:rsidRPr="00E40601">
        <w:rPr>
          <w:color w:val="000000"/>
          <w:spacing w:val="-2"/>
          <w:sz w:val="28"/>
          <w:szCs w:val="28"/>
          <w:lang w:val="lv-LV"/>
        </w:rPr>
        <w:t>Dokumentu izvietošanai plauktos un papildu aizsardzībai no apkārtēj</w:t>
      </w:r>
      <w:r w:rsidR="004B0400" w:rsidRPr="00E40601">
        <w:rPr>
          <w:color w:val="000000"/>
          <w:spacing w:val="-2"/>
          <w:sz w:val="28"/>
          <w:szCs w:val="28"/>
          <w:lang w:val="lv-LV"/>
        </w:rPr>
        <w:t>ā</w:t>
      </w:r>
      <w:r w:rsidR="00057912" w:rsidRPr="00E40601">
        <w:rPr>
          <w:color w:val="000000"/>
          <w:spacing w:val="-2"/>
          <w:sz w:val="28"/>
          <w:szCs w:val="28"/>
          <w:lang w:val="lv-LV"/>
        </w:rPr>
        <w:t>s</w:t>
      </w:r>
      <w:r w:rsidR="00057912" w:rsidRPr="00F163BC">
        <w:rPr>
          <w:color w:val="000000"/>
          <w:sz w:val="28"/>
          <w:szCs w:val="28"/>
          <w:lang w:val="lv-LV"/>
        </w:rPr>
        <w:t xml:space="preserve"> vides iedarbības lieto dažādus palīglīdzekļus</w:t>
      </w:r>
      <w:r w:rsidR="00E40601">
        <w:rPr>
          <w:color w:val="000000"/>
          <w:sz w:val="28"/>
          <w:szCs w:val="28"/>
          <w:lang w:val="lv-LV"/>
        </w:rPr>
        <w:t>, piemēram,</w:t>
      </w:r>
      <w:r w:rsidR="00057912" w:rsidRPr="00F163BC">
        <w:rPr>
          <w:color w:val="000000"/>
          <w:sz w:val="28"/>
          <w:szCs w:val="28"/>
          <w:lang w:val="lv-LV"/>
        </w:rPr>
        <w:t xml:space="preserve"> kārbas, konteinerus, aploksnes, karšu turētājus, balstus. Palīglīdzekļus izgatavo no materiāla, kas nav kaitīgs dokumentiem. Piemērotākie materiāli ir:</w:t>
      </w:r>
    </w:p>
    <w:p w14:paraId="117C3CE3" w14:textId="0E1AF215" w:rsidR="00057912" w:rsidRPr="00F163BC" w:rsidRDefault="00AF5914" w:rsidP="00D313F2">
      <w:pPr>
        <w:tabs>
          <w:tab w:val="left" w:pos="900"/>
          <w:tab w:val="left" w:pos="1260"/>
          <w:tab w:val="num" w:pos="1440"/>
        </w:tabs>
        <w:spacing w:after="0" w:line="240" w:lineRule="auto"/>
        <w:ind w:firstLine="720"/>
        <w:jc w:val="both"/>
        <w:rPr>
          <w:color w:val="000000"/>
          <w:sz w:val="28"/>
          <w:szCs w:val="28"/>
          <w:lang w:val="lv-LV"/>
        </w:rPr>
      </w:pPr>
      <w:r w:rsidRPr="00F163BC">
        <w:rPr>
          <w:color w:val="000000"/>
          <w:sz w:val="28"/>
          <w:szCs w:val="28"/>
          <w:lang w:val="lv-LV"/>
        </w:rPr>
        <w:t>4</w:t>
      </w:r>
      <w:r w:rsidR="006B75DE">
        <w:rPr>
          <w:color w:val="000000"/>
          <w:sz w:val="28"/>
          <w:szCs w:val="28"/>
          <w:lang w:val="lv-LV"/>
        </w:rPr>
        <w:t>8</w:t>
      </w:r>
      <w:r w:rsidR="00057912" w:rsidRPr="00F163BC">
        <w:rPr>
          <w:color w:val="000000"/>
          <w:sz w:val="28"/>
          <w:szCs w:val="28"/>
          <w:lang w:val="lv-LV"/>
        </w:rPr>
        <w:t>.1.</w:t>
      </w:r>
      <w:r w:rsidR="004B0400" w:rsidRPr="00F163BC">
        <w:rPr>
          <w:color w:val="000000"/>
          <w:sz w:val="28"/>
          <w:szCs w:val="28"/>
          <w:lang w:val="lv-LV"/>
        </w:rPr>
        <w:t> </w:t>
      </w:r>
      <w:r w:rsidR="00E40601">
        <w:rPr>
          <w:color w:val="000000"/>
          <w:sz w:val="28"/>
          <w:szCs w:val="28"/>
          <w:lang w:val="lv-LV"/>
        </w:rPr>
        <w:t>p</w:t>
      </w:r>
      <w:r w:rsidR="00057912" w:rsidRPr="00F163BC">
        <w:rPr>
          <w:color w:val="000000"/>
          <w:sz w:val="28"/>
          <w:szCs w:val="28"/>
          <w:lang w:val="lv-LV"/>
        </w:rPr>
        <w:t>apīrs un kartons, kuram ir vismaz 87</w:t>
      </w:r>
      <w:r w:rsidR="00E34BA5">
        <w:rPr>
          <w:color w:val="000000"/>
          <w:sz w:val="28"/>
          <w:szCs w:val="28"/>
          <w:lang w:val="lv-LV"/>
        </w:rPr>
        <w:t xml:space="preserve"> </w:t>
      </w:r>
      <w:r w:rsidR="00057912" w:rsidRPr="00F163BC">
        <w:rPr>
          <w:color w:val="000000"/>
          <w:sz w:val="28"/>
          <w:szCs w:val="28"/>
          <w:lang w:val="lv-LV"/>
        </w:rPr>
        <w:t xml:space="preserve">% </w:t>
      </w:r>
      <w:r w:rsidR="00057912" w:rsidRPr="00F163BC">
        <w:rPr>
          <w:color w:val="000000"/>
          <w:sz w:val="28"/>
          <w:szCs w:val="28"/>
          <w:lang w:val="lv-LV"/>
        </w:rPr>
        <w:sym w:font="Symbol" w:char="F061"/>
      </w:r>
      <w:r w:rsidR="00E40601">
        <w:rPr>
          <w:color w:val="000000"/>
          <w:sz w:val="28"/>
          <w:szCs w:val="28"/>
          <w:lang w:val="lv-LV"/>
        </w:rPr>
        <w:t>-</w:t>
      </w:r>
      <w:r w:rsidR="00057912" w:rsidRPr="00F163BC">
        <w:rPr>
          <w:snapToGrid w:val="0"/>
          <w:color w:val="000000"/>
          <w:sz w:val="28"/>
          <w:szCs w:val="28"/>
          <w:lang w:val="lv-LV"/>
        </w:rPr>
        <w:t xml:space="preserve">celulozes un </w:t>
      </w:r>
      <w:proofErr w:type="spellStart"/>
      <w:r w:rsidR="00057912" w:rsidRPr="00F163BC">
        <w:rPr>
          <w:snapToGrid w:val="0"/>
          <w:color w:val="000000"/>
          <w:sz w:val="28"/>
          <w:szCs w:val="28"/>
          <w:lang w:val="lv-LV"/>
        </w:rPr>
        <w:t>pH</w:t>
      </w:r>
      <w:proofErr w:type="spellEnd"/>
      <w:r w:rsidR="00057912" w:rsidRPr="00F163BC">
        <w:rPr>
          <w:snapToGrid w:val="0"/>
          <w:color w:val="000000"/>
          <w:sz w:val="28"/>
          <w:szCs w:val="28"/>
          <w:lang w:val="lv-LV"/>
        </w:rPr>
        <w:t xml:space="preserve"> robežās 7,5</w:t>
      </w:r>
      <w:r w:rsidR="00E34BA5">
        <w:rPr>
          <w:snapToGrid w:val="0"/>
          <w:color w:val="000000"/>
          <w:sz w:val="28"/>
          <w:szCs w:val="28"/>
          <w:lang w:val="lv-LV"/>
        </w:rPr>
        <w:t>–</w:t>
      </w:r>
      <w:r w:rsidR="00057912" w:rsidRPr="00F163BC">
        <w:rPr>
          <w:snapToGrid w:val="0"/>
          <w:color w:val="000000"/>
          <w:sz w:val="28"/>
          <w:szCs w:val="28"/>
          <w:lang w:val="lv-LV"/>
        </w:rPr>
        <w:t>9,5 un sārmu rezerve vismaz 2</w:t>
      </w:r>
      <w:r w:rsidR="00E34BA5">
        <w:rPr>
          <w:snapToGrid w:val="0"/>
          <w:color w:val="000000"/>
          <w:sz w:val="28"/>
          <w:szCs w:val="28"/>
          <w:lang w:val="lv-LV"/>
        </w:rPr>
        <w:t xml:space="preserve"> </w:t>
      </w:r>
      <w:r w:rsidR="00057912" w:rsidRPr="00F163BC">
        <w:rPr>
          <w:snapToGrid w:val="0"/>
          <w:color w:val="000000"/>
          <w:sz w:val="28"/>
          <w:szCs w:val="28"/>
          <w:lang w:val="lv-LV"/>
        </w:rPr>
        <w:t>%</w:t>
      </w:r>
      <w:r w:rsidR="00E40601">
        <w:rPr>
          <w:snapToGrid w:val="0"/>
          <w:color w:val="000000"/>
          <w:sz w:val="28"/>
          <w:szCs w:val="28"/>
          <w:lang w:val="lv-LV"/>
        </w:rPr>
        <w:t xml:space="preserve"> </w:t>
      </w:r>
      <w:r w:rsidR="00E40601" w:rsidRPr="00F163BC">
        <w:rPr>
          <w:color w:val="000000"/>
          <w:sz w:val="28"/>
          <w:szCs w:val="28"/>
          <w:lang w:val="lv-LV"/>
        </w:rPr>
        <w:t>(</w:t>
      </w:r>
      <w:r w:rsidR="00E40601">
        <w:rPr>
          <w:color w:val="000000"/>
          <w:sz w:val="28"/>
          <w:szCs w:val="28"/>
          <w:lang w:val="lv-LV"/>
        </w:rPr>
        <w:t>i</w:t>
      </w:r>
      <w:r w:rsidR="00E40601" w:rsidRPr="00F163BC">
        <w:rPr>
          <w:snapToGrid w:val="0"/>
          <w:color w:val="000000"/>
          <w:sz w:val="28"/>
          <w:szCs w:val="28"/>
          <w:lang w:val="lv-LV"/>
        </w:rPr>
        <w:t>zmanto</w:t>
      </w:r>
      <w:r w:rsidR="00E40601">
        <w:rPr>
          <w:snapToGrid w:val="0"/>
          <w:color w:val="000000"/>
          <w:sz w:val="28"/>
          <w:szCs w:val="28"/>
          <w:lang w:val="lv-LV"/>
        </w:rPr>
        <w:t>,</w:t>
      </w:r>
      <w:r w:rsidR="00E40601" w:rsidRPr="00F163BC">
        <w:rPr>
          <w:snapToGrid w:val="0"/>
          <w:color w:val="000000"/>
          <w:sz w:val="28"/>
          <w:szCs w:val="28"/>
          <w:lang w:val="lv-LV"/>
        </w:rPr>
        <w:t xml:space="preserve"> </w:t>
      </w:r>
      <w:r w:rsidR="00E40601" w:rsidRPr="00F163BC">
        <w:rPr>
          <w:color w:val="000000"/>
          <w:sz w:val="28"/>
          <w:szCs w:val="28"/>
          <w:lang w:val="lv-LV"/>
        </w:rPr>
        <w:t xml:space="preserve">piemēram, </w:t>
      </w:r>
      <w:r w:rsidR="00E40601">
        <w:rPr>
          <w:snapToGrid w:val="0"/>
          <w:color w:val="000000"/>
          <w:sz w:val="28"/>
          <w:szCs w:val="28"/>
          <w:lang w:val="lv-LV"/>
        </w:rPr>
        <w:t>kārbām, aploksnēm, vākiem</w:t>
      </w:r>
      <w:r w:rsidR="00E40601">
        <w:rPr>
          <w:color w:val="000000"/>
          <w:sz w:val="28"/>
          <w:szCs w:val="28"/>
          <w:lang w:val="lv-LV"/>
        </w:rPr>
        <w:t>)</w:t>
      </w:r>
      <w:r w:rsidR="00057912" w:rsidRPr="00F163BC">
        <w:rPr>
          <w:color w:val="000000"/>
          <w:sz w:val="28"/>
          <w:szCs w:val="28"/>
          <w:lang w:val="lv-LV"/>
        </w:rPr>
        <w:t>;</w:t>
      </w:r>
    </w:p>
    <w:p w14:paraId="117C3CE4" w14:textId="66FE5688" w:rsidR="00057912" w:rsidRPr="00F163BC" w:rsidRDefault="00C34A81" w:rsidP="00D313F2">
      <w:pPr>
        <w:tabs>
          <w:tab w:val="left" w:pos="900"/>
          <w:tab w:val="left" w:pos="1260"/>
          <w:tab w:val="num" w:pos="1440"/>
          <w:tab w:val="left" w:pos="2835"/>
          <w:tab w:val="left" w:pos="4820"/>
        </w:tabs>
        <w:spacing w:after="0" w:line="240" w:lineRule="auto"/>
        <w:ind w:firstLine="720"/>
        <w:jc w:val="both"/>
        <w:rPr>
          <w:color w:val="000000"/>
          <w:sz w:val="28"/>
          <w:szCs w:val="28"/>
          <w:lang w:val="lv-LV"/>
        </w:rPr>
      </w:pPr>
      <w:r w:rsidRPr="00EB089A">
        <w:rPr>
          <w:color w:val="000000"/>
          <w:spacing w:val="-2"/>
          <w:sz w:val="28"/>
          <w:szCs w:val="28"/>
          <w:lang w:val="lv-LV"/>
        </w:rPr>
        <w:t>4</w:t>
      </w:r>
      <w:r w:rsidR="006B75DE" w:rsidRPr="00EB089A">
        <w:rPr>
          <w:color w:val="000000"/>
          <w:spacing w:val="-2"/>
          <w:sz w:val="28"/>
          <w:szCs w:val="28"/>
          <w:lang w:val="lv-LV"/>
        </w:rPr>
        <w:t>8</w:t>
      </w:r>
      <w:r w:rsidR="00057912" w:rsidRPr="00EB089A">
        <w:rPr>
          <w:color w:val="000000"/>
          <w:spacing w:val="-2"/>
          <w:sz w:val="28"/>
          <w:szCs w:val="28"/>
          <w:lang w:val="lv-LV"/>
        </w:rPr>
        <w:t>.2.</w:t>
      </w:r>
      <w:r w:rsidR="004B0400" w:rsidRPr="00EB089A">
        <w:rPr>
          <w:color w:val="000000"/>
          <w:spacing w:val="-2"/>
          <w:sz w:val="28"/>
          <w:szCs w:val="28"/>
          <w:lang w:val="lv-LV"/>
        </w:rPr>
        <w:t> </w:t>
      </w:r>
      <w:r w:rsidR="00E40601" w:rsidRPr="00EB089A">
        <w:rPr>
          <w:color w:val="000000"/>
          <w:spacing w:val="-2"/>
          <w:sz w:val="28"/>
          <w:szCs w:val="28"/>
          <w:lang w:val="lv-LV"/>
        </w:rPr>
        <w:t>p</w:t>
      </w:r>
      <w:r w:rsidR="00057912" w:rsidRPr="00EB089A">
        <w:rPr>
          <w:color w:val="000000"/>
          <w:spacing w:val="-2"/>
          <w:sz w:val="28"/>
          <w:szCs w:val="28"/>
          <w:lang w:val="lv-LV"/>
        </w:rPr>
        <w:t xml:space="preserve">olietilēns, </w:t>
      </w:r>
      <w:proofErr w:type="spellStart"/>
      <w:r w:rsidR="00057912" w:rsidRPr="00EB089A">
        <w:rPr>
          <w:color w:val="000000"/>
          <w:spacing w:val="-2"/>
          <w:sz w:val="28"/>
          <w:szCs w:val="28"/>
          <w:lang w:val="lv-LV"/>
        </w:rPr>
        <w:t>augstblīvuma</w:t>
      </w:r>
      <w:proofErr w:type="spellEnd"/>
      <w:r w:rsidR="00057912" w:rsidRPr="00EB089A">
        <w:rPr>
          <w:color w:val="000000"/>
          <w:spacing w:val="-2"/>
          <w:sz w:val="28"/>
          <w:szCs w:val="28"/>
          <w:lang w:val="lv-LV"/>
        </w:rPr>
        <w:t xml:space="preserve"> polietilēns, polipropilēns</w:t>
      </w:r>
      <w:r w:rsidR="004B0400" w:rsidRPr="00EB089A">
        <w:rPr>
          <w:color w:val="000000"/>
          <w:spacing w:val="-2"/>
          <w:sz w:val="28"/>
          <w:szCs w:val="28"/>
          <w:lang w:val="lv-LV"/>
        </w:rPr>
        <w:t xml:space="preserve"> un</w:t>
      </w:r>
      <w:r w:rsidR="00057912" w:rsidRPr="00EB089A">
        <w:rPr>
          <w:color w:val="000000"/>
          <w:spacing w:val="-2"/>
          <w:sz w:val="28"/>
          <w:szCs w:val="28"/>
          <w:lang w:val="lv-LV"/>
        </w:rPr>
        <w:t xml:space="preserve"> poli</w:t>
      </w:r>
      <w:r w:rsidR="004B0400" w:rsidRPr="00EB089A">
        <w:rPr>
          <w:color w:val="000000"/>
          <w:spacing w:val="-2"/>
          <w:sz w:val="28"/>
          <w:szCs w:val="28"/>
          <w:lang w:val="lv-LV"/>
        </w:rPr>
        <w:t>e</w:t>
      </w:r>
      <w:r w:rsidR="00057912" w:rsidRPr="00EB089A">
        <w:rPr>
          <w:color w:val="000000"/>
          <w:spacing w:val="-2"/>
          <w:sz w:val="28"/>
          <w:szCs w:val="28"/>
          <w:lang w:val="lv-LV"/>
        </w:rPr>
        <w:t xml:space="preserve">steris </w:t>
      </w:r>
      <w:r w:rsidR="00EB089A" w:rsidRPr="00EB089A">
        <w:rPr>
          <w:color w:val="000000"/>
          <w:spacing w:val="-2"/>
          <w:sz w:val="28"/>
          <w:szCs w:val="28"/>
          <w:lang w:val="lv-LV"/>
        </w:rPr>
        <w:t>baltā krāsā, melnā krāsā vai b</w:t>
      </w:r>
      <w:r w:rsidR="00057912" w:rsidRPr="00EB089A">
        <w:rPr>
          <w:color w:val="000000"/>
          <w:spacing w:val="-2"/>
          <w:sz w:val="28"/>
          <w:szCs w:val="28"/>
          <w:lang w:val="lv-LV"/>
        </w:rPr>
        <w:t>ezkrāsain</w:t>
      </w:r>
      <w:r w:rsidR="00EB089A" w:rsidRPr="00EB089A">
        <w:rPr>
          <w:color w:val="000000"/>
          <w:spacing w:val="-2"/>
          <w:sz w:val="28"/>
          <w:szCs w:val="28"/>
          <w:lang w:val="lv-LV"/>
        </w:rPr>
        <w:t>s (k</w:t>
      </w:r>
      <w:r w:rsidR="00057912" w:rsidRPr="00EB089A">
        <w:rPr>
          <w:color w:val="000000"/>
          <w:spacing w:val="-2"/>
          <w:sz w:val="28"/>
          <w:szCs w:val="28"/>
          <w:lang w:val="lv-LV"/>
        </w:rPr>
        <w:t>ā balto pigmentu drīkst izmantot titāna oksīdu</w:t>
      </w:r>
      <w:r w:rsidR="00EB089A" w:rsidRPr="00EB089A">
        <w:rPr>
          <w:color w:val="000000"/>
          <w:spacing w:val="-2"/>
          <w:sz w:val="28"/>
          <w:szCs w:val="28"/>
          <w:lang w:val="lv-LV"/>
        </w:rPr>
        <w:t>,</w:t>
      </w:r>
      <w:r w:rsidR="00057912" w:rsidRPr="00EB089A">
        <w:rPr>
          <w:color w:val="000000"/>
          <w:spacing w:val="-2"/>
          <w:sz w:val="28"/>
          <w:szCs w:val="28"/>
          <w:lang w:val="lv-LV"/>
        </w:rPr>
        <w:t xml:space="preserve"> kā melno – melno ogli</w:t>
      </w:r>
      <w:r w:rsidR="00EB089A" w:rsidRPr="00EB089A">
        <w:rPr>
          <w:color w:val="000000"/>
          <w:spacing w:val="-2"/>
          <w:sz w:val="28"/>
          <w:szCs w:val="28"/>
          <w:lang w:val="lv-LV"/>
        </w:rPr>
        <w:t>) (izmanto galvenokārt konteineriem un kārbām</w:t>
      </w:r>
      <w:r w:rsidR="00532F38">
        <w:rPr>
          <w:color w:val="000000"/>
          <w:spacing w:val="-2"/>
          <w:sz w:val="28"/>
          <w:szCs w:val="28"/>
          <w:lang w:val="lv-LV"/>
        </w:rPr>
        <w:t>, kas paredzētas</w:t>
      </w:r>
      <w:r w:rsidR="00EB089A" w:rsidRPr="00F163BC">
        <w:rPr>
          <w:color w:val="000000"/>
          <w:sz w:val="28"/>
          <w:szCs w:val="28"/>
          <w:lang w:val="lv-LV"/>
        </w:rPr>
        <w:t xml:space="preserve"> filmām, optiskajiem diskiem un mikrofilmām</w:t>
      </w:r>
      <w:r w:rsidR="00EB089A">
        <w:rPr>
          <w:color w:val="000000"/>
          <w:sz w:val="28"/>
          <w:szCs w:val="28"/>
          <w:lang w:val="lv-LV"/>
        </w:rPr>
        <w:t>)</w:t>
      </w:r>
      <w:r w:rsidR="00E40601">
        <w:rPr>
          <w:color w:val="000000"/>
          <w:sz w:val="28"/>
          <w:szCs w:val="28"/>
          <w:lang w:val="lv-LV"/>
        </w:rPr>
        <w:t>;</w:t>
      </w:r>
    </w:p>
    <w:p w14:paraId="117C3CE5" w14:textId="03695AB7" w:rsidR="00384556" w:rsidRDefault="00C34A81" w:rsidP="00D313F2">
      <w:pPr>
        <w:tabs>
          <w:tab w:val="left" w:pos="900"/>
          <w:tab w:val="left" w:pos="1260"/>
          <w:tab w:val="num" w:pos="1440"/>
          <w:tab w:val="left" w:pos="2835"/>
          <w:tab w:val="left" w:pos="4820"/>
        </w:tabs>
        <w:spacing w:after="0" w:line="240" w:lineRule="auto"/>
        <w:ind w:firstLine="720"/>
        <w:jc w:val="both"/>
        <w:rPr>
          <w:color w:val="000000"/>
          <w:sz w:val="28"/>
          <w:szCs w:val="28"/>
          <w:lang w:val="lv-LV"/>
        </w:rPr>
      </w:pPr>
      <w:r w:rsidRPr="00F163BC">
        <w:rPr>
          <w:color w:val="000000"/>
          <w:sz w:val="28"/>
          <w:szCs w:val="28"/>
          <w:lang w:val="lv-LV"/>
        </w:rPr>
        <w:t>4</w:t>
      </w:r>
      <w:r w:rsidR="006B75DE">
        <w:rPr>
          <w:color w:val="000000"/>
          <w:sz w:val="28"/>
          <w:szCs w:val="28"/>
          <w:lang w:val="lv-LV"/>
        </w:rPr>
        <w:t>8</w:t>
      </w:r>
      <w:r w:rsidR="00057912" w:rsidRPr="00F163BC">
        <w:rPr>
          <w:color w:val="000000"/>
          <w:sz w:val="28"/>
          <w:szCs w:val="28"/>
          <w:lang w:val="lv-LV"/>
        </w:rPr>
        <w:t>.3</w:t>
      </w:r>
      <w:r w:rsidR="00E40E38" w:rsidRPr="00F163BC">
        <w:rPr>
          <w:color w:val="000000"/>
          <w:sz w:val="28"/>
          <w:szCs w:val="28"/>
          <w:lang w:val="lv-LV"/>
        </w:rPr>
        <w:t>.</w:t>
      </w:r>
      <w:r w:rsidR="004B0400" w:rsidRPr="00F163BC">
        <w:rPr>
          <w:color w:val="000000"/>
          <w:sz w:val="28"/>
          <w:szCs w:val="28"/>
          <w:lang w:val="lv-LV"/>
        </w:rPr>
        <w:t> </w:t>
      </w:r>
      <w:r w:rsidR="00E40601">
        <w:rPr>
          <w:color w:val="000000"/>
          <w:sz w:val="28"/>
          <w:szCs w:val="28"/>
          <w:lang w:val="lv-LV"/>
        </w:rPr>
        <w:t>n</w:t>
      </w:r>
      <w:r w:rsidR="00E40E38" w:rsidRPr="00F163BC">
        <w:rPr>
          <w:color w:val="000000"/>
          <w:sz w:val="28"/>
          <w:szCs w:val="28"/>
          <w:lang w:val="lv-LV"/>
        </w:rPr>
        <w:t>erūsošs metāls</w:t>
      </w:r>
      <w:r w:rsidR="00057912" w:rsidRPr="00F163BC">
        <w:rPr>
          <w:color w:val="000000"/>
          <w:sz w:val="28"/>
          <w:szCs w:val="28"/>
          <w:lang w:val="lv-LV"/>
        </w:rPr>
        <w:t>, piemēram, anodizēts alumīnijs</w:t>
      </w:r>
      <w:r w:rsidR="00EB089A">
        <w:rPr>
          <w:color w:val="000000"/>
          <w:sz w:val="28"/>
          <w:szCs w:val="28"/>
          <w:lang w:val="lv-LV"/>
        </w:rPr>
        <w:t>,</w:t>
      </w:r>
      <w:r w:rsidR="00057912" w:rsidRPr="00F163BC">
        <w:rPr>
          <w:color w:val="000000"/>
          <w:sz w:val="28"/>
          <w:szCs w:val="28"/>
          <w:lang w:val="lv-LV"/>
        </w:rPr>
        <w:t xml:space="preserve"> nerūsošs tērauds vai tērauds, kas labi aizsargāts ar pretkorozijas pārklājumu (piem</w:t>
      </w:r>
      <w:r w:rsidR="004B0400" w:rsidRPr="00F163BC">
        <w:rPr>
          <w:color w:val="000000"/>
          <w:sz w:val="28"/>
          <w:szCs w:val="28"/>
          <w:lang w:val="lv-LV"/>
        </w:rPr>
        <w:t>ēram</w:t>
      </w:r>
      <w:r w:rsidR="00057912" w:rsidRPr="00F163BC">
        <w:rPr>
          <w:color w:val="000000"/>
          <w:sz w:val="28"/>
          <w:szCs w:val="28"/>
          <w:lang w:val="lv-LV"/>
        </w:rPr>
        <w:t>, ar lakām, politūru, alvojumu</w:t>
      </w:r>
      <w:r w:rsidR="004B0400" w:rsidRPr="00F163BC">
        <w:rPr>
          <w:color w:val="000000"/>
          <w:sz w:val="28"/>
          <w:szCs w:val="28"/>
          <w:lang w:val="lv-LV"/>
        </w:rPr>
        <w:t xml:space="preserve"> un</w:t>
      </w:r>
      <w:r w:rsidR="00057912" w:rsidRPr="00F163BC">
        <w:rPr>
          <w:color w:val="000000"/>
          <w:sz w:val="28"/>
          <w:szCs w:val="28"/>
          <w:lang w:val="lv-LV"/>
        </w:rPr>
        <w:t xml:space="preserve"> plastmasu). Pārklājums nedrīkst izdalīt kaitīgas gāzes – peroksīdus vai oksīdus.</w:t>
      </w:r>
      <w:bookmarkEnd w:id="3"/>
      <w:bookmarkEnd w:id="4"/>
    </w:p>
    <w:p w14:paraId="72625B53" w14:textId="77777777" w:rsidR="00E34BA5" w:rsidRPr="00F163BC" w:rsidRDefault="00E34BA5" w:rsidP="00E34BA5">
      <w:pPr>
        <w:tabs>
          <w:tab w:val="left" w:pos="0"/>
          <w:tab w:val="num" w:pos="1080"/>
        </w:tabs>
        <w:spacing w:after="0" w:line="240" w:lineRule="auto"/>
        <w:ind w:firstLine="720"/>
        <w:jc w:val="both"/>
        <w:rPr>
          <w:color w:val="000000"/>
          <w:sz w:val="28"/>
          <w:szCs w:val="28"/>
          <w:lang w:val="lv-LV"/>
        </w:rPr>
      </w:pPr>
    </w:p>
    <w:p w14:paraId="117C3CE6" w14:textId="5CC5A713" w:rsidR="00BB5ED7" w:rsidRPr="00F163BC" w:rsidRDefault="006B75DE" w:rsidP="00D313F2">
      <w:pPr>
        <w:pStyle w:val="BodyText"/>
        <w:spacing w:after="0" w:line="240" w:lineRule="auto"/>
        <w:ind w:firstLine="720"/>
        <w:jc w:val="both"/>
        <w:rPr>
          <w:color w:val="000000"/>
          <w:sz w:val="28"/>
          <w:szCs w:val="28"/>
          <w:lang w:val="lv-LV"/>
        </w:rPr>
      </w:pPr>
      <w:r>
        <w:rPr>
          <w:color w:val="000000"/>
          <w:sz w:val="28"/>
          <w:szCs w:val="28"/>
          <w:lang w:val="lv-LV"/>
        </w:rPr>
        <w:lastRenderedPageBreak/>
        <w:t>49</w:t>
      </w:r>
      <w:r w:rsidR="00057912" w:rsidRPr="00F163BC">
        <w:rPr>
          <w:color w:val="000000"/>
          <w:sz w:val="28"/>
          <w:szCs w:val="28"/>
          <w:lang w:val="lv-LV"/>
        </w:rPr>
        <w:t>.</w:t>
      </w:r>
      <w:r w:rsidR="004B0400" w:rsidRPr="00F163BC">
        <w:rPr>
          <w:color w:val="000000"/>
          <w:sz w:val="28"/>
          <w:szCs w:val="28"/>
          <w:lang w:val="lv-LV"/>
        </w:rPr>
        <w:t> </w:t>
      </w:r>
      <w:r w:rsidR="00EB089A">
        <w:rPr>
          <w:color w:val="000000"/>
          <w:sz w:val="28"/>
          <w:szCs w:val="28"/>
          <w:lang w:val="lv-LV"/>
        </w:rPr>
        <w:t xml:space="preserve">Ja konstatēti </w:t>
      </w:r>
      <w:r w:rsidR="00057912" w:rsidRPr="00F163BC">
        <w:rPr>
          <w:color w:val="000000"/>
          <w:sz w:val="28"/>
          <w:szCs w:val="28"/>
          <w:lang w:val="lv-LV"/>
        </w:rPr>
        <w:t>dokumentu fizisk</w:t>
      </w:r>
      <w:r w:rsidR="00EB089A">
        <w:rPr>
          <w:color w:val="000000"/>
          <w:sz w:val="28"/>
          <w:szCs w:val="28"/>
          <w:lang w:val="lv-LV"/>
        </w:rPr>
        <w:t>i</w:t>
      </w:r>
      <w:r w:rsidR="00057912" w:rsidRPr="00F163BC">
        <w:rPr>
          <w:color w:val="000000"/>
          <w:sz w:val="28"/>
          <w:szCs w:val="28"/>
          <w:lang w:val="lv-LV"/>
        </w:rPr>
        <w:t xml:space="preserve"> vai ķīmisk</w:t>
      </w:r>
      <w:r w:rsidR="00EB089A">
        <w:rPr>
          <w:color w:val="000000"/>
          <w:sz w:val="28"/>
          <w:szCs w:val="28"/>
          <w:lang w:val="lv-LV"/>
        </w:rPr>
        <w:t>i</w:t>
      </w:r>
      <w:r w:rsidR="00057912" w:rsidRPr="00F163BC">
        <w:rPr>
          <w:color w:val="000000"/>
          <w:sz w:val="28"/>
          <w:szCs w:val="28"/>
          <w:lang w:val="lv-LV"/>
        </w:rPr>
        <w:t xml:space="preserve"> bojājum</w:t>
      </w:r>
      <w:r w:rsidR="00EB089A">
        <w:rPr>
          <w:color w:val="000000"/>
          <w:sz w:val="28"/>
          <w:szCs w:val="28"/>
          <w:lang w:val="lv-LV"/>
        </w:rPr>
        <w:t>i,</w:t>
      </w:r>
      <w:r w:rsidR="00057912" w:rsidRPr="00F163BC">
        <w:rPr>
          <w:color w:val="000000"/>
          <w:sz w:val="28"/>
          <w:szCs w:val="28"/>
          <w:lang w:val="lv-LV"/>
        </w:rPr>
        <w:t xml:space="preserve"> </w:t>
      </w:r>
      <w:r w:rsidR="00993E55">
        <w:rPr>
          <w:color w:val="000000"/>
          <w:sz w:val="28"/>
          <w:szCs w:val="28"/>
          <w:lang w:val="lv-LV"/>
        </w:rPr>
        <w:t>Latvijas Nacionālais arhīvs</w:t>
      </w:r>
      <w:r w:rsidR="00057912" w:rsidRPr="00F163BC">
        <w:rPr>
          <w:color w:val="000000"/>
          <w:sz w:val="28"/>
          <w:szCs w:val="28"/>
          <w:lang w:val="lv-LV"/>
        </w:rPr>
        <w:t xml:space="preserve"> veic dokumentu konservāciju, restaurāciju</w:t>
      </w:r>
      <w:r w:rsidR="00EB089A">
        <w:rPr>
          <w:color w:val="000000"/>
          <w:sz w:val="28"/>
          <w:szCs w:val="28"/>
          <w:lang w:val="lv-LV"/>
        </w:rPr>
        <w:t>,</w:t>
      </w:r>
      <w:r w:rsidR="00057912" w:rsidRPr="00F163BC">
        <w:rPr>
          <w:color w:val="000000"/>
          <w:sz w:val="28"/>
          <w:szCs w:val="28"/>
          <w:lang w:val="lv-LV"/>
        </w:rPr>
        <w:t xml:space="preserve"> mikrofilmēšanu</w:t>
      </w:r>
      <w:r w:rsidR="00F51ED1" w:rsidRPr="00F163BC">
        <w:rPr>
          <w:color w:val="000000"/>
          <w:sz w:val="28"/>
          <w:szCs w:val="28"/>
          <w:lang w:val="lv-LV"/>
        </w:rPr>
        <w:t xml:space="preserve"> </w:t>
      </w:r>
      <w:r w:rsidR="00626056">
        <w:rPr>
          <w:color w:val="000000"/>
          <w:sz w:val="28"/>
          <w:szCs w:val="28"/>
          <w:lang w:val="lv-LV"/>
        </w:rPr>
        <w:t>vai</w:t>
      </w:r>
      <w:r w:rsidR="00660397" w:rsidRPr="00F163BC">
        <w:rPr>
          <w:color w:val="000000"/>
          <w:sz w:val="28"/>
          <w:szCs w:val="28"/>
          <w:lang w:val="lv-LV"/>
        </w:rPr>
        <w:t xml:space="preserve"> </w:t>
      </w:r>
      <w:proofErr w:type="spellStart"/>
      <w:r w:rsidR="00660397" w:rsidRPr="00F163BC">
        <w:rPr>
          <w:color w:val="000000"/>
          <w:sz w:val="28"/>
          <w:szCs w:val="28"/>
          <w:lang w:val="lv-LV"/>
        </w:rPr>
        <w:t>digitalizāciju</w:t>
      </w:r>
      <w:proofErr w:type="spellEnd"/>
      <w:r w:rsidR="00660397" w:rsidRPr="00F163BC">
        <w:rPr>
          <w:color w:val="000000"/>
          <w:sz w:val="28"/>
          <w:szCs w:val="28"/>
          <w:lang w:val="lv-LV"/>
        </w:rPr>
        <w:t xml:space="preserve">. </w:t>
      </w:r>
    </w:p>
    <w:p w14:paraId="66AF1349" w14:textId="77777777" w:rsidR="00384556" w:rsidRDefault="00384556" w:rsidP="00D313F2">
      <w:pPr>
        <w:pStyle w:val="CommentText"/>
        <w:spacing w:after="0" w:line="240" w:lineRule="auto"/>
        <w:ind w:firstLine="720"/>
        <w:jc w:val="both"/>
        <w:rPr>
          <w:color w:val="000000"/>
          <w:sz w:val="28"/>
          <w:szCs w:val="28"/>
          <w:lang w:val="lv-LV"/>
        </w:rPr>
      </w:pPr>
    </w:p>
    <w:p w14:paraId="117C3CE7" w14:textId="72C53D7B" w:rsidR="00910ED8" w:rsidRPr="00F163BC" w:rsidRDefault="00AF5914" w:rsidP="00D313F2">
      <w:pPr>
        <w:pStyle w:val="CommentText"/>
        <w:spacing w:after="0" w:line="240" w:lineRule="auto"/>
        <w:ind w:firstLine="720"/>
        <w:jc w:val="both"/>
        <w:rPr>
          <w:color w:val="000000"/>
          <w:sz w:val="28"/>
          <w:szCs w:val="28"/>
          <w:lang w:val="lv-LV"/>
        </w:rPr>
      </w:pPr>
      <w:r w:rsidRPr="00F163BC">
        <w:rPr>
          <w:color w:val="000000"/>
          <w:sz w:val="28"/>
          <w:szCs w:val="28"/>
          <w:lang w:val="lv-LV"/>
        </w:rPr>
        <w:t>5</w:t>
      </w:r>
      <w:r w:rsidR="006B75DE">
        <w:rPr>
          <w:color w:val="000000"/>
          <w:sz w:val="28"/>
          <w:szCs w:val="28"/>
          <w:lang w:val="lv-LV"/>
        </w:rPr>
        <w:t>0</w:t>
      </w:r>
      <w:r w:rsidR="00BB5ED7" w:rsidRPr="00F163BC">
        <w:rPr>
          <w:color w:val="000000"/>
          <w:sz w:val="28"/>
          <w:szCs w:val="28"/>
          <w:lang w:val="lv-LV"/>
        </w:rPr>
        <w:t>.</w:t>
      </w:r>
      <w:r w:rsidR="00EB089A">
        <w:rPr>
          <w:color w:val="000000"/>
          <w:sz w:val="28"/>
          <w:szCs w:val="28"/>
          <w:lang w:val="lv-LV"/>
        </w:rPr>
        <w:t> </w:t>
      </w:r>
      <w:r w:rsidR="00BB5ED7" w:rsidRPr="00F163BC">
        <w:rPr>
          <w:color w:val="000000"/>
          <w:sz w:val="28"/>
          <w:szCs w:val="28"/>
          <w:lang w:val="lv-LV"/>
        </w:rPr>
        <w:t>Lēmumu par konservāciju, restaurāciju</w:t>
      </w:r>
      <w:r w:rsidR="00EB089A">
        <w:rPr>
          <w:color w:val="000000"/>
          <w:sz w:val="28"/>
          <w:szCs w:val="28"/>
          <w:lang w:val="lv-LV"/>
        </w:rPr>
        <w:t>,</w:t>
      </w:r>
      <w:r w:rsidR="00BB5ED7" w:rsidRPr="00F163BC">
        <w:rPr>
          <w:color w:val="000000"/>
          <w:sz w:val="28"/>
          <w:szCs w:val="28"/>
          <w:lang w:val="lv-LV"/>
        </w:rPr>
        <w:t xml:space="preserve"> mikrofilmēšanu </w:t>
      </w:r>
      <w:r w:rsidR="00626056">
        <w:rPr>
          <w:color w:val="000000"/>
          <w:sz w:val="28"/>
          <w:szCs w:val="28"/>
          <w:lang w:val="lv-LV"/>
        </w:rPr>
        <w:t>vai</w:t>
      </w:r>
      <w:r w:rsidR="00BB5ED7" w:rsidRPr="00F163BC">
        <w:rPr>
          <w:color w:val="000000"/>
          <w:sz w:val="28"/>
          <w:szCs w:val="28"/>
          <w:lang w:val="lv-LV"/>
        </w:rPr>
        <w:t xml:space="preserve"> </w:t>
      </w:r>
      <w:proofErr w:type="spellStart"/>
      <w:r w:rsidR="00EB089A">
        <w:rPr>
          <w:color w:val="000000"/>
          <w:sz w:val="28"/>
          <w:szCs w:val="28"/>
          <w:lang w:val="lv-LV"/>
        </w:rPr>
        <w:t>digitali</w:t>
      </w:r>
      <w:r w:rsidR="00BB5ED7" w:rsidRPr="00F163BC">
        <w:rPr>
          <w:color w:val="000000"/>
          <w:sz w:val="28"/>
          <w:szCs w:val="28"/>
          <w:lang w:val="lv-LV"/>
        </w:rPr>
        <w:t>zā</w:t>
      </w:r>
      <w:r w:rsidR="00EB089A">
        <w:rPr>
          <w:color w:val="000000"/>
          <w:sz w:val="28"/>
          <w:szCs w:val="28"/>
          <w:lang w:val="lv-LV"/>
        </w:rPr>
        <w:softHyphen/>
      </w:r>
      <w:r w:rsidR="00BB5ED7" w:rsidRPr="00F163BC">
        <w:rPr>
          <w:color w:val="000000"/>
          <w:sz w:val="28"/>
          <w:szCs w:val="28"/>
          <w:lang w:val="lv-LV"/>
        </w:rPr>
        <w:t>ciju</w:t>
      </w:r>
      <w:proofErr w:type="spellEnd"/>
      <w:r w:rsidR="00BB5ED7" w:rsidRPr="00F163BC">
        <w:rPr>
          <w:color w:val="000000"/>
          <w:sz w:val="28"/>
          <w:szCs w:val="28"/>
          <w:lang w:val="lv-LV"/>
        </w:rPr>
        <w:t xml:space="preserve"> </w:t>
      </w:r>
      <w:r w:rsidR="00910ED8" w:rsidRPr="00F163BC">
        <w:rPr>
          <w:color w:val="000000"/>
          <w:sz w:val="28"/>
          <w:szCs w:val="28"/>
          <w:lang w:val="lv-LV"/>
        </w:rPr>
        <w:t>pieņem atkarībā no</w:t>
      </w:r>
      <w:r w:rsidR="00057912" w:rsidRPr="00F163BC">
        <w:rPr>
          <w:color w:val="000000"/>
          <w:sz w:val="28"/>
          <w:szCs w:val="28"/>
          <w:lang w:val="lv-LV"/>
        </w:rPr>
        <w:t xml:space="preserve"> </w:t>
      </w:r>
      <w:r w:rsidR="00910ED8" w:rsidRPr="00F163BC">
        <w:rPr>
          <w:color w:val="000000"/>
          <w:sz w:val="28"/>
          <w:szCs w:val="28"/>
          <w:lang w:val="lv-LV"/>
        </w:rPr>
        <w:t>fondraža nozīmes, dokumentu satura, apjoma un izmantošanas biežuma.</w:t>
      </w:r>
    </w:p>
    <w:p w14:paraId="117C3CE8" w14:textId="77777777" w:rsidR="004B0400" w:rsidRPr="00F163BC" w:rsidRDefault="004B0400" w:rsidP="00D313F2">
      <w:pPr>
        <w:pStyle w:val="BodyText"/>
        <w:tabs>
          <w:tab w:val="num" w:pos="1440"/>
        </w:tabs>
        <w:spacing w:after="0" w:line="240" w:lineRule="auto"/>
        <w:ind w:firstLine="720"/>
        <w:jc w:val="both"/>
        <w:rPr>
          <w:color w:val="000000"/>
          <w:sz w:val="28"/>
          <w:szCs w:val="28"/>
          <w:lang w:val="lv-LV"/>
        </w:rPr>
      </w:pPr>
    </w:p>
    <w:p w14:paraId="117C3CE9" w14:textId="00D59147" w:rsidR="00057912" w:rsidRPr="00F163BC" w:rsidRDefault="006E60C7" w:rsidP="00D313F2">
      <w:pPr>
        <w:pStyle w:val="Heading1"/>
        <w:spacing w:line="240" w:lineRule="auto"/>
      </w:pPr>
      <w:bookmarkStart w:id="5" w:name="_Toc27994006"/>
      <w:bookmarkStart w:id="6" w:name="_Toc28063504"/>
      <w:bookmarkStart w:id="7" w:name="_Toc147906424"/>
      <w:r>
        <w:t>6</w:t>
      </w:r>
      <w:r w:rsidR="00057912" w:rsidRPr="00F163BC">
        <w:t>.3.</w:t>
      </w:r>
      <w:r w:rsidR="004B0400" w:rsidRPr="00F163BC">
        <w:t> </w:t>
      </w:r>
      <w:r w:rsidR="00057912" w:rsidRPr="00F163BC">
        <w:t>Dokumentu aizsardzība to izmantošanas laikā</w:t>
      </w:r>
      <w:bookmarkStart w:id="8" w:name="_Toc27994007"/>
      <w:bookmarkStart w:id="9" w:name="_Toc28063505"/>
      <w:bookmarkEnd w:id="5"/>
      <w:bookmarkEnd w:id="6"/>
      <w:bookmarkEnd w:id="7"/>
    </w:p>
    <w:p w14:paraId="425682BA" w14:textId="77777777" w:rsidR="00E34BA5" w:rsidRPr="00F163BC" w:rsidRDefault="00E34BA5" w:rsidP="00E34BA5">
      <w:pPr>
        <w:tabs>
          <w:tab w:val="left" w:pos="0"/>
          <w:tab w:val="num" w:pos="1080"/>
        </w:tabs>
        <w:spacing w:after="0" w:line="240" w:lineRule="auto"/>
        <w:ind w:firstLine="720"/>
        <w:jc w:val="both"/>
        <w:rPr>
          <w:color w:val="000000"/>
          <w:sz w:val="28"/>
          <w:szCs w:val="28"/>
          <w:lang w:val="lv-LV"/>
        </w:rPr>
      </w:pPr>
    </w:p>
    <w:p w14:paraId="117C3CEB" w14:textId="2C163BCC" w:rsidR="00057912" w:rsidRPr="00F163BC" w:rsidRDefault="00C34A81" w:rsidP="00D313F2">
      <w:pPr>
        <w:tabs>
          <w:tab w:val="left" w:pos="900"/>
          <w:tab w:val="num" w:pos="1080"/>
        </w:tabs>
        <w:spacing w:after="0" w:line="240" w:lineRule="auto"/>
        <w:ind w:firstLine="720"/>
        <w:jc w:val="both"/>
        <w:rPr>
          <w:color w:val="000000"/>
          <w:sz w:val="28"/>
          <w:szCs w:val="28"/>
          <w:lang w:val="lv-LV"/>
        </w:rPr>
      </w:pPr>
      <w:r w:rsidRPr="00F163BC">
        <w:rPr>
          <w:color w:val="000000"/>
          <w:sz w:val="28"/>
          <w:szCs w:val="28"/>
          <w:lang w:val="lv-LV"/>
        </w:rPr>
        <w:t>5</w:t>
      </w:r>
      <w:r w:rsidR="006B75DE">
        <w:rPr>
          <w:color w:val="000000"/>
          <w:sz w:val="28"/>
          <w:szCs w:val="28"/>
          <w:lang w:val="lv-LV"/>
        </w:rPr>
        <w:t>1</w:t>
      </w:r>
      <w:r w:rsidR="00057912" w:rsidRPr="00F163BC">
        <w:rPr>
          <w:color w:val="000000"/>
          <w:sz w:val="28"/>
          <w:szCs w:val="28"/>
          <w:lang w:val="lv-LV"/>
        </w:rPr>
        <w:t>.</w:t>
      </w:r>
      <w:r w:rsidR="004B0400" w:rsidRPr="00F163BC">
        <w:rPr>
          <w:color w:val="000000"/>
          <w:sz w:val="28"/>
          <w:szCs w:val="28"/>
          <w:lang w:val="lv-LV"/>
        </w:rPr>
        <w:t> </w:t>
      </w:r>
      <w:r w:rsidR="00057912" w:rsidRPr="00F163BC">
        <w:rPr>
          <w:color w:val="000000"/>
          <w:sz w:val="28"/>
          <w:szCs w:val="28"/>
          <w:lang w:val="lv-LV"/>
        </w:rPr>
        <w:t xml:space="preserve">Dokumentu aizsardzībai izgatavo nodrošinājuma </w:t>
      </w:r>
      <w:r w:rsidR="00EB089A" w:rsidRPr="00F163BC">
        <w:rPr>
          <w:color w:val="000000"/>
          <w:sz w:val="28"/>
          <w:szCs w:val="28"/>
          <w:lang w:val="lv-LV"/>
        </w:rPr>
        <w:t xml:space="preserve">kopijas </w:t>
      </w:r>
      <w:r w:rsidR="00057912" w:rsidRPr="00F163BC">
        <w:rPr>
          <w:color w:val="000000"/>
          <w:sz w:val="28"/>
          <w:szCs w:val="28"/>
          <w:lang w:val="lv-LV"/>
        </w:rPr>
        <w:t>un izman</w:t>
      </w:r>
      <w:r w:rsidR="00EB089A">
        <w:rPr>
          <w:color w:val="000000"/>
          <w:sz w:val="28"/>
          <w:szCs w:val="28"/>
          <w:lang w:val="lv-LV"/>
        </w:rPr>
        <w:softHyphen/>
      </w:r>
      <w:r w:rsidR="00057912" w:rsidRPr="00F163BC">
        <w:rPr>
          <w:color w:val="000000"/>
          <w:sz w:val="28"/>
          <w:szCs w:val="28"/>
          <w:lang w:val="lv-LV"/>
        </w:rPr>
        <w:t>tošanas kopijas. Tehniskās p</w:t>
      </w:r>
      <w:r w:rsidR="00E40E38" w:rsidRPr="00F163BC">
        <w:rPr>
          <w:color w:val="000000"/>
          <w:sz w:val="28"/>
          <w:szCs w:val="28"/>
          <w:lang w:val="lv-LV"/>
        </w:rPr>
        <w:t xml:space="preserve">rasības nodrošinājuma kopijām </w:t>
      </w:r>
      <w:r w:rsidR="0027555D" w:rsidRPr="00F163BC">
        <w:rPr>
          <w:color w:val="000000"/>
          <w:sz w:val="28"/>
          <w:szCs w:val="28"/>
          <w:lang w:val="lv-LV"/>
        </w:rPr>
        <w:t>no</w:t>
      </w:r>
      <w:r w:rsidR="0027555D">
        <w:rPr>
          <w:color w:val="000000"/>
          <w:sz w:val="28"/>
          <w:szCs w:val="28"/>
          <w:lang w:val="lv-LV"/>
        </w:rPr>
        <w:t>rādī</w:t>
      </w:r>
      <w:r w:rsidR="00EB089A">
        <w:rPr>
          <w:color w:val="000000"/>
          <w:sz w:val="28"/>
          <w:szCs w:val="28"/>
          <w:lang w:val="lv-LV"/>
        </w:rPr>
        <w:t xml:space="preserve">tas šo </w:t>
      </w:r>
      <w:r w:rsidR="00A471FE" w:rsidRPr="00F163BC">
        <w:rPr>
          <w:color w:val="000000"/>
          <w:sz w:val="28"/>
          <w:szCs w:val="28"/>
          <w:lang w:val="lv-LV"/>
        </w:rPr>
        <w:t xml:space="preserve">noteikumu </w:t>
      </w:r>
      <w:r w:rsidR="00267CDB" w:rsidRPr="00F163BC">
        <w:rPr>
          <w:color w:val="000000"/>
          <w:sz w:val="28"/>
          <w:szCs w:val="28"/>
          <w:lang w:val="lv-LV"/>
        </w:rPr>
        <w:t>3.pielikum</w:t>
      </w:r>
      <w:r w:rsidR="00EB089A">
        <w:rPr>
          <w:color w:val="000000"/>
          <w:sz w:val="28"/>
          <w:szCs w:val="28"/>
          <w:lang w:val="lv-LV"/>
        </w:rPr>
        <w:t>ā</w:t>
      </w:r>
      <w:r w:rsidR="00267CDB" w:rsidRPr="00F163BC">
        <w:rPr>
          <w:color w:val="000000"/>
          <w:sz w:val="28"/>
          <w:szCs w:val="28"/>
          <w:lang w:val="lv-LV"/>
        </w:rPr>
        <w:t>.</w:t>
      </w:r>
      <w:r w:rsidR="00057912" w:rsidRPr="00F163BC">
        <w:rPr>
          <w:color w:val="000000"/>
          <w:sz w:val="28"/>
          <w:szCs w:val="28"/>
          <w:lang w:val="lv-LV"/>
        </w:rPr>
        <w:t xml:space="preserve"> </w:t>
      </w:r>
    </w:p>
    <w:p w14:paraId="6583D82C" w14:textId="77777777" w:rsidR="00384556" w:rsidRDefault="00384556" w:rsidP="00D313F2">
      <w:pPr>
        <w:tabs>
          <w:tab w:val="left" w:pos="900"/>
          <w:tab w:val="num" w:pos="1080"/>
          <w:tab w:val="left" w:pos="3969"/>
        </w:tabs>
        <w:spacing w:after="0" w:line="240" w:lineRule="auto"/>
        <w:ind w:firstLine="720"/>
        <w:jc w:val="both"/>
        <w:rPr>
          <w:color w:val="000000"/>
          <w:sz w:val="28"/>
          <w:szCs w:val="28"/>
          <w:lang w:val="lv-LV"/>
        </w:rPr>
      </w:pPr>
    </w:p>
    <w:p w14:paraId="117C3CEC" w14:textId="77BBB258" w:rsidR="00057912" w:rsidRPr="00F163BC" w:rsidRDefault="00C34A81" w:rsidP="00D313F2">
      <w:pPr>
        <w:tabs>
          <w:tab w:val="left" w:pos="900"/>
          <w:tab w:val="num" w:pos="1080"/>
          <w:tab w:val="left" w:pos="3969"/>
        </w:tabs>
        <w:spacing w:after="0" w:line="240" w:lineRule="auto"/>
        <w:ind w:firstLine="720"/>
        <w:jc w:val="both"/>
        <w:rPr>
          <w:color w:val="000000"/>
          <w:sz w:val="28"/>
          <w:szCs w:val="28"/>
          <w:lang w:val="lv-LV"/>
        </w:rPr>
      </w:pPr>
      <w:r w:rsidRPr="00F163BC">
        <w:rPr>
          <w:color w:val="000000"/>
          <w:sz w:val="28"/>
          <w:szCs w:val="28"/>
          <w:lang w:val="lv-LV"/>
        </w:rPr>
        <w:t>5</w:t>
      </w:r>
      <w:r w:rsidR="006B75DE">
        <w:rPr>
          <w:color w:val="000000"/>
          <w:sz w:val="28"/>
          <w:szCs w:val="28"/>
          <w:lang w:val="lv-LV"/>
        </w:rPr>
        <w:t>2</w:t>
      </w:r>
      <w:r w:rsidR="00057912" w:rsidRPr="00F163BC">
        <w:rPr>
          <w:color w:val="000000"/>
          <w:sz w:val="28"/>
          <w:szCs w:val="28"/>
          <w:lang w:val="lv-LV"/>
        </w:rPr>
        <w:t>.</w:t>
      </w:r>
      <w:r w:rsidR="00A471FE" w:rsidRPr="00F163BC">
        <w:rPr>
          <w:color w:val="000000"/>
          <w:sz w:val="28"/>
          <w:szCs w:val="28"/>
          <w:lang w:val="lv-LV"/>
        </w:rPr>
        <w:t> </w:t>
      </w:r>
      <w:r w:rsidR="00993E55">
        <w:rPr>
          <w:color w:val="000000"/>
          <w:sz w:val="28"/>
          <w:szCs w:val="28"/>
          <w:lang w:val="lv-LV"/>
        </w:rPr>
        <w:t>Latvijas Nacionālā arhīva</w:t>
      </w:r>
      <w:r w:rsidR="00057912" w:rsidRPr="00F163BC">
        <w:rPr>
          <w:color w:val="000000"/>
          <w:sz w:val="28"/>
          <w:szCs w:val="28"/>
          <w:lang w:val="lv-LV"/>
        </w:rPr>
        <w:t xml:space="preserve"> lasītavā un darbiniekiem izsniegtos doku</w:t>
      </w:r>
      <w:r w:rsidR="00810D95">
        <w:rPr>
          <w:color w:val="000000"/>
          <w:sz w:val="28"/>
          <w:szCs w:val="28"/>
          <w:lang w:val="lv-LV"/>
        </w:rPr>
        <w:softHyphen/>
      </w:r>
      <w:r w:rsidR="00057912" w:rsidRPr="00F163BC">
        <w:rPr>
          <w:color w:val="000000"/>
          <w:sz w:val="28"/>
          <w:szCs w:val="28"/>
          <w:lang w:val="lv-LV"/>
        </w:rPr>
        <w:t>mentus darba kabinetos glabā tiem piemērotos plauktos. Sevišķi vērtīgus un unikālus dokumentus glabā slēdzamos plauktos.</w:t>
      </w:r>
    </w:p>
    <w:p w14:paraId="0E08F092" w14:textId="77777777" w:rsidR="00384556" w:rsidRDefault="00384556" w:rsidP="00D313F2">
      <w:pPr>
        <w:pStyle w:val="BodyTextIndent3"/>
        <w:tabs>
          <w:tab w:val="left" w:pos="900"/>
          <w:tab w:val="num" w:pos="1080"/>
        </w:tabs>
        <w:spacing w:after="0" w:line="240" w:lineRule="auto"/>
        <w:ind w:left="0" w:firstLine="720"/>
        <w:jc w:val="both"/>
        <w:rPr>
          <w:color w:val="000000"/>
          <w:sz w:val="28"/>
          <w:szCs w:val="28"/>
          <w:lang w:val="lv-LV"/>
        </w:rPr>
      </w:pPr>
    </w:p>
    <w:p w14:paraId="117C3CED" w14:textId="76B5DA05" w:rsidR="00057912" w:rsidRPr="00F163BC" w:rsidRDefault="00C34A81" w:rsidP="00D313F2">
      <w:pPr>
        <w:pStyle w:val="BodyTextIndent3"/>
        <w:tabs>
          <w:tab w:val="left" w:pos="900"/>
          <w:tab w:val="num" w:pos="1080"/>
        </w:tabs>
        <w:spacing w:after="0" w:line="240" w:lineRule="auto"/>
        <w:ind w:left="0" w:firstLine="720"/>
        <w:jc w:val="both"/>
        <w:rPr>
          <w:color w:val="000000"/>
          <w:sz w:val="28"/>
          <w:szCs w:val="28"/>
          <w:lang w:val="lv-LV"/>
        </w:rPr>
      </w:pPr>
      <w:r w:rsidRPr="00F163BC">
        <w:rPr>
          <w:color w:val="000000"/>
          <w:sz w:val="28"/>
          <w:szCs w:val="28"/>
          <w:lang w:val="lv-LV"/>
        </w:rPr>
        <w:t>5</w:t>
      </w:r>
      <w:r w:rsidR="006B75DE">
        <w:rPr>
          <w:color w:val="000000"/>
          <w:sz w:val="28"/>
          <w:szCs w:val="28"/>
          <w:lang w:val="lv-LV"/>
        </w:rPr>
        <w:t>3</w:t>
      </w:r>
      <w:r w:rsidR="00057912" w:rsidRPr="00F163BC">
        <w:rPr>
          <w:color w:val="000000"/>
          <w:sz w:val="28"/>
          <w:szCs w:val="28"/>
          <w:lang w:val="lv-LV"/>
        </w:rPr>
        <w:t>.</w:t>
      </w:r>
      <w:r w:rsidR="00A471FE" w:rsidRPr="00F163BC">
        <w:rPr>
          <w:color w:val="000000"/>
          <w:sz w:val="28"/>
          <w:szCs w:val="28"/>
          <w:lang w:val="lv-LV"/>
        </w:rPr>
        <w:t> </w:t>
      </w:r>
      <w:r w:rsidR="00057912" w:rsidRPr="00F163BC">
        <w:rPr>
          <w:color w:val="000000"/>
          <w:sz w:val="28"/>
          <w:szCs w:val="28"/>
          <w:lang w:val="lv-LV"/>
        </w:rPr>
        <w:t xml:space="preserve">Izsniedzot dokumentus no vēsās glabāšanas (temperatūra </w:t>
      </w:r>
      <w:proofErr w:type="spellStart"/>
      <w:r w:rsidR="005038E2" w:rsidRPr="00F163BC">
        <w:rPr>
          <w:color w:val="000000"/>
          <w:sz w:val="28"/>
          <w:szCs w:val="28"/>
          <w:lang w:val="lv-LV"/>
        </w:rPr>
        <w:t>arhīv</w:t>
      </w:r>
      <w:r w:rsidR="00057912" w:rsidRPr="00F163BC">
        <w:rPr>
          <w:color w:val="000000"/>
          <w:sz w:val="28"/>
          <w:szCs w:val="28"/>
          <w:lang w:val="lv-LV"/>
        </w:rPr>
        <w:t>glabā</w:t>
      </w:r>
      <w:r w:rsidR="00810D95">
        <w:rPr>
          <w:color w:val="000000"/>
          <w:sz w:val="28"/>
          <w:szCs w:val="28"/>
          <w:lang w:val="lv-LV"/>
        </w:rPr>
        <w:softHyphen/>
      </w:r>
      <w:r w:rsidR="00057912" w:rsidRPr="00F163BC">
        <w:rPr>
          <w:color w:val="000000"/>
          <w:sz w:val="28"/>
          <w:szCs w:val="28"/>
          <w:lang w:val="lv-LV"/>
        </w:rPr>
        <w:t>tavā</w:t>
      </w:r>
      <w:proofErr w:type="spellEnd"/>
      <w:r w:rsidR="00057912" w:rsidRPr="00F163BC">
        <w:rPr>
          <w:color w:val="000000"/>
          <w:sz w:val="28"/>
          <w:szCs w:val="28"/>
          <w:lang w:val="lv-LV"/>
        </w:rPr>
        <w:t xml:space="preserve"> ir zemāka par 13</w:t>
      </w:r>
      <w:r w:rsidR="00E34BA5">
        <w:rPr>
          <w:color w:val="000000"/>
          <w:sz w:val="28"/>
          <w:szCs w:val="28"/>
          <w:lang w:val="lv-LV"/>
        </w:rPr>
        <w:t xml:space="preserve"> </w:t>
      </w:r>
      <w:r w:rsidR="006E5EE8" w:rsidRPr="00F163BC">
        <w:rPr>
          <w:color w:val="000000"/>
          <w:sz w:val="28"/>
          <w:szCs w:val="28"/>
          <w:lang w:val="lv-LV"/>
        </w:rPr>
        <w:t>°</w:t>
      </w:r>
      <w:r w:rsidR="00057912" w:rsidRPr="00F163BC">
        <w:rPr>
          <w:color w:val="000000"/>
          <w:sz w:val="28"/>
          <w:szCs w:val="28"/>
          <w:lang w:val="lv-LV"/>
        </w:rPr>
        <w:t>C), veic to aklimatizāciju</w:t>
      </w:r>
      <w:r w:rsidR="00267CDB" w:rsidRPr="00F163BC">
        <w:rPr>
          <w:color w:val="000000"/>
          <w:sz w:val="28"/>
          <w:szCs w:val="28"/>
          <w:lang w:val="lv-LV"/>
        </w:rPr>
        <w:t>.</w:t>
      </w:r>
    </w:p>
    <w:bookmarkEnd w:id="8"/>
    <w:bookmarkEnd w:id="9"/>
    <w:p w14:paraId="0801C9B0" w14:textId="77777777" w:rsidR="00384556" w:rsidRDefault="00384556" w:rsidP="00D313F2">
      <w:pPr>
        <w:pStyle w:val="BodyTextIndent"/>
        <w:tabs>
          <w:tab w:val="left" w:pos="900"/>
          <w:tab w:val="num" w:pos="1080"/>
        </w:tabs>
        <w:ind w:right="-29"/>
        <w:rPr>
          <w:color w:val="000000"/>
          <w:sz w:val="28"/>
          <w:szCs w:val="28"/>
        </w:rPr>
      </w:pPr>
    </w:p>
    <w:p w14:paraId="117C3CEE" w14:textId="048A503C" w:rsidR="00057912" w:rsidRPr="00F163BC" w:rsidRDefault="00AF5914" w:rsidP="00D313F2">
      <w:pPr>
        <w:pStyle w:val="BodyTextIndent"/>
        <w:tabs>
          <w:tab w:val="left" w:pos="900"/>
          <w:tab w:val="num" w:pos="1080"/>
        </w:tabs>
        <w:ind w:right="-29"/>
        <w:rPr>
          <w:color w:val="000000"/>
          <w:sz w:val="28"/>
          <w:szCs w:val="28"/>
        </w:rPr>
      </w:pPr>
      <w:r w:rsidRPr="00F163BC">
        <w:rPr>
          <w:color w:val="000000"/>
          <w:sz w:val="28"/>
          <w:szCs w:val="28"/>
        </w:rPr>
        <w:t>5</w:t>
      </w:r>
      <w:r w:rsidR="006B75DE">
        <w:rPr>
          <w:color w:val="000000"/>
          <w:sz w:val="28"/>
          <w:szCs w:val="28"/>
        </w:rPr>
        <w:t>4</w:t>
      </w:r>
      <w:r w:rsidR="00057912" w:rsidRPr="00F163BC">
        <w:rPr>
          <w:color w:val="000000"/>
          <w:sz w:val="28"/>
          <w:szCs w:val="28"/>
        </w:rPr>
        <w:t>.</w:t>
      </w:r>
      <w:r w:rsidR="00A471FE" w:rsidRPr="00F163BC">
        <w:rPr>
          <w:color w:val="000000"/>
          <w:sz w:val="28"/>
          <w:szCs w:val="28"/>
        </w:rPr>
        <w:t> </w:t>
      </w:r>
      <w:r w:rsidR="00057912" w:rsidRPr="00F163BC">
        <w:rPr>
          <w:color w:val="000000"/>
          <w:sz w:val="28"/>
          <w:szCs w:val="28"/>
        </w:rPr>
        <w:t>Dokumentu oriģinālus izstāda telpās, kas nav pakļautas temperatūras un relatīvā mitruma svārstībām, ir pārredzamas</w:t>
      </w:r>
      <w:r w:rsidR="00810D95">
        <w:rPr>
          <w:color w:val="000000"/>
          <w:sz w:val="28"/>
          <w:szCs w:val="28"/>
        </w:rPr>
        <w:t xml:space="preserve"> un aprīkotas</w:t>
      </w:r>
      <w:r w:rsidR="00057912" w:rsidRPr="00F163BC">
        <w:rPr>
          <w:color w:val="000000"/>
          <w:sz w:val="28"/>
          <w:szCs w:val="28"/>
        </w:rPr>
        <w:t xml:space="preserve"> ar apsardzes un ugunsdrošības signalizāciju. Publikas apmeklējumu laikā izstāžu telpas pastāvīgi uzrauga. Dokumentu oriģinālus ilgāk par mēnesi drīkst eksponēt tikai šim nolūkam speciāli iekārtotās telpās, kurās nodrošināti atbilstoši apstākļi:</w:t>
      </w:r>
    </w:p>
    <w:p w14:paraId="117C3CEF" w14:textId="0F0C7F61" w:rsidR="00057912" w:rsidRPr="00F163BC" w:rsidRDefault="00AF5914" w:rsidP="00D313F2">
      <w:pPr>
        <w:pStyle w:val="BodyTextIndent"/>
        <w:tabs>
          <w:tab w:val="left" w:pos="900"/>
          <w:tab w:val="num" w:pos="1440"/>
        </w:tabs>
        <w:ind w:left="720" w:firstLine="0"/>
        <w:rPr>
          <w:color w:val="000000"/>
          <w:sz w:val="28"/>
          <w:szCs w:val="28"/>
        </w:rPr>
      </w:pPr>
      <w:r w:rsidRPr="00F163BC">
        <w:rPr>
          <w:color w:val="000000"/>
          <w:sz w:val="28"/>
          <w:szCs w:val="28"/>
        </w:rPr>
        <w:t>5</w:t>
      </w:r>
      <w:r w:rsidR="006B75DE">
        <w:rPr>
          <w:color w:val="000000"/>
          <w:sz w:val="28"/>
          <w:szCs w:val="28"/>
        </w:rPr>
        <w:t>4</w:t>
      </w:r>
      <w:r w:rsidR="00057912" w:rsidRPr="00F163BC">
        <w:rPr>
          <w:color w:val="000000"/>
          <w:sz w:val="28"/>
          <w:szCs w:val="28"/>
        </w:rPr>
        <w:t>.1.</w:t>
      </w:r>
      <w:r w:rsidR="00A471FE" w:rsidRPr="00F163BC">
        <w:rPr>
          <w:color w:val="000000"/>
          <w:sz w:val="28"/>
          <w:szCs w:val="28"/>
        </w:rPr>
        <w:t> </w:t>
      </w:r>
      <w:r w:rsidR="00FF316B" w:rsidRPr="00F163BC">
        <w:rPr>
          <w:color w:val="000000"/>
          <w:sz w:val="28"/>
          <w:szCs w:val="28"/>
        </w:rPr>
        <w:t xml:space="preserve">gaisa </w:t>
      </w:r>
      <w:r w:rsidR="00057912" w:rsidRPr="00F163BC">
        <w:rPr>
          <w:color w:val="000000"/>
          <w:sz w:val="28"/>
          <w:szCs w:val="28"/>
        </w:rPr>
        <w:t>temperatūra 18</w:t>
      </w:r>
      <w:r w:rsidR="00E34BA5">
        <w:rPr>
          <w:color w:val="000000"/>
          <w:sz w:val="28"/>
          <w:szCs w:val="28"/>
        </w:rPr>
        <w:t>–</w:t>
      </w:r>
      <w:r w:rsidR="00057912" w:rsidRPr="00F163BC">
        <w:rPr>
          <w:color w:val="000000"/>
          <w:sz w:val="28"/>
          <w:szCs w:val="28"/>
        </w:rPr>
        <w:t>21</w:t>
      </w:r>
      <w:r w:rsidR="00E34BA5">
        <w:rPr>
          <w:color w:val="000000"/>
          <w:sz w:val="28"/>
          <w:szCs w:val="28"/>
        </w:rPr>
        <w:t xml:space="preserve"> </w:t>
      </w:r>
      <w:r w:rsidR="00057912" w:rsidRPr="00F163BC">
        <w:rPr>
          <w:color w:val="000000"/>
          <w:sz w:val="28"/>
          <w:szCs w:val="28"/>
        </w:rPr>
        <w:t>°C</w:t>
      </w:r>
      <w:r w:rsidR="00F00946" w:rsidRPr="00F163BC">
        <w:rPr>
          <w:color w:val="000000"/>
          <w:sz w:val="28"/>
          <w:szCs w:val="28"/>
        </w:rPr>
        <w:t>;</w:t>
      </w:r>
    </w:p>
    <w:p w14:paraId="117C3CF0" w14:textId="4B1A5A8E" w:rsidR="00057912" w:rsidRPr="00F163BC" w:rsidRDefault="00AF5914" w:rsidP="00D313F2">
      <w:pPr>
        <w:pStyle w:val="BodyTextIndent"/>
        <w:tabs>
          <w:tab w:val="left" w:pos="900"/>
          <w:tab w:val="num" w:pos="1440"/>
        </w:tabs>
        <w:ind w:left="720" w:firstLine="0"/>
        <w:rPr>
          <w:color w:val="000000"/>
          <w:sz w:val="28"/>
          <w:szCs w:val="28"/>
        </w:rPr>
      </w:pPr>
      <w:r w:rsidRPr="00F163BC">
        <w:rPr>
          <w:color w:val="000000"/>
          <w:sz w:val="28"/>
          <w:szCs w:val="28"/>
        </w:rPr>
        <w:t>5</w:t>
      </w:r>
      <w:r w:rsidR="006B75DE">
        <w:rPr>
          <w:color w:val="000000"/>
          <w:sz w:val="28"/>
          <w:szCs w:val="28"/>
        </w:rPr>
        <w:t>4</w:t>
      </w:r>
      <w:r w:rsidR="00057912" w:rsidRPr="00F163BC">
        <w:rPr>
          <w:color w:val="000000"/>
          <w:sz w:val="28"/>
          <w:szCs w:val="28"/>
        </w:rPr>
        <w:t>.2.</w:t>
      </w:r>
      <w:r w:rsidR="00A471FE" w:rsidRPr="00F163BC">
        <w:rPr>
          <w:color w:val="000000"/>
          <w:sz w:val="28"/>
          <w:szCs w:val="28"/>
        </w:rPr>
        <w:t> </w:t>
      </w:r>
      <w:r w:rsidR="00057912" w:rsidRPr="00F163BC">
        <w:rPr>
          <w:color w:val="000000"/>
          <w:sz w:val="28"/>
          <w:szCs w:val="28"/>
        </w:rPr>
        <w:t>relatīvais gaisa mitrums 45</w:t>
      </w:r>
      <w:r w:rsidR="00E34BA5">
        <w:rPr>
          <w:color w:val="000000"/>
          <w:sz w:val="28"/>
          <w:szCs w:val="28"/>
        </w:rPr>
        <w:t>–</w:t>
      </w:r>
      <w:r w:rsidR="00057912" w:rsidRPr="00F163BC">
        <w:rPr>
          <w:color w:val="000000"/>
          <w:sz w:val="28"/>
          <w:szCs w:val="28"/>
        </w:rPr>
        <w:t>55</w:t>
      </w:r>
      <w:r w:rsidR="00E34BA5">
        <w:rPr>
          <w:color w:val="000000"/>
          <w:sz w:val="28"/>
          <w:szCs w:val="28"/>
        </w:rPr>
        <w:t xml:space="preserve"> </w:t>
      </w:r>
      <w:r w:rsidR="00057912" w:rsidRPr="00F163BC">
        <w:rPr>
          <w:color w:val="000000"/>
          <w:sz w:val="28"/>
          <w:szCs w:val="28"/>
        </w:rPr>
        <w:t>%</w:t>
      </w:r>
      <w:r w:rsidR="00F00946" w:rsidRPr="00F163BC">
        <w:rPr>
          <w:color w:val="000000"/>
          <w:sz w:val="28"/>
          <w:szCs w:val="28"/>
        </w:rPr>
        <w:t>;</w:t>
      </w:r>
    </w:p>
    <w:p w14:paraId="117C3CF1" w14:textId="601B73A4" w:rsidR="00057912" w:rsidRPr="00F163BC" w:rsidRDefault="00AF5914" w:rsidP="00D313F2">
      <w:pPr>
        <w:pStyle w:val="BodyTextIndent"/>
        <w:tabs>
          <w:tab w:val="left" w:pos="900"/>
          <w:tab w:val="num" w:pos="1440"/>
        </w:tabs>
        <w:ind w:left="720" w:firstLine="0"/>
        <w:rPr>
          <w:color w:val="000000"/>
          <w:sz w:val="28"/>
          <w:szCs w:val="28"/>
        </w:rPr>
      </w:pPr>
      <w:r w:rsidRPr="00F163BC">
        <w:rPr>
          <w:color w:val="000000"/>
          <w:sz w:val="28"/>
          <w:szCs w:val="28"/>
        </w:rPr>
        <w:t>5</w:t>
      </w:r>
      <w:r w:rsidR="006B75DE">
        <w:rPr>
          <w:color w:val="000000"/>
          <w:sz w:val="28"/>
          <w:szCs w:val="28"/>
        </w:rPr>
        <w:t>4</w:t>
      </w:r>
      <w:r w:rsidR="006E5EE8" w:rsidRPr="00F163BC">
        <w:rPr>
          <w:color w:val="000000"/>
          <w:sz w:val="28"/>
          <w:szCs w:val="28"/>
        </w:rPr>
        <w:t>.</w:t>
      </w:r>
      <w:r w:rsidR="00057912" w:rsidRPr="00F163BC">
        <w:rPr>
          <w:color w:val="000000"/>
          <w:sz w:val="28"/>
          <w:szCs w:val="28"/>
        </w:rPr>
        <w:t>3.</w:t>
      </w:r>
      <w:r w:rsidR="00A471FE" w:rsidRPr="00F163BC">
        <w:rPr>
          <w:color w:val="000000"/>
          <w:sz w:val="28"/>
          <w:szCs w:val="28"/>
        </w:rPr>
        <w:t> </w:t>
      </w:r>
      <w:r w:rsidR="00057912" w:rsidRPr="00F163BC">
        <w:rPr>
          <w:color w:val="000000"/>
          <w:sz w:val="28"/>
          <w:szCs w:val="28"/>
        </w:rPr>
        <w:t>gaismas intensitāte (uz eksponētā materiāla virsas) 50</w:t>
      </w:r>
      <w:r w:rsidR="00E34BA5">
        <w:rPr>
          <w:color w:val="000000"/>
          <w:sz w:val="28"/>
          <w:szCs w:val="28"/>
        </w:rPr>
        <w:t>–</w:t>
      </w:r>
      <w:r w:rsidR="00057912" w:rsidRPr="00F163BC">
        <w:rPr>
          <w:color w:val="000000"/>
          <w:sz w:val="28"/>
          <w:szCs w:val="28"/>
        </w:rPr>
        <w:t>100</w:t>
      </w:r>
      <w:r w:rsidR="00E34BA5">
        <w:rPr>
          <w:color w:val="000000"/>
          <w:sz w:val="28"/>
          <w:szCs w:val="28"/>
        </w:rPr>
        <w:t xml:space="preserve"> </w:t>
      </w:r>
      <w:r w:rsidR="00057912" w:rsidRPr="00F163BC">
        <w:rPr>
          <w:color w:val="000000"/>
          <w:sz w:val="28"/>
          <w:szCs w:val="28"/>
        </w:rPr>
        <w:t>lx</w:t>
      </w:r>
      <w:r w:rsidR="00267CDB" w:rsidRPr="00F163BC">
        <w:rPr>
          <w:color w:val="000000"/>
          <w:sz w:val="28"/>
          <w:szCs w:val="28"/>
        </w:rPr>
        <w:t>.</w:t>
      </w:r>
    </w:p>
    <w:p w14:paraId="47A324B4" w14:textId="77777777" w:rsidR="00384556" w:rsidRDefault="00384556" w:rsidP="00D313F2">
      <w:pPr>
        <w:pStyle w:val="BodyTextIndent"/>
        <w:tabs>
          <w:tab w:val="left" w:pos="900"/>
          <w:tab w:val="num" w:pos="1080"/>
        </w:tabs>
        <w:rPr>
          <w:color w:val="000000"/>
          <w:sz w:val="28"/>
          <w:szCs w:val="28"/>
        </w:rPr>
      </w:pPr>
    </w:p>
    <w:p w14:paraId="117C3CF2" w14:textId="5FB863FB" w:rsidR="00057912" w:rsidRPr="00810D95" w:rsidRDefault="00AF5914" w:rsidP="00D313F2">
      <w:pPr>
        <w:pStyle w:val="BodyTextIndent"/>
        <w:tabs>
          <w:tab w:val="left" w:pos="900"/>
          <w:tab w:val="num" w:pos="1080"/>
        </w:tabs>
        <w:rPr>
          <w:color w:val="000000"/>
          <w:spacing w:val="-2"/>
          <w:sz w:val="28"/>
          <w:szCs w:val="28"/>
        </w:rPr>
      </w:pPr>
      <w:r w:rsidRPr="00810D95">
        <w:rPr>
          <w:color w:val="000000"/>
          <w:spacing w:val="-2"/>
          <w:sz w:val="28"/>
          <w:szCs w:val="28"/>
        </w:rPr>
        <w:t>5</w:t>
      </w:r>
      <w:r w:rsidR="006B75DE" w:rsidRPr="00810D95">
        <w:rPr>
          <w:color w:val="000000"/>
          <w:spacing w:val="-2"/>
          <w:sz w:val="28"/>
          <w:szCs w:val="28"/>
        </w:rPr>
        <w:t>5</w:t>
      </w:r>
      <w:r w:rsidR="00057912" w:rsidRPr="00810D95">
        <w:rPr>
          <w:color w:val="000000"/>
          <w:spacing w:val="-2"/>
          <w:sz w:val="28"/>
          <w:szCs w:val="28"/>
        </w:rPr>
        <w:t>.</w:t>
      </w:r>
      <w:r w:rsidR="00A471FE" w:rsidRPr="00810D95">
        <w:rPr>
          <w:color w:val="000000"/>
          <w:spacing w:val="-2"/>
          <w:sz w:val="28"/>
          <w:szCs w:val="28"/>
        </w:rPr>
        <w:t> </w:t>
      </w:r>
      <w:r w:rsidR="00057912" w:rsidRPr="00810D95">
        <w:rPr>
          <w:color w:val="000000"/>
          <w:spacing w:val="-2"/>
          <w:sz w:val="28"/>
          <w:szCs w:val="28"/>
        </w:rPr>
        <w:t xml:space="preserve">Dokumentu oriģinālus izstāda slēdzamās vitrīnās. </w:t>
      </w:r>
      <w:r w:rsidR="00810D95" w:rsidRPr="00810D95">
        <w:rPr>
          <w:color w:val="000000"/>
          <w:spacing w:val="-2"/>
          <w:sz w:val="28"/>
          <w:szCs w:val="28"/>
        </w:rPr>
        <w:t xml:space="preserve">Šo noteikumu </w:t>
      </w:r>
      <w:r w:rsidR="00810D95" w:rsidRPr="00810D95">
        <w:rPr>
          <w:color w:val="000000"/>
          <w:spacing w:val="-3"/>
          <w:sz w:val="28"/>
          <w:szCs w:val="28"/>
        </w:rPr>
        <w:t xml:space="preserve">54.1., 54.2. un 54.3.apakšpunktā minētos </w:t>
      </w:r>
      <w:r w:rsidR="00057912" w:rsidRPr="00810D95">
        <w:rPr>
          <w:color w:val="000000"/>
          <w:spacing w:val="-3"/>
          <w:sz w:val="28"/>
          <w:szCs w:val="28"/>
        </w:rPr>
        <w:t>apstākļus nodrošina arī vitrīnas iekšpusē.</w:t>
      </w:r>
      <w:r w:rsidR="00057912" w:rsidRPr="00810D95">
        <w:rPr>
          <w:color w:val="000000"/>
          <w:spacing w:val="-2"/>
          <w:sz w:val="28"/>
          <w:szCs w:val="28"/>
        </w:rPr>
        <w:t xml:space="preserve"> Ja relatīvais mitrums telpā ir nemainīgs visu gadu, vitrīnas nodrošina ar filtriem, kas aizkavē putekļu iekļūšanu, bet nodrošina gaisa apmaiņu. Ja relatīvais mitrums telpā nav piemērots, vitrīnas konstruē tā, lai tajās ir pastāvīgs, nemainīgs mikroklimats bez ventilācijas. Š</w:t>
      </w:r>
      <w:r w:rsidR="00810D95" w:rsidRPr="00810D95">
        <w:rPr>
          <w:color w:val="000000"/>
          <w:spacing w:val="-2"/>
          <w:sz w:val="28"/>
          <w:szCs w:val="28"/>
        </w:rPr>
        <w:t>ād</w:t>
      </w:r>
      <w:r w:rsidR="00057912" w:rsidRPr="00810D95">
        <w:rPr>
          <w:color w:val="000000"/>
          <w:spacing w:val="-2"/>
          <w:sz w:val="28"/>
          <w:szCs w:val="28"/>
        </w:rPr>
        <w:t xml:space="preserve">ā gadījumā vitrīnās ieteicams ievietot </w:t>
      </w:r>
      <w:proofErr w:type="spellStart"/>
      <w:r w:rsidR="00057912" w:rsidRPr="00810D95">
        <w:rPr>
          <w:color w:val="000000"/>
          <w:spacing w:val="-2"/>
          <w:sz w:val="28"/>
          <w:szCs w:val="28"/>
        </w:rPr>
        <w:t>silikagelu</w:t>
      </w:r>
      <w:proofErr w:type="spellEnd"/>
      <w:r w:rsidR="00057912" w:rsidRPr="00810D95">
        <w:rPr>
          <w:color w:val="000000"/>
          <w:spacing w:val="-2"/>
          <w:sz w:val="28"/>
          <w:szCs w:val="28"/>
        </w:rPr>
        <w:t xml:space="preserve"> vai citu mitrumu absorbējošu materiālu.</w:t>
      </w:r>
    </w:p>
    <w:p w14:paraId="58C3D6F8" w14:textId="77777777" w:rsidR="00384556" w:rsidRDefault="00384556" w:rsidP="00D313F2">
      <w:pPr>
        <w:pStyle w:val="BodyText"/>
        <w:tabs>
          <w:tab w:val="left" w:pos="900"/>
          <w:tab w:val="num" w:pos="1080"/>
        </w:tabs>
        <w:spacing w:after="0" w:line="240" w:lineRule="auto"/>
        <w:ind w:firstLine="720"/>
        <w:jc w:val="both"/>
        <w:rPr>
          <w:color w:val="000000"/>
          <w:sz w:val="28"/>
          <w:szCs w:val="28"/>
          <w:lang w:val="lv-LV"/>
        </w:rPr>
      </w:pPr>
    </w:p>
    <w:p w14:paraId="117C3CF3" w14:textId="7A5E54C4" w:rsidR="00F85559" w:rsidRPr="00F163BC" w:rsidRDefault="00AF5914" w:rsidP="00D313F2">
      <w:pPr>
        <w:pStyle w:val="BodyText"/>
        <w:tabs>
          <w:tab w:val="left" w:pos="900"/>
          <w:tab w:val="num" w:pos="1080"/>
        </w:tabs>
        <w:spacing w:after="0" w:line="240" w:lineRule="auto"/>
        <w:ind w:firstLine="720"/>
        <w:jc w:val="both"/>
        <w:rPr>
          <w:color w:val="000000"/>
          <w:sz w:val="28"/>
          <w:szCs w:val="28"/>
          <w:lang w:val="lv-LV"/>
        </w:rPr>
      </w:pPr>
      <w:r w:rsidRPr="00810D95">
        <w:rPr>
          <w:color w:val="000000"/>
          <w:spacing w:val="-2"/>
          <w:sz w:val="28"/>
          <w:szCs w:val="28"/>
          <w:lang w:val="lv-LV"/>
        </w:rPr>
        <w:t>5</w:t>
      </w:r>
      <w:r w:rsidR="006B75DE" w:rsidRPr="00810D95">
        <w:rPr>
          <w:color w:val="000000"/>
          <w:spacing w:val="-2"/>
          <w:sz w:val="28"/>
          <w:szCs w:val="28"/>
          <w:lang w:val="lv-LV"/>
        </w:rPr>
        <w:t>6</w:t>
      </w:r>
      <w:r w:rsidR="00057912" w:rsidRPr="00810D95">
        <w:rPr>
          <w:color w:val="000000"/>
          <w:spacing w:val="-2"/>
          <w:sz w:val="28"/>
          <w:szCs w:val="28"/>
          <w:lang w:val="lv-LV"/>
        </w:rPr>
        <w:t>.</w:t>
      </w:r>
      <w:r w:rsidR="00A471FE" w:rsidRPr="00810D95">
        <w:rPr>
          <w:color w:val="000000"/>
          <w:spacing w:val="-2"/>
          <w:sz w:val="28"/>
          <w:szCs w:val="28"/>
          <w:lang w:val="lv-LV"/>
        </w:rPr>
        <w:t> </w:t>
      </w:r>
      <w:r w:rsidR="00057912" w:rsidRPr="00810D95">
        <w:rPr>
          <w:color w:val="000000"/>
          <w:spacing w:val="-2"/>
          <w:sz w:val="28"/>
          <w:szCs w:val="28"/>
          <w:lang w:val="lv-LV"/>
        </w:rPr>
        <w:t xml:space="preserve">Dokumentu oriģinālus neizstāda ilgāk kā </w:t>
      </w:r>
      <w:r w:rsidR="00810D95" w:rsidRPr="00810D95">
        <w:rPr>
          <w:color w:val="000000"/>
          <w:spacing w:val="-2"/>
          <w:sz w:val="28"/>
          <w:szCs w:val="28"/>
          <w:lang w:val="lv-LV"/>
        </w:rPr>
        <w:t>trīs</w:t>
      </w:r>
      <w:r w:rsidR="00057912" w:rsidRPr="00810D95">
        <w:rPr>
          <w:color w:val="000000"/>
          <w:spacing w:val="-2"/>
          <w:sz w:val="28"/>
          <w:szCs w:val="28"/>
          <w:lang w:val="lv-LV"/>
        </w:rPr>
        <w:t xml:space="preserve"> mēnešus bez pārtraukuma.</w:t>
      </w:r>
      <w:r w:rsidR="00057912" w:rsidRPr="00F163BC">
        <w:rPr>
          <w:color w:val="000000"/>
          <w:sz w:val="28"/>
          <w:szCs w:val="28"/>
          <w:lang w:val="lv-LV"/>
        </w:rPr>
        <w:t xml:space="preserve"> Kopējais gaismas iedarbības daudzums uz dokumentu nedrīkst pārsniegt 50 000 l</w:t>
      </w:r>
      <w:r w:rsidR="00810D95">
        <w:rPr>
          <w:color w:val="000000"/>
          <w:sz w:val="28"/>
          <w:szCs w:val="28"/>
          <w:lang w:val="lv-LV"/>
        </w:rPr>
        <w:t>uksu</w:t>
      </w:r>
      <w:r w:rsidR="00057912" w:rsidRPr="00F163BC">
        <w:rPr>
          <w:color w:val="000000"/>
          <w:sz w:val="28"/>
          <w:szCs w:val="28"/>
          <w:lang w:val="lv-LV"/>
        </w:rPr>
        <w:t xml:space="preserve"> stundas gadā (lx</w:t>
      </w:r>
      <w:r w:rsidR="0027555D">
        <w:rPr>
          <w:color w:val="000000"/>
          <w:sz w:val="28"/>
          <w:szCs w:val="28"/>
          <w:lang w:val="lv-LV"/>
        </w:rPr>
        <w:t xml:space="preserve"> x </w:t>
      </w:r>
      <w:r w:rsidR="00057912" w:rsidRPr="00F163BC">
        <w:rPr>
          <w:color w:val="000000"/>
          <w:sz w:val="28"/>
          <w:szCs w:val="28"/>
          <w:lang w:val="lv-LV"/>
        </w:rPr>
        <w:t>h/gadā).</w:t>
      </w:r>
      <w:bookmarkStart w:id="10" w:name="_Toc27994009"/>
    </w:p>
    <w:p w14:paraId="6C1AD02B" w14:textId="77777777" w:rsidR="00384556" w:rsidRDefault="00384556" w:rsidP="00D313F2">
      <w:pPr>
        <w:pStyle w:val="BodyText"/>
        <w:tabs>
          <w:tab w:val="left" w:pos="900"/>
          <w:tab w:val="num" w:pos="1080"/>
        </w:tabs>
        <w:spacing w:after="0" w:line="240" w:lineRule="auto"/>
        <w:ind w:firstLine="720"/>
        <w:jc w:val="both"/>
        <w:rPr>
          <w:color w:val="000000"/>
          <w:sz w:val="28"/>
          <w:szCs w:val="28"/>
          <w:lang w:val="lv-LV"/>
        </w:rPr>
      </w:pPr>
    </w:p>
    <w:p w14:paraId="20C8EFCC" w14:textId="77777777" w:rsidR="00810D95" w:rsidRDefault="00810D95">
      <w:pPr>
        <w:spacing w:after="0" w:line="240" w:lineRule="auto"/>
        <w:rPr>
          <w:color w:val="000000"/>
          <w:sz w:val="28"/>
          <w:szCs w:val="28"/>
          <w:lang w:val="lv-LV"/>
        </w:rPr>
      </w:pPr>
      <w:r>
        <w:rPr>
          <w:color w:val="000000"/>
          <w:sz w:val="28"/>
          <w:szCs w:val="28"/>
          <w:lang w:val="lv-LV"/>
        </w:rPr>
        <w:br w:type="page"/>
      </w:r>
    </w:p>
    <w:p w14:paraId="117C3CF4" w14:textId="57A4167C" w:rsidR="00057912" w:rsidRPr="00F163BC" w:rsidRDefault="00BB5ED7" w:rsidP="00D313F2">
      <w:pPr>
        <w:pStyle w:val="BodyText"/>
        <w:tabs>
          <w:tab w:val="left" w:pos="900"/>
          <w:tab w:val="num" w:pos="1080"/>
        </w:tabs>
        <w:spacing w:after="0" w:line="240" w:lineRule="auto"/>
        <w:ind w:firstLine="720"/>
        <w:jc w:val="both"/>
        <w:rPr>
          <w:color w:val="000000"/>
          <w:sz w:val="28"/>
          <w:szCs w:val="28"/>
          <w:lang w:val="lv-LV"/>
        </w:rPr>
      </w:pPr>
      <w:r w:rsidRPr="00F163BC">
        <w:rPr>
          <w:color w:val="000000"/>
          <w:sz w:val="28"/>
          <w:szCs w:val="28"/>
          <w:lang w:val="lv-LV"/>
        </w:rPr>
        <w:lastRenderedPageBreak/>
        <w:t>5</w:t>
      </w:r>
      <w:r w:rsidR="006B75DE">
        <w:rPr>
          <w:color w:val="000000"/>
          <w:sz w:val="28"/>
          <w:szCs w:val="28"/>
          <w:lang w:val="lv-LV"/>
        </w:rPr>
        <w:t>7</w:t>
      </w:r>
      <w:r w:rsidR="00057912" w:rsidRPr="00F163BC">
        <w:rPr>
          <w:color w:val="000000"/>
          <w:sz w:val="28"/>
          <w:szCs w:val="28"/>
          <w:lang w:val="lv-LV"/>
        </w:rPr>
        <w:t>.</w:t>
      </w:r>
      <w:r w:rsidR="00A471FE" w:rsidRPr="00F163BC">
        <w:rPr>
          <w:color w:val="000000"/>
          <w:sz w:val="28"/>
          <w:szCs w:val="28"/>
          <w:lang w:val="lv-LV"/>
        </w:rPr>
        <w:t> </w:t>
      </w:r>
      <w:r w:rsidR="00057912" w:rsidRPr="00F163BC">
        <w:rPr>
          <w:color w:val="000000"/>
          <w:sz w:val="28"/>
          <w:szCs w:val="28"/>
          <w:lang w:val="lv-LV"/>
        </w:rPr>
        <w:t xml:space="preserve">Transportējot dokumentus ārpus </w:t>
      </w:r>
      <w:r w:rsidR="00993E55">
        <w:rPr>
          <w:color w:val="000000"/>
          <w:sz w:val="28"/>
          <w:szCs w:val="28"/>
          <w:lang w:val="lv-LV"/>
        </w:rPr>
        <w:t>Latvijas Nacionālā arhīva</w:t>
      </w:r>
      <w:r w:rsidR="00810D95">
        <w:rPr>
          <w:color w:val="000000"/>
          <w:sz w:val="28"/>
          <w:szCs w:val="28"/>
          <w:lang w:val="lv-LV"/>
        </w:rPr>
        <w:t>,</w:t>
      </w:r>
      <w:r w:rsidR="00057912" w:rsidRPr="00F163BC">
        <w:rPr>
          <w:color w:val="000000"/>
          <w:sz w:val="28"/>
          <w:szCs w:val="28"/>
          <w:lang w:val="lv-LV"/>
        </w:rPr>
        <w:t xml:space="preserve"> ievēro </w:t>
      </w:r>
      <w:r w:rsidR="00A471FE" w:rsidRPr="00F163BC">
        <w:rPr>
          <w:color w:val="000000"/>
          <w:sz w:val="28"/>
          <w:szCs w:val="28"/>
          <w:lang w:val="lv-LV"/>
        </w:rPr>
        <w:t xml:space="preserve">šādus </w:t>
      </w:r>
      <w:r w:rsidR="00057912" w:rsidRPr="00F163BC">
        <w:rPr>
          <w:color w:val="000000"/>
          <w:sz w:val="28"/>
          <w:szCs w:val="28"/>
          <w:lang w:val="lv-LV"/>
        </w:rPr>
        <w:t>drošības pasākumus:</w:t>
      </w:r>
    </w:p>
    <w:p w14:paraId="117C3CF5" w14:textId="77777777" w:rsidR="00057912" w:rsidRPr="00F163BC" w:rsidRDefault="00AF5914" w:rsidP="00D313F2">
      <w:pPr>
        <w:tabs>
          <w:tab w:val="left" w:pos="900"/>
          <w:tab w:val="num" w:pos="1440"/>
        </w:tabs>
        <w:spacing w:after="0" w:line="240" w:lineRule="auto"/>
        <w:ind w:firstLine="720"/>
        <w:jc w:val="both"/>
        <w:rPr>
          <w:color w:val="000000"/>
          <w:sz w:val="28"/>
          <w:szCs w:val="28"/>
          <w:lang w:val="lv-LV"/>
        </w:rPr>
      </w:pPr>
      <w:r w:rsidRPr="00F163BC">
        <w:rPr>
          <w:color w:val="000000"/>
          <w:sz w:val="28"/>
          <w:szCs w:val="28"/>
          <w:lang w:val="lv-LV"/>
        </w:rPr>
        <w:t>5</w:t>
      </w:r>
      <w:r w:rsidR="006B75DE">
        <w:rPr>
          <w:color w:val="000000"/>
          <w:sz w:val="28"/>
          <w:szCs w:val="28"/>
          <w:lang w:val="lv-LV"/>
        </w:rPr>
        <w:t>7</w:t>
      </w:r>
      <w:r w:rsidR="00057912" w:rsidRPr="00F163BC">
        <w:rPr>
          <w:color w:val="000000"/>
          <w:sz w:val="28"/>
          <w:szCs w:val="28"/>
          <w:lang w:val="lv-LV"/>
        </w:rPr>
        <w:t>.1.</w:t>
      </w:r>
      <w:r w:rsidR="00A471FE" w:rsidRPr="00F163BC">
        <w:rPr>
          <w:color w:val="000000"/>
          <w:sz w:val="28"/>
          <w:szCs w:val="28"/>
          <w:lang w:val="lv-LV"/>
        </w:rPr>
        <w:t> </w:t>
      </w:r>
      <w:r w:rsidR="00057912" w:rsidRPr="00F163BC">
        <w:rPr>
          <w:color w:val="000000"/>
          <w:sz w:val="28"/>
          <w:szCs w:val="28"/>
          <w:lang w:val="lv-LV"/>
        </w:rPr>
        <w:t xml:space="preserve">dokumentus iesaiņo atbilstoši to formātam un </w:t>
      </w:r>
      <w:r w:rsidR="00863BDC" w:rsidRPr="00F163BC">
        <w:rPr>
          <w:color w:val="000000"/>
          <w:sz w:val="28"/>
          <w:szCs w:val="28"/>
          <w:lang w:val="lv-LV"/>
        </w:rPr>
        <w:t xml:space="preserve">datu nesējam </w:t>
      </w:r>
      <w:r w:rsidR="00057912" w:rsidRPr="00F163BC">
        <w:rPr>
          <w:color w:val="000000"/>
          <w:sz w:val="28"/>
          <w:szCs w:val="28"/>
          <w:lang w:val="lv-LV"/>
        </w:rPr>
        <w:t>tā, lai aizsargātu no nokrišņiem, gaismas un mehāniskiem bojājumiem;</w:t>
      </w:r>
    </w:p>
    <w:p w14:paraId="117C3CF6" w14:textId="77777777" w:rsidR="00057912" w:rsidRPr="00F163BC" w:rsidRDefault="00AF5914" w:rsidP="00D313F2">
      <w:pPr>
        <w:tabs>
          <w:tab w:val="left" w:pos="900"/>
          <w:tab w:val="num" w:pos="1440"/>
        </w:tabs>
        <w:spacing w:after="0" w:line="240" w:lineRule="auto"/>
        <w:ind w:left="720"/>
        <w:jc w:val="both"/>
        <w:rPr>
          <w:color w:val="000000"/>
          <w:sz w:val="28"/>
          <w:szCs w:val="28"/>
          <w:lang w:val="lv-LV"/>
        </w:rPr>
      </w:pPr>
      <w:r w:rsidRPr="00F163BC">
        <w:rPr>
          <w:color w:val="000000"/>
          <w:sz w:val="28"/>
          <w:szCs w:val="28"/>
          <w:lang w:val="lv-LV"/>
        </w:rPr>
        <w:t>5</w:t>
      </w:r>
      <w:r w:rsidR="006B75DE">
        <w:rPr>
          <w:color w:val="000000"/>
          <w:sz w:val="28"/>
          <w:szCs w:val="28"/>
          <w:lang w:val="lv-LV"/>
        </w:rPr>
        <w:t>7</w:t>
      </w:r>
      <w:r w:rsidR="00057912" w:rsidRPr="00F163BC">
        <w:rPr>
          <w:color w:val="000000"/>
          <w:sz w:val="28"/>
          <w:szCs w:val="28"/>
          <w:lang w:val="lv-LV"/>
        </w:rPr>
        <w:t>.2.</w:t>
      </w:r>
      <w:r w:rsidR="00A471FE" w:rsidRPr="00F163BC">
        <w:rPr>
          <w:color w:val="000000"/>
          <w:sz w:val="28"/>
          <w:szCs w:val="28"/>
          <w:lang w:val="lv-LV"/>
        </w:rPr>
        <w:t> </w:t>
      </w:r>
      <w:r w:rsidR="00057912" w:rsidRPr="00F163BC">
        <w:rPr>
          <w:color w:val="000000"/>
          <w:sz w:val="28"/>
          <w:szCs w:val="28"/>
          <w:lang w:val="lv-LV"/>
        </w:rPr>
        <w:t>izmanto slēgta tipa automašīnas;</w:t>
      </w:r>
    </w:p>
    <w:p w14:paraId="117C3CF7" w14:textId="07B68E4D" w:rsidR="00057912" w:rsidRPr="00F163BC" w:rsidRDefault="00AF5914" w:rsidP="00D313F2">
      <w:pPr>
        <w:tabs>
          <w:tab w:val="left" w:pos="900"/>
          <w:tab w:val="num" w:pos="1440"/>
        </w:tabs>
        <w:spacing w:after="0" w:line="240" w:lineRule="auto"/>
        <w:ind w:left="720"/>
        <w:jc w:val="both"/>
        <w:rPr>
          <w:color w:val="000000"/>
          <w:sz w:val="28"/>
          <w:szCs w:val="28"/>
          <w:lang w:val="lv-LV"/>
        </w:rPr>
      </w:pPr>
      <w:r w:rsidRPr="00F163BC">
        <w:rPr>
          <w:color w:val="000000"/>
          <w:sz w:val="28"/>
          <w:szCs w:val="28"/>
          <w:lang w:val="lv-LV"/>
        </w:rPr>
        <w:t>5</w:t>
      </w:r>
      <w:r w:rsidR="006B75DE">
        <w:rPr>
          <w:color w:val="000000"/>
          <w:sz w:val="28"/>
          <w:szCs w:val="28"/>
          <w:lang w:val="lv-LV"/>
        </w:rPr>
        <w:t>7</w:t>
      </w:r>
      <w:r w:rsidR="00057912" w:rsidRPr="00F163BC">
        <w:rPr>
          <w:color w:val="000000"/>
          <w:sz w:val="28"/>
          <w:szCs w:val="28"/>
          <w:lang w:val="lv-LV"/>
        </w:rPr>
        <w:t>.</w:t>
      </w:r>
      <w:r w:rsidR="00F00946" w:rsidRPr="00F163BC">
        <w:rPr>
          <w:color w:val="000000"/>
          <w:sz w:val="28"/>
          <w:szCs w:val="28"/>
          <w:lang w:val="lv-LV"/>
        </w:rPr>
        <w:t>3</w:t>
      </w:r>
      <w:r w:rsidR="00057912" w:rsidRPr="00F163BC">
        <w:rPr>
          <w:color w:val="000000"/>
          <w:sz w:val="28"/>
          <w:szCs w:val="28"/>
          <w:lang w:val="lv-LV"/>
        </w:rPr>
        <w:t>.</w:t>
      </w:r>
      <w:r w:rsidR="00A471FE" w:rsidRPr="00F163BC">
        <w:rPr>
          <w:color w:val="000000"/>
          <w:sz w:val="28"/>
          <w:szCs w:val="28"/>
          <w:lang w:val="lv-LV"/>
        </w:rPr>
        <w:t> </w:t>
      </w:r>
      <w:r w:rsidR="00810D95">
        <w:rPr>
          <w:color w:val="000000"/>
          <w:sz w:val="28"/>
          <w:szCs w:val="28"/>
          <w:lang w:val="lv-LV"/>
        </w:rPr>
        <w:t xml:space="preserve">ja </w:t>
      </w:r>
      <w:r w:rsidR="00057912" w:rsidRPr="00F163BC">
        <w:rPr>
          <w:color w:val="000000"/>
          <w:sz w:val="28"/>
          <w:szCs w:val="28"/>
          <w:lang w:val="lv-LV"/>
        </w:rPr>
        <w:t>nepieciešams</w:t>
      </w:r>
      <w:r w:rsidR="00810D95">
        <w:rPr>
          <w:color w:val="000000"/>
          <w:sz w:val="28"/>
          <w:szCs w:val="28"/>
          <w:lang w:val="lv-LV"/>
        </w:rPr>
        <w:t>,</w:t>
      </w:r>
      <w:r w:rsidR="00057912" w:rsidRPr="00F163BC">
        <w:rPr>
          <w:color w:val="000000"/>
          <w:sz w:val="28"/>
          <w:szCs w:val="28"/>
          <w:lang w:val="lv-LV"/>
        </w:rPr>
        <w:t xml:space="preserve"> dokumentu</w:t>
      </w:r>
      <w:r w:rsidR="00810D95">
        <w:rPr>
          <w:color w:val="000000"/>
          <w:sz w:val="28"/>
          <w:szCs w:val="28"/>
          <w:lang w:val="lv-LV"/>
        </w:rPr>
        <w:t>s</w:t>
      </w:r>
      <w:r w:rsidR="00057912" w:rsidRPr="00F163BC">
        <w:rPr>
          <w:color w:val="000000"/>
          <w:sz w:val="28"/>
          <w:szCs w:val="28"/>
          <w:lang w:val="lv-LV"/>
        </w:rPr>
        <w:t xml:space="preserve"> apdrošin</w:t>
      </w:r>
      <w:r w:rsidR="00810D95">
        <w:rPr>
          <w:color w:val="000000"/>
          <w:sz w:val="28"/>
          <w:szCs w:val="28"/>
          <w:lang w:val="lv-LV"/>
        </w:rPr>
        <w:t>a</w:t>
      </w:r>
      <w:r w:rsidR="00057912" w:rsidRPr="00F163BC">
        <w:rPr>
          <w:color w:val="000000"/>
          <w:sz w:val="28"/>
          <w:szCs w:val="28"/>
          <w:lang w:val="lv-LV"/>
        </w:rPr>
        <w:t>.</w:t>
      </w:r>
    </w:p>
    <w:bookmarkEnd w:id="10"/>
    <w:p w14:paraId="117C3CF8" w14:textId="77777777" w:rsidR="00BB2610" w:rsidRDefault="00BB2610" w:rsidP="00D313F2">
      <w:pPr>
        <w:tabs>
          <w:tab w:val="left" w:pos="900"/>
        </w:tabs>
        <w:spacing w:after="0" w:line="240" w:lineRule="auto"/>
        <w:ind w:firstLine="720"/>
        <w:jc w:val="both"/>
        <w:rPr>
          <w:color w:val="000000"/>
          <w:sz w:val="28"/>
          <w:szCs w:val="28"/>
          <w:lang w:val="lv-LV"/>
        </w:rPr>
      </w:pPr>
    </w:p>
    <w:p w14:paraId="5BB0E6EC" w14:textId="77777777" w:rsidR="00384556" w:rsidRDefault="00384556" w:rsidP="00D313F2">
      <w:pPr>
        <w:tabs>
          <w:tab w:val="left" w:pos="900"/>
        </w:tabs>
        <w:spacing w:after="0" w:line="240" w:lineRule="auto"/>
        <w:ind w:firstLine="720"/>
        <w:jc w:val="both"/>
        <w:rPr>
          <w:color w:val="000000"/>
          <w:sz w:val="28"/>
          <w:szCs w:val="28"/>
          <w:lang w:val="lv-LV"/>
        </w:rPr>
      </w:pPr>
    </w:p>
    <w:p w14:paraId="2C97DBC1" w14:textId="77777777" w:rsidR="00384556" w:rsidRPr="00F163BC" w:rsidRDefault="00384556" w:rsidP="00D313F2">
      <w:pPr>
        <w:tabs>
          <w:tab w:val="left" w:pos="900"/>
        </w:tabs>
        <w:spacing w:after="0" w:line="240" w:lineRule="auto"/>
        <w:ind w:firstLine="720"/>
        <w:jc w:val="both"/>
        <w:rPr>
          <w:color w:val="000000"/>
          <w:sz w:val="28"/>
          <w:szCs w:val="28"/>
          <w:lang w:val="lv-LV"/>
        </w:rPr>
      </w:pPr>
    </w:p>
    <w:p w14:paraId="117C3CF9" w14:textId="76FBB0C6" w:rsidR="002E5F31" w:rsidRPr="00B11A10" w:rsidRDefault="002E5F31" w:rsidP="00384556">
      <w:pPr>
        <w:tabs>
          <w:tab w:val="left" w:pos="6804"/>
        </w:tabs>
        <w:spacing w:after="0" w:line="240" w:lineRule="auto"/>
        <w:ind w:firstLine="709"/>
        <w:jc w:val="both"/>
        <w:rPr>
          <w:sz w:val="28"/>
          <w:szCs w:val="28"/>
        </w:rPr>
      </w:pPr>
      <w:proofErr w:type="spellStart"/>
      <w:r w:rsidRPr="00B11A10">
        <w:rPr>
          <w:sz w:val="28"/>
          <w:szCs w:val="28"/>
        </w:rPr>
        <w:t>Ministru</w:t>
      </w:r>
      <w:proofErr w:type="spellEnd"/>
      <w:r w:rsidRPr="00B11A10">
        <w:rPr>
          <w:sz w:val="28"/>
          <w:szCs w:val="28"/>
        </w:rPr>
        <w:t xml:space="preserve"> </w:t>
      </w:r>
      <w:proofErr w:type="spellStart"/>
      <w:r w:rsidRPr="00B11A10">
        <w:rPr>
          <w:sz w:val="28"/>
          <w:szCs w:val="28"/>
        </w:rPr>
        <w:t>prezidents</w:t>
      </w:r>
      <w:proofErr w:type="spellEnd"/>
      <w:r w:rsidRPr="00B11A10">
        <w:rPr>
          <w:sz w:val="28"/>
          <w:szCs w:val="28"/>
        </w:rPr>
        <w:tab/>
      </w:r>
      <w:proofErr w:type="spellStart"/>
      <w:r w:rsidRPr="00B11A10">
        <w:rPr>
          <w:sz w:val="28"/>
          <w:szCs w:val="28"/>
        </w:rPr>
        <w:t>V.Dombrovskis</w:t>
      </w:r>
      <w:proofErr w:type="spellEnd"/>
    </w:p>
    <w:p w14:paraId="58D643CB" w14:textId="77777777" w:rsidR="00384556" w:rsidRDefault="00384556" w:rsidP="00384556">
      <w:pPr>
        <w:shd w:val="clear" w:color="auto" w:fill="FFFFFF"/>
        <w:tabs>
          <w:tab w:val="left" w:pos="5370"/>
          <w:tab w:val="left" w:pos="6804"/>
        </w:tabs>
        <w:spacing w:after="0" w:line="240" w:lineRule="auto"/>
        <w:ind w:firstLine="709"/>
        <w:rPr>
          <w:sz w:val="28"/>
          <w:szCs w:val="28"/>
        </w:rPr>
      </w:pPr>
    </w:p>
    <w:p w14:paraId="2EF3A3EE" w14:textId="77777777" w:rsidR="00384556" w:rsidRDefault="00384556" w:rsidP="00384556">
      <w:pPr>
        <w:shd w:val="clear" w:color="auto" w:fill="FFFFFF"/>
        <w:tabs>
          <w:tab w:val="left" w:pos="5370"/>
          <w:tab w:val="left" w:pos="6804"/>
        </w:tabs>
        <w:spacing w:after="0" w:line="240" w:lineRule="auto"/>
        <w:ind w:firstLine="709"/>
        <w:rPr>
          <w:sz w:val="28"/>
          <w:szCs w:val="28"/>
        </w:rPr>
      </w:pPr>
    </w:p>
    <w:p w14:paraId="53E4AB7D" w14:textId="77777777" w:rsidR="00384556" w:rsidRDefault="00384556" w:rsidP="00384556">
      <w:pPr>
        <w:shd w:val="clear" w:color="auto" w:fill="FFFFFF"/>
        <w:tabs>
          <w:tab w:val="left" w:pos="5370"/>
          <w:tab w:val="left" w:pos="6804"/>
        </w:tabs>
        <w:spacing w:after="0" w:line="240" w:lineRule="auto"/>
        <w:ind w:firstLine="709"/>
        <w:rPr>
          <w:sz w:val="28"/>
          <w:szCs w:val="28"/>
        </w:rPr>
      </w:pPr>
    </w:p>
    <w:p w14:paraId="117C3CFB" w14:textId="7A0C93A7" w:rsidR="004D7DED" w:rsidRPr="00444ED8" w:rsidRDefault="004D7DED" w:rsidP="00384556">
      <w:pPr>
        <w:shd w:val="clear" w:color="auto" w:fill="FFFFFF"/>
        <w:tabs>
          <w:tab w:val="left" w:pos="6804"/>
        </w:tabs>
        <w:spacing w:after="0" w:line="240" w:lineRule="auto"/>
        <w:ind w:firstLine="709"/>
        <w:rPr>
          <w:sz w:val="28"/>
          <w:szCs w:val="28"/>
        </w:rPr>
      </w:pPr>
      <w:proofErr w:type="spellStart"/>
      <w:r w:rsidRPr="00444ED8">
        <w:rPr>
          <w:sz w:val="28"/>
          <w:szCs w:val="28"/>
        </w:rPr>
        <w:t>Kultūras</w:t>
      </w:r>
      <w:proofErr w:type="spellEnd"/>
      <w:r w:rsidRPr="00444ED8">
        <w:rPr>
          <w:sz w:val="28"/>
          <w:szCs w:val="28"/>
        </w:rPr>
        <w:t xml:space="preserve"> </w:t>
      </w:r>
      <w:proofErr w:type="spellStart"/>
      <w:r w:rsidRPr="00444ED8">
        <w:rPr>
          <w:sz w:val="28"/>
          <w:szCs w:val="28"/>
        </w:rPr>
        <w:t>ministre</w:t>
      </w:r>
      <w:proofErr w:type="spellEnd"/>
      <w:r w:rsidRPr="00444ED8">
        <w:rPr>
          <w:sz w:val="28"/>
          <w:szCs w:val="28"/>
        </w:rPr>
        <w:tab/>
      </w:r>
      <w:proofErr w:type="spellStart"/>
      <w:r w:rsidR="00C4041F">
        <w:rPr>
          <w:sz w:val="28"/>
          <w:szCs w:val="28"/>
        </w:rPr>
        <w:t>Ž.Jaunzeme</w:t>
      </w:r>
      <w:r w:rsidR="00E34BA5">
        <w:rPr>
          <w:sz w:val="28"/>
          <w:szCs w:val="28"/>
        </w:rPr>
        <w:t>-</w:t>
      </w:r>
      <w:r w:rsidR="00C4041F">
        <w:rPr>
          <w:sz w:val="28"/>
          <w:szCs w:val="28"/>
        </w:rPr>
        <w:t>Grende</w:t>
      </w:r>
      <w:proofErr w:type="spellEnd"/>
    </w:p>
    <w:sectPr w:rsidR="004D7DED" w:rsidRPr="00444ED8" w:rsidSect="00D313F2">
      <w:headerReference w:type="even" r:id="rId8"/>
      <w:headerReference w:type="default" r:id="rId9"/>
      <w:footerReference w:type="default" r:id="rId10"/>
      <w:headerReference w:type="first" r:id="rId11"/>
      <w:footerReference w:type="first" r:id="rId12"/>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C3D0E" w14:textId="77777777" w:rsidR="00E150BA" w:rsidRDefault="00E150BA">
      <w:pPr>
        <w:spacing w:after="0" w:line="240" w:lineRule="auto"/>
      </w:pPr>
      <w:r>
        <w:separator/>
      </w:r>
    </w:p>
  </w:endnote>
  <w:endnote w:type="continuationSeparator" w:id="0">
    <w:p w14:paraId="117C3D0F" w14:textId="77777777" w:rsidR="00E150BA" w:rsidRDefault="00E1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3D14" w14:textId="38BD2ED3" w:rsidR="00E150BA" w:rsidRPr="00D313F2" w:rsidRDefault="00E150BA" w:rsidP="00D313F2">
    <w:pPr>
      <w:pStyle w:val="Footer"/>
      <w:spacing w:after="0" w:line="240" w:lineRule="auto"/>
      <w:jc w:val="both"/>
      <w:rPr>
        <w:sz w:val="16"/>
        <w:szCs w:val="16"/>
        <w:lang w:val="lv-LV"/>
      </w:rPr>
    </w:pPr>
    <w:r w:rsidRPr="00D313F2">
      <w:rPr>
        <w:sz w:val="16"/>
        <w:szCs w:val="16"/>
        <w:lang w:val="lv-LV"/>
      </w:rPr>
      <w:t>N1060_2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3D15" w14:textId="5F470BBC" w:rsidR="00E150BA" w:rsidRPr="00D313F2" w:rsidRDefault="00E150BA" w:rsidP="00D313F2">
    <w:pPr>
      <w:pStyle w:val="Footer"/>
      <w:spacing w:after="0" w:line="240" w:lineRule="auto"/>
      <w:jc w:val="both"/>
      <w:rPr>
        <w:sz w:val="16"/>
        <w:szCs w:val="16"/>
        <w:lang w:val="lv-LV"/>
      </w:rPr>
    </w:pPr>
    <w:r w:rsidRPr="00D313F2">
      <w:rPr>
        <w:sz w:val="16"/>
        <w:szCs w:val="16"/>
        <w:lang w:val="lv-LV"/>
      </w:rPr>
      <w:t>N1060_2</w:t>
    </w:r>
    <w:proofErr w:type="gramStart"/>
    <w:r>
      <w:rPr>
        <w:sz w:val="16"/>
        <w:szCs w:val="16"/>
        <w:lang w:val="lv-LV"/>
      </w:rPr>
      <w:t xml:space="preserve">  </w:t>
    </w:r>
    <w:r w:rsidR="0029752A">
      <w:rPr>
        <w:sz w:val="16"/>
        <w:szCs w:val="16"/>
        <w:lang w:val="lv-LV"/>
      </w:rPr>
      <w:t xml:space="preserve"> </w:t>
    </w:r>
    <w:r w:rsidR="00B63660">
      <w:rPr>
        <w:sz w:val="16"/>
        <w:szCs w:val="16"/>
        <w:lang w:val="lv-LV"/>
      </w:rPr>
      <w:t xml:space="preserve"> </w:t>
    </w:r>
    <w:proofErr w:type="spellStart"/>
    <w:proofErr w:type="gramEnd"/>
    <w:r w:rsidR="00B63660">
      <w:rPr>
        <w:sz w:val="16"/>
        <w:szCs w:val="16"/>
        <w:lang w:val="lv-LV"/>
      </w:rPr>
      <w:t>v_sk</w:t>
    </w:r>
    <w:proofErr w:type="spellEnd"/>
    <w:r w:rsidR="00B63660">
      <w:rPr>
        <w:sz w:val="16"/>
        <w:szCs w:val="16"/>
        <w:lang w:val="lv-LV"/>
      </w:rPr>
      <w:t xml:space="preserve">. = </w:t>
    </w:r>
    <w:r w:rsidR="00B63660">
      <w:rPr>
        <w:sz w:val="16"/>
        <w:szCs w:val="16"/>
        <w:lang w:val="lv-LV"/>
      </w:rPr>
      <w:fldChar w:fldCharType="begin"/>
    </w:r>
    <w:r w:rsidR="00B63660">
      <w:rPr>
        <w:sz w:val="16"/>
        <w:szCs w:val="16"/>
        <w:lang w:val="lv-LV"/>
      </w:rPr>
      <w:instrText xml:space="preserve"> NUMWORDS  \* MERGEFORMAT </w:instrText>
    </w:r>
    <w:r w:rsidR="00B63660">
      <w:rPr>
        <w:sz w:val="16"/>
        <w:szCs w:val="16"/>
        <w:lang w:val="lv-LV"/>
      </w:rPr>
      <w:fldChar w:fldCharType="separate"/>
    </w:r>
    <w:r w:rsidR="00B63660">
      <w:rPr>
        <w:noProof/>
        <w:sz w:val="16"/>
        <w:szCs w:val="16"/>
        <w:lang w:val="lv-LV"/>
      </w:rPr>
      <w:t>2074</w:t>
    </w:r>
    <w:r w:rsidR="00B63660">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C3D0C" w14:textId="77777777" w:rsidR="00E150BA" w:rsidRDefault="00E150BA">
      <w:pPr>
        <w:spacing w:after="0" w:line="240" w:lineRule="auto"/>
      </w:pPr>
      <w:r>
        <w:separator/>
      </w:r>
    </w:p>
  </w:footnote>
  <w:footnote w:type="continuationSeparator" w:id="0">
    <w:p w14:paraId="117C3D0D" w14:textId="77777777" w:rsidR="00E150BA" w:rsidRDefault="00E15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3D10" w14:textId="77777777" w:rsidR="00E150BA" w:rsidRDefault="00E150BA" w:rsidP="005C4E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C3D11" w14:textId="77777777" w:rsidR="00E150BA" w:rsidRDefault="00E15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3D12" w14:textId="77777777" w:rsidR="00E150BA" w:rsidRDefault="00E150BA" w:rsidP="005C4E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4E4">
      <w:rPr>
        <w:rStyle w:val="PageNumber"/>
        <w:noProof/>
      </w:rPr>
      <w:t>9</w:t>
    </w:r>
    <w:r>
      <w:rPr>
        <w:rStyle w:val="PageNumber"/>
      </w:rPr>
      <w:fldChar w:fldCharType="end"/>
    </w:r>
  </w:p>
  <w:p w14:paraId="117C3D13" w14:textId="77777777" w:rsidR="00E150BA" w:rsidRDefault="00E15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C9C05" w14:textId="66AFF00D" w:rsidR="00E150BA" w:rsidRPr="00D313F2" w:rsidRDefault="00E150BA" w:rsidP="00D313F2">
    <w:pPr>
      <w:pStyle w:val="Header"/>
      <w:jc w:val="center"/>
      <w:rPr>
        <w:lang w:val="lv-LV"/>
      </w:rPr>
    </w:pPr>
    <w:r>
      <w:rPr>
        <w:noProof/>
        <w:lang w:val="lv-LV" w:eastAsia="lv-LV"/>
      </w:rPr>
      <w:drawing>
        <wp:inline distT="0" distB="0" distL="0" distR="0" wp14:anchorId="54B5012F" wp14:editId="1C93A1B9">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53E"/>
    <w:multiLevelType w:val="hybridMultilevel"/>
    <w:tmpl w:val="1C9A9400"/>
    <w:lvl w:ilvl="0" w:tplc="A50AEAF4">
      <w:start w:val="6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360219E"/>
    <w:multiLevelType w:val="multilevel"/>
    <w:tmpl w:val="2D48B226"/>
    <w:lvl w:ilvl="0">
      <w:start w:val="6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4117AA"/>
    <w:multiLevelType w:val="multilevel"/>
    <w:tmpl w:val="2D48B226"/>
    <w:lvl w:ilvl="0">
      <w:start w:val="6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F124D4"/>
    <w:multiLevelType w:val="multilevel"/>
    <w:tmpl w:val="7B107284"/>
    <w:lvl w:ilvl="0">
      <w:start w:val="3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5600E55"/>
    <w:multiLevelType w:val="multilevel"/>
    <w:tmpl w:val="DC6845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94453AE"/>
    <w:multiLevelType w:val="hybridMultilevel"/>
    <w:tmpl w:val="90A46758"/>
    <w:lvl w:ilvl="0" w:tplc="A50AEAF4">
      <w:start w:val="6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9932A68"/>
    <w:multiLevelType w:val="hybridMultilevel"/>
    <w:tmpl w:val="41D05B6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7">
    <w:nsid w:val="2CD64D3C"/>
    <w:multiLevelType w:val="multilevel"/>
    <w:tmpl w:val="07D85D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lang w:val="en-U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E76209D"/>
    <w:multiLevelType w:val="hybridMultilevel"/>
    <w:tmpl w:val="CCC66BEA"/>
    <w:lvl w:ilvl="0" w:tplc="3F5AB32A">
      <w:start w:val="75"/>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30CA625F"/>
    <w:multiLevelType w:val="multilevel"/>
    <w:tmpl w:val="2D48B226"/>
    <w:lvl w:ilvl="0">
      <w:start w:val="7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5C3110"/>
    <w:multiLevelType w:val="hybridMultilevel"/>
    <w:tmpl w:val="C3088FCC"/>
    <w:lvl w:ilvl="0" w:tplc="A50AEAF4">
      <w:start w:val="6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6C8505E"/>
    <w:multiLevelType w:val="hybridMultilevel"/>
    <w:tmpl w:val="BA2EEC44"/>
    <w:lvl w:ilvl="0" w:tplc="72FEE5EC">
      <w:start w:val="1"/>
      <w:numFmt w:val="decimal"/>
      <w:lvlText w:val="%1."/>
      <w:lvlJc w:val="left"/>
      <w:pPr>
        <w:tabs>
          <w:tab w:val="num" w:pos="720"/>
        </w:tabs>
        <w:ind w:left="720" w:hanging="360"/>
      </w:pPr>
    </w:lvl>
    <w:lvl w:ilvl="1" w:tplc="38EE7458">
      <w:start w:val="92"/>
      <w:numFmt w:val="decimal"/>
      <w:lvlText w:val="%2."/>
      <w:lvlJc w:val="left"/>
      <w:pPr>
        <w:tabs>
          <w:tab w:val="num" w:pos="1440"/>
        </w:tabs>
        <w:ind w:left="1440" w:hanging="360"/>
      </w:pPr>
      <w:rPr>
        <w:rFonts w:hint="default"/>
      </w:rPr>
    </w:lvl>
    <w:lvl w:ilvl="2" w:tplc="F1D4F850" w:tentative="1">
      <w:start w:val="1"/>
      <w:numFmt w:val="lowerRoman"/>
      <w:lvlText w:val="%3."/>
      <w:lvlJc w:val="right"/>
      <w:pPr>
        <w:tabs>
          <w:tab w:val="num" w:pos="2160"/>
        </w:tabs>
        <w:ind w:left="2160" w:hanging="180"/>
      </w:pPr>
    </w:lvl>
    <w:lvl w:ilvl="3" w:tplc="AC98F818" w:tentative="1">
      <w:start w:val="1"/>
      <w:numFmt w:val="decimal"/>
      <w:lvlText w:val="%4."/>
      <w:lvlJc w:val="left"/>
      <w:pPr>
        <w:tabs>
          <w:tab w:val="num" w:pos="2880"/>
        </w:tabs>
        <w:ind w:left="2880" w:hanging="360"/>
      </w:pPr>
    </w:lvl>
    <w:lvl w:ilvl="4" w:tplc="6360F660" w:tentative="1">
      <w:start w:val="1"/>
      <w:numFmt w:val="lowerLetter"/>
      <w:lvlText w:val="%5."/>
      <w:lvlJc w:val="left"/>
      <w:pPr>
        <w:tabs>
          <w:tab w:val="num" w:pos="3600"/>
        </w:tabs>
        <w:ind w:left="3600" w:hanging="360"/>
      </w:pPr>
    </w:lvl>
    <w:lvl w:ilvl="5" w:tplc="74DCAB0A" w:tentative="1">
      <w:start w:val="1"/>
      <w:numFmt w:val="lowerRoman"/>
      <w:lvlText w:val="%6."/>
      <w:lvlJc w:val="right"/>
      <w:pPr>
        <w:tabs>
          <w:tab w:val="num" w:pos="4320"/>
        </w:tabs>
        <w:ind w:left="4320" w:hanging="180"/>
      </w:pPr>
    </w:lvl>
    <w:lvl w:ilvl="6" w:tplc="366C4A46" w:tentative="1">
      <w:start w:val="1"/>
      <w:numFmt w:val="decimal"/>
      <w:lvlText w:val="%7."/>
      <w:lvlJc w:val="left"/>
      <w:pPr>
        <w:tabs>
          <w:tab w:val="num" w:pos="5040"/>
        </w:tabs>
        <w:ind w:left="5040" w:hanging="360"/>
      </w:pPr>
    </w:lvl>
    <w:lvl w:ilvl="7" w:tplc="AC48E106" w:tentative="1">
      <w:start w:val="1"/>
      <w:numFmt w:val="lowerLetter"/>
      <w:lvlText w:val="%8."/>
      <w:lvlJc w:val="left"/>
      <w:pPr>
        <w:tabs>
          <w:tab w:val="num" w:pos="5760"/>
        </w:tabs>
        <w:ind w:left="5760" w:hanging="360"/>
      </w:pPr>
    </w:lvl>
    <w:lvl w:ilvl="8" w:tplc="2F681B52" w:tentative="1">
      <w:start w:val="1"/>
      <w:numFmt w:val="lowerRoman"/>
      <w:lvlText w:val="%9."/>
      <w:lvlJc w:val="right"/>
      <w:pPr>
        <w:tabs>
          <w:tab w:val="num" w:pos="6480"/>
        </w:tabs>
        <w:ind w:left="6480" w:hanging="180"/>
      </w:pPr>
    </w:lvl>
  </w:abstractNum>
  <w:abstractNum w:abstractNumId="12">
    <w:nsid w:val="38FA0269"/>
    <w:multiLevelType w:val="multilevel"/>
    <w:tmpl w:val="2EA2507A"/>
    <w:lvl w:ilvl="0">
      <w:start w:val="3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44F9446B"/>
    <w:multiLevelType w:val="multilevel"/>
    <w:tmpl w:val="81D2CA3A"/>
    <w:lvl w:ilvl="0">
      <w:start w:val="15"/>
      <w:numFmt w:val="decimal"/>
      <w:lvlText w:val="%1."/>
      <w:lvlJc w:val="left"/>
      <w:pPr>
        <w:tabs>
          <w:tab w:val="num" w:pos="720"/>
        </w:tabs>
        <w:ind w:left="720" w:hanging="360"/>
      </w:pPr>
      <w:rPr>
        <w:rFonts w:hint="default"/>
      </w:rPr>
    </w:lvl>
    <w:lvl w:ilvl="1">
      <w:start w:val="1"/>
      <w:numFmt w:val="decimal"/>
      <w:isLgl/>
      <w:lvlText w:val="%1.%2."/>
      <w:lvlJc w:val="left"/>
      <w:pPr>
        <w:tabs>
          <w:tab w:val="num" w:pos="2220"/>
        </w:tabs>
        <w:ind w:left="22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A5138C7"/>
    <w:multiLevelType w:val="hybridMultilevel"/>
    <w:tmpl w:val="951027F0"/>
    <w:lvl w:ilvl="0" w:tplc="A740B8C4">
      <w:start w:val="35"/>
      <w:numFmt w:val="decimal"/>
      <w:lvlText w:val="%1"/>
      <w:lvlJc w:val="left"/>
      <w:pPr>
        <w:tabs>
          <w:tab w:val="num" w:pos="720"/>
        </w:tabs>
        <w:ind w:left="720" w:hanging="360"/>
      </w:pPr>
      <w:rPr>
        <w:rFonts w:hint="default"/>
        <w:b w:val="0"/>
        <w:color w:val="000000"/>
        <w:sz w:val="23"/>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C7D28F3"/>
    <w:multiLevelType w:val="multilevel"/>
    <w:tmpl w:val="EC9CB3A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D5E64A4"/>
    <w:multiLevelType w:val="hybridMultilevel"/>
    <w:tmpl w:val="7B107284"/>
    <w:lvl w:ilvl="0" w:tplc="A50AEAF4">
      <w:start w:val="38"/>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523171CE"/>
    <w:multiLevelType w:val="multilevel"/>
    <w:tmpl w:val="30DCD70A"/>
    <w:lvl w:ilvl="0">
      <w:start w:val="30"/>
      <w:numFmt w:val="decimal"/>
      <w:lvlText w:val="%1."/>
      <w:lvlJc w:val="left"/>
      <w:pPr>
        <w:tabs>
          <w:tab w:val="num" w:pos="720"/>
        </w:tabs>
        <w:ind w:left="720" w:hanging="360"/>
      </w:pPr>
      <w:rPr>
        <w:rFonts w:hint="default"/>
      </w:rPr>
    </w:lvl>
    <w:lvl w:ilvl="1">
      <w:start w:val="1"/>
      <w:numFmt w:val="decimal"/>
      <w:isLgl/>
      <w:lvlText w:val="%1.%2."/>
      <w:lvlJc w:val="left"/>
      <w:pPr>
        <w:tabs>
          <w:tab w:val="num" w:pos="2220"/>
        </w:tabs>
        <w:ind w:left="22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566E752B"/>
    <w:multiLevelType w:val="multilevel"/>
    <w:tmpl w:val="8E60A344"/>
    <w:lvl w:ilvl="0">
      <w:start w:val="29"/>
      <w:numFmt w:val="decimal"/>
      <w:lvlText w:val="%1."/>
      <w:lvlJc w:val="left"/>
      <w:pPr>
        <w:tabs>
          <w:tab w:val="num" w:pos="720"/>
        </w:tabs>
        <w:ind w:left="720" w:hanging="360"/>
      </w:pPr>
      <w:rPr>
        <w:rFonts w:hint="default"/>
      </w:rPr>
    </w:lvl>
    <w:lvl w:ilvl="1">
      <w:start w:val="1"/>
      <w:numFmt w:val="decimal"/>
      <w:isLgl/>
      <w:lvlText w:val="%1.%2."/>
      <w:lvlJc w:val="left"/>
      <w:pPr>
        <w:tabs>
          <w:tab w:val="num" w:pos="2220"/>
        </w:tabs>
        <w:ind w:left="22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56E135B5"/>
    <w:multiLevelType w:val="hybridMultilevel"/>
    <w:tmpl w:val="B9569C72"/>
    <w:lvl w:ilvl="0" w:tplc="040CC2B2">
      <w:start w:val="54"/>
      <w:numFmt w:val="decimal"/>
      <w:lvlText w:val="%1."/>
      <w:lvlJc w:val="left"/>
      <w:pPr>
        <w:tabs>
          <w:tab w:val="num" w:pos="1260"/>
        </w:tabs>
        <w:ind w:left="1260" w:hanging="36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0">
    <w:nsid w:val="56F36DAF"/>
    <w:multiLevelType w:val="singleLevel"/>
    <w:tmpl w:val="478AE2C2"/>
    <w:lvl w:ilvl="0">
      <w:start w:val="1"/>
      <w:numFmt w:val="bullet"/>
      <w:lvlText w:val=""/>
      <w:lvlJc w:val="left"/>
      <w:pPr>
        <w:tabs>
          <w:tab w:val="num" w:pos="360"/>
        </w:tabs>
        <w:ind w:left="360" w:hanging="360"/>
      </w:pPr>
      <w:rPr>
        <w:rFonts w:ascii="Wingdings" w:hAnsi="Wingdings" w:hint="default"/>
      </w:rPr>
    </w:lvl>
  </w:abstractNum>
  <w:abstractNum w:abstractNumId="21">
    <w:nsid w:val="5C1B4138"/>
    <w:multiLevelType w:val="hybridMultilevel"/>
    <w:tmpl w:val="3AF8A90A"/>
    <w:lvl w:ilvl="0" w:tplc="95D8E414">
      <w:start w:val="1"/>
      <w:numFmt w:val="bullet"/>
      <w:lvlText w:val="•"/>
      <w:lvlJc w:val="left"/>
      <w:pPr>
        <w:tabs>
          <w:tab w:val="num" w:pos="720"/>
        </w:tabs>
        <w:ind w:left="720" w:hanging="360"/>
      </w:pPr>
      <w:rPr>
        <w:rFonts w:ascii="Times New Roman" w:hAnsi="Times New Roman" w:hint="default"/>
      </w:rPr>
    </w:lvl>
    <w:lvl w:ilvl="1" w:tplc="65FE2B78" w:tentative="1">
      <w:start w:val="1"/>
      <w:numFmt w:val="bullet"/>
      <w:lvlText w:val="•"/>
      <w:lvlJc w:val="left"/>
      <w:pPr>
        <w:tabs>
          <w:tab w:val="num" w:pos="1440"/>
        </w:tabs>
        <w:ind w:left="1440" w:hanging="360"/>
      </w:pPr>
      <w:rPr>
        <w:rFonts w:ascii="Times New Roman" w:hAnsi="Times New Roman" w:hint="default"/>
      </w:rPr>
    </w:lvl>
    <w:lvl w:ilvl="2" w:tplc="03CCE13E" w:tentative="1">
      <w:start w:val="1"/>
      <w:numFmt w:val="bullet"/>
      <w:lvlText w:val="•"/>
      <w:lvlJc w:val="left"/>
      <w:pPr>
        <w:tabs>
          <w:tab w:val="num" w:pos="2160"/>
        </w:tabs>
        <w:ind w:left="2160" w:hanging="360"/>
      </w:pPr>
      <w:rPr>
        <w:rFonts w:ascii="Times New Roman" w:hAnsi="Times New Roman" w:hint="default"/>
      </w:rPr>
    </w:lvl>
    <w:lvl w:ilvl="3" w:tplc="87044A06" w:tentative="1">
      <w:start w:val="1"/>
      <w:numFmt w:val="bullet"/>
      <w:lvlText w:val="•"/>
      <w:lvlJc w:val="left"/>
      <w:pPr>
        <w:tabs>
          <w:tab w:val="num" w:pos="2880"/>
        </w:tabs>
        <w:ind w:left="2880" w:hanging="360"/>
      </w:pPr>
      <w:rPr>
        <w:rFonts w:ascii="Times New Roman" w:hAnsi="Times New Roman" w:hint="default"/>
      </w:rPr>
    </w:lvl>
    <w:lvl w:ilvl="4" w:tplc="5066C9CA" w:tentative="1">
      <w:start w:val="1"/>
      <w:numFmt w:val="bullet"/>
      <w:lvlText w:val="•"/>
      <w:lvlJc w:val="left"/>
      <w:pPr>
        <w:tabs>
          <w:tab w:val="num" w:pos="3600"/>
        </w:tabs>
        <w:ind w:left="3600" w:hanging="360"/>
      </w:pPr>
      <w:rPr>
        <w:rFonts w:ascii="Times New Roman" w:hAnsi="Times New Roman" w:hint="default"/>
      </w:rPr>
    </w:lvl>
    <w:lvl w:ilvl="5" w:tplc="F22C3B4E" w:tentative="1">
      <w:start w:val="1"/>
      <w:numFmt w:val="bullet"/>
      <w:lvlText w:val="•"/>
      <w:lvlJc w:val="left"/>
      <w:pPr>
        <w:tabs>
          <w:tab w:val="num" w:pos="4320"/>
        </w:tabs>
        <w:ind w:left="4320" w:hanging="360"/>
      </w:pPr>
      <w:rPr>
        <w:rFonts w:ascii="Times New Roman" w:hAnsi="Times New Roman" w:hint="default"/>
      </w:rPr>
    </w:lvl>
    <w:lvl w:ilvl="6" w:tplc="96CEF89A" w:tentative="1">
      <w:start w:val="1"/>
      <w:numFmt w:val="bullet"/>
      <w:lvlText w:val="•"/>
      <w:lvlJc w:val="left"/>
      <w:pPr>
        <w:tabs>
          <w:tab w:val="num" w:pos="5040"/>
        </w:tabs>
        <w:ind w:left="5040" w:hanging="360"/>
      </w:pPr>
      <w:rPr>
        <w:rFonts w:ascii="Times New Roman" w:hAnsi="Times New Roman" w:hint="default"/>
      </w:rPr>
    </w:lvl>
    <w:lvl w:ilvl="7" w:tplc="CF36C626" w:tentative="1">
      <w:start w:val="1"/>
      <w:numFmt w:val="bullet"/>
      <w:lvlText w:val="•"/>
      <w:lvlJc w:val="left"/>
      <w:pPr>
        <w:tabs>
          <w:tab w:val="num" w:pos="5760"/>
        </w:tabs>
        <w:ind w:left="5760" w:hanging="360"/>
      </w:pPr>
      <w:rPr>
        <w:rFonts w:ascii="Times New Roman" w:hAnsi="Times New Roman" w:hint="default"/>
      </w:rPr>
    </w:lvl>
    <w:lvl w:ilvl="8" w:tplc="2038759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1A37DEF"/>
    <w:multiLevelType w:val="multilevel"/>
    <w:tmpl w:val="2EA2507A"/>
    <w:lvl w:ilvl="0">
      <w:start w:val="3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3">
    <w:nsid w:val="620D501F"/>
    <w:multiLevelType w:val="multilevel"/>
    <w:tmpl w:val="81D2CA3A"/>
    <w:lvl w:ilvl="0">
      <w:start w:val="15"/>
      <w:numFmt w:val="decimal"/>
      <w:lvlText w:val="%1."/>
      <w:lvlJc w:val="left"/>
      <w:pPr>
        <w:tabs>
          <w:tab w:val="num" w:pos="720"/>
        </w:tabs>
        <w:ind w:left="720" w:hanging="360"/>
      </w:pPr>
      <w:rPr>
        <w:rFonts w:hint="default"/>
      </w:rPr>
    </w:lvl>
    <w:lvl w:ilvl="1">
      <w:start w:val="1"/>
      <w:numFmt w:val="decimal"/>
      <w:isLgl/>
      <w:lvlText w:val="%1.%2."/>
      <w:lvlJc w:val="left"/>
      <w:pPr>
        <w:tabs>
          <w:tab w:val="num" w:pos="2220"/>
        </w:tabs>
        <w:ind w:left="22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644D2ECD"/>
    <w:multiLevelType w:val="hybridMultilevel"/>
    <w:tmpl w:val="05BC5252"/>
    <w:lvl w:ilvl="0" w:tplc="A50AEAF4">
      <w:start w:val="7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6D5C21AF"/>
    <w:multiLevelType w:val="hybridMultilevel"/>
    <w:tmpl w:val="F570928A"/>
    <w:lvl w:ilvl="0" w:tplc="8E864354">
      <w:start w:val="1"/>
      <w:numFmt w:val="bullet"/>
      <w:lvlText w:val=""/>
      <w:lvlJc w:val="left"/>
      <w:pPr>
        <w:tabs>
          <w:tab w:val="num" w:pos="720"/>
        </w:tabs>
        <w:ind w:left="720" w:hanging="360"/>
      </w:pPr>
      <w:rPr>
        <w:rFonts w:ascii="Wingdings" w:hAnsi="Wingdings" w:hint="default"/>
      </w:rPr>
    </w:lvl>
    <w:lvl w:ilvl="1" w:tplc="49722B30" w:tentative="1">
      <w:start w:val="1"/>
      <w:numFmt w:val="bullet"/>
      <w:lvlText w:val="o"/>
      <w:lvlJc w:val="left"/>
      <w:pPr>
        <w:tabs>
          <w:tab w:val="num" w:pos="1440"/>
        </w:tabs>
        <w:ind w:left="1440" w:hanging="360"/>
      </w:pPr>
      <w:rPr>
        <w:rFonts w:ascii="Courier New" w:hAnsi="Courier New" w:hint="default"/>
      </w:rPr>
    </w:lvl>
    <w:lvl w:ilvl="2" w:tplc="310619A6" w:tentative="1">
      <w:start w:val="1"/>
      <w:numFmt w:val="bullet"/>
      <w:lvlText w:val=""/>
      <w:lvlJc w:val="left"/>
      <w:pPr>
        <w:tabs>
          <w:tab w:val="num" w:pos="2160"/>
        </w:tabs>
        <w:ind w:left="2160" w:hanging="360"/>
      </w:pPr>
      <w:rPr>
        <w:rFonts w:ascii="Wingdings" w:hAnsi="Wingdings" w:hint="default"/>
      </w:rPr>
    </w:lvl>
    <w:lvl w:ilvl="3" w:tplc="568A529A" w:tentative="1">
      <w:start w:val="1"/>
      <w:numFmt w:val="bullet"/>
      <w:lvlText w:val=""/>
      <w:lvlJc w:val="left"/>
      <w:pPr>
        <w:tabs>
          <w:tab w:val="num" w:pos="2880"/>
        </w:tabs>
        <w:ind w:left="2880" w:hanging="360"/>
      </w:pPr>
      <w:rPr>
        <w:rFonts w:ascii="Symbol" w:hAnsi="Symbol" w:hint="default"/>
      </w:rPr>
    </w:lvl>
    <w:lvl w:ilvl="4" w:tplc="64F44376" w:tentative="1">
      <w:start w:val="1"/>
      <w:numFmt w:val="bullet"/>
      <w:lvlText w:val="o"/>
      <w:lvlJc w:val="left"/>
      <w:pPr>
        <w:tabs>
          <w:tab w:val="num" w:pos="3600"/>
        </w:tabs>
        <w:ind w:left="3600" w:hanging="360"/>
      </w:pPr>
      <w:rPr>
        <w:rFonts w:ascii="Courier New" w:hAnsi="Courier New" w:hint="default"/>
      </w:rPr>
    </w:lvl>
    <w:lvl w:ilvl="5" w:tplc="78860838" w:tentative="1">
      <w:start w:val="1"/>
      <w:numFmt w:val="bullet"/>
      <w:lvlText w:val=""/>
      <w:lvlJc w:val="left"/>
      <w:pPr>
        <w:tabs>
          <w:tab w:val="num" w:pos="4320"/>
        </w:tabs>
        <w:ind w:left="4320" w:hanging="360"/>
      </w:pPr>
      <w:rPr>
        <w:rFonts w:ascii="Wingdings" w:hAnsi="Wingdings" w:hint="default"/>
      </w:rPr>
    </w:lvl>
    <w:lvl w:ilvl="6" w:tplc="C23034BA" w:tentative="1">
      <w:start w:val="1"/>
      <w:numFmt w:val="bullet"/>
      <w:lvlText w:val=""/>
      <w:lvlJc w:val="left"/>
      <w:pPr>
        <w:tabs>
          <w:tab w:val="num" w:pos="5040"/>
        </w:tabs>
        <w:ind w:left="5040" w:hanging="360"/>
      </w:pPr>
      <w:rPr>
        <w:rFonts w:ascii="Symbol" w:hAnsi="Symbol" w:hint="default"/>
      </w:rPr>
    </w:lvl>
    <w:lvl w:ilvl="7" w:tplc="14320AEA" w:tentative="1">
      <w:start w:val="1"/>
      <w:numFmt w:val="bullet"/>
      <w:lvlText w:val="o"/>
      <w:lvlJc w:val="left"/>
      <w:pPr>
        <w:tabs>
          <w:tab w:val="num" w:pos="5760"/>
        </w:tabs>
        <w:ind w:left="5760" w:hanging="360"/>
      </w:pPr>
      <w:rPr>
        <w:rFonts w:ascii="Courier New" w:hAnsi="Courier New" w:hint="default"/>
      </w:rPr>
    </w:lvl>
    <w:lvl w:ilvl="8" w:tplc="F79E21BA" w:tentative="1">
      <w:start w:val="1"/>
      <w:numFmt w:val="bullet"/>
      <w:lvlText w:val=""/>
      <w:lvlJc w:val="left"/>
      <w:pPr>
        <w:tabs>
          <w:tab w:val="num" w:pos="6480"/>
        </w:tabs>
        <w:ind w:left="6480" w:hanging="360"/>
      </w:pPr>
      <w:rPr>
        <w:rFonts w:ascii="Wingdings" w:hAnsi="Wingdings" w:hint="default"/>
      </w:rPr>
    </w:lvl>
  </w:abstractNum>
  <w:abstractNum w:abstractNumId="26">
    <w:nsid w:val="7150481F"/>
    <w:multiLevelType w:val="multilevel"/>
    <w:tmpl w:val="2D48B226"/>
    <w:lvl w:ilvl="0">
      <w:start w:val="6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5F76471"/>
    <w:multiLevelType w:val="multilevel"/>
    <w:tmpl w:val="C9988908"/>
    <w:lvl w:ilvl="0">
      <w:start w:val="1"/>
      <w:numFmt w:val="decimal"/>
      <w:lvlText w:val="%1."/>
      <w:lvlJc w:val="left"/>
      <w:pPr>
        <w:tabs>
          <w:tab w:val="num" w:pos="720"/>
        </w:tabs>
        <w:ind w:left="720" w:hanging="360"/>
      </w:pPr>
    </w:lvl>
    <w:lvl w:ilvl="1">
      <w:start w:val="1"/>
      <w:numFmt w:val="decimal"/>
      <w:isLgl/>
      <w:lvlText w:val="%1.%2."/>
      <w:lvlJc w:val="left"/>
      <w:pPr>
        <w:tabs>
          <w:tab w:val="num" w:pos="2220"/>
        </w:tabs>
        <w:ind w:left="22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8A063E8"/>
    <w:multiLevelType w:val="hybridMultilevel"/>
    <w:tmpl w:val="D4BEF6D0"/>
    <w:lvl w:ilvl="0" w:tplc="A50AEAF4">
      <w:start w:val="6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3"/>
  </w:num>
  <w:num w:numId="4">
    <w:abstractNumId w:val="27"/>
  </w:num>
  <w:num w:numId="5">
    <w:abstractNumId w:val="18"/>
  </w:num>
  <w:num w:numId="6">
    <w:abstractNumId w:val="25"/>
  </w:num>
  <w:num w:numId="7">
    <w:abstractNumId w:val="11"/>
  </w:num>
  <w:num w:numId="8">
    <w:abstractNumId w:val="15"/>
  </w:num>
  <w:num w:numId="9">
    <w:abstractNumId w:val="17"/>
  </w:num>
  <w:num w:numId="10">
    <w:abstractNumId w:val="20"/>
  </w:num>
  <w:num w:numId="11">
    <w:abstractNumId w:val="23"/>
  </w:num>
  <w:num w:numId="12">
    <w:abstractNumId w:val="14"/>
  </w:num>
  <w:num w:numId="13">
    <w:abstractNumId w:val="12"/>
  </w:num>
  <w:num w:numId="14">
    <w:abstractNumId w:val="22"/>
  </w:num>
  <w:num w:numId="15">
    <w:abstractNumId w:val="16"/>
  </w:num>
  <w:num w:numId="16">
    <w:abstractNumId w:val="3"/>
  </w:num>
  <w:num w:numId="17">
    <w:abstractNumId w:val="6"/>
  </w:num>
  <w:num w:numId="18">
    <w:abstractNumId w:val="19"/>
  </w:num>
  <w:num w:numId="19">
    <w:abstractNumId w:val="10"/>
  </w:num>
  <w:num w:numId="20">
    <w:abstractNumId w:val="0"/>
  </w:num>
  <w:num w:numId="21">
    <w:abstractNumId w:val="26"/>
  </w:num>
  <w:num w:numId="22">
    <w:abstractNumId w:val="2"/>
  </w:num>
  <w:num w:numId="23">
    <w:abstractNumId w:val="28"/>
  </w:num>
  <w:num w:numId="24">
    <w:abstractNumId w:val="5"/>
  </w:num>
  <w:num w:numId="25">
    <w:abstractNumId w:val="1"/>
  </w:num>
  <w:num w:numId="26">
    <w:abstractNumId w:val="9"/>
  </w:num>
  <w:num w:numId="27">
    <w:abstractNumId w:val="8"/>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B4E76"/>
    <w:rsid w:val="00004093"/>
    <w:rsid w:val="00011A88"/>
    <w:rsid w:val="00012340"/>
    <w:rsid w:val="00015461"/>
    <w:rsid w:val="00016213"/>
    <w:rsid w:val="00017009"/>
    <w:rsid w:val="00021778"/>
    <w:rsid w:val="00022076"/>
    <w:rsid w:val="00022838"/>
    <w:rsid w:val="000231AA"/>
    <w:rsid w:val="00024F58"/>
    <w:rsid w:val="00030714"/>
    <w:rsid w:val="00032365"/>
    <w:rsid w:val="00032F34"/>
    <w:rsid w:val="000330AD"/>
    <w:rsid w:val="00034788"/>
    <w:rsid w:val="00037D95"/>
    <w:rsid w:val="0004028F"/>
    <w:rsid w:val="00043188"/>
    <w:rsid w:val="000431BA"/>
    <w:rsid w:val="00043933"/>
    <w:rsid w:val="0004530B"/>
    <w:rsid w:val="000500EE"/>
    <w:rsid w:val="00050531"/>
    <w:rsid w:val="00051E58"/>
    <w:rsid w:val="00052881"/>
    <w:rsid w:val="00052E54"/>
    <w:rsid w:val="00053E18"/>
    <w:rsid w:val="00055D7A"/>
    <w:rsid w:val="00057912"/>
    <w:rsid w:val="00057BED"/>
    <w:rsid w:val="0006038E"/>
    <w:rsid w:val="00065E6A"/>
    <w:rsid w:val="00067CAE"/>
    <w:rsid w:val="00070D0C"/>
    <w:rsid w:val="00074110"/>
    <w:rsid w:val="00075C2B"/>
    <w:rsid w:val="0007648A"/>
    <w:rsid w:val="00081988"/>
    <w:rsid w:val="00082DA0"/>
    <w:rsid w:val="00086389"/>
    <w:rsid w:val="00086512"/>
    <w:rsid w:val="0008667A"/>
    <w:rsid w:val="000874A1"/>
    <w:rsid w:val="00090938"/>
    <w:rsid w:val="000922C6"/>
    <w:rsid w:val="00092E60"/>
    <w:rsid w:val="000939D1"/>
    <w:rsid w:val="00094EAD"/>
    <w:rsid w:val="000952CA"/>
    <w:rsid w:val="00095721"/>
    <w:rsid w:val="000A1C5B"/>
    <w:rsid w:val="000A248D"/>
    <w:rsid w:val="000A458F"/>
    <w:rsid w:val="000A4FA8"/>
    <w:rsid w:val="000A523A"/>
    <w:rsid w:val="000A6FB5"/>
    <w:rsid w:val="000A749D"/>
    <w:rsid w:val="000A7634"/>
    <w:rsid w:val="000A7924"/>
    <w:rsid w:val="000A7A33"/>
    <w:rsid w:val="000A7C7E"/>
    <w:rsid w:val="000B1D13"/>
    <w:rsid w:val="000B256A"/>
    <w:rsid w:val="000B4A11"/>
    <w:rsid w:val="000B58C9"/>
    <w:rsid w:val="000B7515"/>
    <w:rsid w:val="000C06DB"/>
    <w:rsid w:val="000C16A1"/>
    <w:rsid w:val="000C1B22"/>
    <w:rsid w:val="000C4418"/>
    <w:rsid w:val="000C4E30"/>
    <w:rsid w:val="000D2380"/>
    <w:rsid w:val="000D27C3"/>
    <w:rsid w:val="000D297B"/>
    <w:rsid w:val="000D3FF8"/>
    <w:rsid w:val="000D40AA"/>
    <w:rsid w:val="000D5210"/>
    <w:rsid w:val="000D6460"/>
    <w:rsid w:val="000E13C6"/>
    <w:rsid w:val="000E39C0"/>
    <w:rsid w:val="000E5424"/>
    <w:rsid w:val="000E59EB"/>
    <w:rsid w:val="000E6AC9"/>
    <w:rsid w:val="000E6D70"/>
    <w:rsid w:val="000F0434"/>
    <w:rsid w:val="000F5B8C"/>
    <w:rsid w:val="000F5BE5"/>
    <w:rsid w:val="0010060C"/>
    <w:rsid w:val="001052FF"/>
    <w:rsid w:val="00110BAC"/>
    <w:rsid w:val="00110F4A"/>
    <w:rsid w:val="00113809"/>
    <w:rsid w:val="0011718A"/>
    <w:rsid w:val="00120836"/>
    <w:rsid w:val="001242D3"/>
    <w:rsid w:val="001244C2"/>
    <w:rsid w:val="001245DD"/>
    <w:rsid w:val="00124A9B"/>
    <w:rsid w:val="001279E2"/>
    <w:rsid w:val="00131595"/>
    <w:rsid w:val="00134373"/>
    <w:rsid w:val="00134AC7"/>
    <w:rsid w:val="0013541A"/>
    <w:rsid w:val="001415E3"/>
    <w:rsid w:val="001422B6"/>
    <w:rsid w:val="00146027"/>
    <w:rsid w:val="001476F1"/>
    <w:rsid w:val="00150813"/>
    <w:rsid w:val="0015333D"/>
    <w:rsid w:val="001538FF"/>
    <w:rsid w:val="00155B0E"/>
    <w:rsid w:val="00156322"/>
    <w:rsid w:val="00156BA1"/>
    <w:rsid w:val="00160DA4"/>
    <w:rsid w:val="00161EE6"/>
    <w:rsid w:val="001622F3"/>
    <w:rsid w:val="0016304F"/>
    <w:rsid w:val="00163507"/>
    <w:rsid w:val="00165A97"/>
    <w:rsid w:val="00165F52"/>
    <w:rsid w:val="001754BB"/>
    <w:rsid w:val="00177FE4"/>
    <w:rsid w:val="00180A35"/>
    <w:rsid w:val="00181134"/>
    <w:rsid w:val="001811F7"/>
    <w:rsid w:val="0018191D"/>
    <w:rsid w:val="00182B15"/>
    <w:rsid w:val="001849CC"/>
    <w:rsid w:val="00184C36"/>
    <w:rsid w:val="00184E2B"/>
    <w:rsid w:val="001902F1"/>
    <w:rsid w:val="00190743"/>
    <w:rsid w:val="001908E8"/>
    <w:rsid w:val="00191D15"/>
    <w:rsid w:val="00193149"/>
    <w:rsid w:val="001943B5"/>
    <w:rsid w:val="00195A9D"/>
    <w:rsid w:val="00195D8E"/>
    <w:rsid w:val="00196E2B"/>
    <w:rsid w:val="001A0AF7"/>
    <w:rsid w:val="001A2F7E"/>
    <w:rsid w:val="001A44D2"/>
    <w:rsid w:val="001A4A23"/>
    <w:rsid w:val="001A560B"/>
    <w:rsid w:val="001A622C"/>
    <w:rsid w:val="001A6AFE"/>
    <w:rsid w:val="001A798C"/>
    <w:rsid w:val="001B10E8"/>
    <w:rsid w:val="001B1289"/>
    <w:rsid w:val="001B140F"/>
    <w:rsid w:val="001B39A3"/>
    <w:rsid w:val="001B4CE2"/>
    <w:rsid w:val="001B527B"/>
    <w:rsid w:val="001B546C"/>
    <w:rsid w:val="001B56C3"/>
    <w:rsid w:val="001B7A4F"/>
    <w:rsid w:val="001C0292"/>
    <w:rsid w:val="001C1E7D"/>
    <w:rsid w:val="001C2487"/>
    <w:rsid w:val="001C65FF"/>
    <w:rsid w:val="001C7B19"/>
    <w:rsid w:val="001D0E23"/>
    <w:rsid w:val="001D3B71"/>
    <w:rsid w:val="001D797B"/>
    <w:rsid w:val="001D7B25"/>
    <w:rsid w:val="001E055E"/>
    <w:rsid w:val="001E1C00"/>
    <w:rsid w:val="001E26AB"/>
    <w:rsid w:val="001E3170"/>
    <w:rsid w:val="001E676C"/>
    <w:rsid w:val="001F01E8"/>
    <w:rsid w:val="001F020F"/>
    <w:rsid w:val="001F0379"/>
    <w:rsid w:val="001F0390"/>
    <w:rsid w:val="001F2902"/>
    <w:rsid w:val="001F4DB2"/>
    <w:rsid w:val="001F5278"/>
    <w:rsid w:val="001F672E"/>
    <w:rsid w:val="001F7450"/>
    <w:rsid w:val="0020161C"/>
    <w:rsid w:val="00202384"/>
    <w:rsid w:val="002024BD"/>
    <w:rsid w:val="002035A5"/>
    <w:rsid w:val="002048C2"/>
    <w:rsid w:val="00204F30"/>
    <w:rsid w:val="00205C57"/>
    <w:rsid w:val="00206E5B"/>
    <w:rsid w:val="00207392"/>
    <w:rsid w:val="002109AA"/>
    <w:rsid w:val="00211AFA"/>
    <w:rsid w:val="002135C4"/>
    <w:rsid w:val="0021497B"/>
    <w:rsid w:val="002168E1"/>
    <w:rsid w:val="00216B1C"/>
    <w:rsid w:val="00222BA4"/>
    <w:rsid w:val="00224AA1"/>
    <w:rsid w:val="002263D3"/>
    <w:rsid w:val="00233ED6"/>
    <w:rsid w:val="00234883"/>
    <w:rsid w:val="00237A2A"/>
    <w:rsid w:val="00240988"/>
    <w:rsid w:val="00240B91"/>
    <w:rsid w:val="00241B36"/>
    <w:rsid w:val="002434D0"/>
    <w:rsid w:val="00244C41"/>
    <w:rsid w:val="0024762C"/>
    <w:rsid w:val="00253E14"/>
    <w:rsid w:val="00254421"/>
    <w:rsid w:val="00254E9C"/>
    <w:rsid w:val="002550EE"/>
    <w:rsid w:val="002561BC"/>
    <w:rsid w:val="0025736C"/>
    <w:rsid w:val="00261920"/>
    <w:rsid w:val="00266D4D"/>
    <w:rsid w:val="00267CDB"/>
    <w:rsid w:val="00270486"/>
    <w:rsid w:val="00274D87"/>
    <w:rsid w:val="0027555D"/>
    <w:rsid w:val="00275F35"/>
    <w:rsid w:val="002766D6"/>
    <w:rsid w:val="002778C6"/>
    <w:rsid w:val="002779E6"/>
    <w:rsid w:val="0028233E"/>
    <w:rsid w:val="002832D5"/>
    <w:rsid w:val="0028363D"/>
    <w:rsid w:val="00284BF9"/>
    <w:rsid w:val="00292F4B"/>
    <w:rsid w:val="002934FF"/>
    <w:rsid w:val="00294F88"/>
    <w:rsid w:val="0029752A"/>
    <w:rsid w:val="002A2C37"/>
    <w:rsid w:val="002A4997"/>
    <w:rsid w:val="002A5AAE"/>
    <w:rsid w:val="002B248A"/>
    <w:rsid w:val="002B5A4F"/>
    <w:rsid w:val="002C277D"/>
    <w:rsid w:val="002C4D1B"/>
    <w:rsid w:val="002C569F"/>
    <w:rsid w:val="002C5EF2"/>
    <w:rsid w:val="002C6170"/>
    <w:rsid w:val="002C6BBD"/>
    <w:rsid w:val="002D0852"/>
    <w:rsid w:val="002D1412"/>
    <w:rsid w:val="002D3154"/>
    <w:rsid w:val="002D3604"/>
    <w:rsid w:val="002D4792"/>
    <w:rsid w:val="002E17FE"/>
    <w:rsid w:val="002E2AE1"/>
    <w:rsid w:val="002E3640"/>
    <w:rsid w:val="002E5F31"/>
    <w:rsid w:val="002E74BE"/>
    <w:rsid w:val="002E7A08"/>
    <w:rsid w:val="002F1566"/>
    <w:rsid w:val="002F5D42"/>
    <w:rsid w:val="002F6299"/>
    <w:rsid w:val="00302513"/>
    <w:rsid w:val="00304BAB"/>
    <w:rsid w:val="003123AB"/>
    <w:rsid w:val="00314ED2"/>
    <w:rsid w:val="00316D90"/>
    <w:rsid w:val="00316DFB"/>
    <w:rsid w:val="0031746B"/>
    <w:rsid w:val="00317857"/>
    <w:rsid w:val="00321964"/>
    <w:rsid w:val="00324852"/>
    <w:rsid w:val="0032753F"/>
    <w:rsid w:val="00327EF0"/>
    <w:rsid w:val="00330A9A"/>
    <w:rsid w:val="0033385F"/>
    <w:rsid w:val="00333B83"/>
    <w:rsid w:val="0033411A"/>
    <w:rsid w:val="003341AA"/>
    <w:rsid w:val="00334521"/>
    <w:rsid w:val="0033516A"/>
    <w:rsid w:val="00335824"/>
    <w:rsid w:val="0033661E"/>
    <w:rsid w:val="003367C2"/>
    <w:rsid w:val="00337431"/>
    <w:rsid w:val="0033784B"/>
    <w:rsid w:val="003424FF"/>
    <w:rsid w:val="00342797"/>
    <w:rsid w:val="00342EC2"/>
    <w:rsid w:val="0034458D"/>
    <w:rsid w:val="003452C1"/>
    <w:rsid w:val="0034588F"/>
    <w:rsid w:val="003502C9"/>
    <w:rsid w:val="00352A2F"/>
    <w:rsid w:val="00352A75"/>
    <w:rsid w:val="0035478A"/>
    <w:rsid w:val="00357F65"/>
    <w:rsid w:val="00362331"/>
    <w:rsid w:val="00362BC7"/>
    <w:rsid w:val="00364ACC"/>
    <w:rsid w:val="00364FD6"/>
    <w:rsid w:val="0036635D"/>
    <w:rsid w:val="00366757"/>
    <w:rsid w:val="00366FEA"/>
    <w:rsid w:val="003673D6"/>
    <w:rsid w:val="0036793E"/>
    <w:rsid w:val="003679EE"/>
    <w:rsid w:val="00370F9A"/>
    <w:rsid w:val="003712D9"/>
    <w:rsid w:val="00372420"/>
    <w:rsid w:val="003724DD"/>
    <w:rsid w:val="003745A2"/>
    <w:rsid w:val="00374978"/>
    <w:rsid w:val="00374BB1"/>
    <w:rsid w:val="00375364"/>
    <w:rsid w:val="003768DF"/>
    <w:rsid w:val="00380159"/>
    <w:rsid w:val="00382CBA"/>
    <w:rsid w:val="00384556"/>
    <w:rsid w:val="00387FD7"/>
    <w:rsid w:val="00390CDD"/>
    <w:rsid w:val="00390EDD"/>
    <w:rsid w:val="00390F9C"/>
    <w:rsid w:val="00391DD4"/>
    <w:rsid w:val="00393607"/>
    <w:rsid w:val="00393995"/>
    <w:rsid w:val="00394158"/>
    <w:rsid w:val="00394D49"/>
    <w:rsid w:val="00394F2F"/>
    <w:rsid w:val="00395627"/>
    <w:rsid w:val="003A2A93"/>
    <w:rsid w:val="003A2D44"/>
    <w:rsid w:val="003A2F0F"/>
    <w:rsid w:val="003A3A04"/>
    <w:rsid w:val="003A463B"/>
    <w:rsid w:val="003A6963"/>
    <w:rsid w:val="003B0B4F"/>
    <w:rsid w:val="003B1207"/>
    <w:rsid w:val="003B1B5D"/>
    <w:rsid w:val="003B4117"/>
    <w:rsid w:val="003B43D2"/>
    <w:rsid w:val="003B4E31"/>
    <w:rsid w:val="003B52A7"/>
    <w:rsid w:val="003B6623"/>
    <w:rsid w:val="003B6ABE"/>
    <w:rsid w:val="003B6BAA"/>
    <w:rsid w:val="003C2BE2"/>
    <w:rsid w:val="003C47CB"/>
    <w:rsid w:val="003C7CFE"/>
    <w:rsid w:val="003D0B6F"/>
    <w:rsid w:val="003D0D37"/>
    <w:rsid w:val="003D10FC"/>
    <w:rsid w:val="003D1ED5"/>
    <w:rsid w:val="003D4A77"/>
    <w:rsid w:val="003D606F"/>
    <w:rsid w:val="003D6D8A"/>
    <w:rsid w:val="003E1FF2"/>
    <w:rsid w:val="003E2DAE"/>
    <w:rsid w:val="003E402D"/>
    <w:rsid w:val="003E4103"/>
    <w:rsid w:val="003E4675"/>
    <w:rsid w:val="003E79A7"/>
    <w:rsid w:val="003F012B"/>
    <w:rsid w:val="003F060F"/>
    <w:rsid w:val="003F170D"/>
    <w:rsid w:val="003F2D9D"/>
    <w:rsid w:val="003F368C"/>
    <w:rsid w:val="003F40CA"/>
    <w:rsid w:val="003F58F3"/>
    <w:rsid w:val="003F6644"/>
    <w:rsid w:val="003F6998"/>
    <w:rsid w:val="003F7B46"/>
    <w:rsid w:val="003F7D6F"/>
    <w:rsid w:val="00400C6D"/>
    <w:rsid w:val="00404FB8"/>
    <w:rsid w:val="00405DB7"/>
    <w:rsid w:val="00410877"/>
    <w:rsid w:val="00410F2E"/>
    <w:rsid w:val="00410F9B"/>
    <w:rsid w:val="00411FE0"/>
    <w:rsid w:val="004124C3"/>
    <w:rsid w:val="00414FA4"/>
    <w:rsid w:val="00415E32"/>
    <w:rsid w:val="0041783A"/>
    <w:rsid w:val="00417899"/>
    <w:rsid w:val="00420440"/>
    <w:rsid w:val="004204C3"/>
    <w:rsid w:val="00420B04"/>
    <w:rsid w:val="00425077"/>
    <w:rsid w:val="00425097"/>
    <w:rsid w:val="004270DD"/>
    <w:rsid w:val="00427EBF"/>
    <w:rsid w:val="00433110"/>
    <w:rsid w:val="00435FAE"/>
    <w:rsid w:val="004414A9"/>
    <w:rsid w:val="00441644"/>
    <w:rsid w:val="00442FCB"/>
    <w:rsid w:val="00450377"/>
    <w:rsid w:val="00451542"/>
    <w:rsid w:val="00451DA2"/>
    <w:rsid w:val="00452BBD"/>
    <w:rsid w:val="004541DF"/>
    <w:rsid w:val="0045469E"/>
    <w:rsid w:val="00455269"/>
    <w:rsid w:val="0045730B"/>
    <w:rsid w:val="00457995"/>
    <w:rsid w:val="0046008E"/>
    <w:rsid w:val="004603E7"/>
    <w:rsid w:val="00462217"/>
    <w:rsid w:val="00463497"/>
    <w:rsid w:val="00465996"/>
    <w:rsid w:val="00465FC1"/>
    <w:rsid w:val="00470231"/>
    <w:rsid w:val="00470AC1"/>
    <w:rsid w:val="00472EC5"/>
    <w:rsid w:val="00473592"/>
    <w:rsid w:val="004742D1"/>
    <w:rsid w:val="00477984"/>
    <w:rsid w:val="00481FE6"/>
    <w:rsid w:val="004828B4"/>
    <w:rsid w:val="004903A1"/>
    <w:rsid w:val="00492400"/>
    <w:rsid w:val="00492F85"/>
    <w:rsid w:val="0049629E"/>
    <w:rsid w:val="00496EF7"/>
    <w:rsid w:val="0049779A"/>
    <w:rsid w:val="004A0AF9"/>
    <w:rsid w:val="004A3E46"/>
    <w:rsid w:val="004A453D"/>
    <w:rsid w:val="004B0400"/>
    <w:rsid w:val="004B2DA3"/>
    <w:rsid w:val="004B3459"/>
    <w:rsid w:val="004B3C13"/>
    <w:rsid w:val="004B4267"/>
    <w:rsid w:val="004B474A"/>
    <w:rsid w:val="004B5C76"/>
    <w:rsid w:val="004B6BAF"/>
    <w:rsid w:val="004B765A"/>
    <w:rsid w:val="004C0B35"/>
    <w:rsid w:val="004C6724"/>
    <w:rsid w:val="004C737A"/>
    <w:rsid w:val="004D0173"/>
    <w:rsid w:val="004D1645"/>
    <w:rsid w:val="004D25A9"/>
    <w:rsid w:val="004D56D5"/>
    <w:rsid w:val="004D6647"/>
    <w:rsid w:val="004D7143"/>
    <w:rsid w:val="004D7C22"/>
    <w:rsid w:val="004D7DED"/>
    <w:rsid w:val="004E12FA"/>
    <w:rsid w:val="004E29AC"/>
    <w:rsid w:val="004E3516"/>
    <w:rsid w:val="004E3B1C"/>
    <w:rsid w:val="004E3E39"/>
    <w:rsid w:val="004E3E93"/>
    <w:rsid w:val="004E5902"/>
    <w:rsid w:val="004F11CF"/>
    <w:rsid w:val="004F3B63"/>
    <w:rsid w:val="004F4CA2"/>
    <w:rsid w:val="004F521C"/>
    <w:rsid w:val="004F558E"/>
    <w:rsid w:val="004F55A7"/>
    <w:rsid w:val="004F718C"/>
    <w:rsid w:val="0050165C"/>
    <w:rsid w:val="005038E2"/>
    <w:rsid w:val="005060FB"/>
    <w:rsid w:val="00507336"/>
    <w:rsid w:val="00511351"/>
    <w:rsid w:val="00511538"/>
    <w:rsid w:val="0051172B"/>
    <w:rsid w:val="00514A7A"/>
    <w:rsid w:val="00515F78"/>
    <w:rsid w:val="00520C70"/>
    <w:rsid w:val="005211D4"/>
    <w:rsid w:val="00525E8A"/>
    <w:rsid w:val="00532F38"/>
    <w:rsid w:val="0053658D"/>
    <w:rsid w:val="00537A79"/>
    <w:rsid w:val="0054150F"/>
    <w:rsid w:val="0054279D"/>
    <w:rsid w:val="00544F9F"/>
    <w:rsid w:val="00545252"/>
    <w:rsid w:val="005454E3"/>
    <w:rsid w:val="0055181B"/>
    <w:rsid w:val="00553C32"/>
    <w:rsid w:val="00554C1B"/>
    <w:rsid w:val="00560275"/>
    <w:rsid w:val="00561709"/>
    <w:rsid w:val="00562348"/>
    <w:rsid w:val="00563468"/>
    <w:rsid w:val="00564393"/>
    <w:rsid w:val="005654E7"/>
    <w:rsid w:val="00571A55"/>
    <w:rsid w:val="0057279A"/>
    <w:rsid w:val="00572C97"/>
    <w:rsid w:val="0057695F"/>
    <w:rsid w:val="005808B5"/>
    <w:rsid w:val="00580D8D"/>
    <w:rsid w:val="00581718"/>
    <w:rsid w:val="00581856"/>
    <w:rsid w:val="005827AA"/>
    <w:rsid w:val="00590637"/>
    <w:rsid w:val="00590873"/>
    <w:rsid w:val="00591D4E"/>
    <w:rsid w:val="00594007"/>
    <w:rsid w:val="00595EA1"/>
    <w:rsid w:val="00597A2F"/>
    <w:rsid w:val="005A03C6"/>
    <w:rsid w:val="005A1144"/>
    <w:rsid w:val="005A2206"/>
    <w:rsid w:val="005A3547"/>
    <w:rsid w:val="005A4658"/>
    <w:rsid w:val="005B2825"/>
    <w:rsid w:val="005B28F7"/>
    <w:rsid w:val="005B312A"/>
    <w:rsid w:val="005B3E99"/>
    <w:rsid w:val="005B4874"/>
    <w:rsid w:val="005B4E2D"/>
    <w:rsid w:val="005B7410"/>
    <w:rsid w:val="005C035D"/>
    <w:rsid w:val="005C0722"/>
    <w:rsid w:val="005C07C9"/>
    <w:rsid w:val="005C1679"/>
    <w:rsid w:val="005C1B07"/>
    <w:rsid w:val="005C3E8D"/>
    <w:rsid w:val="005C4E77"/>
    <w:rsid w:val="005C5038"/>
    <w:rsid w:val="005C58A2"/>
    <w:rsid w:val="005C7051"/>
    <w:rsid w:val="005C7C01"/>
    <w:rsid w:val="005D12A1"/>
    <w:rsid w:val="005D4202"/>
    <w:rsid w:val="005D5FA0"/>
    <w:rsid w:val="005D7AC1"/>
    <w:rsid w:val="005E06F8"/>
    <w:rsid w:val="005E110E"/>
    <w:rsid w:val="005E1331"/>
    <w:rsid w:val="005E1E5C"/>
    <w:rsid w:val="005E3B53"/>
    <w:rsid w:val="005E4118"/>
    <w:rsid w:val="005F22B3"/>
    <w:rsid w:val="005F4A8D"/>
    <w:rsid w:val="005F6E49"/>
    <w:rsid w:val="005F6F11"/>
    <w:rsid w:val="005F72DB"/>
    <w:rsid w:val="00601A49"/>
    <w:rsid w:val="00603B16"/>
    <w:rsid w:val="00606ABF"/>
    <w:rsid w:val="00611514"/>
    <w:rsid w:val="006125BE"/>
    <w:rsid w:val="00613D41"/>
    <w:rsid w:val="0061618D"/>
    <w:rsid w:val="00616910"/>
    <w:rsid w:val="00617340"/>
    <w:rsid w:val="006178C7"/>
    <w:rsid w:val="00620692"/>
    <w:rsid w:val="0062073F"/>
    <w:rsid w:val="006209E2"/>
    <w:rsid w:val="00626056"/>
    <w:rsid w:val="00627CCB"/>
    <w:rsid w:val="00630A12"/>
    <w:rsid w:val="00631A12"/>
    <w:rsid w:val="00632BB0"/>
    <w:rsid w:val="00635028"/>
    <w:rsid w:val="00636B8C"/>
    <w:rsid w:val="0064037E"/>
    <w:rsid w:val="006408BA"/>
    <w:rsid w:val="00642A56"/>
    <w:rsid w:val="006500E6"/>
    <w:rsid w:val="006509BE"/>
    <w:rsid w:val="00651234"/>
    <w:rsid w:val="0065140B"/>
    <w:rsid w:val="00653EB0"/>
    <w:rsid w:val="0065472C"/>
    <w:rsid w:val="00654F65"/>
    <w:rsid w:val="00656C13"/>
    <w:rsid w:val="006578FE"/>
    <w:rsid w:val="00657DD7"/>
    <w:rsid w:val="00660397"/>
    <w:rsid w:val="00662F33"/>
    <w:rsid w:val="00663390"/>
    <w:rsid w:val="00665B77"/>
    <w:rsid w:val="00665F48"/>
    <w:rsid w:val="00665F53"/>
    <w:rsid w:val="00667B15"/>
    <w:rsid w:val="0067002A"/>
    <w:rsid w:val="00670AB5"/>
    <w:rsid w:val="00670BB9"/>
    <w:rsid w:val="00671076"/>
    <w:rsid w:val="00672748"/>
    <w:rsid w:val="0067545A"/>
    <w:rsid w:val="00677212"/>
    <w:rsid w:val="00677E8F"/>
    <w:rsid w:val="0068040B"/>
    <w:rsid w:val="006808B8"/>
    <w:rsid w:val="00681B15"/>
    <w:rsid w:val="00681BC9"/>
    <w:rsid w:val="00682272"/>
    <w:rsid w:val="006828C0"/>
    <w:rsid w:val="00683D07"/>
    <w:rsid w:val="00687DBD"/>
    <w:rsid w:val="00690050"/>
    <w:rsid w:val="0069023D"/>
    <w:rsid w:val="006932A6"/>
    <w:rsid w:val="006A1428"/>
    <w:rsid w:val="006A3EB4"/>
    <w:rsid w:val="006A60A5"/>
    <w:rsid w:val="006B1770"/>
    <w:rsid w:val="006B425F"/>
    <w:rsid w:val="006B4E12"/>
    <w:rsid w:val="006B73E5"/>
    <w:rsid w:val="006B75DE"/>
    <w:rsid w:val="006C0A5B"/>
    <w:rsid w:val="006C0F1B"/>
    <w:rsid w:val="006C16CB"/>
    <w:rsid w:val="006C1F0D"/>
    <w:rsid w:val="006C35D7"/>
    <w:rsid w:val="006C3839"/>
    <w:rsid w:val="006C39F4"/>
    <w:rsid w:val="006C3D8A"/>
    <w:rsid w:val="006C4ACD"/>
    <w:rsid w:val="006C57F8"/>
    <w:rsid w:val="006C724D"/>
    <w:rsid w:val="006C7868"/>
    <w:rsid w:val="006D5C89"/>
    <w:rsid w:val="006D7788"/>
    <w:rsid w:val="006E24BB"/>
    <w:rsid w:val="006E3652"/>
    <w:rsid w:val="006E42FE"/>
    <w:rsid w:val="006E5EE8"/>
    <w:rsid w:val="006E60C7"/>
    <w:rsid w:val="006E6E53"/>
    <w:rsid w:val="006E7BEE"/>
    <w:rsid w:val="006F008C"/>
    <w:rsid w:val="006F333B"/>
    <w:rsid w:val="006F3C92"/>
    <w:rsid w:val="006F3DF5"/>
    <w:rsid w:val="006F4E33"/>
    <w:rsid w:val="006F543C"/>
    <w:rsid w:val="006F59E9"/>
    <w:rsid w:val="006F7DF2"/>
    <w:rsid w:val="00700CBE"/>
    <w:rsid w:val="007050D1"/>
    <w:rsid w:val="00705468"/>
    <w:rsid w:val="00706AA1"/>
    <w:rsid w:val="00707CA1"/>
    <w:rsid w:val="00710763"/>
    <w:rsid w:val="00711C66"/>
    <w:rsid w:val="007143F3"/>
    <w:rsid w:val="00714823"/>
    <w:rsid w:val="00716919"/>
    <w:rsid w:val="00716E11"/>
    <w:rsid w:val="00717A61"/>
    <w:rsid w:val="00717CCE"/>
    <w:rsid w:val="00720064"/>
    <w:rsid w:val="00720BAD"/>
    <w:rsid w:val="00722795"/>
    <w:rsid w:val="00723D32"/>
    <w:rsid w:val="00731548"/>
    <w:rsid w:val="007327D9"/>
    <w:rsid w:val="0073379B"/>
    <w:rsid w:val="007354FB"/>
    <w:rsid w:val="00740437"/>
    <w:rsid w:val="007428E5"/>
    <w:rsid w:val="00742C81"/>
    <w:rsid w:val="00743561"/>
    <w:rsid w:val="00743FDA"/>
    <w:rsid w:val="007453BC"/>
    <w:rsid w:val="00745B58"/>
    <w:rsid w:val="00745D9E"/>
    <w:rsid w:val="00752694"/>
    <w:rsid w:val="00754343"/>
    <w:rsid w:val="007550F3"/>
    <w:rsid w:val="00755D77"/>
    <w:rsid w:val="00757695"/>
    <w:rsid w:val="007579CB"/>
    <w:rsid w:val="0076139E"/>
    <w:rsid w:val="00761D59"/>
    <w:rsid w:val="0076259B"/>
    <w:rsid w:val="00766C9C"/>
    <w:rsid w:val="0077153F"/>
    <w:rsid w:val="00771ED2"/>
    <w:rsid w:val="007724F8"/>
    <w:rsid w:val="00773B38"/>
    <w:rsid w:val="00773E0D"/>
    <w:rsid w:val="00774FA2"/>
    <w:rsid w:val="00776098"/>
    <w:rsid w:val="00780412"/>
    <w:rsid w:val="00780BF2"/>
    <w:rsid w:val="0078385B"/>
    <w:rsid w:val="00783EB7"/>
    <w:rsid w:val="00786B5C"/>
    <w:rsid w:val="00791D94"/>
    <w:rsid w:val="00792089"/>
    <w:rsid w:val="0079717D"/>
    <w:rsid w:val="007A0148"/>
    <w:rsid w:val="007A08D0"/>
    <w:rsid w:val="007A0A6F"/>
    <w:rsid w:val="007A4F36"/>
    <w:rsid w:val="007A569E"/>
    <w:rsid w:val="007B0567"/>
    <w:rsid w:val="007B19BC"/>
    <w:rsid w:val="007B2C61"/>
    <w:rsid w:val="007B2CEA"/>
    <w:rsid w:val="007B4251"/>
    <w:rsid w:val="007B4D76"/>
    <w:rsid w:val="007B5EC8"/>
    <w:rsid w:val="007B5F20"/>
    <w:rsid w:val="007C1555"/>
    <w:rsid w:val="007C523D"/>
    <w:rsid w:val="007C52DC"/>
    <w:rsid w:val="007C71E1"/>
    <w:rsid w:val="007C74E4"/>
    <w:rsid w:val="007C7FD9"/>
    <w:rsid w:val="007D0C49"/>
    <w:rsid w:val="007D2B27"/>
    <w:rsid w:val="007D301E"/>
    <w:rsid w:val="007D3AA1"/>
    <w:rsid w:val="007D4401"/>
    <w:rsid w:val="007D5968"/>
    <w:rsid w:val="007E0D5C"/>
    <w:rsid w:val="007E1BE0"/>
    <w:rsid w:val="007E1DA7"/>
    <w:rsid w:val="007E2FEE"/>
    <w:rsid w:val="007E55A1"/>
    <w:rsid w:val="007E5E0A"/>
    <w:rsid w:val="007E6178"/>
    <w:rsid w:val="007E6443"/>
    <w:rsid w:val="007F3CB5"/>
    <w:rsid w:val="007F3F78"/>
    <w:rsid w:val="007F534E"/>
    <w:rsid w:val="007F55BD"/>
    <w:rsid w:val="007F6ABF"/>
    <w:rsid w:val="007F70DF"/>
    <w:rsid w:val="00801175"/>
    <w:rsid w:val="008014A6"/>
    <w:rsid w:val="008017F2"/>
    <w:rsid w:val="00807C87"/>
    <w:rsid w:val="00810ABC"/>
    <w:rsid w:val="00810D95"/>
    <w:rsid w:val="00812E09"/>
    <w:rsid w:val="008149AB"/>
    <w:rsid w:val="00815066"/>
    <w:rsid w:val="008163EE"/>
    <w:rsid w:val="0082299D"/>
    <w:rsid w:val="00823AFB"/>
    <w:rsid w:val="00823C52"/>
    <w:rsid w:val="00823C68"/>
    <w:rsid w:val="00825AE6"/>
    <w:rsid w:val="00826022"/>
    <w:rsid w:val="00826875"/>
    <w:rsid w:val="00826963"/>
    <w:rsid w:val="00827C5C"/>
    <w:rsid w:val="0083114E"/>
    <w:rsid w:val="00833213"/>
    <w:rsid w:val="008339F4"/>
    <w:rsid w:val="00837FE6"/>
    <w:rsid w:val="00840218"/>
    <w:rsid w:val="00840483"/>
    <w:rsid w:val="008405B6"/>
    <w:rsid w:val="008410E9"/>
    <w:rsid w:val="00841356"/>
    <w:rsid w:val="0084221F"/>
    <w:rsid w:val="00843F41"/>
    <w:rsid w:val="008444A9"/>
    <w:rsid w:val="008444DB"/>
    <w:rsid w:val="008449AE"/>
    <w:rsid w:val="00846137"/>
    <w:rsid w:val="008478B9"/>
    <w:rsid w:val="00852655"/>
    <w:rsid w:val="0085349A"/>
    <w:rsid w:val="00855CD3"/>
    <w:rsid w:val="008579E3"/>
    <w:rsid w:val="00860545"/>
    <w:rsid w:val="00863234"/>
    <w:rsid w:val="0086327F"/>
    <w:rsid w:val="008636B2"/>
    <w:rsid w:val="00863BDC"/>
    <w:rsid w:val="00864530"/>
    <w:rsid w:val="00864BA6"/>
    <w:rsid w:val="00871B1F"/>
    <w:rsid w:val="0087224E"/>
    <w:rsid w:val="00872C8E"/>
    <w:rsid w:val="00872CFF"/>
    <w:rsid w:val="00873033"/>
    <w:rsid w:val="008732FD"/>
    <w:rsid w:val="00873DBA"/>
    <w:rsid w:val="00880345"/>
    <w:rsid w:val="008814E9"/>
    <w:rsid w:val="00881791"/>
    <w:rsid w:val="008824AD"/>
    <w:rsid w:val="008825A5"/>
    <w:rsid w:val="0088473A"/>
    <w:rsid w:val="0088513D"/>
    <w:rsid w:val="0088528D"/>
    <w:rsid w:val="00885C5C"/>
    <w:rsid w:val="00886D0D"/>
    <w:rsid w:val="00887715"/>
    <w:rsid w:val="008926B9"/>
    <w:rsid w:val="008973F2"/>
    <w:rsid w:val="008A3D9B"/>
    <w:rsid w:val="008A46F2"/>
    <w:rsid w:val="008A62B8"/>
    <w:rsid w:val="008C301D"/>
    <w:rsid w:val="008C37D8"/>
    <w:rsid w:val="008C61D4"/>
    <w:rsid w:val="008C61D6"/>
    <w:rsid w:val="008C6610"/>
    <w:rsid w:val="008C6FB2"/>
    <w:rsid w:val="008D14F5"/>
    <w:rsid w:val="008D54FE"/>
    <w:rsid w:val="008D71C1"/>
    <w:rsid w:val="008E65AA"/>
    <w:rsid w:val="008F0732"/>
    <w:rsid w:val="008F09AB"/>
    <w:rsid w:val="008F36B4"/>
    <w:rsid w:val="008F403F"/>
    <w:rsid w:val="008F4DFB"/>
    <w:rsid w:val="008F62A0"/>
    <w:rsid w:val="008F62E4"/>
    <w:rsid w:val="008F6503"/>
    <w:rsid w:val="008F7779"/>
    <w:rsid w:val="008F7DF4"/>
    <w:rsid w:val="009003E4"/>
    <w:rsid w:val="00902337"/>
    <w:rsid w:val="0090253B"/>
    <w:rsid w:val="009033D0"/>
    <w:rsid w:val="009036F3"/>
    <w:rsid w:val="00906D28"/>
    <w:rsid w:val="0090757D"/>
    <w:rsid w:val="009104D7"/>
    <w:rsid w:val="00910ED8"/>
    <w:rsid w:val="00912D08"/>
    <w:rsid w:val="009143D4"/>
    <w:rsid w:val="009165AD"/>
    <w:rsid w:val="00920D08"/>
    <w:rsid w:val="00922352"/>
    <w:rsid w:val="009239A2"/>
    <w:rsid w:val="0092555D"/>
    <w:rsid w:val="00925DE3"/>
    <w:rsid w:val="00932FC4"/>
    <w:rsid w:val="00935A47"/>
    <w:rsid w:val="00937BA6"/>
    <w:rsid w:val="00943452"/>
    <w:rsid w:val="009447FD"/>
    <w:rsid w:val="00945B38"/>
    <w:rsid w:val="00946B4D"/>
    <w:rsid w:val="00950740"/>
    <w:rsid w:val="009520E4"/>
    <w:rsid w:val="0095509F"/>
    <w:rsid w:val="0095740C"/>
    <w:rsid w:val="00957B28"/>
    <w:rsid w:val="009613B1"/>
    <w:rsid w:val="00965C9B"/>
    <w:rsid w:val="0096718F"/>
    <w:rsid w:val="009701A3"/>
    <w:rsid w:val="00973B30"/>
    <w:rsid w:val="00973E4C"/>
    <w:rsid w:val="009746E7"/>
    <w:rsid w:val="009757F8"/>
    <w:rsid w:val="00975CFD"/>
    <w:rsid w:val="009768CB"/>
    <w:rsid w:val="009768D4"/>
    <w:rsid w:val="00977225"/>
    <w:rsid w:val="009803FB"/>
    <w:rsid w:val="00983035"/>
    <w:rsid w:val="009851D3"/>
    <w:rsid w:val="00986B8E"/>
    <w:rsid w:val="00987A66"/>
    <w:rsid w:val="00990BF5"/>
    <w:rsid w:val="00993BA5"/>
    <w:rsid w:val="00993E55"/>
    <w:rsid w:val="009942AD"/>
    <w:rsid w:val="009A0AC6"/>
    <w:rsid w:val="009A1159"/>
    <w:rsid w:val="009A29A0"/>
    <w:rsid w:val="009A4B7B"/>
    <w:rsid w:val="009A61A0"/>
    <w:rsid w:val="009A635C"/>
    <w:rsid w:val="009B11E3"/>
    <w:rsid w:val="009B31C8"/>
    <w:rsid w:val="009B4EAB"/>
    <w:rsid w:val="009B61BC"/>
    <w:rsid w:val="009B6D73"/>
    <w:rsid w:val="009B7B33"/>
    <w:rsid w:val="009C0150"/>
    <w:rsid w:val="009C17EA"/>
    <w:rsid w:val="009C1D4A"/>
    <w:rsid w:val="009C2AE5"/>
    <w:rsid w:val="009C5CFE"/>
    <w:rsid w:val="009C5EAD"/>
    <w:rsid w:val="009D512D"/>
    <w:rsid w:val="009D5CE8"/>
    <w:rsid w:val="009D7338"/>
    <w:rsid w:val="009D78C1"/>
    <w:rsid w:val="009E045A"/>
    <w:rsid w:val="009E1179"/>
    <w:rsid w:val="009E1F3B"/>
    <w:rsid w:val="009E2F9D"/>
    <w:rsid w:val="009E2FE4"/>
    <w:rsid w:val="009E41F2"/>
    <w:rsid w:val="009E7F77"/>
    <w:rsid w:val="009F1C18"/>
    <w:rsid w:val="009F2D5E"/>
    <w:rsid w:val="009F4359"/>
    <w:rsid w:val="009F6DC4"/>
    <w:rsid w:val="009F700E"/>
    <w:rsid w:val="00A00488"/>
    <w:rsid w:val="00A0072E"/>
    <w:rsid w:val="00A01E2F"/>
    <w:rsid w:val="00A05175"/>
    <w:rsid w:val="00A05448"/>
    <w:rsid w:val="00A058CB"/>
    <w:rsid w:val="00A06A16"/>
    <w:rsid w:val="00A109FC"/>
    <w:rsid w:val="00A10FC8"/>
    <w:rsid w:val="00A12DCB"/>
    <w:rsid w:val="00A13AD9"/>
    <w:rsid w:val="00A14532"/>
    <w:rsid w:val="00A14569"/>
    <w:rsid w:val="00A149F0"/>
    <w:rsid w:val="00A234C3"/>
    <w:rsid w:val="00A27CA1"/>
    <w:rsid w:val="00A31877"/>
    <w:rsid w:val="00A3575E"/>
    <w:rsid w:val="00A35788"/>
    <w:rsid w:val="00A36402"/>
    <w:rsid w:val="00A3663E"/>
    <w:rsid w:val="00A41833"/>
    <w:rsid w:val="00A423B3"/>
    <w:rsid w:val="00A42DB5"/>
    <w:rsid w:val="00A4330D"/>
    <w:rsid w:val="00A439F2"/>
    <w:rsid w:val="00A43E20"/>
    <w:rsid w:val="00A448FA"/>
    <w:rsid w:val="00A45BFF"/>
    <w:rsid w:val="00A471FE"/>
    <w:rsid w:val="00A53184"/>
    <w:rsid w:val="00A53F5B"/>
    <w:rsid w:val="00A54517"/>
    <w:rsid w:val="00A54612"/>
    <w:rsid w:val="00A55D77"/>
    <w:rsid w:val="00A56CEF"/>
    <w:rsid w:val="00A608B8"/>
    <w:rsid w:val="00A61B1B"/>
    <w:rsid w:val="00A6236C"/>
    <w:rsid w:val="00A628B8"/>
    <w:rsid w:val="00A65119"/>
    <w:rsid w:val="00A671E7"/>
    <w:rsid w:val="00A678DD"/>
    <w:rsid w:val="00A72AC0"/>
    <w:rsid w:val="00A72CF2"/>
    <w:rsid w:val="00A74A84"/>
    <w:rsid w:val="00A750F1"/>
    <w:rsid w:val="00A812CD"/>
    <w:rsid w:val="00A815C8"/>
    <w:rsid w:val="00A82745"/>
    <w:rsid w:val="00A85C01"/>
    <w:rsid w:val="00A85C3E"/>
    <w:rsid w:val="00A874B5"/>
    <w:rsid w:val="00A95FA0"/>
    <w:rsid w:val="00A961AC"/>
    <w:rsid w:val="00AA2456"/>
    <w:rsid w:val="00AA4F1F"/>
    <w:rsid w:val="00AA5322"/>
    <w:rsid w:val="00AA7630"/>
    <w:rsid w:val="00AA7B2B"/>
    <w:rsid w:val="00AB72B0"/>
    <w:rsid w:val="00AB7BB1"/>
    <w:rsid w:val="00AC0623"/>
    <w:rsid w:val="00AC0675"/>
    <w:rsid w:val="00AC075C"/>
    <w:rsid w:val="00AC11FD"/>
    <w:rsid w:val="00AC14DF"/>
    <w:rsid w:val="00AC33C8"/>
    <w:rsid w:val="00AC3456"/>
    <w:rsid w:val="00AC4934"/>
    <w:rsid w:val="00AC54DB"/>
    <w:rsid w:val="00AC6B6C"/>
    <w:rsid w:val="00AC6D33"/>
    <w:rsid w:val="00AC7406"/>
    <w:rsid w:val="00AD0DD8"/>
    <w:rsid w:val="00AD4100"/>
    <w:rsid w:val="00AD4D63"/>
    <w:rsid w:val="00AE0AE6"/>
    <w:rsid w:val="00AE1817"/>
    <w:rsid w:val="00AE2E55"/>
    <w:rsid w:val="00AE369F"/>
    <w:rsid w:val="00AE5A5B"/>
    <w:rsid w:val="00AE6886"/>
    <w:rsid w:val="00AE6A17"/>
    <w:rsid w:val="00AE70DA"/>
    <w:rsid w:val="00AE71CD"/>
    <w:rsid w:val="00AF08C3"/>
    <w:rsid w:val="00AF0992"/>
    <w:rsid w:val="00AF3DB9"/>
    <w:rsid w:val="00AF5037"/>
    <w:rsid w:val="00AF5914"/>
    <w:rsid w:val="00AF6BE5"/>
    <w:rsid w:val="00AF7B5C"/>
    <w:rsid w:val="00AF7C1A"/>
    <w:rsid w:val="00B046D4"/>
    <w:rsid w:val="00B07293"/>
    <w:rsid w:val="00B077E0"/>
    <w:rsid w:val="00B113D9"/>
    <w:rsid w:val="00B1281B"/>
    <w:rsid w:val="00B1444B"/>
    <w:rsid w:val="00B15A26"/>
    <w:rsid w:val="00B16DA2"/>
    <w:rsid w:val="00B21D56"/>
    <w:rsid w:val="00B227DF"/>
    <w:rsid w:val="00B23D7F"/>
    <w:rsid w:val="00B2403D"/>
    <w:rsid w:val="00B246AD"/>
    <w:rsid w:val="00B273E3"/>
    <w:rsid w:val="00B31960"/>
    <w:rsid w:val="00B31CE0"/>
    <w:rsid w:val="00B3204B"/>
    <w:rsid w:val="00B332C7"/>
    <w:rsid w:val="00B34A87"/>
    <w:rsid w:val="00B376D3"/>
    <w:rsid w:val="00B4109C"/>
    <w:rsid w:val="00B41447"/>
    <w:rsid w:val="00B420E1"/>
    <w:rsid w:val="00B4261C"/>
    <w:rsid w:val="00B42B8B"/>
    <w:rsid w:val="00B42EA4"/>
    <w:rsid w:val="00B44E03"/>
    <w:rsid w:val="00B464E6"/>
    <w:rsid w:val="00B46DD4"/>
    <w:rsid w:val="00B50A39"/>
    <w:rsid w:val="00B51833"/>
    <w:rsid w:val="00B546B4"/>
    <w:rsid w:val="00B553C3"/>
    <w:rsid w:val="00B61773"/>
    <w:rsid w:val="00B61F4E"/>
    <w:rsid w:val="00B62A7E"/>
    <w:rsid w:val="00B63660"/>
    <w:rsid w:val="00B636B0"/>
    <w:rsid w:val="00B66161"/>
    <w:rsid w:val="00B666A5"/>
    <w:rsid w:val="00B66AA1"/>
    <w:rsid w:val="00B7058F"/>
    <w:rsid w:val="00B7203D"/>
    <w:rsid w:val="00B73BED"/>
    <w:rsid w:val="00B74DF5"/>
    <w:rsid w:val="00B75E37"/>
    <w:rsid w:val="00B76F79"/>
    <w:rsid w:val="00B808A8"/>
    <w:rsid w:val="00B81375"/>
    <w:rsid w:val="00B82B4C"/>
    <w:rsid w:val="00B82EB4"/>
    <w:rsid w:val="00B83DF4"/>
    <w:rsid w:val="00B85D49"/>
    <w:rsid w:val="00B860A9"/>
    <w:rsid w:val="00B867ED"/>
    <w:rsid w:val="00B86808"/>
    <w:rsid w:val="00B8739D"/>
    <w:rsid w:val="00B90B83"/>
    <w:rsid w:val="00B90DB3"/>
    <w:rsid w:val="00B90E5A"/>
    <w:rsid w:val="00B90EE9"/>
    <w:rsid w:val="00B9367C"/>
    <w:rsid w:val="00B96B5F"/>
    <w:rsid w:val="00BA12E8"/>
    <w:rsid w:val="00BA13CE"/>
    <w:rsid w:val="00BA1DF6"/>
    <w:rsid w:val="00BA26FE"/>
    <w:rsid w:val="00BA3FAD"/>
    <w:rsid w:val="00BA64BF"/>
    <w:rsid w:val="00BA6E7C"/>
    <w:rsid w:val="00BB2610"/>
    <w:rsid w:val="00BB4E76"/>
    <w:rsid w:val="00BB4FAC"/>
    <w:rsid w:val="00BB5ED7"/>
    <w:rsid w:val="00BB75B4"/>
    <w:rsid w:val="00BB7C2F"/>
    <w:rsid w:val="00BC19CC"/>
    <w:rsid w:val="00BC1BAF"/>
    <w:rsid w:val="00BC1C02"/>
    <w:rsid w:val="00BC2E9A"/>
    <w:rsid w:val="00BC3787"/>
    <w:rsid w:val="00BC5CAB"/>
    <w:rsid w:val="00BC64D2"/>
    <w:rsid w:val="00BC71A1"/>
    <w:rsid w:val="00BC7987"/>
    <w:rsid w:val="00BC7AA4"/>
    <w:rsid w:val="00BD07FA"/>
    <w:rsid w:val="00BD1198"/>
    <w:rsid w:val="00BD1262"/>
    <w:rsid w:val="00BD1BE3"/>
    <w:rsid w:val="00BD229F"/>
    <w:rsid w:val="00BD2B9F"/>
    <w:rsid w:val="00BD2FDA"/>
    <w:rsid w:val="00BD6287"/>
    <w:rsid w:val="00BD68D1"/>
    <w:rsid w:val="00BD7F2C"/>
    <w:rsid w:val="00BE26EC"/>
    <w:rsid w:val="00BE4188"/>
    <w:rsid w:val="00BE4DDD"/>
    <w:rsid w:val="00BE5547"/>
    <w:rsid w:val="00BF0929"/>
    <w:rsid w:val="00BF2D98"/>
    <w:rsid w:val="00BF3D97"/>
    <w:rsid w:val="00BF7EC4"/>
    <w:rsid w:val="00C00361"/>
    <w:rsid w:val="00C00B37"/>
    <w:rsid w:val="00C03984"/>
    <w:rsid w:val="00C0570C"/>
    <w:rsid w:val="00C105DD"/>
    <w:rsid w:val="00C10F13"/>
    <w:rsid w:val="00C10F96"/>
    <w:rsid w:val="00C12EEA"/>
    <w:rsid w:val="00C14A86"/>
    <w:rsid w:val="00C14C52"/>
    <w:rsid w:val="00C15085"/>
    <w:rsid w:val="00C162A2"/>
    <w:rsid w:val="00C26430"/>
    <w:rsid w:val="00C26A7D"/>
    <w:rsid w:val="00C31ABF"/>
    <w:rsid w:val="00C33ADD"/>
    <w:rsid w:val="00C34A81"/>
    <w:rsid w:val="00C3694F"/>
    <w:rsid w:val="00C370DC"/>
    <w:rsid w:val="00C37908"/>
    <w:rsid w:val="00C4041F"/>
    <w:rsid w:val="00C41C09"/>
    <w:rsid w:val="00C4363F"/>
    <w:rsid w:val="00C44940"/>
    <w:rsid w:val="00C45D4E"/>
    <w:rsid w:val="00C465FC"/>
    <w:rsid w:val="00C47359"/>
    <w:rsid w:val="00C477C2"/>
    <w:rsid w:val="00C50111"/>
    <w:rsid w:val="00C509A4"/>
    <w:rsid w:val="00C51832"/>
    <w:rsid w:val="00C51E39"/>
    <w:rsid w:val="00C52406"/>
    <w:rsid w:val="00C526DD"/>
    <w:rsid w:val="00C556B2"/>
    <w:rsid w:val="00C55717"/>
    <w:rsid w:val="00C56217"/>
    <w:rsid w:val="00C603CB"/>
    <w:rsid w:val="00C61ECD"/>
    <w:rsid w:val="00C62AF0"/>
    <w:rsid w:val="00C705F2"/>
    <w:rsid w:val="00C73054"/>
    <w:rsid w:val="00C73C93"/>
    <w:rsid w:val="00C73FD1"/>
    <w:rsid w:val="00C7464E"/>
    <w:rsid w:val="00C7497F"/>
    <w:rsid w:val="00C76AA7"/>
    <w:rsid w:val="00C7791E"/>
    <w:rsid w:val="00C81CAE"/>
    <w:rsid w:val="00C843BF"/>
    <w:rsid w:val="00C855D5"/>
    <w:rsid w:val="00C855E3"/>
    <w:rsid w:val="00C86718"/>
    <w:rsid w:val="00C86F1E"/>
    <w:rsid w:val="00C9021D"/>
    <w:rsid w:val="00C90921"/>
    <w:rsid w:val="00C91168"/>
    <w:rsid w:val="00C91A3A"/>
    <w:rsid w:val="00C93820"/>
    <w:rsid w:val="00C93E41"/>
    <w:rsid w:val="00C94801"/>
    <w:rsid w:val="00C968D6"/>
    <w:rsid w:val="00C97123"/>
    <w:rsid w:val="00C97C2D"/>
    <w:rsid w:val="00CA0568"/>
    <w:rsid w:val="00CA2590"/>
    <w:rsid w:val="00CA2B9A"/>
    <w:rsid w:val="00CA3739"/>
    <w:rsid w:val="00CA4648"/>
    <w:rsid w:val="00CA4E6B"/>
    <w:rsid w:val="00CB01BB"/>
    <w:rsid w:val="00CB2717"/>
    <w:rsid w:val="00CB2AD9"/>
    <w:rsid w:val="00CB2EC3"/>
    <w:rsid w:val="00CB30D4"/>
    <w:rsid w:val="00CB319C"/>
    <w:rsid w:val="00CB5853"/>
    <w:rsid w:val="00CB738E"/>
    <w:rsid w:val="00CC1712"/>
    <w:rsid w:val="00CC2152"/>
    <w:rsid w:val="00CC4427"/>
    <w:rsid w:val="00CC6493"/>
    <w:rsid w:val="00CC7E86"/>
    <w:rsid w:val="00CD13FE"/>
    <w:rsid w:val="00CD1B11"/>
    <w:rsid w:val="00CD21C6"/>
    <w:rsid w:val="00CD4175"/>
    <w:rsid w:val="00CD51BB"/>
    <w:rsid w:val="00CD58A8"/>
    <w:rsid w:val="00CD756A"/>
    <w:rsid w:val="00CD7A74"/>
    <w:rsid w:val="00CE2621"/>
    <w:rsid w:val="00CE65AF"/>
    <w:rsid w:val="00CF1CFB"/>
    <w:rsid w:val="00CF2EC0"/>
    <w:rsid w:val="00CF3AD4"/>
    <w:rsid w:val="00D00240"/>
    <w:rsid w:val="00D009DF"/>
    <w:rsid w:val="00D03C86"/>
    <w:rsid w:val="00D06438"/>
    <w:rsid w:val="00D07D2D"/>
    <w:rsid w:val="00D1222E"/>
    <w:rsid w:val="00D1633B"/>
    <w:rsid w:val="00D16F84"/>
    <w:rsid w:val="00D20289"/>
    <w:rsid w:val="00D2139C"/>
    <w:rsid w:val="00D21DFC"/>
    <w:rsid w:val="00D24357"/>
    <w:rsid w:val="00D24754"/>
    <w:rsid w:val="00D26B71"/>
    <w:rsid w:val="00D2720A"/>
    <w:rsid w:val="00D277FC"/>
    <w:rsid w:val="00D313F2"/>
    <w:rsid w:val="00D328E3"/>
    <w:rsid w:val="00D417D4"/>
    <w:rsid w:val="00D437ED"/>
    <w:rsid w:val="00D45904"/>
    <w:rsid w:val="00D50782"/>
    <w:rsid w:val="00D528B9"/>
    <w:rsid w:val="00D54027"/>
    <w:rsid w:val="00D54787"/>
    <w:rsid w:val="00D563CE"/>
    <w:rsid w:val="00D57BC3"/>
    <w:rsid w:val="00D622B9"/>
    <w:rsid w:val="00D641A3"/>
    <w:rsid w:val="00D64A84"/>
    <w:rsid w:val="00D65218"/>
    <w:rsid w:val="00D660EC"/>
    <w:rsid w:val="00D6743C"/>
    <w:rsid w:val="00D708AE"/>
    <w:rsid w:val="00D70DBA"/>
    <w:rsid w:val="00D7158F"/>
    <w:rsid w:val="00D71D42"/>
    <w:rsid w:val="00D73DBD"/>
    <w:rsid w:val="00D74496"/>
    <w:rsid w:val="00D7549C"/>
    <w:rsid w:val="00D76A8F"/>
    <w:rsid w:val="00D838C7"/>
    <w:rsid w:val="00D83C8F"/>
    <w:rsid w:val="00D8451E"/>
    <w:rsid w:val="00D85916"/>
    <w:rsid w:val="00D917EA"/>
    <w:rsid w:val="00D9251C"/>
    <w:rsid w:val="00D93215"/>
    <w:rsid w:val="00D94725"/>
    <w:rsid w:val="00DA0FD8"/>
    <w:rsid w:val="00DA24C9"/>
    <w:rsid w:val="00DA259C"/>
    <w:rsid w:val="00DA746C"/>
    <w:rsid w:val="00DB0A1B"/>
    <w:rsid w:val="00DB7C4C"/>
    <w:rsid w:val="00DC1D75"/>
    <w:rsid w:val="00DC4085"/>
    <w:rsid w:val="00DC486C"/>
    <w:rsid w:val="00DC4BC3"/>
    <w:rsid w:val="00DC5FDF"/>
    <w:rsid w:val="00DD1C35"/>
    <w:rsid w:val="00DD2AF5"/>
    <w:rsid w:val="00DD3D6A"/>
    <w:rsid w:val="00DD476B"/>
    <w:rsid w:val="00DD5E41"/>
    <w:rsid w:val="00DD6243"/>
    <w:rsid w:val="00DD76AD"/>
    <w:rsid w:val="00DE1C4D"/>
    <w:rsid w:val="00DE1D26"/>
    <w:rsid w:val="00DE3FCE"/>
    <w:rsid w:val="00DE41DE"/>
    <w:rsid w:val="00DE71FA"/>
    <w:rsid w:val="00DF02BB"/>
    <w:rsid w:val="00DF24E5"/>
    <w:rsid w:val="00DF337B"/>
    <w:rsid w:val="00DF546B"/>
    <w:rsid w:val="00DF68F9"/>
    <w:rsid w:val="00E01B57"/>
    <w:rsid w:val="00E047DD"/>
    <w:rsid w:val="00E04945"/>
    <w:rsid w:val="00E06180"/>
    <w:rsid w:val="00E07E2A"/>
    <w:rsid w:val="00E119C8"/>
    <w:rsid w:val="00E12B5B"/>
    <w:rsid w:val="00E135E3"/>
    <w:rsid w:val="00E1365E"/>
    <w:rsid w:val="00E14D9B"/>
    <w:rsid w:val="00E14F83"/>
    <w:rsid w:val="00E1503D"/>
    <w:rsid w:val="00E150BA"/>
    <w:rsid w:val="00E157E1"/>
    <w:rsid w:val="00E16D60"/>
    <w:rsid w:val="00E174C5"/>
    <w:rsid w:val="00E17B26"/>
    <w:rsid w:val="00E27475"/>
    <w:rsid w:val="00E27896"/>
    <w:rsid w:val="00E27C70"/>
    <w:rsid w:val="00E30D6C"/>
    <w:rsid w:val="00E31B0A"/>
    <w:rsid w:val="00E3395B"/>
    <w:rsid w:val="00E33C2F"/>
    <w:rsid w:val="00E34BA5"/>
    <w:rsid w:val="00E35277"/>
    <w:rsid w:val="00E3788B"/>
    <w:rsid w:val="00E40601"/>
    <w:rsid w:val="00E40859"/>
    <w:rsid w:val="00E40E38"/>
    <w:rsid w:val="00E414ED"/>
    <w:rsid w:val="00E41BD5"/>
    <w:rsid w:val="00E41D52"/>
    <w:rsid w:val="00E455C9"/>
    <w:rsid w:val="00E53B67"/>
    <w:rsid w:val="00E546BE"/>
    <w:rsid w:val="00E55771"/>
    <w:rsid w:val="00E57CDC"/>
    <w:rsid w:val="00E629CB"/>
    <w:rsid w:val="00E65176"/>
    <w:rsid w:val="00E654E4"/>
    <w:rsid w:val="00E655CF"/>
    <w:rsid w:val="00E67FC7"/>
    <w:rsid w:val="00E70EEF"/>
    <w:rsid w:val="00E71762"/>
    <w:rsid w:val="00E74069"/>
    <w:rsid w:val="00E74195"/>
    <w:rsid w:val="00E74E57"/>
    <w:rsid w:val="00E7566E"/>
    <w:rsid w:val="00E75951"/>
    <w:rsid w:val="00E75C61"/>
    <w:rsid w:val="00E7638E"/>
    <w:rsid w:val="00E76885"/>
    <w:rsid w:val="00E80842"/>
    <w:rsid w:val="00E82BD6"/>
    <w:rsid w:val="00E8599D"/>
    <w:rsid w:val="00E86729"/>
    <w:rsid w:val="00E86CCC"/>
    <w:rsid w:val="00E9188E"/>
    <w:rsid w:val="00E924CF"/>
    <w:rsid w:val="00E92510"/>
    <w:rsid w:val="00E932D4"/>
    <w:rsid w:val="00E93918"/>
    <w:rsid w:val="00EA2BBD"/>
    <w:rsid w:val="00EA4DA7"/>
    <w:rsid w:val="00EA4EA9"/>
    <w:rsid w:val="00EA5FD3"/>
    <w:rsid w:val="00EB04C4"/>
    <w:rsid w:val="00EB089A"/>
    <w:rsid w:val="00EB0BB7"/>
    <w:rsid w:val="00EB0C66"/>
    <w:rsid w:val="00EB1132"/>
    <w:rsid w:val="00EB1312"/>
    <w:rsid w:val="00EB2795"/>
    <w:rsid w:val="00EB3C92"/>
    <w:rsid w:val="00EB40B5"/>
    <w:rsid w:val="00EB4B49"/>
    <w:rsid w:val="00EB5C69"/>
    <w:rsid w:val="00EB630C"/>
    <w:rsid w:val="00EB6D1C"/>
    <w:rsid w:val="00EC0DBB"/>
    <w:rsid w:val="00EC2B1A"/>
    <w:rsid w:val="00EC37AD"/>
    <w:rsid w:val="00EC70A5"/>
    <w:rsid w:val="00ED0A83"/>
    <w:rsid w:val="00ED2405"/>
    <w:rsid w:val="00ED2AE5"/>
    <w:rsid w:val="00ED33C3"/>
    <w:rsid w:val="00ED4199"/>
    <w:rsid w:val="00ED4952"/>
    <w:rsid w:val="00ED5607"/>
    <w:rsid w:val="00ED6C8F"/>
    <w:rsid w:val="00ED761D"/>
    <w:rsid w:val="00EE1643"/>
    <w:rsid w:val="00EF52FA"/>
    <w:rsid w:val="00EF5665"/>
    <w:rsid w:val="00F00946"/>
    <w:rsid w:val="00F0376B"/>
    <w:rsid w:val="00F069C8"/>
    <w:rsid w:val="00F06F27"/>
    <w:rsid w:val="00F07336"/>
    <w:rsid w:val="00F149FD"/>
    <w:rsid w:val="00F152A2"/>
    <w:rsid w:val="00F154EA"/>
    <w:rsid w:val="00F163BC"/>
    <w:rsid w:val="00F2131A"/>
    <w:rsid w:val="00F21512"/>
    <w:rsid w:val="00F21B87"/>
    <w:rsid w:val="00F25999"/>
    <w:rsid w:val="00F2649A"/>
    <w:rsid w:val="00F276CB"/>
    <w:rsid w:val="00F303EB"/>
    <w:rsid w:val="00F30A0E"/>
    <w:rsid w:val="00F376D9"/>
    <w:rsid w:val="00F429DC"/>
    <w:rsid w:val="00F42B2D"/>
    <w:rsid w:val="00F44999"/>
    <w:rsid w:val="00F46C52"/>
    <w:rsid w:val="00F51ED1"/>
    <w:rsid w:val="00F54D02"/>
    <w:rsid w:val="00F55060"/>
    <w:rsid w:val="00F55610"/>
    <w:rsid w:val="00F5674B"/>
    <w:rsid w:val="00F635A1"/>
    <w:rsid w:val="00F65CF5"/>
    <w:rsid w:val="00F66273"/>
    <w:rsid w:val="00F6668B"/>
    <w:rsid w:val="00F66C26"/>
    <w:rsid w:val="00F70850"/>
    <w:rsid w:val="00F709DC"/>
    <w:rsid w:val="00F70C8A"/>
    <w:rsid w:val="00F7181D"/>
    <w:rsid w:val="00F728C7"/>
    <w:rsid w:val="00F7617F"/>
    <w:rsid w:val="00F76217"/>
    <w:rsid w:val="00F8459B"/>
    <w:rsid w:val="00F84623"/>
    <w:rsid w:val="00F85053"/>
    <w:rsid w:val="00F85559"/>
    <w:rsid w:val="00F86430"/>
    <w:rsid w:val="00F86B4B"/>
    <w:rsid w:val="00F91630"/>
    <w:rsid w:val="00F92654"/>
    <w:rsid w:val="00F93F0F"/>
    <w:rsid w:val="00F95862"/>
    <w:rsid w:val="00F96DB1"/>
    <w:rsid w:val="00F97C04"/>
    <w:rsid w:val="00FA0E40"/>
    <w:rsid w:val="00FA11B2"/>
    <w:rsid w:val="00FA3350"/>
    <w:rsid w:val="00FA40CD"/>
    <w:rsid w:val="00FB1CC9"/>
    <w:rsid w:val="00FB5E9D"/>
    <w:rsid w:val="00FB71D5"/>
    <w:rsid w:val="00FB72DA"/>
    <w:rsid w:val="00FB7556"/>
    <w:rsid w:val="00FC1585"/>
    <w:rsid w:val="00FC302A"/>
    <w:rsid w:val="00FD2483"/>
    <w:rsid w:val="00FD2898"/>
    <w:rsid w:val="00FD38D5"/>
    <w:rsid w:val="00FD3A95"/>
    <w:rsid w:val="00FD420C"/>
    <w:rsid w:val="00FD4CE5"/>
    <w:rsid w:val="00FD5B78"/>
    <w:rsid w:val="00FD60A8"/>
    <w:rsid w:val="00FD6D72"/>
    <w:rsid w:val="00FD75B1"/>
    <w:rsid w:val="00FE0813"/>
    <w:rsid w:val="00FE0EFB"/>
    <w:rsid w:val="00FE2B1C"/>
    <w:rsid w:val="00FE3AE8"/>
    <w:rsid w:val="00FE3EBC"/>
    <w:rsid w:val="00FE4137"/>
    <w:rsid w:val="00FE767B"/>
    <w:rsid w:val="00FF0A98"/>
    <w:rsid w:val="00FF2761"/>
    <w:rsid w:val="00FF316B"/>
    <w:rsid w:val="00FF5253"/>
    <w:rsid w:val="00FF57B0"/>
    <w:rsid w:val="00FF5BDB"/>
    <w:rsid w:val="00FF5EBD"/>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7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CFF"/>
    <w:pPr>
      <w:spacing w:after="200" w:line="276" w:lineRule="auto"/>
    </w:pPr>
    <w:rPr>
      <w:sz w:val="24"/>
      <w:szCs w:val="24"/>
      <w:lang w:val="en-US" w:eastAsia="en-US"/>
    </w:rPr>
  </w:style>
  <w:style w:type="paragraph" w:styleId="Heading1">
    <w:name w:val="heading 1"/>
    <w:basedOn w:val="Normal"/>
    <w:next w:val="Normal"/>
    <w:autoRedefine/>
    <w:qFormat/>
    <w:rsid w:val="008636B2"/>
    <w:pPr>
      <w:keepNext/>
      <w:tabs>
        <w:tab w:val="left" w:pos="900"/>
      </w:tabs>
      <w:spacing w:after="0" w:line="360" w:lineRule="auto"/>
      <w:jc w:val="center"/>
      <w:outlineLvl w:val="0"/>
    </w:pPr>
    <w:rPr>
      <w:rFonts w:eastAsia="Times New Roman"/>
      <w:b/>
      <w:color w:val="000000"/>
      <w:kern w:val="28"/>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3FD1"/>
    <w:pPr>
      <w:spacing w:before="100" w:beforeAutospacing="1" w:after="100" w:afterAutospacing="1" w:line="240" w:lineRule="auto"/>
    </w:pPr>
    <w:rPr>
      <w:rFonts w:eastAsia="Times New Roman"/>
      <w:lang w:val="lv-LV" w:eastAsia="lv-LV"/>
    </w:rPr>
  </w:style>
  <w:style w:type="paragraph" w:styleId="Header">
    <w:name w:val="header"/>
    <w:basedOn w:val="Normal"/>
    <w:link w:val="HeaderChar1"/>
    <w:uiPriority w:val="99"/>
    <w:unhideWhenUsed/>
    <w:rsid w:val="00C73FD1"/>
    <w:pPr>
      <w:tabs>
        <w:tab w:val="center" w:pos="4320"/>
        <w:tab w:val="right" w:pos="8640"/>
      </w:tabs>
    </w:pPr>
  </w:style>
  <w:style w:type="character" w:customStyle="1" w:styleId="HeaderChar">
    <w:name w:val="Header Char"/>
    <w:rsid w:val="00C73FD1"/>
    <w:rPr>
      <w:sz w:val="24"/>
      <w:szCs w:val="24"/>
    </w:rPr>
  </w:style>
  <w:style w:type="paragraph" w:styleId="Footer">
    <w:name w:val="footer"/>
    <w:basedOn w:val="Normal"/>
    <w:link w:val="FooterChar1"/>
    <w:uiPriority w:val="99"/>
    <w:unhideWhenUsed/>
    <w:rsid w:val="00C73FD1"/>
    <w:pPr>
      <w:tabs>
        <w:tab w:val="center" w:pos="4320"/>
        <w:tab w:val="right" w:pos="8640"/>
      </w:tabs>
    </w:pPr>
  </w:style>
  <w:style w:type="character" w:customStyle="1" w:styleId="FooterChar">
    <w:name w:val="Footer Char"/>
    <w:semiHidden/>
    <w:rsid w:val="00C73FD1"/>
    <w:rPr>
      <w:sz w:val="24"/>
      <w:szCs w:val="24"/>
    </w:rPr>
  </w:style>
  <w:style w:type="character" w:styleId="CommentReference">
    <w:name w:val="annotation reference"/>
    <w:semiHidden/>
    <w:rsid w:val="00C73FD1"/>
    <w:rPr>
      <w:sz w:val="16"/>
      <w:szCs w:val="16"/>
    </w:rPr>
  </w:style>
  <w:style w:type="paragraph" w:styleId="CommentText">
    <w:name w:val="annotation text"/>
    <w:basedOn w:val="Normal"/>
    <w:link w:val="CommentTextChar"/>
    <w:semiHidden/>
    <w:rsid w:val="00C73FD1"/>
    <w:rPr>
      <w:sz w:val="20"/>
      <w:szCs w:val="20"/>
    </w:rPr>
  </w:style>
  <w:style w:type="paragraph" w:styleId="BalloonText">
    <w:name w:val="Balloon Text"/>
    <w:basedOn w:val="Normal"/>
    <w:semiHidden/>
    <w:rsid w:val="00BB4E76"/>
    <w:rPr>
      <w:rFonts w:ascii="Tahoma" w:hAnsi="Tahoma" w:cs="Tahoma"/>
      <w:sz w:val="16"/>
      <w:szCs w:val="16"/>
    </w:rPr>
  </w:style>
  <w:style w:type="character" w:customStyle="1" w:styleId="CommentTextChar">
    <w:name w:val="Comment Text Char"/>
    <w:link w:val="CommentText"/>
    <w:semiHidden/>
    <w:rsid w:val="002A2C37"/>
    <w:rPr>
      <w:rFonts w:eastAsia="Calibri"/>
      <w:lang w:val="en-US" w:eastAsia="en-US" w:bidi="ar-SA"/>
    </w:rPr>
  </w:style>
  <w:style w:type="paragraph" w:styleId="CommentSubject">
    <w:name w:val="annotation subject"/>
    <w:basedOn w:val="CommentText"/>
    <w:next w:val="CommentText"/>
    <w:semiHidden/>
    <w:rsid w:val="00032365"/>
    <w:rPr>
      <w:b/>
      <w:bCs/>
    </w:rPr>
  </w:style>
  <w:style w:type="paragraph" w:styleId="BodyTextIndent">
    <w:name w:val="Body Text Indent"/>
    <w:basedOn w:val="Normal"/>
    <w:rsid w:val="006B425F"/>
    <w:pPr>
      <w:spacing w:after="0" w:line="240" w:lineRule="auto"/>
      <w:ind w:firstLine="720"/>
      <w:jc w:val="both"/>
    </w:pPr>
    <w:rPr>
      <w:rFonts w:eastAsia="Times New Roman"/>
      <w:szCs w:val="20"/>
      <w:lang w:val="lv-LV"/>
    </w:rPr>
  </w:style>
  <w:style w:type="paragraph" w:styleId="BodyTextIndent2">
    <w:name w:val="Body Text Indent 2"/>
    <w:basedOn w:val="Normal"/>
    <w:rsid w:val="00716E11"/>
    <w:pPr>
      <w:spacing w:after="120" w:line="480" w:lineRule="auto"/>
      <w:ind w:left="283"/>
    </w:pPr>
  </w:style>
  <w:style w:type="paragraph" w:styleId="BodyText">
    <w:name w:val="Body Text"/>
    <w:basedOn w:val="Normal"/>
    <w:rsid w:val="00716E11"/>
    <w:pPr>
      <w:spacing w:after="120"/>
    </w:pPr>
  </w:style>
  <w:style w:type="paragraph" w:styleId="BodyTextIndent3">
    <w:name w:val="Body Text Indent 3"/>
    <w:basedOn w:val="Normal"/>
    <w:rsid w:val="00716E11"/>
    <w:pPr>
      <w:spacing w:after="120"/>
      <w:ind w:left="283"/>
    </w:pPr>
    <w:rPr>
      <w:sz w:val="16"/>
      <w:szCs w:val="16"/>
    </w:rPr>
  </w:style>
  <w:style w:type="paragraph" w:styleId="BodyText3">
    <w:name w:val="Body Text 3"/>
    <w:basedOn w:val="Normal"/>
    <w:rsid w:val="00716E11"/>
    <w:pPr>
      <w:spacing w:after="120"/>
    </w:pPr>
    <w:rPr>
      <w:sz w:val="16"/>
      <w:szCs w:val="16"/>
    </w:rPr>
  </w:style>
  <w:style w:type="paragraph" w:styleId="FootnoteText">
    <w:name w:val="footnote text"/>
    <w:basedOn w:val="Normal"/>
    <w:semiHidden/>
    <w:rsid w:val="00716E11"/>
    <w:pPr>
      <w:spacing w:after="0" w:line="240" w:lineRule="auto"/>
    </w:pPr>
    <w:rPr>
      <w:rFonts w:eastAsia="Times New Roman"/>
      <w:sz w:val="20"/>
      <w:szCs w:val="20"/>
    </w:rPr>
  </w:style>
  <w:style w:type="character" w:styleId="Hyperlink">
    <w:name w:val="Hyperlink"/>
    <w:rsid w:val="00716E11"/>
    <w:rPr>
      <w:color w:val="0000FF"/>
      <w:u w:val="single"/>
    </w:rPr>
  </w:style>
  <w:style w:type="paragraph" w:customStyle="1" w:styleId="naisc">
    <w:name w:val="naisc"/>
    <w:basedOn w:val="Normal"/>
    <w:rsid w:val="00716E11"/>
    <w:pPr>
      <w:spacing w:before="100" w:beforeAutospacing="1" w:after="100" w:afterAutospacing="1" w:line="240" w:lineRule="auto"/>
      <w:jc w:val="center"/>
    </w:pPr>
    <w:rPr>
      <w:rFonts w:eastAsia="Arial Unicode MS"/>
      <w:lang w:val="en-GB"/>
    </w:rPr>
  </w:style>
  <w:style w:type="table" w:styleId="TableGrid">
    <w:name w:val="Table Grid"/>
    <w:basedOn w:val="TableNormal"/>
    <w:rsid w:val="00716E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rsid w:val="00224AA1"/>
    <w:rPr>
      <w:sz w:val="24"/>
      <w:szCs w:val="24"/>
      <w:lang w:val="en-US" w:eastAsia="en-US"/>
    </w:rPr>
  </w:style>
  <w:style w:type="character" w:customStyle="1" w:styleId="FooterChar1">
    <w:name w:val="Footer Char1"/>
    <w:link w:val="Footer"/>
    <w:uiPriority w:val="99"/>
    <w:rsid w:val="000A7924"/>
    <w:rPr>
      <w:sz w:val="24"/>
      <w:szCs w:val="24"/>
      <w:lang w:val="en-US" w:eastAsia="en-US"/>
    </w:rPr>
  </w:style>
  <w:style w:type="character" w:customStyle="1" w:styleId="CharChar4">
    <w:name w:val="Char Char4"/>
    <w:semiHidden/>
    <w:rsid w:val="000A749D"/>
    <w:rPr>
      <w:rFonts w:eastAsia="Calibri"/>
      <w:lang w:val="en-US" w:eastAsia="en-US" w:bidi="ar-SA"/>
    </w:rPr>
  </w:style>
  <w:style w:type="paragraph" w:styleId="BodyText2">
    <w:name w:val="Body Text 2"/>
    <w:basedOn w:val="Normal"/>
    <w:rsid w:val="005E3B53"/>
    <w:pPr>
      <w:spacing w:after="120" w:line="480" w:lineRule="auto"/>
    </w:pPr>
  </w:style>
  <w:style w:type="paragraph" w:customStyle="1" w:styleId="naisf">
    <w:name w:val="naisf"/>
    <w:basedOn w:val="Normal"/>
    <w:rsid w:val="00450377"/>
    <w:pPr>
      <w:spacing w:before="75" w:after="75" w:line="240" w:lineRule="auto"/>
      <w:ind w:firstLine="375"/>
      <w:jc w:val="both"/>
    </w:pPr>
    <w:rPr>
      <w:rFonts w:eastAsia="Times New Roman"/>
      <w:lang w:val="lv-LV" w:eastAsia="lv-LV"/>
    </w:rPr>
  </w:style>
  <w:style w:type="character" w:styleId="PageNumber">
    <w:name w:val="page number"/>
    <w:basedOn w:val="DefaultParagraphFont"/>
    <w:rsid w:val="002024BD"/>
  </w:style>
  <w:style w:type="character" w:styleId="Strong">
    <w:name w:val="Strong"/>
    <w:qFormat/>
    <w:rsid w:val="00B44E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8996">
      <w:bodyDiv w:val="1"/>
      <w:marLeft w:val="0"/>
      <w:marRight w:val="0"/>
      <w:marTop w:val="0"/>
      <w:marBottom w:val="0"/>
      <w:divBdr>
        <w:top w:val="none" w:sz="0" w:space="0" w:color="auto"/>
        <w:left w:val="none" w:sz="0" w:space="0" w:color="auto"/>
        <w:bottom w:val="none" w:sz="0" w:space="0" w:color="auto"/>
        <w:right w:val="none" w:sz="0" w:space="0" w:color="auto"/>
      </w:divBdr>
    </w:div>
    <w:div w:id="1231381401">
      <w:bodyDiv w:val="1"/>
      <w:marLeft w:val="0"/>
      <w:marRight w:val="0"/>
      <w:marTop w:val="0"/>
      <w:marBottom w:val="0"/>
      <w:divBdr>
        <w:top w:val="none" w:sz="0" w:space="0" w:color="auto"/>
        <w:left w:val="none" w:sz="0" w:space="0" w:color="auto"/>
        <w:bottom w:val="none" w:sz="0" w:space="0" w:color="auto"/>
        <w:right w:val="none" w:sz="0" w:space="0" w:color="auto"/>
      </w:divBdr>
      <w:divsChild>
        <w:div w:id="1913538363">
          <w:marLeft w:val="547"/>
          <w:marRight w:val="0"/>
          <w:marTop w:val="154"/>
          <w:marBottom w:val="0"/>
          <w:divBdr>
            <w:top w:val="none" w:sz="0" w:space="0" w:color="auto"/>
            <w:left w:val="none" w:sz="0" w:space="0" w:color="auto"/>
            <w:bottom w:val="none" w:sz="0" w:space="0" w:color="auto"/>
            <w:right w:val="none" w:sz="0" w:space="0" w:color="auto"/>
          </w:divBdr>
        </w:div>
      </w:divsChild>
    </w:div>
    <w:div w:id="21136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9</Pages>
  <Words>10771</Words>
  <Characters>6141</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vt:lpstr>
      <vt:lpstr>Ministru kabineta noteikumu projekts</vt:lpstr>
    </vt:vector>
  </TitlesOfParts>
  <Company>Latvijas Nacionālais arhīvs</Company>
  <LinksUpToDate>false</LinksUpToDate>
  <CharactersWithSpaces>16879</CharactersWithSpaces>
  <SharedDoc>false</SharedDoc>
  <HLinks>
    <vt:vector size="6" baseType="variant">
      <vt:variant>
        <vt:i4>4784237</vt:i4>
      </vt:variant>
      <vt:variant>
        <vt:i4>3</vt:i4>
      </vt:variant>
      <vt:variant>
        <vt:i4>0</vt:i4>
      </vt:variant>
      <vt:variant>
        <vt:i4>5</vt:i4>
      </vt:variant>
      <vt:variant>
        <vt:lpwstr>mailto:gatis.karlsons@arhivi.gov.lv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Latvijas Nacionālā arhīva darbības noteikumi</dc:subject>
  <dc:creator>Gatis Karlsons</dc:creator>
  <dc:description>67558890; gatis.karlsons@arhivi.gov.lv</dc:description>
  <cp:lastModifiedBy>Leontīne Babkina</cp:lastModifiedBy>
  <cp:revision>33</cp:revision>
  <cp:lastPrinted>2012-10-16T11:45:00Z</cp:lastPrinted>
  <dcterms:created xsi:type="dcterms:W3CDTF">2012-08-17T08:23:00Z</dcterms:created>
  <dcterms:modified xsi:type="dcterms:W3CDTF">2012-11-07T08:12:00Z</dcterms:modified>
</cp:coreProperties>
</file>